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63" w:rsidRDefault="00CE5B63">
      <w:pPr>
        <w:spacing w:line="360" w:lineRule="auto"/>
        <w:ind w:left="120"/>
        <w:rPr>
          <w:rFonts w:ascii="Verdana" w:hAnsi="Verdana"/>
          <w:b/>
          <w:bCs/>
          <w:sz w:val="26"/>
          <w:szCs w:val="26"/>
        </w:rPr>
      </w:pPr>
    </w:p>
    <w:p w:rsidR="005B74F8" w:rsidRPr="000B6BFF" w:rsidRDefault="008E071B">
      <w:pPr>
        <w:spacing w:line="360" w:lineRule="auto"/>
        <w:ind w:left="120"/>
        <w:rPr>
          <w:rFonts w:ascii="Verdana" w:hAnsi="Verdana"/>
          <w:b/>
          <w:bCs/>
          <w:sz w:val="26"/>
          <w:szCs w:val="26"/>
        </w:rPr>
      </w:pPr>
      <w:r>
        <w:rPr>
          <w:noProof/>
          <w:sz w:val="26"/>
          <w:szCs w:val="26"/>
          <w:lang w:val="en-ZA" w:eastAsia="en-ZA"/>
        </w:rPr>
        <w:drawing>
          <wp:anchor distT="0" distB="0" distL="114300" distR="114300" simplePos="0" relativeHeight="251657728" behindDoc="1" locked="0" layoutInCell="1" allowOverlap="0">
            <wp:simplePos x="0" y="0"/>
            <wp:positionH relativeFrom="column">
              <wp:posOffset>-614680</wp:posOffset>
            </wp:positionH>
            <wp:positionV relativeFrom="paragraph">
              <wp:posOffset>-490220</wp:posOffset>
            </wp:positionV>
            <wp:extent cx="125730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B74F8" w:rsidRPr="000B6BFF" w:rsidRDefault="005B74F8">
      <w:pPr>
        <w:spacing w:line="360" w:lineRule="auto"/>
        <w:ind w:left="120"/>
        <w:rPr>
          <w:rFonts w:ascii="Verdana" w:hAnsi="Verdana"/>
          <w:b/>
          <w:bCs/>
          <w:sz w:val="26"/>
          <w:szCs w:val="26"/>
        </w:rPr>
      </w:pPr>
    </w:p>
    <w:p w:rsidR="005B74F8" w:rsidRPr="000B6BFF" w:rsidRDefault="005B74F8">
      <w:pPr>
        <w:spacing w:line="360" w:lineRule="auto"/>
        <w:ind w:left="120"/>
        <w:jc w:val="center"/>
        <w:rPr>
          <w:rFonts w:ascii="Verdana" w:hAnsi="Verdana"/>
          <w:b/>
          <w:bCs/>
          <w:sz w:val="26"/>
          <w:szCs w:val="26"/>
        </w:rPr>
      </w:pPr>
    </w:p>
    <w:p w:rsidR="005B74F8" w:rsidRPr="000B6BFF" w:rsidRDefault="005B74F8" w:rsidP="005A1F00">
      <w:pPr>
        <w:tabs>
          <w:tab w:val="left" w:pos="1040"/>
        </w:tabs>
        <w:spacing w:line="360" w:lineRule="auto"/>
        <w:ind w:left="120"/>
        <w:jc w:val="center"/>
        <w:rPr>
          <w:rFonts w:ascii="Verdana" w:hAnsi="Verdana"/>
          <w:b/>
          <w:bCs/>
          <w:sz w:val="26"/>
          <w:szCs w:val="26"/>
        </w:rPr>
      </w:pPr>
      <w:r w:rsidRPr="000B6BFF">
        <w:rPr>
          <w:rFonts w:ascii="Verdana" w:hAnsi="Verdana"/>
          <w:b/>
          <w:bCs/>
          <w:sz w:val="26"/>
          <w:szCs w:val="26"/>
        </w:rPr>
        <w:t>CONCILIATION, MEDIATION &amp; ARBITRATION COMMISSION (CMAC)</w:t>
      </w:r>
    </w:p>
    <w:p w:rsidR="005B74F8" w:rsidRPr="005D5391" w:rsidRDefault="005B74F8">
      <w:pPr>
        <w:spacing w:line="360" w:lineRule="auto"/>
        <w:jc w:val="center"/>
        <w:rPr>
          <w:b/>
          <w:sz w:val="16"/>
          <w:szCs w:val="16"/>
        </w:rPr>
      </w:pPr>
    </w:p>
    <w:p w:rsidR="005B74F8" w:rsidRPr="000B6BFF" w:rsidRDefault="005B74F8">
      <w:pPr>
        <w:spacing w:line="360" w:lineRule="auto"/>
        <w:rPr>
          <w:rFonts w:ascii="Verdana" w:hAnsi="Verdana"/>
          <w:b/>
          <w:sz w:val="26"/>
          <w:szCs w:val="26"/>
          <w:u w:val="single"/>
        </w:rPr>
      </w:pPr>
      <w:r w:rsidRPr="000B6BFF">
        <w:rPr>
          <w:rFonts w:ascii="Verdana" w:hAnsi="Verdana"/>
          <w:b/>
          <w:bCs/>
          <w:sz w:val="26"/>
          <w:szCs w:val="26"/>
          <w:u w:val="single"/>
        </w:rPr>
        <w:t>HELD AT M</w:t>
      </w:r>
      <w:r w:rsidR="00950E4C">
        <w:rPr>
          <w:rFonts w:ascii="Verdana" w:hAnsi="Verdana"/>
          <w:b/>
          <w:bCs/>
          <w:sz w:val="26"/>
          <w:szCs w:val="26"/>
          <w:u w:val="single"/>
        </w:rPr>
        <w:t>BABANE</w:t>
      </w:r>
      <w:r w:rsidR="00916FAE" w:rsidRPr="000B6BFF">
        <w:rPr>
          <w:rFonts w:ascii="Verdana" w:hAnsi="Verdana"/>
          <w:b/>
          <w:bCs/>
          <w:sz w:val="26"/>
          <w:szCs w:val="26"/>
          <w:u w:val="single"/>
        </w:rPr>
        <w:t xml:space="preserve"> </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 xml:space="preserve"> </w:t>
      </w:r>
      <w:r w:rsidR="005F41A1" w:rsidRPr="000B6BFF">
        <w:rPr>
          <w:rFonts w:ascii="Verdana" w:hAnsi="Verdana"/>
          <w:sz w:val="26"/>
          <w:szCs w:val="26"/>
        </w:rPr>
        <w:tab/>
      </w:r>
      <w:r w:rsidR="004F38C5" w:rsidRPr="000B6BFF">
        <w:rPr>
          <w:rFonts w:ascii="Verdana" w:hAnsi="Verdana"/>
          <w:sz w:val="26"/>
          <w:szCs w:val="26"/>
        </w:rPr>
        <w:tab/>
      </w:r>
      <w:r w:rsidR="000B6BFF">
        <w:rPr>
          <w:rFonts w:ascii="Verdana" w:hAnsi="Verdana"/>
          <w:sz w:val="26"/>
          <w:szCs w:val="26"/>
        </w:rPr>
        <w:tab/>
      </w:r>
      <w:r w:rsidR="003A7986" w:rsidRPr="000B6BFF">
        <w:rPr>
          <w:rFonts w:ascii="Verdana" w:hAnsi="Verdana"/>
          <w:b/>
          <w:sz w:val="26"/>
          <w:szCs w:val="26"/>
          <w:u w:val="single"/>
        </w:rPr>
        <w:t>SWM</w:t>
      </w:r>
      <w:r w:rsidR="00950E4C">
        <w:rPr>
          <w:rFonts w:ascii="Verdana" w:hAnsi="Verdana"/>
          <w:b/>
          <w:sz w:val="26"/>
          <w:szCs w:val="26"/>
          <w:u w:val="single"/>
        </w:rPr>
        <w:t>B</w:t>
      </w:r>
      <w:r w:rsidR="00675FF7">
        <w:rPr>
          <w:rFonts w:ascii="Verdana" w:hAnsi="Verdana"/>
          <w:b/>
          <w:sz w:val="26"/>
          <w:szCs w:val="26"/>
          <w:u w:val="single"/>
        </w:rPr>
        <w:t xml:space="preserve"> </w:t>
      </w:r>
      <w:r w:rsidR="003B5BEB">
        <w:rPr>
          <w:rFonts w:ascii="Verdana" w:hAnsi="Verdana"/>
          <w:b/>
          <w:sz w:val="26"/>
          <w:szCs w:val="26"/>
          <w:u w:val="single"/>
        </w:rPr>
        <w:t>354/14</w:t>
      </w:r>
    </w:p>
    <w:p w:rsidR="005B74F8" w:rsidRPr="005D5391" w:rsidRDefault="005B74F8">
      <w:pPr>
        <w:spacing w:line="360" w:lineRule="auto"/>
        <w:rPr>
          <w:rFonts w:ascii="Verdana" w:hAnsi="Verdana"/>
          <w:sz w:val="16"/>
          <w:szCs w:val="16"/>
        </w:rPr>
      </w:pPr>
    </w:p>
    <w:p w:rsidR="005B74F8" w:rsidRPr="000B6BFF" w:rsidRDefault="005B74F8">
      <w:pPr>
        <w:pStyle w:val="Heading3"/>
        <w:rPr>
          <w:sz w:val="26"/>
          <w:szCs w:val="26"/>
        </w:rPr>
      </w:pPr>
      <w:r w:rsidRPr="000B6BFF">
        <w:rPr>
          <w:sz w:val="26"/>
          <w:szCs w:val="26"/>
        </w:rPr>
        <w:t>In the matter between:-</w:t>
      </w:r>
    </w:p>
    <w:p w:rsidR="005B74F8" w:rsidRPr="005D5391" w:rsidRDefault="005B74F8">
      <w:pPr>
        <w:spacing w:line="360" w:lineRule="auto"/>
        <w:rPr>
          <w:rFonts w:ascii="Verdana" w:hAnsi="Verdana"/>
          <w:b/>
          <w:bCs/>
          <w:sz w:val="16"/>
          <w:szCs w:val="16"/>
        </w:rPr>
      </w:pPr>
    </w:p>
    <w:p w:rsidR="005B74F8" w:rsidRPr="000B6BFF" w:rsidRDefault="003B5BEB" w:rsidP="0068540F">
      <w:pPr>
        <w:spacing w:line="360" w:lineRule="auto"/>
        <w:rPr>
          <w:rFonts w:ascii="Verdana" w:hAnsi="Verdana"/>
          <w:sz w:val="26"/>
          <w:szCs w:val="26"/>
        </w:rPr>
      </w:pPr>
      <w:r>
        <w:rPr>
          <w:rFonts w:ascii="Verdana" w:hAnsi="Verdana"/>
          <w:b/>
          <w:bCs/>
          <w:sz w:val="26"/>
          <w:szCs w:val="26"/>
        </w:rPr>
        <w:t xml:space="preserve">HLOBISILE ZWANE </w:t>
      </w:r>
      <w:r w:rsidR="00597D60">
        <w:rPr>
          <w:rFonts w:ascii="Verdana" w:hAnsi="Verdana"/>
          <w:b/>
          <w:bCs/>
          <w:sz w:val="26"/>
          <w:szCs w:val="26"/>
        </w:rPr>
        <w:t xml:space="preserve"> </w:t>
      </w:r>
      <w:r w:rsidR="00597D60">
        <w:rPr>
          <w:rFonts w:ascii="Verdana" w:hAnsi="Verdana"/>
          <w:b/>
          <w:bCs/>
          <w:sz w:val="26"/>
          <w:szCs w:val="26"/>
        </w:rPr>
        <w:tab/>
      </w:r>
      <w:r w:rsidR="00597D60">
        <w:rPr>
          <w:rFonts w:ascii="Verdana" w:hAnsi="Verdana"/>
          <w:b/>
          <w:bCs/>
          <w:sz w:val="26"/>
          <w:szCs w:val="26"/>
        </w:rPr>
        <w:tab/>
      </w:r>
      <w:r w:rsidR="00817F71">
        <w:rPr>
          <w:rFonts w:ascii="Verdana" w:hAnsi="Verdana"/>
          <w:b/>
          <w:bCs/>
          <w:sz w:val="26"/>
          <w:szCs w:val="26"/>
        </w:rPr>
        <w:t xml:space="preserve"> </w:t>
      </w:r>
      <w:r w:rsidR="000B6BFF">
        <w:rPr>
          <w:rFonts w:ascii="Verdana" w:hAnsi="Verdana"/>
          <w:b/>
          <w:bCs/>
          <w:sz w:val="26"/>
          <w:szCs w:val="26"/>
        </w:rPr>
        <w:tab/>
      </w:r>
      <w:r w:rsidR="000B6BFF">
        <w:rPr>
          <w:rFonts w:ascii="Verdana" w:hAnsi="Verdana"/>
          <w:b/>
          <w:bCs/>
          <w:sz w:val="26"/>
          <w:szCs w:val="26"/>
        </w:rPr>
        <w:tab/>
      </w:r>
      <w:r w:rsidR="00D3587F" w:rsidRPr="000B6BFF">
        <w:rPr>
          <w:rFonts w:ascii="Verdana" w:hAnsi="Verdana"/>
          <w:b/>
          <w:bCs/>
          <w:sz w:val="26"/>
          <w:szCs w:val="26"/>
        </w:rPr>
        <w:tab/>
      </w:r>
      <w:r w:rsidR="00D3587F" w:rsidRPr="000B6BFF">
        <w:rPr>
          <w:rFonts w:ascii="Verdana" w:hAnsi="Verdana"/>
          <w:bCs/>
          <w:sz w:val="26"/>
          <w:szCs w:val="26"/>
        </w:rPr>
        <w:t>A</w:t>
      </w:r>
      <w:r w:rsidR="00881EED" w:rsidRPr="000B6BFF">
        <w:rPr>
          <w:rFonts w:ascii="Verdana" w:hAnsi="Verdana"/>
          <w:bCs/>
          <w:sz w:val="26"/>
          <w:szCs w:val="26"/>
        </w:rPr>
        <w:t xml:space="preserve">PPLICANT </w:t>
      </w:r>
    </w:p>
    <w:p w:rsidR="005B74F8" w:rsidRPr="005D5391" w:rsidRDefault="005B74F8">
      <w:pPr>
        <w:spacing w:line="360" w:lineRule="auto"/>
        <w:rPr>
          <w:rFonts w:ascii="Verdana" w:hAnsi="Verdana"/>
          <w:sz w:val="16"/>
          <w:szCs w:val="16"/>
        </w:rPr>
      </w:pPr>
    </w:p>
    <w:p w:rsidR="005B74F8" w:rsidRPr="000B6BFF" w:rsidRDefault="005B74F8">
      <w:pPr>
        <w:spacing w:line="360" w:lineRule="auto"/>
        <w:outlineLvl w:val="0"/>
        <w:rPr>
          <w:rFonts w:ascii="Verdana" w:hAnsi="Verdana"/>
          <w:sz w:val="26"/>
          <w:szCs w:val="26"/>
        </w:rPr>
      </w:pPr>
      <w:r w:rsidRPr="000B6BFF">
        <w:rPr>
          <w:rFonts w:ascii="Verdana" w:hAnsi="Verdana"/>
          <w:sz w:val="26"/>
          <w:szCs w:val="26"/>
        </w:rPr>
        <w:t xml:space="preserve">And </w:t>
      </w:r>
    </w:p>
    <w:p w:rsidR="005B74F8" w:rsidRPr="005D5391" w:rsidRDefault="0097518B">
      <w:pPr>
        <w:spacing w:line="360" w:lineRule="auto"/>
        <w:rPr>
          <w:rFonts w:ascii="Verdana" w:hAnsi="Verdana"/>
          <w:sz w:val="16"/>
          <w:szCs w:val="16"/>
        </w:rPr>
      </w:pPr>
      <w:r w:rsidRPr="000B6BFF">
        <w:rPr>
          <w:rFonts w:ascii="Verdana" w:hAnsi="Verdana"/>
          <w:sz w:val="26"/>
          <w:szCs w:val="26"/>
        </w:rPr>
        <w:tab/>
      </w:r>
    </w:p>
    <w:p w:rsidR="005B74F8" w:rsidRPr="000B6BFF" w:rsidRDefault="003B5BEB">
      <w:pPr>
        <w:spacing w:line="360" w:lineRule="auto"/>
        <w:rPr>
          <w:rFonts w:ascii="Verdana" w:hAnsi="Verdana"/>
          <w:b/>
          <w:bCs/>
          <w:sz w:val="26"/>
          <w:szCs w:val="26"/>
        </w:rPr>
      </w:pPr>
      <w:r>
        <w:rPr>
          <w:rFonts w:ascii="Verdana" w:hAnsi="Verdana"/>
          <w:b/>
          <w:bCs/>
          <w:sz w:val="26"/>
          <w:szCs w:val="26"/>
        </w:rPr>
        <w:t>4HIM SECURITY SERVICES</w:t>
      </w:r>
      <w:r>
        <w:rPr>
          <w:rFonts w:ascii="Verdana" w:hAnsi="Verdana"/>
          <w:b/>
          <w:bCs/>
          <w:sz w:val="26"/>
          <w:szCs w:val="26"/>
        </w:rPr>
        <w:tab/>
      </w:r>
      <w:r w:rsidR="00597D60">
        <w:rPr>
          <w:rFonts w:ascii="Verdana" w:hAnsi="Verdana"/>
          <w:b/>
          <w:bCs/>
          <w:sz w:val="26"/>
          <w:szCs w:val="26"/>
        </w:rPr>
        <w:t xml:space="preserve"> </w:t>
      </w:r>
      <w:r w:rsidR="000B6BFF">
        <w:rPr>
          <w:rFonts w:ascii="Verdana" w:hAnsi="Verdana"/>
          <w:b/>
          <w:bCs/>
          <w:sz w:val="26"/>
          <w:szCs w:val="26"/>
        </w:rPr>
        <w:tab/>
      </w:r>
      <w:r w:rsidR="003C2FF4" w:rsidRPr="000B6BFF">
        <w:rPr>
          <w:rFonts w:ascii="Verdana" w:hAnsi="Verdana"/>
          <w:b/>
          <w:bCs/>
          <w:sz w:val="26"/>
          <w:szCs w:val="26"/>
        </w:rPr>
        <w:t xml:space="preserve"> </w:t>
      </w:r>
      <w:r w:rsidR="00D93361" w:rsidRPr="000B6BFF">
        <w:rPr>
          <w:rFonts w:ascii="Verdana" w:hAnsi="Verdana"/>
          <w:b/>
          <w:bCs/>
          <w:sz w:val="26"/>
          <w:szCs w:val="26"/>
        </w:rPr>
        <w:tab/>
      </w:r>
      <w:r w:rsidR="004F38C5" w:rsidRPr="000B6BFF">
        <w:rPr>
          <w:rFonts w:ascii="Verdana" w:hAnsi="Verdana"/>
          <w:b/>
          <w:bCs/>
          <w:sz w:val="26"/>
          <w:szCs w:val="26"/>
        </w:rPr>
        <w:t xml:space="preserve"> </w:t>
      </w:r>
      <w:r w:rsidR="00F576AF" w:rsidRPr="000B6BFF">
        <w:rPr>
          <w:rFonts w:ascii="Verdana" w:hAnsi="Verdana"/>
          <w:b/>
          <w:bCs/>
          <w:sz w:val="26"/>
          <w:szCs w:val="26"/>
        </w:rPr>
        <w:t xml:space="preserve"> </w:t>
      </w:r>
      <w:r w:rsidR="0053572B" w:rsidRPr="000B6BFF">
        <w:rPr>
          <w:rFonts w:ascii="Verdana" w:hAnsi="Verdana"/>
          <w:b/>
          <w:bCs/>
          <w:sz w:val="26"/>
          <w:szCs w:val="26"/>
        </w:rPr>
        <w:tab/>
      </w:r>
      <w:r w:rsidR="00881EED" w:rsidRPr="000B6BFF">
        <w:rPr>
          <w:rFonts w:ascii="Verdana" w:hAnsi="Verdana"/>
          <w:bCs/>
          <w:sz w:val="26"/>
          <w:szCs w:val="26"/>
        </w:rPr>
        <w:t xml:space="preserve">RESPONDENT </w:t>
      </w:r>
    </w:p>
    <w:p w:rsidR="005B74F8" w:rsidRPr="005D5391" w:rsidRDefault="005B74F8">
      <w:pPr>
        <w:spacing w:line="360" w:lineRule="auto"/>
        <w:rPr>
          <w:rFonts w:ascii="Verdana" w:hAnsi="Verdana"/>
          <w:bCs/>
          <w:sz w:val="16"/>
          <w:szCs w:val="16"/>
        </w:rPr>
      </w:pPr>
    </w:p>
    <w:p w:rsidR="005B74F8" w:rsidRPr="000B6BFF" w:rsidRDefault="005B74F8">
      <w:pPr>
        <w:spacing w:line="360" w:lineRule="auto"/>
        <w:rPr>
          <w:rFonts w:ascii="Verdana" w:hAnsi="Verdana"/>
          <w:sz w:val="26"/>
          <w:szCs w:val="26"/>
        </w:rPr>
      </w:pPr>
      <w:r w:rsidRPr="000B6BFF">
        <w:rPr>
          <w:rFonts w:ascii="Verdana" w:hAnsi="Verdana"/>
          <w:sz w:val="26"/>
          <w:szCs w:val="26"/>
        </w:rPr>
        <w:t>CORAM:</w:t>
      </w:r>
      <w:r w:rsidRPr="000B6BFF">
        <w:rPr>
          <w:rFonts w:ascii="Verdana" w:hAnsi="Verdana"/>
          <w:sz w:val="26"/>
          <w:szCs w:val="26"/>
        </w:rPr>
        <w:tab/>
      </w:r>
    </w:p>
    <w:p w:rsidR="005B74F8" w:rsidRPr="000B6BFF" w:rsidRDefault="005B74F8">
      <w:pPr>
        <w:spacing w:line="360" w:lineRule="auto"/>
        <w:rPr>
          <w:rFonts w:ascii="Verdana" w:hAnsi="Verdana"/>
          <w:sz w:val="26"/>
          <w:szCs w:val="26"/>
        </w:rPr>
      </w:pPr>
      <w:r w:rsidRPr="000B6BFF">
        <w:rPr>
          <w:rFonts w:ascii="Verdana" w:hAnsi="Verdana"/>
          <w:b/>
          <w:sz w:val="26"/>
          <w:szCs w:val="26"/>
        </w:rPr>
        <w:t xml:space="preserve">Arbitrator </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t>Ms K. Manzini</w:t>
      </w:r>
    </w:p>
    <w:p w:rsidR="005B74F8" w:rsidRPr="000B6BFF" w:rsidRDefault="005B74F8">
      <w:pPr>
        <w:spacing w:line="360" w:lineRule="auto"/>
        <w:rPr>
          <w:rFonts w:ascii="Verdana" w:hAnsi="Verdana"/>
          <w:sz w:val="26"/>
          <w:szCs w:val="26"/>
        </w:rPr>
      </w:pPr>
      <w:r w:rsidRPr="000B6BFF">
        <w:rPr>
          <w:rFonts w:ascii="Verdana" w:hAnsi="Verdana"/>
          <w:b/>
          <w:sz w:val="26"/>
          <w:szCs w:val="26"/>
        </w:rPr>
        <w:t>For Applicant</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r>
      <w:r w:rsidR="00DC2F3F">
        <w:rPr>
          <w:rFonts w:ascii="Verdana" w:hAnsi="Verdana"/>
          <w:sz w:val="26"/>
          <w:szCs w:val="26"/>
        </w:rPr>
        <w:t>Mr. E. Dlamini</w:t>
      </w:r>
      <w:r w:rsidR="00817F71">
        <w:rPr>
          <w:rFonts w:ascii="Verdana" w:hAnsi="Verdana"/>
          <w:sz w:val="26"/>
          <w:szCs w:val="26"/>
        </w:rPr>
        <w:t xml:space="preserve"> </w:t>
      </w:r>
      <w:r w:rsidR="00675FF7">
        <w:rPr>
          <w:rFonts w:ascii="Verdana" w:hAnsi="Verdana"/>
          <w:sz w:val="26"/>
          <w:szCs w:val="26"/>
        </w:rPr>
        <w:t xml:space="preserve"> </w:t>
      </w:r>
      <w:r w:rsidR="00DE0F5F">
        <w:rPr>
          <w:rFonts w:ascii="Verdana" w:hAnsi="Verdana"/>
          <w:sz w:val="26"/>
          <w:szCs w:val="26"/>
        </w:rPr>
        <w:t xml:space="preserve"> </w:t>
      </w:r>
      <w:r w:rsidR="000B6BFF">
        <w:rPr>
          <w:rFonts w:ascii="Verdana" w:hAnsi="Verdana"/>
          <w:sz w:val="26"/>
          <w:szCs w:val="26"/>
        </w:rPr>
        <w:t xml:space="preserve"> </w:t>
      </w:r>
      <w:r w:rsidR="00D93361"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r w:rsidR="0097518B" w:rsidRPr="000B6BFF">
        <w:rPr>
          <w:rFonts w:ascii="Verdana" w:hAnsi="Verdana"/>
          <w:sz w:val="26"/>
          <w:szCs w:val="26"/>
        </w:rPr>
        <w:t xml:space="preserve"> </w:t>
      </w:r>
      <w:r w:rsidR="00F50549" w:rsidRPr="000B6BFF">
        <w:rPr>
          <w:rFonts w:ascii="Verdana" w:hAnsi="Verdana"/>
          <w:sz w:val="26"/>
          <w:szCs w:val="26"/>
        </w:rPr>
        <w:t xml:space="preserve"> </w:t>
      </w:r>
      <w:r w:rsidR="00F46386" w:rsidRPr="000B6BFF">
        <w:rPr>
          <w:rFonts w:ascii="Verdana" w:hAnsi="Verdana"/>
          <w:sz w:val="26"/>
          <w:szCs w:val="26"/>
        </w:rPr>
        <w:t xml:space="preserve">   </w:t>
      </w:r>
      <w:r w:rsidR="00D2000C" w:rsidRPr="000B6BFF">
        <w:rPr>
          <w:rFonts w:ascii="Verdana" w:hAnsi="Verdana"/>
          <w:sz w:val="26"/>
          <w:szCs w:val="26"/>
        </w:rPr>
        <w:t xml:space="preserve"> </w:t>
      </w:r>
    </w:p>
    <w:p w:rsidR="005B74F8" w:rsidRPr="000B6BFF" w:rsidRDefault="005B74F8">
      <w:pPr>
        <w:spacing w:line="360" w:lineRule="auto"/>
        <w:rPr>
          <w:rFonts w:ascii="Verdana" w:hAnsi="Verdana"/>
          <w:sz w:val="26"/>
          <w:szCs w:val="26"/>
        </w:rPr>
      </w:pPr>
      <w:r w:rsidRPr="000B6BFF">
        <w:rPr>
          <w:rFonts w:ascii="Verdana" w:hAnsi="Verdana"/>
          <w:b/>
          <w:sz w:val="26"/>
          <w:szCs w:val="26"/>
        </w:rPr>
        <w:t>For Respondent</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r>
      <w:r w:rsidR="00DC2F3F">
        <w:rPr>
          <w:rFonts w:ascii="Verdana" w:hAnsi="Verdana"/>
          <w:sz w:val="26"/>
          <w:szCs w:val="26"/>
        </w:rPr>
        <w:t>Mr. J. Dlamini</w:t>
      </w:r>
      <w:r w:rsidR="00597D60">
        <w:rPr>
          <w:rFonts w:ascii="Verdana" w:hAnsi="Verdana"/>
          <w:sz w:val="26"/>
          <w:szCs w:val="26"/>
        </w:rPr>
        <w:t xml:space="preserve"> </w:t>
      </w:r>
      <w:r w:rsidR="00817F71">
        <w:rPr>
          <w:rFonts w:ascii="Verdana" w:hAnsi="Verdana"/>
          <w:sz w:val="26"/>
          <w:szCs w:val="26"/>
        </w:rPr>
        <w:t xml:space="preserve"> </w:t>
      </w:r>
      <w:r w:rsidR="00675FF7">
        <w:rPr>
          <w:rFonts w:ascii="Verdana" w:hAnsi="Verdana"/>
          <w:sz w:val="26"/>
          <w:szCs w:val="26"/>
        </w:rPr>
        <w:t xml:space="preserve"> </w:t>
      </w:r>
      <w:r w:rsidR="000B6BFF">
        <w:rPr>
          <w:rFonts w:ascii="Verdana" w:hAnsi="Verdana"/>
          <w:sz w:val="26"/>
          <w:szCs w:val="26"/>
        </w:rPr>
        <w:t xml:space="preserve"> </w:t>
      </w:r>
      <w:r w:rsidR="00D73744" w:rsidRPr="000B6BFF">
        <w:rPr>
          <w:rFonts w:ascii="Verdana" w:hAnsi="Verdana"/>
          <w:sz w:val="26"/>
          <w:szCs w:val="26"/>
        </w:rPr>
        <w:t xml:space="preserve">  </w:t>
      </w:r>
      <w:r w:rsidR="002162AA" w:rsidRPr="000B6BFF">
        <w:rPr>
          <w:rFonts w:ascii="Verdana" w:hAnsi="Verdana"/>
          <w:sz w:val="26"/>
          <w:szCs w:val="26"/>
        </w:rPr>
        <w:t xml:space="preserve"> </w:t>
      </w:r>
      <w:r w:rsidR="008F5862" w:rsidRPr="000B6BFF">
        <w:rPr>
          <w:rFonts w:ascii="Verdana" w:hAnsi="Verdana"/>
          <w:sz w:val="26"/>
          <w:szCs w:val="26"/>
        </w:rPr>
        <w:t xml:space="preserve"> </w:t>
      </w:r>
      <w:r w:rsidR="004F38C5"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p>
    <w:p w:rsidR="005B74F8" w:rsidRPr="000B6BFF" w:rsidRDefault="005B74F8">
      <w:pPr>
        <w:pBdr>
          <w:bottom w:val="single" w:sz="12" w:space="1" w:color="auto"/>
        </w:pBdr>
        <w:spacing w:line="360" w:lineRule="auto"/>
        <w:rPr>
          <w:rFonts w:ascii="Verdana" w:hAnsi="Verdana"/>
          <w:sz w:val="26"/>
          <w:szCs w:val="26"/>
        </w:rPr>
      </w:pPr>
      <w:r w:rsidRPr="000B6BFF">
        <w:rPr>
          <w:rFonts w:ascii="Verdana" w:hAnsi="Verdana"/>
          <w:sz w:val="26"/>
          <w:szCs w:val="26"/>
        </w:rPr>
        <w:t xml:space="preserve"> </w:t>
      </w:r>
    </w:p>
    <w:p w:rsidR="005B74F8" w:rsidRPr="000B6BFF" w:rsidRDefault="005B74F8">
      <w:pPr>
        <w:spacing w:line="360" w:lineRule="auto"/>
        <w:rPr>
          <w:rFonts w:ascii="Verdana" w:hAnsi="Verdana"/>
          <w:sz w:val="26"/>
          <w:szCs w:val="26"/>
        </w:rPr>
      </w:pPr>
    </w:p>
    <w:p w:rsidR="005B74F8" w:rsidRPr="000B6BFF" w:rsidRDefault="005B74F8">
      <w:pPr>
        <w:spacing w:line="360" w:lineRule="auto"/>
        <w:jc w:val="center"/>
        <w:outlineLvl w:val="0"/>
        <w:rPr>
          <w:rFonts w:ascii="Verdana" w:hAnsi="Verdana"/>
          <w:b/>
          <w:bCs/>
          <w:sz w:val="26"/>
          <w:szCs w:val="26"/>
        </w:rPr>
      </w:pPr>
      <w:r w:rsidRPr="000B6BFF">
        <w:rPr>
          <w:rFonts w:ascii="Verdana" w:hAnsi="Verdana"/>
          <w:b/>
          <w:bCs/>
          <w:sz w:val="26"/>
          <w:szCs w:val="26"/>
        </w:rPr>
        <w:t xml:space="preserve">ARBITRATION AWARD </w:t>
      </w:r>
    </w:p>
    <w:p w:rsidR="005B74F8" w:rsidRPr="000B6BFF" w:rsidRDefault="005B74F8">
      <w:pPr>
        <w:pBdr>
          <w:bottom w:val="single" w:sz="12" w:space="1" w:color="auto"/>
        </w:pBdr>
        <w:spacing w:line="360" w:lineRule="auto"/>
        <w:jc w:val="center"/>
        <w:rPr>
          <w:rFonts w:ascii="Verdana" w:hAnsi="Verdana"/>
          <w:sz w:val="26"/>
          <w:szCs w:val="26"/>
        </w:rPr>
      </w:pPr>
    </w:p>
    <w:p w:rsidR="003C2FF4" w:rsidRDefault="005B74F8" w:rsidP="003C2FF4">
      <w:pPr>
        <w:spacing w:line="360" w:lineRule="auto"/>
        <w:rPr>
          <w:rFonts w:ascii="Verdana" w:hAnsi="Verdana"/>
          <w:sz w:val="26"/>
          <w:szCs w:val="26"/>
        </w:rPr>
      </w:pPr>
      <w:r w:rsidRPr="000B6BFF">
        <w:rPr>
          <w:rFonts w:ascii="Verdana" w:hAnsi="Verdana"/>
          <w:sz w:val="26"/>
          <w:szCs w:val="26"/>
        </w:rPr>
        <w:t xml:space="preserve"> </w:t>
      </w:r>
    </w:p>
    <w:p w:rsidR="00CA122E" w:rsidRDefault="00CA122E" w:rsidP="003C2FF4">
      <w:pPr>
        <w:spacing w:line="360" w:lineRule="auto"/>
        <w:rPr>
          <w:rFonts w:ascii="Verdana" w:hAnsi="Verdana"/>
          <w:sz w:val="26"/>
          <w:szCs w:val="26"/>
        </w:rPr>
      </w:pPr>
    </w:p>
    <w:p w:rsidR="00CA122E" w:rsidRDefault="00CA122E" w:rsidP="003C2FF4">
      <w:pPr>
        <w:spacing w:line="360" w:lineRule="auto"/>
        <w:rPr>
          <w:rFonts w:ascii="Verdana" w:hAnsi="Verdana"/>
          <w:sz w:val="26"/>
          <w:szCs w:val="26"/>
        </w:rPr>
      </w:pPr>
    </w:p>
    <w:p w:rsidR="00CA122E" w:rsidRPr="000B6BFF" w:rsidRDefault="00CA122E" w:rsidP="003C2FF4">
      <w:pPr>
        <w:spacing w:line="360" w:lineRule="auto"/>
        <w:rPr>
          <w:rFonts w:ascii="Verdana" w:hAnsi="Verdana"/>
          <w:sz w:val="26"/>
          <w:szCs w:val="26"/>
        </w:rPr>
      </w:pPr>
    </w:p>
    <w:p w:rsidR="005B74F8" w:rsidRPr="000B6BFF" w:rsidRDefault="005B74F8">
      <w:pPr>
        <w:spacing w:line="360" w:lineRule="auto"/>
        <w:rPr>
          <w:rFonts w:ascii="Verdana" w:hAnsi="Verdana"/>
          <w:b/>
          <w:bCs/>
          <w:sz w:val="26"/>
          <w:szCs w:val="26"/>
          <w:u w:val="single"/>
        </w:rPr>
      </w:pPr>
      <w:r w:rsidRPr="00E12BA7">
        <w:rPr>
          <w:rFonts w:ascii="Verdana" w:hAnsi="Verdana"/>
          <w:b/>
          <w:bCs/>
          <w:sz w:val="26"/>
          <w:szCs w:val="26"/>
        </w:rPr>
        <w:t>1.</w:t>
      </w:r>
      <w:r w:rsidRPr="00E12BA7">
        <w:rPr>
          <w:rFonts w:ascii="Verdana" w:hAnsi="Verdana"/>
          <w:b/>
          <w:bCs/>
          <w:sz w:val="26"/>
          <w:szCs w:val="26"/>
        </w:rPr>
        <w:tab/>
      </w:r>
      <w:r w:rsidRPr="00E12BA7">
        <w:rPr>
          <w:rFonts w:ascii="Verdana" w:hAnsi="Verdana"/>
          <w:b/>
          <w:bCs/>
          <w:sz w:val="26"/>
          <w:szCs w:val="26"/>
          <w:u w:val="single"/>
        </w:rPr>
        <w:t xml:space="preserve">PARTIES AND </w:t>
      </w:r>
      <w:r w:rsidR="00D73744" w:rsidRPr="00E12BA7">
        <w:rPr>
          <w:rFonts w:ascii="Verdana" w:hAnsi="Verdana"/>
          <w:b/>
          <w:bCs/>
          <w:sz w:val="26"/>
          <w:szCs w:val="26"/>
          <w:u w:val="single"/>
        </w:rPr>
        <w:t>REPRESEN</w:t>
      </w:r>
      <w:r w:rsidR="00D73744" w:rsidRPr="000B6BFF">
        <w:rPr>
          <w:rFonts w:ascii="Verdana" w:hAnsi="Verdana"/>
          <w:b/>
          <w:bCs/>
          <w:sz w:val="26"/>
          <w:szCs w:val="26"/>
          <w:u w:val="single"/>
        </w:rPr>
        <w:t xml:space="preserve">TATION </w:t>
      </w:r>
      <w:r w:rsidR="0038273F" w:rsidRPr="000B6BFF">
        <w:rPr>
          <w:rFonts w:ascii="Verdana" w:hAnsi="Verdana"/>
          <w:b/>
          <w:bCs/>
          <w:sz w:val="26"/>
          <w:szCs w:val="26"/>
          <w:u w:val="single"/>
        </w:rPr>
        <w:t xml:space="preserve"> </w:t>
      </w:r>
      <w:r w:rsidRPr="000B6BFF">
        <w:rPr>
          <w:rFonts w:ascii="Verdana" w:hAnsi="Verdana"/>
          <w:b/>
          <w:bCs/>
          <w:sz w:val="26"/>
          <w:szCs w:val="26"/>
          <w:u w:val="single"/>
        </w:rPr>
        <w:t xml:space="preserve"> </w:t>
      </w:r>
    </w:p>
    <w:p w:rsidR="002162AA" w:rsidRPr="005D5391" w:rsidRDefault="002162AA">
      <w:pPr>
        <w:spacing w:line="360" w:lineRule="auto"/>
        <w:rPr>
          <w:rFonts w:ascii="Verdana" w:hAnsi="Verdana"/>
          <w:sz w:val="16"/>
          <w:szCs w:val="16"/>
        </w:rPr>
      </w:pPr>
    </w:p>
    <w:p w:rsidR="00597D60" w:rsidRDefault="00DC2F3F" w:rsidP="0016728F">
      <w:pPr>
        <w:spacing w:line="360" w:lineRule="auto"/>
        <w:jc w:val="both"/>
        <w:rPr>
          <w:rFonts w:ascii="Verdana" w:hAnsi="Verdana"/>
          <w:sz w:val="26"/>
          <w:szCs w:val="26"/>
        </w:rPr>
      </w:pPr>
      <w:r>
        <w:rPr>
          <w:rFonts w:ascii="Verdana" w:hAnsi="Verdana"/>
          <w:sz w:val="26"/>
          <w:szCs w:val="26"/>
        </w:rPr>
        <w:t>The Applicant herein is Ms. Hlobisile Zwane, a Swazi female adult of P.O.</w:t>
      </w:r>
      <w:r w:rsidR="005741A2">
        <w:rPr>
          <w:rFonts w:ascii="Verdana" w:hAnsi="Verdana"/>
          <w:sz w:val="26"/>
          <w:szCs w:val="26"/>
        </w:rPr>
        <w:t xml:space="preserve"> </w:t>
      </w:r>
      <w:r>
        <w:rPr>
          <w:rFonts w:ascii="Verdana" w:hAnsi="Verdana"/>
          <w:sz w:val="26"/>
          <w:szCs w:val="26"/>
        </w:rPr>
        <w:t>Box 122, Bhunya. The Applicant was represented by Mr</w:t>
      </w:r>
      <w:r w:rsidR="005741A2">
        <w:rPr>
          <w:rFonts w:ascii="Verdana" w:hAnsi="Verdana"/>
          <w:sz w:val="26"/>
          <w:szCs w:val="26"/>
        </w:rPr>
        <w:t>.</w:t>
      </w:r>
      <w:r>
        <w:rPr>
          <w:rFonts w:ascii="Verdana" w:hAnsi="Verdana"/>
          <w:sz w:val="26"/>
          <w:szCs w:val="26"/>
        </w:rPr>
        <w:t xml:space="preserve"> Ephraem Dlamini, a Labour Consultant.</w:t>
      </w:r>
    </w:p>
    <w:p w:rsidR="00597D60" w:rsidRDefault="00597D60" w:rsidP="0016728F">
      <w:pPr>
        <w:spacing w:line="360" w:lineRule="auto"/>
        <w:jc w:val="both"/>
        <w:rPr>
          <w:rFonts w:ascii="Verdana" w:hAnsi="Verdana"/>
          <w:sz w:val="26"/>
          <w:szCs w:val="26"/>
        </w:rPr>
      </w:pPr>
    </w:p>
    <w:p w:rsidR="00597D60" w:rsidRDefault="000F3C3E" w:rsidP="0016728F">
      <w:pPr>
        <w:spacing w:line="360" w:lineRule="auto"/>
        <w:jc w:val="both"/>
        <w:rPr>
          <w:rFonts w:ascii="Verdana" w:hAnsi="Verdana"/>
          <w:sz w:val="26"/>
          <w:szCs w:val="26"/>
        </w:rPr>
      </w:pPr>
      <w:r>
        <w:rPr>
          <w:rFonts w:ascii="Verdana" w:hAnsi="Verdana"/>
          <w:sz w:val="26"/>
          <w:szCs w:val="26"/>
        </w:rPr>
        <w:t>The Respondent is 4</w:t>
      </w:r>
      <w:r w:rsidR="009F55EB">
        <w:rPr>
          <w:rFonts w:ascii="Verdana" w:hAnsi="Verdana"/>
          <w:sz w:val="26"/>
          <w:szCs w:val="26"/>
        </w:rPr>
        <w:t>H</w:t>
      </w:r>
      <w:r>
        <w:rPr>
          <w:rFonts w:ascii="Verdana" w:hAnsi="Verdana"/>
          <w:sz w:val="26"/>
          <w:szCs w:val="26"/>
        </w:rPr>
        <w:t>im Security Services, a security establishment, duly registered in terms of the laws of Swaziland, and carrying on business on Siphetfo Road Sidwashini Industrial Site, Mbabane. The Respondent’s postal address is P.O.</w:t>
      </w:r>
      <w:r w:rsidR="005741A2">
        <w:rPr>
          <w:rFonts w:ascii="Verdana" w:hAnsi="Verdana"/>
          <w:sz w:val="26"/>
          <w:szCs w:val="26"/>
        </w:rPr>
        <w:t xml:space="preserve"> </w:t>
      </w:r>
      <w:r>
        <w:rPr>
          <w:rFonts w:ascii="Verdana" w:hAnsi="Verdana"/>
          <w:sz w:val="26"/>
          <w:szCs w:val="26"/>
        </w:rPr>
        <w:t>Box 2416 Mbabane. Mr Selby Dlamini, a labour Consultant appeared on behalf of the Respondent</w:t>
      </w:r>
      <w:r w:rsidR="00597D60">
        <w:rPr>
          <w:rFonts w:ascii="Verdana" w:hAnsi="Verdana"/>
          <w:sz w:val="26"/>
          <w:szCs w:val="26"/>
        </w:rPr>
        <w:t>.</w:t>
      </w:r>
    </w:p>
    <w:p w:rsidR="00597D60" w:rsidRDefault="00597D60" w:rsidP="0016728F">
      <w:pPr>
        <w:spacing w:line="360" w:lineRule="auto"/>
        <w:jc w:val="both"/>
        <w:rPr>
          <w:rFonts w:ascii="Verdana" w:hAnsi="Verdana"/>
          <w:sz w:val="26"/>
          <w:szCs w:val="26"/>
        </w:rPr>
      </w:pPr>
    </w:p>
    <w:p w:rsidR="00DE0F5F" w:rsidRDefault="00D2000C" w:rsidP="008B2DE6">
      <w:pPr>
        <w:pStyle w:val="BodyTextIndent2"/>
        <w:ind w:left="0"/>
        <w:rPr>
          <w:b/>
          <w:sz w:val="26"/>
          <w:szCs w:val="26"/>
          <w:u w:val="single"/>
        </w:rPr>
      </w:pPr>
      <w:r w:rsidRPr="00E12BA7">
        <w:rPr>
          <w:b/>
          <w:sz w:val="26"/>
          <w:szCs w:val="26"/>
        </w:rPr>
        <w:t>2.</w:t>
      </w:r>
      <w:r w:rsidRPr="00E12BA7">
        <w:rPr>
          <w:b/>
          <w:sz w:val="26"/>
          <w:szCs w:val="26"/>
        </w:rPr>
        <w:tab/>
      </w:r>
      <w:r w:rsidR="008F5862" w:rsidRPr="00E12BA7">
        <w:rPr>
          <w:b/>
          <w:sz w:val="26"/>
          <w:szCs w:val="26"/>
          <w:u w:val="single"/>
        </w:rPr>
        <w:t>ISSUES IN DISPUTE</w:t>
      </w:r>
    </w:p>
    <w:p w:rsidR="00DE0F5F" w:rsidRPr="003D6423" w:rsidRDefault="00DE0F5F" w:rsidP="008B2DE6">
      <w:pPr>
        <w:pStyle w:val="BodyTextIndent2"/>
        <w:ind w:left="0"/>
        <w:rPr>
          <w:b/>
          <w:sz w:val="16"/>
          <w:szCs w:val="16"/>
          <w:u w:val="single"/>
        </w:rPr>
      </w:pPr>
    </w:p>
    <w:p w:rsidR="00597D60" w:rsidRDefault="00597D60" w:rsidP="0097518B">
      <w:pPr>
        <w:pStyle w:val="BodyTextIndent2"/>
        <w:ind w:left="0"/>
        <w:rPr>
          <w:sz w:val="26"/>
          <w:szCs w:val="26"/>
        </w:rPr>
      </w:pPr>
      <w:r>
        <w:rPr>
          <w:sz w:val="26"/>
          <w:szCs w:val="26"/>
        </w:rPr>
        <w:t xml:space="preserve">According to the Certificate of Unresolved Dispute </w:t>
      </w:r>
      <w:r w:rsidR="000F3C3E">
        <w:rPr>
          <w:sz w:val="26"/>
          <w:szCs w:val="26"/>
        </w:rPr>
        <w:t>which is on file (No. 628/14), the nature of the dispute is one of alleged constructive dismissal. The Applicant claims that her dismissal was procedurally and substantively unfair, whilst</w:t>
      </w:r>
      <w:r w:rsidR="00E773F9">
        <w:rPr>
          <w:sz w:val="26"/>
          <w:szCs w:val="26"/>
        </w:rPr>
        <w:t xml:space="preserve"> the Respondent denied the Applicant’s claims and alleged that the Applicant had instead, absconded from work. The Appl</w:t>
      </w:r>
      <w:r w:rsidR="005741A2">
        <w:rPr>
          <w:sz w:val="26"/>
          <w:szCs w:val="26"/>
        </w:rPr>
        <w:t>icant’s claims stand as follows:</w:t>
      </w:r>
      <w:r w:rsidR="00E773F9">
        <w:rPr>
          <w:sz w:val="26"/>
          <w:szCs w:val="26"/>
        </w:rPr>
        <w:t>-</w:t>
      </w:r>
    </w:p>
    <w:p w:rsidR="005741A2" w:rsidRDefault="005741A2" w:rsidP="0097518B">
      <w:pPr>
        <w:pStyle w:val="BodyTextIndent2"/>
        <w:ind w:left="0"/>
        <w:rPr>
          <w:sz w:val="26"/>
          <w:szCs w:val="26"/>
        </w:rPr>
      </w:pPr>
    </w:p>
    <w:p w:rsidR="00E773F9" w:rsidRDefault="00E773F9" w:rsidP="00E773F9">
      <w:pPr>
        <w:pStyle w:val="BodyTextIndent2"/>
        <w:numPr>
          <w:ilvl w:val="0"/>
          <w:numId w:val="38"/>
        </w:numPr>
        <w:rPr>
          <w:sz w:val="26"/>
          <w:szCs w:val="26"/>
        </w:rPr>
      </w:pPr>
      <w:r>
        <w:rPr>
          <w:sz w:val="26"/>
          <w:szCs w:val="26"/>
        </w:rPr>
        <w:t xml:space="preserve">Notice </w:t>
      </w:r>
      <w:r w:rsidR="00150FF6">
        <w:rPr>
          <w:sz w:val="26"/>
          <w:szCs w:val="26"/>
        </w:rPr>
        <w:t>Pay:</w:t>
      </w:r>
      <w:r w:rsidR="00150FF6">
        <w:rPr>
          <w:sz w:val="26"/>
          <w:szCs w:val="26"/>
        </w:rPr>
        <w:tab/>
      </w:r>
      <w:r w:rsidR="00150FF6">
        <w:rPr>
          <w:sz w:val="26"/>
          <w:szCs w:val="26"/>
        </w:rPr>
        <w:tab/>
      </w:r>
      <w:r w:rsidR="00150FF6">
        <w:rPr>
          <w:sz w:val="26"/>
          <w:szCs w:val="26"/>
        </w:rPr>
        <w:tab/>
      </w:r>
      <w:r w:rsidR="00150FF6">
        <w:rPr>
          <w:sz w:val="26"/>
          <w:szCs w:val="26"/>
        </w:rPr>
        <w:tab/>
      </w:r>
      <w:r w:rsidR="00150FF6">
        <w:rPr>
          <w:sz w:val="26"/>
          <w:szCs w:val="26"/>
        </w:rPr>
        <w:tab/>
        <w:t>E1868.88</w:t>
      </w:r>
    </w:p>
    <w:p w:rsidR="00150FF6" w:rsidRDefault="00150FF6" w:rsidP="00E773F9">
      <w:pPr>
        <w:pStyle w:val="BodyTextIndent2"/>
        <w:numPr>
          <w:ilvl w:val="0"/>
          <w:numId w:val="38"/>
        </w:numPr>
        <w:rPr>
          <w:sz w:val="26"/>
          <w:szCs w:val="26"/>
        </w:rPr>
      </w:pPr>
      <w:r>
        <w:rPr>
          <w:sz w:val="26"/>
          <w:szCs w:val="26"/>
        </w:rPr>
        <w:t>Compensation for unfair dismissal</w:t>
      </w:r>
      <w:r>
        <w:rPr>
          <w:sz w:val="26"/>
          <w:szCs w:val="26"/>
        </w:rPr>
        <w:tab/>
        <w:t>E22,426.50</w:t>
      </w:r>
    </w:p>
    <w:p w:rsidR="00597D60" w:rsidRDefault="00597D60" w:rsidP="0097518B">
      <w:pPr>
        <w:pStyle w:val="BodyTextIndent2"/>
        <w:ind w:left="0"/>
        <w:rPr>
          <w:sz w:val="26"/>
          <w:szCs w:val="26"/>
        </w:rPr>
      </w:pPr>
    </w:p>
    <w:p w:rsidR="005741A2" w:rsidRDefault="005741A2" w:rsidP="0097518B">
      <w:pPr>
        <w:pStyle w:val="BodyTextIndent2"/>
        <w:ind w:left="0"/>
        <w:rPr>
          <w:sz w:val="26"/>
          <w:szCs w:val="26"/>
        </w:rPr>
      </w:pPr>
    </w:p>
    <w:p w:rsidR="005741A2" w:rsidRDefault="005741A2" w:rsidP="0097518B">
      <w:pPr>
        <w:pStyle w:val="BodyTextIndent2"/>
        <w:ind w:left="0"/>
        <w:rPr>
          <w:sz w:val="26"/>
          <w:szCs w:val="26"/>
        </w:rPr>
      </w:pPr>
    </w:p>
    <w:p w:rsidR="005741A2" w:rsidRDefault="005741A2" w:rsidP="0097518B">
      <w:pPr>
        <w:pStyle w:val="BodyTextIndent2"/>
        <w:ind w:left="0"/>
        <w:rPr>
          <w:sz w:val="26"/>
          <w:szCs w:val="26"/>
        </w:rPr>
      </w:pPr>
    </w:p>
    <w:p w:rsidR="005741A2" w:rsidRDefault="005741A2" w:rsidP="0097518B">
      <w:pPr>
        <w:pStyle w:val="BodyTextIndent2"/>
        <w:ind w:left="0"/>
        <w:rPr>
          <w:sz w:val="26"/>
          <w:szCs w:val="26"/>
        </w:rPr>
      </w:pPr>
    </w:p>
    <w:p w:rsidR="00D93361" w:rsidRPr="000B6BFF" w:rsidRDefault="00D93361" w:rsidP="0097518B">
      <w:pPr>
        <w:pStyle w:val="BodyTextIndent2"/>
        <w:ind w:left="0"/>
        <w:rPr>
          <w:sz w:val="26"/>
          <w:szCs w:val="26"/>
        </w:rPr>
      </w:pPr>
      <w:r w:rsidRPr="00E12BA7">
        <w:rPr>
          <w:b/>
          <w:sz w:val="26"/>
          <w:szCs w:val="26"/>
        </w:rPr>
        <w:t>3.</w:t>
      </w:r>
      <w:r w:rsidRPr="00E12BA7">
        <w:rPr>
          <w:b/>
          <w:sz w:val="26"/>
          <w:szCs w:val="26"/>
        </w:rPr>
        <w:tab/>
      </w:r>
      <w:r w:rsidR="00150FF6">
        <w:rPr>
          <w:b/>
          <w:sz w:val="26"/>
          <w:szCs w:val="26"/>
          <w:u w:val="single"/>
        </w:rPr>
        <w:t>S</w:t>
      </w:r>
      <w:r w:rsidR="00CC4899">
        <w:rPr>
          <w:b/>
          <w:sz w:val="26"/>
          <w:szCs w:val="26"/>
          <w:u w:val="single"/>
        </w:rPr>
        <w:t>UMM</w:t>
      </w:r>
      <w:r w:rsidR="00150FF6">
        <w:rPr>
          <w:b/>
          <w:sz w:val="26"/>
          <w:szCs w:val="26"/>
          <w:u w:val="single"/>
        </w:rPr>
        <w:t>ARY</w:t>
      </w:r>
      <w:r w:rsidR="00597D60">
        <w:rPr>
          <w:b/>
          <w:sz w:val="26"/>
          <w:szCs w:val="26"/>
          <w:u w:val="single"/>
        </w:rPr>
        <w:t xml:space="preserve"> EVIDENCE </w:t>
      </w:r>
      <w:r w:rsidR="0016728F" w:rsidRPr="00E12BA7">
        <w:rPr>
          <w:b/>
          <w:sz w:val="26"/>
          <w:szCs w:val="26"/>
          <w:u w:val="single"/>
        </w:rPr>
        <w:t xml:space="preserve"> </w:t>
      </w:r>
      <w:r w:rsidR="003D22DB" w:rsidRPr="000B6BFF">
        <w:rPr>
          <w:sz w:val="26"/>
          <w:szCs w:val="26"/>
        </w:rPr>
        <w:t xml:space="preserve"> </w:t>
      </w:r>
    </w:p>
    <w:p w:rsidR="003D22DB" w:rsidRPr="005D5391" w:rsidRDefault="003D22DB" w:rsidP="0097518B">
      <w:pPr>
        <w:pStyle w:val="BodyTextIndent2"/>
        <w:ind w:left="0"/>
        <w:rPr>
          <w:sz w:val="16"/>
          <w:szCs w:val="16"/>
        </w:rPr>
      </w:pPr>
    </w:p>
    <w:p w:rsidR="00597D60" w:rsidRDefault="00150FF6" w:rsidP="0097518B">
      <w:pPr>
        <w:pStyle w:val="BodyTextIndent2"/>
        <w:ind w:left="0"/>
        <w:rPr>
          <w:sz w:val="26"/>
          <w:szCs w:val="26"/>
        </w:rPr>
      </w:pPr>
      <w:r>
        <w:rPr>
          <w:sz w:val="26"/>
          <w:szCs w:val="26"/>
        </w:rPr>
        <w:t xml:space="preserve">The Applicant was the only witness who testified at the Arbitration proceedings, whilst the Respondent’s representative did not call any witness at all as he stated that he did not have anyone at hand </w:t>
      </w:r>
      <w:r w:rsidR="00CC4899">
        <w:rPr>
          <w:sz w:val="26"/>
          <w:szCs w:val="26"/>
        </w:rPr>
        <w:t>at the Respondent’s enterprise who could testify in the circumstances.</w:t>
      </w:r>
    </w:p>
    <w:p w:rsidR="00597D60" w:rsidRDefault="00597D60" w:rsidP="0097518B">
      <w:pPr>
        <w:pStyle w:val="BodyTextIndent2"/>
        <w:ind w:left="0"/>
        <w:rPr>
          <w:sz w:val="26"/>
          <w:szCs w:val="26"/>
        </w:rPr>
      </w:pPr>
    </w:p>
    <w:p w:rsidR="0016728F" w:rsidRDefault="0016728F" w:rsidP="0097518B">
      <w:pPr>
        <w:pStyle w:val="BodyTextIndent2"/>
        <w:ind w:left="0"/>
        <w:rPr>
          <w:b/>
          <w:sz w:val="26"/>
          <w:szCs w:val="26"/>
        </w:rPr>
      </w:pPr>
      <w:r w:rsidRPr="00E12BA7">
        <w:rPr>
          <w:b/>
          <w:sz w:val="26"/>
          <w:szCs w:val="26"/>
        </w:rPr>
        <w:t xml:space="preserve">3.1. </w:t>
      </w:r>
      <w:r w:rsidRPr="00E12BA7">
        <w:rPr>
          <w:b/>
          <w:sz w:val="26"/>
          <w:szCs w:val="26"/>
          <w:u w:val="single"/>
        </w:rPr>
        <w:t>THE APPLICANT’S CASE</w:t>
      </w:r>
      <w:r w:rsidRPr="00E12BA7">
        <w:rPr>
          <w:b/>
          <w:sz w:val="26"/>
          <w:szCs w:val="26"/>
        </w:rPr>
        <w:t xml:space="preserve"> </w:t>
      </w:r>
    </w:p>
    <w:p w:rsidR="00EE6245" w:rsidRDefault="00EE6245" w:rsidP="0097518B">
      <w:pPr>
        <w:pStyle w:val="BodyTextIndent2"/>
        <w:ind w:left="0"/>
        <w:rPr>
          <w:b/>
          <w:sz w:val="26"/>
          <w:szCs w:val="26"/>
        </w:rPr>
      </w:pPr>
    </w:p>
    <w:p w:rsidR="002C73CB" w:rsidRDefault="00064137" w:rsidP="0097518B">
      <w:pPr>
        <w:pStyle w:val="BodyTextIndent2"/>
        <w:ind w:left="0"/>
        <w:rPr>
          <w:sz w:val="26"/>
          <w:szCs w:val="26"/>
        </w:rPr>
      </w:pPr>
      <w:r>
        <w:rPr>
          <w:sz w:val="26"/>
          <w:szCs w:val="26"/>
        </w:rPr>
        <w:t>Ms. Hlobisile Zwane testified under oath that she was employed by the Respondent on the 1</w:t>
      </w:r>
      <w:r w:rsidRPr="00064137">
        <w:rPr>
          <w:sz w:val="26"/>
          <w:szCs w:val="26"/>
          <w:vertAlign w:val="superscript"/>
        </w:rPr>
        <w:t>st</w:t>
      </w:r>
      <w:r>
        <w:rPr>
          <w:sz w:val="26"/>
          <w:szCs w:val="26"/>
        </w:rPr>
        <w:t xml:space="preserve"> of August, 2013 as a security guard, and had been posted to work at the Hlathikhulu Hospital. She stated that during her employment she had fallen pre</w:t>
      </w:r>
      <w:r w:rsidR="00833868">
        <w:rPr>
          <w:sz w:val="26"/>
          <w:szCs w:val="26"/>
        </w:rPr>
        <w:t>gnant, and had suffered from swolle</w:t>
      </w:r>
      <w:r>
        <w:rPr>
          <w:sz w:val="26"/>
          <w:szCs w:val="26"/>
        </w:rPr>
        <w:t xml:space="preserve">n feet, such that she could not wear her work boots, so she had </w:t>
      </w:r>
      <w:r w:rsidR="00833868">
        <w:rPr>
          <w:sz w:val="26"/>
          <w:szCs w:val="26"/>
        </w:rPr>
        <w:t>asked for two months leave</w:t>
      </w:r>
      <w:r w:rsidR="00597D60">
        <w:rPr>
          <w:sz w:val="26"/>
          <w:szCs w:val="26"/>
        </w:rPr>
        <w:t xml:space="preserve"> </w:t>
      </w:r>
      <w:r w:rsidR="00833868">
        <w:rPr>
          <w:sz w:val="26"/>
          <w:szCs w:val="26"/>
        </w:rPr>
        <w:t>so that she could seek medical attention and to recuperate.</w:t>
      </w:r>
    </w:p>
    <w:p w:rsidR="005741A2" w:rsidRDefault="00C94E34" w:rsidP="0097518B">
      <w:pPr>
        <w:pStyle w:val="BodyTextIndent2"/>
        <w:ind w:left="0"/>
        <w:rPr>
          <w:sz w:val="26"/>
          <w:szCs w:val="26"/>
        </w:rPr>
      </w:pPr>
      <w:r>
        <w:rPr>
          <w:sz w:val="26"/>
          <w:szCs w:val="26"/>
        </w:rPr>
        <w:t xml:space="preserve">  </w:t>
      </w:r>
    </w:p>
    <w:p w:rsidR="004922D6" w:rsidRDefault="00833868" w:rsidP="0097518B">
      <w:pPr>
        <w:pStyle w:val="BodyTextIndent2"/>
        <w:ind w:left="0"/>
        <w:rPr>
          <w:sz w:val="26"/>
          <w:szCs w:val="26"/>
        </w:rPr>
      </w:pPr>
      <w:r>
        <w:rPr>
          <w:sz w:val="26"/>
          <w:szCs w:val="26"/>
        </w:rPr>
        <w:t>She stated that the said letter was written on the 5</w:t>
      </w:r>
      <w:r w:rsidRPr="00833868">
        <w:rPr>
          <w:sz w:val="26"/>
          <w:szCs w:val="26"/>
          <w:vertAlign w:val="superscript"/>
        </w:rPr>
        <w:t>th</w:t>
      </w:r>
      <w:r>
        <w:rPr>
          <w:sz w:val="26"/>
          <w:szCs w:val="26"/>
        </w:rPr>
        <w:t xml:space="preserve"> March, 2014, and she duly handed same in as part of her evidence. The Applicant stated that she had duly taken two months unpaid leave, and had reported for duty on the 30</w:t>
      </w:r>
      <w:r w:rsidRPr="00833868">
        <w:rPr>
          <w:sz w:val="26"/>
          <w:szCs w:val="26"/>
          <w:vertAlign w:val="superscript"/>
        </w:rPr>
        <w:t>th</w:t>
      </w:r>
      <w:r>
        <w:rPr>
          <w:sz w:val="26"/>
          <w:szCs w:val="26"/>
        </w:rPr>
        <w:t xml:space="preserve"> April 2014. She stated that her attempts to report for duty were thwarted by her Manager, a Mr Mbuso Mamba who had told her in a very insulti</w:t>
      </w:r>
      <w:r w:rsidR="002D09FC">
        <w:rPr>
          <w:sz w:val="26"/>
          <w:szCs w:val="26"/>
        </w:rPr>
        <w:t>ng</w:t>
      </w:r>
      <w:r>
        <w:rPr>
          <w:sz w:val="26"/>
          <w:szCs w:val="26"/>
        </w:rPr>
        <w:t xml:space="preserve"> manner to go back home. According to the Applicant he had told her to go home and open her</w:t>
      </w:r>
      <w:r w:rsidR="00F82DD1">
        <w:rPr>
          <w:sz w:val="26"/>
          <w:szCs w:val="26"/>
        </w:rPr>
        <w:t xml:space="preserve"> vagina</w:t>
      </w:r>
      <w:r>
        <w:rPr>
          <w:sz w:val="26"/>
          <w:szCs w:val="26"/>
        </w:rPr>
        <w:t xml:space="preserve"> so as to take out the General</w:t>
      </w:r>
      <w:r w:rsidR="00DB6512">
        <w:rPr>
          <w:sz w:val="26"/>
          <w:szCs w:val="26"/>
        </w:rPr>
        <w:t>’</w:t>
      </w:r>
      <w:r>
        <w:rPr>
          <w:sz w:val="26"/>
          <w:szCs w:val="26"/>
        </w:rPr>
        <w:t>s head. She explained that the said “General</w:t>
      </w:r>
      <w:r w:rsidR="00DB6512">
        <w:rPr>
          <w:sz w:val="26"/>
          <w:szCs w:val="26"/>
        </w:rPr>
        <w:t>”</w:t>
      </w:r>
      <w:r>
        <w:rPr>
          <w:sz w:val="26"/>
          <w:szCs w:val="26"/>
        </w:rPr>
        <w:t xml:space="preserve"> was the father of her baby.  </w:t>
      </w:r>
    </w:p>
    <w:p w:rsidR="004922D6" w:rsidRDefault="004922D6" w:rsidP="0097518B">
      <w:pPr>
        <w:pStyle w:val="BodyTextIndent2"/>
        <w:ind w:left="0"/>
        <w:rPr>
          <w:sz w:val="26"/>
          <w:szCs w:val="26"/>
        </w:rPr>
      </w:pPr>
    </w:p>
    <w:p w:rsidR="004922D6" w:rsidRDefault="00833868" w:rsidP="0097518B">
      <w:pPr>
        <w:pStyle w:val="BodyTextIndent2"/>
        <w:ind w:left="0"/>
        <w:rPr>
          <w:sz w:val="26"/>
          <w:szCs w:val="26"/>
        </w:rPr>
      </w:pPr>
      <w:r>
        <w:rPr>
          <w:sz w:val="26"/>
          <w:szCs w:val="26"/>
        </w:rPr>
        <w:t>The</w:t>
      </w:r>
      <w:r w:rsidR="004922D6">
        <w:rPr>
          <w:sz w:val="26"/>
          <w:szCs w:val="26"/>
        </w:rPr>
        <w:t xml:space="preserve"> </w:t>
      </w:r>
      <w:r w:rsidR="005A7B64">
        <w:rPr>
          <w:sz w:val="26"/>
          <w:szCs w:val="26"/>
        </w:rPr>
        <w:t>Applicant</w:t>
      </w:r>
      <w:r w:rsidR="00F82DD1">
        <w:rPr>
          <w:sz w:val="26"/>
          <w:szCs w:val="26"/>
        </w:rPr>
        <w:t xml:space="preserve"> testified that she had duly returned home, and had awaited the birth of her baby in </w:t>
      </w:r>
      <w:r w:rsidR="00EB0D64">
        <w:rPr>
          <w:sz w:val="26"/>
          <w:szCs w:val="26"/>
        </w:rPr>
        <w:t>July, 2014. She stated that a week after the birth of her baby she had once again attempted to report back for duty. She stated that she had found a certain Sizakele Dlamini at the office, and she had told her that Mr</w:t>
      </w:r>
      <w:r w:rsidR="009F55EB">
        <w:rPr>
          <w:sz w:val="26"/>
          <w:szCs w:val="26"/>
        </w:rPr>
        <w:t>.M</w:t>
      </w:r>
      <w:r w:rsidR="00EB0D64">
        <w:rPr>
          <w:sz w:val="26"/>
          <w:szCs w:val="26"/>
        </w:rPr>
        <w:t xml:space="preserve">amba was not in the office would have to </w:t>
      </w:r>
      <w:r w:rsidR="00B562D2">
        <w:rPr>
          <w:sz w:val="26"/>
          <w:szCs w:val="26"/>
        </w:rPr>
        <w:t xml:space="preserve">await instructions from him. The Applicant testified that she had returned to the office the following day, but Sizakele had told her that Mr Mamba </w:t>
      </w:r>
      <w:r w:rsidR="00DB6512">
        <w:rPr>
          <w:sz w:val="26"/>
          <w:szCs w:val="26"/>
        </w:rPr>
        <w:t>was</w:t>
      </w:r>
      <w:r w:rsidR="00B562D2">
        <w:rPr>
          <w:sz w:val="26"/>
          <w:szCs w:val="26"/>
        </w:rPr>
        <w:t xml:space="preserve"> still not in the office,</w:t>
      </w:r>
      <w:r w:rsidR="00DB6512">
        <w:rPr>
          <w:sz w:val="26"/>
          <w:szCs w:val="26"/>
        </w:rPr>
        <w:t xml:space="preserve"> and had not</w:t>
      </w:r>
      <w:r w:rsidR="00B562D2">
        <w:rPr>
          <w:sz w:val="26"/>
          <w:szCs w:val="26"/>
        </w:rPr>
        <w:t xml:space="preserve"> told her whether or not the Applicant could go back to work.</w:t>
      </w:r>
    </w:p>
    <w:p w:rsidR="004922D6" w:rsidRDefault="004922D6" w:rsidP="0097518B">
      <w:pPr>
        <w:pStyle w:val="BodyTextIndent2"/>
        <w:ind w:left="0"/>
        <w:rPr>
          <w:sz w:val="26"/>
          <w:szCs w:val="26"/>
        </w:rPr>
      </w:pPr>
    </w:p>
    <w:p w:rsidR="004922D6" w:rsidRDefault="00DC3A22" w:rsidP="0097518B">
      <w:pPr>
        <w:pStyle w:val="BodyTextIndent2"/>
        <w:ind w:left="0"/>
        <w:rPr>
          <w:sz w:val="26"/>
          <w:szCs w:val="26"/>
        </w:rPr>
      </w:pPr>
      <w:r>
        <w:rPr>
          <w:sz w:val="26"/>
          <w:szCs w:val="26"/>
        </w:rPr>
        <w:t>The Applicant stated that she had opted to approach Mr Mamba directly as she was aware that he was stationed at the Mbabane City Council, however when she spoke to him, he had remained silent and had refused to speak to her at all.</w:t>
      </w:r>
    </w:p>
    <w:p w:rsidR="004922D6" w:rsidRDefault="004922D6" w:rsidP="0097518B">
      <w:pPr>
        <w:pStyle w:val="BodyTextIndent2"/>
        <w:ind w:left="0"/>
        <w:rPr>
          <w:sz w:val="26"/>
          <w:szCs w:val="26"/>
        </w:rPr>
      </w:pPr>
    </w:p>
    <w:p w:rsidR="00DB6512" w:rsidRDefault="00DC3A22" w:rsidP="0097518B">
      <w:pPr>
        <w:pStyle w:val="BodyTextIndent2"/>
        <w:ind w:left="0"/>
        <w:rPr>
          <w:sz w:val="26"/>
          <w:szCs w:val="26"/>
        </w:rPr>
      </w:pPr>
      <w:r>
        <w:rPr>
          <w:sz w:val="26"/>
          <w:szCs w:val="26"/>
        </w:rPr>
        <w:t xml:space="preserve">She stated that she had remained out of work and without any means of </w:t>
      </w:r>
      <w:r w:rsidR="00755C90">
        <w:rPr>
          <w:sz w:val="26"/>
          <w:szCs w:val="26"/>
        </w:rPr>
        <w:t>earning</w:t>
      </w:r>
      <w:r>
        <w:rPr>
          <w:sz w:val="26"/>
          <w:szCs w:val="26"/>
        </w:rPr>
        <w:t xml:space="preserve"> money until October, 2014 when she opted to report a dispute of Constructive dismissal with the Commission</w:t>
      </w:r>
      <w:r w:rsidR="00755C90">
        <w:rPr>
          <w:sz w:val="26"/>
          <w:szCs w:val="26"/>
        </w:rPr>
        <w:t xml:space="preserve">. She stated that she would still be in the employ of the Respondent if it had not been for the manner in which Mr Mamba treated her. She testified that she had at all times performed her duties well, but had been forced to ask for sick leave due to her illness. The testimony of the Applicant was that she had not committed a breach of </w:t>
      </w:r>
      <w:r w:rsidR="000A465D">
        <w:rPr>
          <w:sz w:val="26"/>
          <w:szCs w:val="26"/>
        </w:rPr>
        <w:t xml:space="preserve">any workplace rule, but had simply taken time off because of ill health, and had attempted in good faith to return to work not only when she felt better during her term of pregnancy, but also after her baby had been born. </w:t>
      </w:r>
    </w:p>
    <w:p w:rsidR="004922D6" w:rsidRDefault="000A465D" w:rsidP="0097518B">
      <w:pPr>
        <w:pStyle w:val="BodyTextIndent2"/>
        <w:ind w:left="0"/>
        <w:rPr>
          <w:sz w:val="26"/>
          <w:szCs w:val="26"/>
        </w:rPr>
      </w:pPr>
      <w:r>
        <w:rPr>
          <w:sz w:val="26"/>
          <w:szCs w:val="26"/>
        </w:rPr>
        <w:t>He stated that despite her attempts to resume work, her Manager, Mr Mamba had refused to put her back to work.</w:t>
      </w:r>
    </w:p>
    <w:p w:rsidR="00425ED2" w:rsidRPr="009F55EB" w:rsidRDefault="00425ED2" w:rsidP="0097518B">
      <w:pPr>
        <w:pStyle w:val="BodyTextIndent2"/>
        <w:ind w:left="0"/>
        <w:rPr>
          <w:sz w:val="16"/>
          <w:szCs w:val="16"/>
        </w:rPr>
      </w:pPr>
    </w:p>
    <w:p w:rsidR="006D7F88" w:rsidRDefault="002162AA" w:rsidP="006D7F88">
      <w:pPr>
        <w:pStyle w:val="BodyTextIndent2"/>
        <w:ind w:left="0"/>
        <w:rPr>
          <w:b/>
          <w:bCs/>
          <w:sz w:val="26"/>
          <w:szCs w:val="26"/>
        </w:rPr>
      </w:pPr>
      <w:r w:rsidRPr="000B6BFF">
        <w:rPr>
          <w:b/>
          <w:bCs/>
          <w:sz w:val="26"/>
          <w:szCs w:val="26"/>
        </w:rPr>
        <w:t>4</w:t>
      </w:r>
      <w:r w:rsidR="002D4EE4" w:rsidRPr="000B6BFF">
        <w:rPr>
          <w:b/>
          <w:bCs/>
          <w:sz w:val="26"/>
          <w:szCs w:val="26"/>
        </w:rPr>
        <w:t>.</w:t>
      </w:r>
      <w:r w:rsidR="002D4EE4" w:rsidRPr="000B6BFF">
        <w:rPr>
          <w:b/>
          <w:bCs/>
          <w:sz w:val="26"/>
          <w:szCs w:val="26"/>
        </w:rPr>
        <w:tab/>
      </w:r>
      <w:r w:rsidR="006D7F88" w:rsidRPr="00E12BA7">
        <w:rPr>
          <w:b/>
          <w:bCs/>
          <w:sz w:val="26"/>
          <w:szCs w:val="26"/>
          <w:u w:val="single"/>
        </w:rPr>
        <w:t>ANALYSIS OF EVIDENCE</w:t>
      </w:r>
      <w:r w:rsidR="006D7F88">
        <w:rPr>
          <w:b/>
          <w:bCs/>
          <w:sz w:val="26"/>
          <w:szCs w:val="26"/>
        </w:rPr>
        <w:t xml:space="preserve"> </w:t>
      </w:r>
    </w:p>
    <w:p w:rsidR="007F1CA0" w:rsidRPr="003D6423" w:rsidRDefault="007F1CA0" w:rsidP="006D7F88">
      <w:pPr>
        <w:pStyle w:val="BodyTextIndent2"/>
        <w:ind w:left="0"/>
        <w:rPr>
          <w:bCs/>
          <w:sz w:val="16"/>
          <w:szCs w:val="16"/>
        </w:rPr>
      </w:pPr>
    </w:p>
    <w:p w:rsidR="00B848B7" w:rsidRDefault="000A465D" w:rsidP="006D7F88">
      <w:pPr>
        <w:pStyle w:val="BodyTextIndent2"/>
        <w:ind w:left="0"/>
        <w:rPr>
          <w:bCs/>
          <w:sz w:val="26"/>
          <w:szCs w:val="26"/>
        </w:rPr>
      </w:pPr>
      <w:r>
        <w:rPr>
          <w:bCs/>
          <w:sz w:val="26"/>
          <w:szCs w:val="26"/>
        </w:rPr>
        <w:t>The crisp question that is open for</w:t>
      </w:r>
      <w:r w:rsidR="00FB1585">
        <w:rPr>
          <w:bCs/>
          <w:sz w:val="26"/>
          <w:szCs w:val="26"/>
        </w:rPr>
        <w:t xml:space="preserve"> determination in this case is whether the Applicant was </w:t>
      </w:r>
      <w:r w:rsidR="005741A2">
        <w:rPr>
          <w:bCs/>
          <w:sz w:val="26"/>
          <w:szCs w:val="26"/>
        </w:rPr>
        <w:t>constructively</w:t>
      </w:r>
      <w:r w:rsidR="00FB1585">
        <w:rPr>
          <w:bCs/>
          <w:sz w:val="26"/>
          <w:szCs w:val="26"/>
        </w:rPr>
        <w:t xml:space="preserve"> dismissed in terms of Section 37 of the Employment act, 1980 (as amended). The provision reads as follows:-</w:t>
      </w:r>
    </w:p>
    <w:p w:rsidR="00FB1585" w:rsidRPr="009F55EB" w:rsidRDefault="00FB1585" w:rsidP="006D7F88">
      <w:pPr>
        <w:pStyle w:val="BodyTextIndent2"/>
        <w:ind w:left="0"/>
        <w:rPr>
          <w:bCs/>
          <w:sz w:val="16"/>
          <w:szCs w:val="16"/>
        </w:rPr>
      </w:pPr>
    </w:p>
    <w:p w:rsidR="00FB1585" w:rsidRPr="005741A2" w:rsidRDefault="00FB1585" w:rsidP="006D7F88">
      <w:pPr>
        <w:pStyle w:val="BodyTextIndent2"/>
        <w:ind w:left="0"/>
        <w:rPr>
          <w:b/>
          <w:bCs/>
          <w:sz w:val="26"/>
          <w:szCs w:val="26"/>
        </w:rPr>
      </w:pPr>
      <w:r w:rsidRPr="005741A2">
        <w:rPr>
          <w:b/>
          <w:bCs/>
          <w:sz w:val="26"/>
          <w:szCs w:val="26"/>
        </w:rPr>
        <w:t>“37 when the conduct of the employer towards an employee is proved by the employee to have been such that the employee can no longer reasonably be expected to continue in his employment and accordingly leaves  his employment, whether with or without notice, then the services of the employee shall be deemed to have been unfairly terminated by his employer.”</w:t>
      </w:r>
    </w:p>
    <w:p w:rsidR="00B848B7" w:rsidRPr="009F55EB" w:rsidRDefault="00B848B7" w:rsidP="006D7F88">
      <w:pPr>
        <w:pStyle w:val="BodyTextIndent2"/>
        <w:ind w:left="0"/>
        <w:rPr>
          <w:bCs/>
          <w:sz w:val="16"/>
          <w:szCs w:val="16"/>
        </w:rPr>
      </w:pPr>
    </w:p>
    <w:p w:rsidR="00E7134A" w:rsidRPr="005833E5" w:rsidRDefault="00470C24" w:rsidP="006D7F88">
      <w:pPr>
        <w:pStyle w:val="BodyTextIndent2"/>
        <w:ind w:left="0"/>
        <w:rPr>
          <w:b/>
          <w:bCs/>
          <w:i/>
          <w:sz w:val="26"/>
          <w:szCs w:val="26"/>
          <w:u w:val="single"/>
        </w:rPr>
      </w:pPr>
      <w:r>
        <w:rPr>
          <w:bCs/>
          <w:sz w:val="26"/>
          <w:szCs w:val="26"/>
        </w:rPr>
        <w:t>It is trite law that the issue of notice is not an essential element where an employer proves that the conduct of the employer</w:t>
      </w:r>
      <w:r w:rsidR="00342773">
        <w:rPr>
          <w:bCs/>
          <w:sz w:val="26"/>
          <w:szCs w:val="26"/>
        </w:rPr>
        <w:t xml:space="preserve"> towards him was such that he could no longer be expected to continue with his employment (</w:t>
      </w:r>
      <w:r w:rsidR="00342773" w:rsidRPr="005833E5">
        <w:rPr>
          <w:b/>
          <w:bCs/>
          <w:i/>
          <w:sz w:val="26"/>
          <w:szCs w:val="26"/>
          <w:u w:val="single"/>
        </w:rPr>
        <w:t>see: Thomas La</w:t>
      </w:r>
      <w:r w:rsidR="00DB6512">
        <w:rPr>
          <w:b/>
          <w:bCs/>
          <w:i/>
          <w:sz w:val="26"/>
          <w:szCs w:val="26"/>
          <w:u w:val="single"/>
        </w:rPr>
        <w:t>w</w:t>
      </w:r>
      <w:r w:rsidR="00342773" w:rsidRPr="005833E5">
        <w:rPr>
          <w:b/>
          <w:bCs/>
          <w:i/>
          <w:sz w:val="26"/>
          <w:szCs w:val="26"/>
          <w:u w:val="single"/>
        </w:rPr>
        <w:t xml:space="preserve">lor Andrews </w:t>
      </w:r>
      <w:r w:rsidR="00DB6512" w:rsidRPr="005833E5">
        <w:rPr>
          <w:b/>
          <w:bCs/>
          <w:i/>
          <w:sz w:val="26"/>
          <w:szCs w:val="26"/>
          <w:u w:val="single"/>
        </w:rPr>
        <w:t>vs.</w:t>
      </w:r>
      <w:r w:rsidR="00342773" w:rsidRPr="005833E5">
        <w:rPr>
          <w:b/>
          <w:bCs/>
          <w:i/>
          <w:sz w:val="26"/>
          <w:szCs w:val="26"/>
          <w:u w:val="single"/>
        </w:rPr>
        <w:t xml:space="preserve"> Bagshaw Harris and Associates, I.C. Case No. 172 (1999)</w:t>
      </w:r>
    </w:p>
    <w:p w:rsidR="00E7134A" w:rsidRPr="009F55EB" w:rsidRDefault="00E7134A" w:rsidP="006D7F88">
      <w:pPr>
        <w:pStyle w:val="BodyTextIndent2"/>
        <w:ind w:left="0"/>
        <w:rPr>
          <w:bCs/>
          <w:sz w:val="16"/>
          <w:szCs w:val="16"/>
        </w:rPr>
      </w:pPr>
    </w:p>
    <w:p w:rsidR="00E7134A" w:rsidRDefault="00342773" w:rsidP="006D7F88">
      <w:pPr>
        <w:pStyle w:val="BodyTextIndent2"/>
        <w:ind w:left="0"/>
        <w:rPr>
          <w:bCs/>
          <w:sz w:val="26"/>
          <w:szCs w:val="26"/>
        </w:rPr>
      </w:pPr>
      <w:r>
        <w:rPr>
          <w:bCs/>
          <w:sz w:val="26"/>
          <w:szCs w:val="26"/>
        </w:rPr>
        <w:t xml:space="preserve">The test for </w:t>
      </w:r>
      <w:r w:rsidR="009F55EB">
        <w:rPr>
          <w:bCs/>
          <w:sz w:val="26"/>
          <w:szCs w:val="26"/>
        </w:rPr>
        <w:t>c</w:t>
      </w:r>
      <w:r>
        <w:rPr>
          <w:bCs/>
          <w:sz w:val="26"/>
          <w:szCs w:val="26"/>
        </w:rPr>
        <w:t xml:space="preserve">onstructive dismissal was </w:t>
      </w:r>
      <w:r w:rsidR="005833E5">
        <w:rPr>
          <w:bCs/>
          <w:sz w:val="26"/>
          <w:szCs w:val="26"/>
        </w:rPr>
        <w:t xml:space="preserve">formulated in </w:t>
      </w:r>
      <w:r w:rsidR="005833E5" w:rsidRPr="005833E5">
        <w:rPr>
          <w:b/>
          <w:bCs/>
          <w:i/>
          <w:sz w:val="26"/>
          <w:szCs w:val="26"/>
          <w:u w:val="single"/>
        </w:rPr>
        <w:t>Pretoria Society For T</w:t>
      </w:r>
      <w:r w:rsidRPr="005833E5">
        <w:rPr>
          <w:b/>
          <w:bCs/>
          <w:i/>
          <w:sz w:val="26"/>
          <w:szCs w:val="26"/>
          <w:u w:val="single"/>
        </w:rPr>
        <w:t xml:space="preserve">he </w:t>
      </w:r>
      <w:r w:rsidR="005833E5" w:rsidRPr="005833E5">
        <w:rPr>
          <w:b/>
          <w:bCs/>
          <w:i/>
          <w:sz w:val="26"/>
          <w:szCs w:val="26"/>
          <w:u w:val="single"/>
        </w:rPr>
        <w:t xml:space="preserve">Case of The Retarded v loots (1997) 18 ILJ 981 LAC at 985 A-C. </w:t>
      </w:r>
      <w:r w:rsidR="005833E5">
        <w:rPr>
          <w:bCs/>
          <w:sz w:val="26"/>
          <w:szCs w:val="26"/>
        </w:rPr>
        <w:t>It was stated in this case that the enquiry is whether the employer conducted itself, without reasonable and proper cause, in a manner calculated or likely to destroy or seriously impair the relationship of trust and confidence between the employer and employee. The courts function is to determine, once having considered the employer’s actions, judged reasonably and sensibly, is such that the employee cannot be expected to put up with it.</w:t>
      </w:r>
    </w:p>
    <w:p w:rsidR="00E7134A" w:rsidRPr="009F55EB" w:rsidRDefault="00E7134A" w:rsidP="006D7F88">
      <w:pPr>
        <w:pStyle w:val="BodyTextIndent2"/>
        <w:ind w:left="0"/>
        <w:rPr>
          <w:bCs/>
          <w:sz w:val="16"/>
          <w:szCs w:val="16"/>
        </w:rPr>
      </w:pPr>
    </w:p>
    <w:p w:rsidR="00B848B7" w:rsidRDefault="005833E5" w:rsidP="006D7F88">
      <w:pPr>
        <w:pStyle w:val="BodyTextIndent2"/>
        <w:ind w:left="0"/>
        <w:rPr>
          <w:bCs/>
          <w:sz w:val="26"/>
          <w:szCs w:val="26"/>
        </w:rPr>
      </w:pPr>
      <w:r>
        <w:rPr>
          <w:bCs/>
          <w:sz w:val="26"/>
          <w:szCs w:val="26"/>
        </w:rPr>
        <w:t>The impact of the enquiry is such as to establish that the employee would have continued to render his or her services to the employer for an indefinite period, but for, the actions of the employer (see page 984 D-F).</w:t>
      </w:r>
    </w:p>
    <w:p w:rsidR="00885354" w:rsidRPr="009F55EB" w:rsidRDefault="00885354" w:rsidP="006D7F88">
      <w:pPr>
        <w:pStyle w:val="BodyTextIndent2"/>
        <w:ind w:left="0"/>
        <w:rPr>
          <w:bCs/>
          <w:sz w:val="16"/>
          <w:szCs w:val="16"/>
        </w:rPr>
      </w:pPr>
    </w:p>
    <w:p w:rsidR="00885354" w:rsidRPr="000C333B" w:rsidRDefault="005833E5" w:rsidP="006D7F88">
      <w:pPr>
        <w:pStyle w:val="BodyTextIndent2"/>
        <w:ind w:left="0"/>
        <w:rPr>
          <w:b/>
          <w:bCs/>
          <w:i/>
          <w:sz w:val="26"/>
          <w:szCs w:val="26"/>
          <w:u w:val="single"/>
        </w:rPr>
      </w:pPr>
      <w:r>
        <w:rPr>
          <w:bCs/>
          <w:sz w:val="26"/>
          <w:szCs w:val="26"/>
        </w:rPr>
        <w:t xml:space="preserve">The test was duly employed by the learned Judge President P.R. Dunseith (as he then was) in </w:t>
      </w:r>
      <w:r w:rsidRPr="000C333B">
        <w:rPr>
          <w:b/>
          <w:bCs/>
          <w:i/>
          <w:sz w:val="26"/>
          <w:szCs w:val="26"/>
          <w:u w:val="single"/>
        </w:rPr>
        <w:t xml:space="preserve">Nana Mndluli v Conco Swaziland </w:t>
      </w:r>
      <w:r w:rsidR="009F55EB">
        <w:rPr>
          <w:b/>
          <w:bCs/>
          <w:i/>
          <w:sz w:val="26"/>
          <w:szCs w:val="26"/>
          <w:u w:val="single"/>
        </w:rPr>
        <w:t>(P</w:t>
      </w:r>
      <w:r w:rsidRPr="000C333B">
        <w:rPr>
          <w:b/>
          <w:bCs/>
          <w:i/>
          <w:sz w:val="26"/>
          <w:szCs w:val="26"/>
          <w:u w:val="single"/>
        </w:rPr>
        <w:t>ty) Ltd – I.C. Case No. 12/2004.</w:t>
      </w:r>
    </w:p>
    <w:p w:rsidR="00420D79" w:rsidRPr="009F55EB" w:rsidRDefault="00420D79" w:rsidP="006D7F88">
      <w:pPr>
        <w:pStyle w:val="BodyTextIndent2"/>
        <w:ind w:left="0"/>
        <w:rPr>
          <w:bCs/>
          <w:sz w:val="16"/>
          <w:szCs w:val="16"/>
        </w:rPr>
      </w:pPr>
    </w:p>
    <w:p w:rsidR="00420D79" w:rsidRDefault="000C333B" w:rsidP="006D7F88">
      <w:pPr>
        <w:pStyle w:val="BodyTextIndent2"/>
        <w:ind w:left="0"/>
        <w:rPr>
          <w:bCs/>
          <w:sz w:val="26"/>
          <w:szCs w:val="26"/>
        </w:rPr>
      </w:pPr>
      <w:r>
        <w:rPr>
          <w:bCs/>
          <w:sz w:val="26"/>
          <w:szCs w:val="26"/>
        </w:rPr>
        <w:t>In casu it is trite that the applicant was the only witness that testified at the Arbitration proceedings. It is also common cause that the Respondent’s representative did not call any witnesses</w:t>
      </w:r>
      <w:r w:rsidR="00E13967">
        <w:rPr>
          <w:bCs/>
          <w:sz w:val="26"/>
          <w:szCs w:val="26"/>
        </w:rPr>
        <w:t xml:space="preserve"> so as to effectively controvert that which had been testified to by the Applicant. It is clear from the Applicant’s evidence that she had in good faith applied for sick leave (as is borne out in the letter</w:t>
      </w:r>
      <w:r w:rsidR="00BC69E1">
        <w:rPr>
          <w:bCs/>
          <w:sz w:val="26"/>
          <w:szCs w:val="26"/>
        </w:rPr>
        <w:t xml:space="preserve"> which she wrote to her employer), and when she sought to resume work, she was told in a very insulting manner to return home so as to give birth to her child.</w:t>
      </w:r>
    </w:p>
    <w:p w:rsidR="00420D79" w:rsidRPr="009F55EB" w:rsidRDefault="00420D79" w:rsidP="006D7F88">
      <w:pPr>
        <w:pStyle w:val="BodyTextIndent2"/>
        <w:ind w:left="0"/>
        <w:rPr>
          <w:bCs/>
          <w:sz w:val="16"/>
          <w:szCs w:val="16"/>
        </w:rPr>
      </w:pPr>
    </w:p>
    <w:p w:rsidR="00420D79" w:rsidRDefault="00BC69E1" w:rsidP="006D7F88">
      <w:pPr>
        <w:pStyle w:val="BodyTextIndent2"/>
        <w:ind w:left="0"/>
        <w:rPr>
          <w:bCs/>
          <w:sz w:val="26"/>
          <w:szCs w:val="26"/>
        </w:rPr>
      </w:pPr>
      <w:r>
        <w:rPr>
          <w:bCs/>
          <w:sz w:val="26"/>
          <w:szCs w:val="26"/>
        </w:rPr>
        <w:t>The evidence is also clear that even after she had given birth, she had attempted to resume her duties, but was not put back to work by the manager, Mr Mamba since he refused to even speak to her when she tried to engage him on the matter.</w:t>
      </w:r>
    </w:p>
    <w:p w:rsidR="009F55EB" w:rsidRDefault="009F55EB" w:rsidP="006D7F88">
      <w:pPr>
        <w:pStyle w:val="BodyTextIndent2"/>
        <w:ind w:left="0"/>
        <w:rPr>
          <w:bCs/>
          <w:sz w:val="16"/>
          <w:szCs w:val="16"/>
        </w:rPr>
      </w:pPr>
    </w:p>
    <w:p w:rsidR="009F55EB" w:rsidRPr="009F55EB" w:rsidRDefault="009F55EB" w:rsidP="006D7F88">
      <w:pPr>
        <w:pStyle w:val="BodyTextIndent2"/>
        <w:ind w:left="0"/>
        <w:rPr>
          <w:bCs/>
          <w:sz w:val="16"/>
          <w:szCs w:val="16"/>
        </w:rPr>
      </w:pPr>
    </w:p>
    <w:p w:rsidR="00C91DE3" w:rsidRDefault="00C91DE3" w:rsidP="006D7F88">
      <w:pPr>
        <w:pStyle w:val="BodyTextIndent2"/>
        <w:ind w:left="0"/>
        <w:rPr>
          <w:bCs/>
          <w:sz w:val="26"/>
          <w:szCs w:val="26"/>
        </w:rPr>
      </w:pPr>
      <w:r>
        <w:rPr>
          <w:bCs/>
          <w:sz w:val="26"/>
          <w:szCs w:val="26"/>
        </w:rPr>
        <w:t xml:space="preserve">In the case of </w:t>
      </w:r>
      <w:r>
        <w:rPr>
          <w:b/>
          <w:bCs/>
          <w:i/>
          <w:sz w:val="26"/>
          <w:szCs w:val="26"/>
        </w:rPr>
        <w:t xml:space="preserve">Simon Nhlabatsi vs V.I.P. Protection Services I.C. Case No. 84/2002, </w:t>
      </w:r>
      <w:r>
        <w:rPr>
          <w:bCs/>
          <w:sz w:val="26"/>
          <w:szCs w:val="26"/>
        </w:rPr>
        <w:t xml:space="preserve">the Court explored various case law on the issue of constructive dismissal. He cited with approval the English case of </w:t>
      </w:r>
      <w:r>
        <w:rPr>
          <w:b/>
          <w:bCs/>
          <w:i/>
          <w:sz w:val="26"/>
          <w:szCs w:val="26"/>
        </w:rPr>
        <w:t xml:space="preserve">Woods vs VM Car Services Peterborough Ltd (1982) IRCR 4B (C.A.) at 415 </w:t>
      </w:r>
      <w:r>
        <w:rPr>
          <w:bCs/>
          <w:sz w:val="26"/>
          <w:szCs w:val="26"/>
        </w:rPr>
        <w:t>where Lord Denning stated the following:-</w:t>
      </w:r>
    </w:p>
    <w:p w:rsidR="00C91DE3" w:rsidRPr="00D21756" w:rsidRDefault="00C91DE3" w:rsidP="006D7F88">
      <w:pPr>
        <w:pStyle w:val="BodyTextIndent2"/>
        <w:ind w:left="0"/>
        <w:rPr>
          <w:bCs/>
          <w:sz w:val="16"/>
          <w:szCs w:val="16"/>
        </w:rPr>
      </w:pPr>
    </w:p>
    <w:p w:rsidR="00C91DE3" w:rsidRDefault="00C91DE3" w:rsidP="006D7F88">
      <w:pPr>
        <w:pStyle w:val="BodyTextIndent2"/>
        <w:ind w:left="0"/>
        <w:rPr>
          <w:b/>
          <w:bCs/>
          <w:i/>
          <w:sz w:val="26"/>
          <w:szCs w:val="26"/>
        </w:rPr>
      </w:pPr>
      <w:r>
        <w:rPr>
          <w:b/>
          <w:bCs/>
          <w:i/>
          <w:sz w:val="26"/>
          <w:szCs w:val="26"/>
        </w:rPr>
        <w:t xml:space="preserve">“The circumstances of constructive dismissal are so infinitely various that there cannot be, and there is no rule of law saying what circumstances </w:t>
      </w:r>
      <w:r w:rsidR="009F55EB">
        <w:rPr>
          <w:b/>
          <w:bCs/>
          <w:i/>
          <w:sz w:val="26"/>
          <w:szCs w:val="26"/>
        </w:rPr>
        <w:t>satisfy</w:t>
      </w:r>
      <w:r>
        <w:rPr>
          <w:b/>
          <w:bCs/>
          <w:i/>
          <w:sz w:val="26"/>
          <w:szCs w:val="26"/>
        </w:rPr>
        <w:t xml:space="preserve"> it, and what do not. It is a question of fact for the tribunal of fact”.</w:t>
      </w:r>
    </w:p>
    <w:p w:rsidR="00C91DE3" w:rsidRPr="00D21756" w:rsidRDefault="00C91DE3" w:rsidP="006D7F88">
      <w:pPr>
        <w:pStyle w:val="BodyTextIndent2"/>
        <w:ind w:left="0"/>
        <w:rPr>
          <w:b/>
          <w:bCs/>
          <w:i/>
          <w:sz w:val="16"/>
          <w:szCs w:val="16"/>
        </w:rPr>
      </w:pPr>
    </w:p>
    <w:p w:rsidR="00C91DE3" w:rsidRDefault="00C91DE3" w:rsidP="006D7F88">
      <w:pPr>
        <w:pStyle w:val="BodyTextIndent2"/>
        <w:ind w:left="0"/>
        <w:rPr>
          <w:bCs/>
          <w:sz w:val="26"/>
          <w:szCs w:val="26"/>
        </w:rPr>
      </w:pPr>
      <w:r>
        <w:rPr>
          <w:bCs/>
          <w:sz w:val="26"/>
          <w:szCs w:val="26"/>
        </w:rPr>
        <w:t>In casu, the Applicant was ill</w:t>
      </w:r>
      <w:r w:rsidR="00D21756">
        <w:rPr>
          <w:bCs/>
          <w:sz w:val="26"/>
          <w:szCs w:val="26"/>
        </w:rPr>
        <w:t>-</w:t>
      </w:r>
      <w:r>
        <w:rPr>
          <w:bCs/>
          <w:sz w:val="26"/>
          <w:szCs w:val="26"/>
        </w:rPr>
        <w:t xml:space="preserve">treated by her supervisor, who told her in an extremely insulting and vulgar manner to go home and give birth to her child when she attempted to report for work after her sick leave. She proceeded home and after she had given birth she still went back to work to try and resume her duties only to be snubbed by her supervisor when she sought him out at his post at the Mbabane Municipal Council from the said Sizakele who she found at the office. All of these are clear indications that the Applicant persisted in trying to report for duty, and that she was keen </w:t>
      </w:r>
      <w:r w:rsidR="00DD245C">
        <w:rPr>
          <w:bCs/>
          <w:sz w:val="26"/>
          <w:szCs w:val="26"/>
        </w:rPr>
        <w:t>on keeping her job. It is also reflective of her intention to remain in the employ of the Respondent, and this was buttressed by her own testimony at the arbitration proceedings which was been insulted and later on snubbed by her supervisor, she would still be working for the Respondent.</w:t>
      </w:r>
    </w:p>
    <w:p w:rsidR="00DD245C" w:rsidRDefault="00DD245C" w:rsidP="006D7F88">
      <w:pPr>
        <w:pStyle w:val="BodyTextIndent2"/>
        <w:ind w:left="0"/>
        <w:rPr>
          <w:bCs/>
          <w:sz w:val="16"/>
          <w:szCs w:val="16"/>
        </w:rPr>
      </w:pPr>
    </w:p>
    <w:p w:rsidR="00D21756" w:rsidRDefault="00D21756" w:rsidP="006D7F88">
      <w:pPr>
        <w:pStyle w:val="BodyTextIndent2"/>
        <w:ind w:left="0"/>
        <w:rPr>
          <w:bCs/>
          <w:sz w:val="16"/>
          <w:szCs w:val="16"/>
        </w:rPr>
      </w:pPr>
    </w:p>
    <w:p w:rsidR="00D21756" w:rsidRDefault="00D21756" w:rsidP="006D7F88">
      <w:pPr>
        <w:pStyle w:val="BodyTextIndent2"/>
        <w:ind w:left="0"/>
        <w:rPr>
          <w:bCs/>
          <w:sz w:val="16"/>
          <w:szCs w:val="16"/>
        </w:rPr>
      </w:pPr>
    </w:p>
    <w:p w:rsidR="00D21756" w:rsidRPr="00D21756" w:rsidRDefault="00D21756" w:rsidP="006D7F88">
      <w:pPr>
        <w:pStyle w:val="BodyTextIndent2"/>
        <w:ind w:left="0"/>
        <w:rPr>
          <w:bCs/>
          <w:sz w:val="16"/>
          <w:szCs w:val="16"/>
        </w:rPr>
      </w:pPr>
    </w:p>
    <w:p w:rsidR="00DD245C" w:rsidRDefault="00DD245C" w:rsidP="006D7F88">
      <w:pPr>
        <w:pStyle w:val="BodyTextIndent2"/>
        <w:ind w:left="0"/>
        <w:rPr>
          <w:bCs/>
          <w:sz w:val="26"/>
          <w:szCs w:val="26"/>
        </w:rPr>
      </w:pPr>
      <w:r>
        <w:rPr>
          <w:bCs/>
          <w:sz w:val="26"/>
          <w:szCs w:val="26"/>
        </w:rPr>
        <w:t xml:space="preserve">In this case it is clear that the Applicant found herself in the position which is expressed in the case of </w:t>
      </w:r>
      <w:r w:rsidRPr="00D21756">
        <w:rPr>
          <w:b/>
          <w:bCs/>
          <w:i/>
          <w:sz w:val="26"/>
          <w:szCs w:val="26"/>
        </w:rPr>
        <w:t>Jameson Thwala v Neopac (Swaziland) Ltd IC Case No. 18/98 page 5</w:t>
      </w:r>
      <w:r>
        <w:rPr>
          <w:bCs/>
          <w:sz w:val="26"/>
          <w:szCs w:val="26"/>
        </w:rPr>
        <w:t xml:space="preserve"> where the Court stated that:-</w:t>
      </w:r>
    </w:p>
    <w:p w:rsidR="00DD245C" w:rsidRPr="00D21756" w:rsidRDefault="00DD245C" w:rsidP="006D7F88">
      <w:pPr>
        <w:pStyle w:val="BodyTextIndent2"/>
        <w:ind w:left="0"/>
        <w:rPr>
          <w:bCs/>
          <w:sz w:val="16"/>
          <w:szCs w:val="16"/>
        </w:rPr>
      </w:pPr>
    </w:p>
    <w:p w:rsidR="00DD245C" w:rsidRPr="00D21756" w:rsidRDefault="00DD245C" w:rsidP="006D7F88">
      <w:pPr>
        <w:pStyle w:val="BodyTextIndent2"/>
        <w:ind w:left="0"/>
        <w:rPr>
          <w:b/>
          <w:bCs/>
          <w:i/>
          <w:sz w:val="26"/>
          <w:szCs w:val="26"/>
        </w:rPr>
      </w:pPr>
      <w:r w:rsidRPr="00D21756">
        <w:rPr>
          <w:b/>
          <w:bCs/>
          <w:i/>
          <w:sz w:val="26"/>
          <w:szCs w:val="26"/>
        </w:rPr>
        <w:t>“The employee has to prove that in his eyes and the eyes of a reasonable employee in his position, the conduct by the employer towards him was such that he could not reasonably be expected to continue the employment relationship”.</w:t>
      </w:r>
    </w:p>
    <w:p w:rsidR="00DD245C" w:rsidRPr="00D21756" w:rsidRDefault="00DD245C" w:rsidP="006D7F88">
      <w:pPr>
        <w:pStyle w:val="BodyTextIndent2"/>
        <w:ind w:left="0"/>
        <w:rPr>
          <w:bCs/>
          <w:sz w:val="16"/>
          <w:szCs w:val="16"/>
        </w:rPr>
      </w:pPr>
    </w:p>
    <w:p w:rsidR="00DD245C" w:rsidRDefault="00DD245C" w:rsidP="006D7F88">
      <w:pPr>
        <w:pStyle w:val="BodyTextIndent2"/>
        <w:ind w:left="0"/>
        <w:rPr>
          <w:bCs/>
          <w:sz w:val="26"/>
          <w:szCs w:val="26"/>
        </w:rPr>
      </w:pPr>
      <w:r>
        <w:rPr>
          <w:bCs/>
          <w:sz w:val="26"/>
          <w:szCs w:val="26"/>
        </w:rPr>
        <w:t>The Applicant, in casu, being a lay person, viewed the conduct of the supervisor towards her as not only being unfair, but also as being intolerable. She did not, it is to be understood, appreciate that she could possibly approach anyone else within the management of the Respondent so as to report the supervisors conduct, and to seek redress.</w:t>
      </w:r>
    </w:p>
    <w:p w:rsidR="00DD245C" w:rsidRPr="00D21756" w:rsidRDefault="00DD245C" w:rsidP="006D7F88">
      <w:pPr>
        <w:pStyle w:val="BodyTextIndent2"/>
        <w:ind w:left="0"/>
        <w:rPr>
          <w:bCs/>
          <w:sz w:val="16"/>
          <w:szCs w:val="16"/>
        </w:rPr>
      </w:pPr>
    </w:p>
    <w:p w:rsidR="00DD245C" w:rsidRDefault="00DD245C" w:rsidP="006D7F88">
      <w:pPr>
        <w:pStyle w:val="BodyTextIndent2"/>
        <w:ind w:left="0"/>
        <w:rPr>
          <w:bCs/>
          <w:sz w:val="26"/>
          <w:szCs w:val="26"/>
        </w:rPr>
      </w:pPr>
      <w:r>
        <w:rPr>
          <w:bCs/>
          <w:sz w:val="26"/>
          <w:szCs w:val="26"/>
        </w:rPr>
        <w:t xml:space="preserve">I agree with the view of the author </w:t>
      </w:r>
      <w:r w:rsidRPr="00D21756">
        <w:rPr>
          <w:b/>
          <w:bCs/>
          <w:i/>
          <w:sz w:val="26"/>
          <w:szCs w:val="26"/>
        </w:rPr>
        <w:t>D. Du Toit &amp; Others in “Labour Relations Law, A Comprehensive Guide”</w:t>
      </w:r>
      <w:r>
        <w:rPr>
          <w:bCs/>
          <w:sz w:val="26"/>
          <w:szCs w:val="26"/>
        </w:rPr>
        <w:t xml:space="preserve">, that </w:t>
      </w:r>
    </w:p>
    <w:p w:rsidR="00DD245C" w:rsidRPr="00D21756" w:rsidRDefault="00DD245C" w:rsidP="006D7F88">
      <w:pPr>
        <w:pStyle w:val="BodyTextIndent2"/>
        <w:ind w:left="0"/>
        <w:rPr>
          <w:bCs/>
          <w:sz w:val="16"/>
          <w:szCs w:val="16"/>
        </w:rPr>
      </w:pPr>
    </w:p>
    <w:p w:rsidR="00DD245C" w:rsidRDefault="00DD245C" w:rsidP="006D7F88">
      <w:pPr>
        <w:pStyle w:val="BodyTextIndent2"/>
        <w:ind w:left="0"/>
        <w:rPr>
          <w:bCs/>
          <w:sz w:val="26"/>
          <w:szCs w:val="26"/>
        </w:rPr>
      </w:pPr>
      <w:r w:rsidRPr="00D21756">
        <w:rPr>
          <w:b/>
          <w:bCs/>
          <w:i/>
          <w:sz w:val="26"/>
          <w:szCs w:val="26"/>
        </w:rPr>
        <w:t>“The question is whether taking all the circumstances into account there was objective unfairness which drove the employee to believe there was no way out but to walk away”</w:t>
      </w:r>
      <w:r>
        <w:rPr>
          <w:bCs/>
          <w:sz w:val="26"/>
          <w:szCs w:val="26"/>
        </w:rPr>
        <w:t xml:space="preserve"> (3</w:t>
      </w:r>
      <w:r w:rsidRPr="00DD245C">
        <w:rPr>
          <w:bCs/>
          <w:sz w:val="26"/>
          <w:szCs w:val="26"/>
          <w:vertAlign w:val="superscript"/>
        </w:rPr>
        <w:t>rd</w:t>
      </w:r>
      <w:r>
        <w:rPr>
          <w:bCs/>
          <w:sz w:val="26"/>
          <w:szCs w:val="26"/>
        </w:rPr>
        <w:t xml:space="preserve"> Edition page 343).</w:t>
      </w:r>
    </w:p>
    <w:p w:rsidR="00DD245C" w:rsidRDefault="00DD245C" w:rsidP="006D7F88">
      <w:pPr>
        <w:pStyle w:val="BodyTextIndent2"/>
        <w:ind w:left="0"/>
        <w:rPr>
          <w:bCs/>
          <w:sz w:val="16"/>
          <w:szCs w:val="16"/>
        </w:rPr>
      </w:pPr>
    </w:p>
    <w:p w:rsidR="00D21756" w:rsidRDefault="00D21756" w:rsidP="006D7F88">
      <w:pPr>
        <w:pStyle w:val="BodyTextIndent2"/>
        <w:ind w:left="0"/>
        <w:rPr>
          <w:bCs/>
          <w:sz w:val="16"/>
          <w:szCs w:val="16"/>
        </w:rPr>
      </w:pPr>
    </w:p>
    <w:p w:rsidR="00D21756" w:rsidRDefault="00D21756" w:rsidP="006D7F88">
      <w:pPr>
        <w:pStyle w:val="BodyTextIndent2"/>
        <w:ind w:left="0"/>
        <w:rPr>
          <w:bCs/>
          <w:sz w:val="16"/>
          <w:szCs w:val="16"/>
        </w:rPr>
      </w:pPr>
    </w:p>
    <w:p w:rsidR="00D21756" w:rsidRDefault="00D21756" w:rsidP="006D7F88">
      <w:pPr>
        <w:pStyle w:val="BodyTextIndent2"/>
        <w:ind w:left="0"/>
        <w:rPr>
          <w:bCs/>
          <w:sz w:val="16"/>
          <w:szCs w:val="16"/>
        </w:rPr>
      </w:pPr>
    </w:p>
    <w:p w:rsidR="00D21756" w:rsidRDefault="00D21756" w:rsidP="006D7F88">
      <w:pPr>
        <w:pStyle w:val="BodyTextIndent2"/>
        <w:ind w:left="0"/>
        <w:rPr>
          <w:bCs/>
          <w:sz w:val="16"/>
          <w:szCs w:val="16"/>
        </w:rPr>
      </w:pPr>
    </w:p>
    <w:p w:rsidR="00D21756" w:rsidRPr="00D21756" w:rsidRDefault="00D21756" w:rsidP="006D7F88">
      <w:pPr>
        <w:pStyle w:val="BodyTextIndent2"/>
        <w:ind w:left="0"/>
        <w:rPr>
          <w:bCs/>
          <w:sz w:val="16"/>
          <w:szCs w:val="16"/>
        </w:rPr>
      </w:pPr>
    </w:p>
    <w:p w:rsidR="00DD245C" w:rsidRDefault="00DD245C" w:rsidP="006D7F88">
      <w:pPr>
        <w:pStyle w:val="BodyTextIndent2"/>
        <w:ind w:left="0"/>
        <w:rPr>
          <w:bCs/>
          <w:sz w:val="26"/>
          <w:szCs w:val="26"/>
        </w:rPr>
      </w:pPr>
      <w:r>
        <w:rPr>
          <w:bCs/>
          <w:sz w:val="26"/>
          <w:szCs w:val="26"/>
        </w:rPr>
        <w:t>The Applicant in the present case, indeed saw no other alternative but to simply hang her head in dejection and go home after she tried repeatedly to resume her duties, only to be rejected by her supervisor; Mr. Mamba. It is for this reason that I find that the Applicant was constructively dismissed by the Respondent. I have in the awards considered the fact that the Applicant was only employed by the Respondent for less than one year.</w:t>
      </w:r>
    </w:p>
    <w:p w:rsidR="002D4EE4" w:rsidRPr="000B6BFF" w:rsidRDefault="006D7F88" w:rsidP="006D7F88">
      <w:pPr>
        <w:pStyle w:val="BodyTextIndent2"/>
        <w:ind w:left="0"/>
        <w:rPr>
          <w:b/>
          <w:bCs/>
          <w:sz w:val="26"/>
          <w:szCs w:val="26"/>
          <w:u w:val="single"/>
        </w:rPr>
      </w:pPr>
      <w:r w:rsidRPr="00E12BA7">
        <w:rPr>
          <w:b/>
          <w:bCs/>
          <w:sz w:val="26"/>
          <w:szCs w:val="26"/>
        </w:rPr>
        <w:t>5.</w:t>
      </w:r>
      <w:r w:rsidRPr="00E12BA7">
        <w:rPr>
          <w:b/>
          <w:bCs/>
          <w:sz w:val="26"/>
          <w:szCs w:val="26"/>
        </w:rPr>
        <w:tab/>
      </w:r>
      <w:r w:rsidR="002D4EE4" w:rsidRPr="000B6BFF">
        <w:rPr>
          <w:b/>
          <w:bCs/>
          <w:sz w:val="26"/>
          <w:szCs w:val="26"/>
          <w:u w:val="single"/>
        </w:rPr>
        <w:t>A</w:t>
      </w:r>
      <w:r w:rsidR="00490300" w:rsidRPr="000B6BFF">
        <w:rPr>
          <w:b/>
          <w:bCs/>
          <w:sz w:val="26"/>
          <w:szCs w:val="26"/>
          <w:u w:val="single"/>
        </w:rPr>
        <w:t>WARD</w:t>
      </w:r>
    </w:p>
    <w:p w:rsidR="002D4EE4" w:rsidRPr="005D5391" w:rsidRDefault="002D4EE4" w:rsidP="002D4EE4">
      <w:pPr>
        <w:spacing w:line="360" w:lineRule="auto"/>
        <w:jc w:val="both"/>
        <w:rPr>
          <w:rFonts w:ascii="Verdana" w:hAnsi="Verdana"/>
          <w:b/>
          <w:bCs/>
          <w:sz w:val="16"/>
          <w:szCs w:val="16"/>
          <w:u w:val="single"/>
        </w:rPr>
      </w:pPr>
    </w:p>
    <w:p w:rsidR="00DD245C" w:rsidRDefault="00D80374" w:rsidP="00F24F34">
      <w:pPr>
        <w:spacing w:line="360" w:lineRule="auto"/>
        <w:jc w:val="both"/>
        <w:rPr>
          <w:rFonts w:ascii="Verdana" w:hAnsi="Verdana"/>
          <w:bCs/>
          <w:sz w:val="26"/>
          <w:szCs w:val="26"/>
        </w:rPr>
      </w:pPr>
      <w:r>
        <w:rPr>
          <w:rFonts w:ascii="Verdana" w:hAnsi="Verdana"/>
          <w:bCs/>
          <w:sz w:val="26"/>
          <w:szCs w:val="26"/>
        </w:rPr>
        <w:t>Having heard the evidence</w:t>
      </w:r>
      <w:r w:rsidR="00DD245C">
        <w:rPr>
          <w:rFonts w:ascii="Verdana" w:hAnsi="Verdana"/>
          <w:bCs/>
          <w:sz w:val="26"/>
          <w:szCs w:val="26"/>
        </w:rPr>
        <w:t xml:space="preserve"> of both parties, it is my finding that the Applicant was constructively dismissed. </w:t>
      </w:r>
    </w:p>
    <w:p w:rsidR="00DD245C" w:rsidRDefault="00DD245C" w:rsidP="00F24F34">
      <w:pPr>
        <w:spacing w:line="360" w:lineRule="auto"/>
        <w:jc w:val="both"/>
        <w:rPr>
          <w:rFonts w:ascii="Verdana" w:hAnsi="Verdana"/>
          <w:bCs/>
          <w:sz w:val="26"/>
          <w:szCs w:val="26"/>
        </w:rPr>
      </w:pPr>
    </w:p>
    <w:p w:rsidR="00D21756" w:rsidRDefault="00DD245C" w:rsidP="00F24F34">
      <w:pPr>
        <w:spacing w:line="360" w:lineRule="auto"/>
        <w:jc w:val="both"/>
        <w:rPr>
          <w:rFonts w:ascii="Verdana" w:hAnsi="Verdana"/>
          <w:bCs/>
          <w:sz w:val="26"/>
          <w:szCs w:val="26"/>
        </w:rPr>
      </w:pPr>
      <w:r>
        <w:rPr>
          <w:rFonts w:ascii="Verdana" w:hAnsi="Verdana"/>
          <w:bCs/>
          <w:sz w:val="26"/>
          <w:szCs w:val="26"/>
        </w:rPr>
        <w:t xml:space="preserve">The Respondent is hereby ordered to </w:t>
      </w:r>
      <w:r w:rsidR="00D21756">
        <w:rPr>
          <w:rFonts w:ascii="Verdana" w:hAnsi="Verdana"/>
          <w:bCs/>
          <w:sz w:val="26"/>
          <w:szCs w:val="26"/>
        </w:rPr>
        <w:t>pay the Applicant the following:-</w:t>
      </w:r>
    </w:p>
    <w:p w:rsidR="00D21756" w:rsidRDefault="00D21756" w:rsidP="00F24F34">
      <w:pPr>
        <w:spacing w:line="360" w:lineRule="auto"/>
        <w:jc w:val="both"/>
        <w:rPr>
          <w:rFonts w:ascii="Verdana" w:hAnsi="Verdana"/>
          <w:bCs/>
          <w:sz w:val="26"/>
          <w:szCs w:val="26"/>
        </w:rPr>
      </w:pPr>
    </w:p>
    <w:p w:rsidR="00D21756" w:rsidRDefault="00D21756" w:rsidP="00D21756">
      <w:pPr>
        <w:pStyle w:val="ListParagraph"/>
        <w:numPr>
          <w:ilvl w:val="0"/>
          <w:numId w:val="39"/>
        </w:numPr>
        <w:spacing w:line="360" w:lineRule="auto"/>
        <w:jc w:val="both"/>
        <w:rPr>
          <w:rFonts w:ascii="Verdana" w:hAnsi="Verdana"/>
          <w:bCs/>
          <w:sz w:val="26"/>
          <w:szCs w:val="26"/>
        </w:rPr>
      </w:pPr>
      <w:r>
        <w:rPr>
          <w:rFonts w:ascii="Verdana" w:hAnsi="Verdana"/>
          <w:bCs/>
          <w:sz w:val="26"/>
          <w:szCs w:val="26"/>
        </w:rPr>
        <w:t xml:space="preserve">Notice Pay </w:t>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t xml:space="preserve"> = E1, 868.88</w:t>
      </w:r>
    </w:p>
    <w:p w:rsidR="00D21756" w:rsidRDefault="00D21756" w:rsidP="00D21756">
      <w:pPr>
        <w:pStyle w:val="ListParagraph"/>
        <w:numPr>
          <w:ilvl w:val="0"/>
          <w:numId w:val="39"/>
        </w:numPr>
        <w:spacing w:line="360" w:lineRule="auto"/>
        <w:jc w:val="both"/>
        <w:rPr>
          <w:rFonts w:ascii="Verdana" w:hAnsi="Verdana"/>
          <w:bCs/>
          <w:sz w:val="26"/>
          <w:szCs w:val="26"/>
        </w:rPr>
      </w:pPr>
      <w:r>
        <w:rPr>
          <w:rFonts w:ascii="Verdana" w:hAnsi="Verdana"/>
          <w:bCs/>
          <w:sz w:val="26"/>
          <w:szCs w:val="26"/>
        </w:rPr>
        <w:t>Compensation for unfair dismissal – (2 months) = E3, 737.76</w:t>
      </w:r>
    </w:p>
    <w:p w:rsidR="00BC41AA" w:rsidRDefault="00D21756" w:rsidP="00F24F34">
      <w:pPr>
        <w:spacing w:line="360" w:lineRule="auto"/>
        <w:jc w:val="both"/>
        <w:rPr>
          <w:rFonts w:ascii="Verdana" w:hAnsi="Verdana"/>
          <w:bCs/>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t xml:space="preserve"> ------------------------</w:t>
      </w:r>
    </w:p>
    <w:p w:rsidR="00D21756" w:rsidRPr="009F55EB" w:rsidRDefault="00D21756" w:rsidP="00F24F34">
      <w:pPr>
        <w:spacing w:line="360" w:lineRule="auto"/>
        <w:jc w:val="both"/>
        <w:rPr>
          <w:rFonts w:ascii="Verdana" w:hAnsi="Verdana"/>
          <w:b/>
          <w:bCs/>
          <w:sz w:val="26"/>
          <w:szCs w:val="2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t xml:space="preserve">               </w:t>
      </w:r>
      <w:r w:rsidRPr="009F55EB">
        <w:rPr>
          <w:rFonts w:ascii="Verdana" w:hAnsi="Verdana"/>
          <w:b/>
          <w:bCs/>
          <w:sz w:val="26"/>
          <w:szCs w:val="26"/>
        </w:rPr>
        <w:t>=E5, 606.64</w:t>
      </w:r>
    </w:p>
    <w:p w:rsidR="00D21756" w:rsidRPr="00D21756" w:rsidRDefault="00D21756" w:rsidP="00F24F34">
      <w:pPr>
        <w:spacing w:line="360" w:lineRule="auto"/>
        <w:jc w:val="both"/>
        <w:rPr>
          <w:rFonts w:ascii="Verdana" w:hAnsi="Verdana"/>
          <w:bCs/>
          <w:sz w:val="26"/>
          <w:szCs w:val="26"/>
        </w:rPr>
      </w:pP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r>
      <w:r>
        <w:rPr>
          <w:rFonts w:ascii="Verdana" w:hAnsi="Verdana"/>
          <w:bCs/>
          <w:sz w:val="26"/>
          <w:szCs w:val="26"/>
        </w:rPr>
        <w:tab/>
        <w:t>=========</w:t>
      </w:r>
    </w:p>
    <w:p w:rsidR="00D21756" w:rsidRDefault="00D21756" w:rsidP="00F24F34">
      <w:pPr>
        <w:spacing w:line="360" w:lineRule="auto"/>
        <w:jc w:val="both"/>
        <w:rPr>
          <w:rFonts w:ascii="Verdana" w:hAnsi="Verdana"/>
          <w:bCs/>
          <w:sz w:val="16"/>
          <w:szCs w:val="16"/>
        </w:rPr>
      </w:pPr>
    </w:p>
    <w:p w:rsidR="00D21756" w:rsidRPr="00D21756" w:rsidRDefault="00D21756" w:rsidP="00F24F34">
      <w:pPr>
        <w:spacing w:line="360" w:lineRule="auto"/>
        <w:jc w:val="both"/>
        <w:rPr>
          <w:rFonts w:ascii="Verdana" w:hAnsi="Verdana"/>
          <w:bCs/>
          <w:sz w:val="26"/>
          <w:szCs w:val="26"/>
        </w:rPr>
      </w:pPr>
      <w:r>
        <w:rPr>
          <w:rFonts w:ascii="Verdana" w:hAnsi="Verdana"/>
          <w:bCs/>
          <w:sz w:val="26"/>
          <w:szCs w:val="26"/>
        </w:rPr>
        <w:t>The said amount is to be paid at the Mbabane CMAC offices, Asakhe House not later than the 31</w:t>
      </w:r>
      <w:r w:rsidRPr="00D21756">
        <w:rPr>
          <w:rFonts w:ascii="Verdana" w:hAnsi="Verdana"/>
          <w:bCs/>
          <w:sz w:val="26"/>
          <w:szCs w:val="26"/>
          <w:vertAlign w:val="superscript"/>
        </w:rPr>
        <w:t>st</w:t>
      </w:r>
      <w:r>
        <w:rPr>
          <w:rFonts w:ascii="Verdana" w:hAnsi="Verdana"/>
          <w:bCs/>
          <w:sz w:val="26"/>
          <w:szCs w:val="26"/>
        </w:rPr>
        <w:t xml:space="preserve"> day of March, 2015.</w:t>
      </w:r>
    </w:p>
    <w:p w:rsidR="00D21756" w:rsidRDefault="00D21756" w:rsidP="00F24F34">
      <w:pPr>
        <w:spacing w:line="360" w:lineRule="auto"/>
        <w:jc w:val="both"/>
        <w:rPr>
          <w:rFonts w:ascii="Verdana" w:hAnsi="Verdana"/>
          <w:bCs/>
          <w:sz w:val="16"/>
          <w:szCs w:val="16"/>
        </w:rPr>
      </w:pPr>
    </w:p>
    <w:p w:rsidR="005B74F8" w:rsidRPr="000B6BFF" w:rsidRDefault="006E0FB7" w:rsidP="00F24F34">
      <w:pPr>
        <w:spacing w:line="360" w:lineRule="auto"/>
        <w:jc w:val="both"/>
        <w:rPr>
          <w:rFonts w:ascii="Verdana" w:hAnsi="Verdana"/>
          <w:b/>
          <w:bCs/>
          <w:sz w:val="26"/>
          <w:szCs w:val="26"/>
        </w:rPr>
      </w:pPr>
      <w:r w:rsidRPr="000B6BFF">
        <w:rPr>
          <w:rFonts w:ascii="Verdana" w:hAnsi="Verdana"/>
          <w:b/>
          <w:bCs/>
          <w:sz w:val="26"/>
          <w:szCs w:val="26"/>
        </w:rPr>
        <w:t>THUS DONE AND SIGNED AT M</w:t>
      </w:r>
      <w:r w:rsidR="00462B01">
        <w:rPr>
          <w:rFonts w:ascii="Verdana" w:hAnsi="Verdana"/>
          <w:b/>
          <w:bCs/>
          <w:sz w:val="26"/>
          <w:szCs w:val="26"/>
        </w:rPr>
        <w:t>BABANE</w:t>
      </w:r>
      <w:r w:rsidR="00916FAE" w:rsidRPr="000B6BFF">
        <w:rPr>
          <w:rFonts w:ascii="Verdana" w:hAnsi="Verdana"/>
          <w:b/>
          <w:bCs/>
          <w:sz w:val="26"/>
          <w:szCs w:val="26"/>
        </w:rPr>
        <w:t xml:space="preserve"> </w:t>
      </w:r>
      <w:r w:rsidRPr="000B6BFF">
        <w:rPr>
          <w:rFonts w:ascii="Verdana" w:hAnsi="Verdana"/>
          <w:b/>
          <w:bCs/>
          <w:sz w:val="26"/>
          <w:szCs w:val="26"/>
        </w:rPr>
        <w:t xml:space="preserve">ON THIS …………DAY OF </w:t>
      </w:r>
      <w:r w:rsidR="00D80374">
        <w:rPr>
          <w:rFonts w:ascii="Verdana" w:hAnsi="Verdana"/>
          <w:b/>
          <w:bCs/>
          <w:sz w:val="26"/>
          <w:szCs w:val="26"/>
        </w:rPr>
        <w:t>JANUARY, 2015</w:t>
      </w:r>
      <w:r w:rsidR="005B74F8" w:rsidRPr="000B6BFF">
        <w:rPr>
          <w:rFonts w:ascii="Verdana" w:hAnsi="Verdana"/>
          <w:b/>
          <w:bCs/>
          <w:sz w:val="26"/>
          <w:szCs w:val="26"/>
        </w:rPr>
        <w:t>.</w:t>
      </w:r>
    </w:p>
    <w:p w:rsidR="00D21756" w:rsidRPr="000B6BFF" w:rsidRDefault="00D21756" w:rsidP="006E0FB7">
      <w:pPr>
        <w:spacing w:line="360" w:lineRule="auto"/>
        <w:jc w:val="both"/>
        <w:rPr>
          <w:rFonts w:ascii="Verdana" w:hAnsi="Verdana"/>
          <w:sz w:val="26"/>
          <w:szCs w:val="26"/>
        </w:rPr>
      </w:pPr>
    </w:p>
    <w:p w:rsidR="005B74F8" w:rsidRPr="000B6BFF" w:rsidRDefault="005B74F8" w:rsidP="006E0FB7">
      <w:pPr>
        <w:spacing w:line="360" w:lineRule="auto"/>
        <w:jc w:val="both"/>
        <w:rPr>
          <w:rFonts w:ascii="Verdana" w:hAnsi="Verdana"/>
          <w:bCs/>
          <w:sz w:val="26"/>
          <w:szCs w:val="26"/>
        </w:rPr>
      </w:pPr>
      <w:r w:rsidRPr="000B6BFF">
        <w:rPr>
          <w:rFonts w:ascii="Verdana" w:hAnsi="Verdana"/>
          <w:sz w:val="26"/>
          <w:szCs w:val="26"/>
        </w:rPr>
        <w:t>____</w:t>
      </w:r>
      <w:r w:rsidRPr="009F55EB">
        <w:rPr>
          <w:rFonts w:ascii="Verdana" w:hAnsi="Verdana"/>
          <w:sz w:val="26"/>
          <w:szCs w:val="26"/>
        </w:rPr>
        <w:t>_</w:t>
      </w:r>
      <w:r w:rsidRPr="000B6BFF">
        <w:rPr>
          <w:rFonts w:ascii="Verdana" w:hAnsi="Verdana"/>
          <w:sz w:val="26"/>
          <w:szCs w:val="26"/>
        </w:rPr>
        <w:t>_____________</w:t>
      </w:r>
      <w:r w:rsidR="00210D46" w:rsidRPr="000B6BFF">
        <w:rPr>
          <w:rFonts w:ascii="Verdana" w:hAnsi="Verdana"/>
          <w:sz w:val="26"/>
          <w:szCs w:val="26"/>
        </w:rPr>
        <w:t>__</w:t>
      </w:r>
    </w:p>
    <w:p w:rsidR="005B74F8" w:rsidRPr="000B6BFF" w:rsidRDefault="005B74F8" w:rsidP="006E0FB7">
      <w:pPr>
        <w:spacing w:line="360" w:lineRule="auto"/>
        <w:jc w:val="both"/>
        <w:rPr>
          <w:rFonts w:ascii="Verdana" w:hAnsi="Verdana"/>
          <w:b/>
          <w:sz w:val="26"/>
          <w:szCs w:val="26"/>
        </w:rPr>
      </w:pPr>
      <w:r w:rsidRPr="000B6BFF">
        <w:rPr>
          <w:rFonts w:ascii="Verdana" w:hAnsi="Verdana"/>
          <w:b/>
          <w:sz w:val="26"/>
          <w:szCs w:val="26"/>
        </w:rPr>
        <w:t>KHONTAPHI MANZINI</w:t>
      </w:r>
    </w:p>
    <w:p w:rsidR="005B74F8" w:rsidRPr="000B6BFF" w:rsidRDefault="006E0FB7" w:rsidP="006E0FB7">
      <w:pPr>
        <w:spacing w:line="360" w:lineRule="auto"/>
        <w:jc w:val="both"/>
        <w:rPr>
          <w:rFonts w:ascii="Verdana" w:hAnsi="Verdana"/>
          <w:b/>
          <w:sz w:val="26"/>
          <w:szCs w:val="26"/>
        </w:rPr>
      </w:pPr>
      <w:r w:rsidRPr="000B6BFF">
        <w:rPr>
          <w:rFonts w:ascii="Verdana" w:hAnsi="Verdana"/>
          <w:b/>
          <w:sz w:val="26"/>
          <w:szCs w:val="26"/>
        </w:rPr>
        <w:t xml:space="preserve">CMAC </w:t>
      </w:r>
      <w:r w:rsidR="005B74F8" w:rsidRPr="000B6BFF">
        <w:rPr>
          <w:rFonts w:ascii="Verdana" w:hAnsi="Verdana"/>
          <w:b/>
          <w:sz w:val="26"/>
          <w:szCs w:val="26"/>
        </w:rPr>
        <w:t>ARBITRATOR</w:t>
      </w:r>
    </w:p>
    <w:sectPr w:rsidR="005B74F8" w:rsidRPr="000B6BFF" w:rsidSect="0066613C">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4A5" w:rsidRDefault="008754A5">
      <w:r>
        <w:separator/>
      </w:r>
    </w:p>
  </w:endnote>
  <w:endnote w:type="continuationSeparator" w:id="1">
    <w:p w:rsidR="008754A5" w:rsidRDefault="0087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3" w:rsidRDefault="00211D27">
    <w:pPr>
      <w:pStyle w:val="Footer"/>
      <w:framePr w:wrap="around" w:vAnchor="text" w:hAnchor="margin" w:xAlign="center" w:y="1"/>
      <w:rPr>
        <w:rStyle w:val="PageNumber"/>
      </w:rPr>
    </w:pPr>
    <w:r>
      <w:rPr>
        <w:rStyle w:val="PageNumber"/>
      </w:rPr>
      <w:fldChar w:fldCharType="begin"/>
    </w:r>
    <w:r w:rsidR="00B26953">
      <w:rPr>
        <w:rStyle w:val="PageNumber"/>
      </w:rPr>
      <w:instrText xml:space="preserve">PAGE  </w:instrText>
    </w:r>
    <w:r>
      <w:rPr>
        <w:rStyle w:val="PageNumber"/>
      </w:rPr>
      <w:fldChar w:fldCharType="end"/>
    </w:r>
  </w:p>
  <w:p w:rsidR="00B26953" w:rsidRDefault="00B26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3" w:rsidRDefault="00211D27">
    <w:pPr>
      <w:pStyle w:val="Footer"/>
      <w:framePr w:wrap="around" w:vAnchor="text" w:hAnchor="margin" w:xAlign="center" w:y="1"/>
      <w:rPr>
        <w:rStyle w:val="PageNumber"/>
      </w:rPr>
    </w:pPr>
    <w:r>
      <w:rPr>
        <w:rStyle w:val="PageNumber"/>
      </w:rPr>
      <w:fldChar w:fldCharType="begin"/>
    </w:r>
    <w:r w:rsidR="00B26953">
      <w:rPr>
        <w:rStyle w:val="PageNumber"/>
      </w:rPr>
      <w:instrText xml:space="preserve">PAGE  </w:instrText>
    </w:r>
    <w:r>
      <w:rPr>
        <w:rStyle w:val="PageNumber"/>
      </w:rPr>
      <w:fldChar w:fldCharType="separate"/>
    </w:r>
    <w:r w:rsidR="009F55EB">
      <w:rPr>
        <w:rStyle w:val="PageNumber"/>
        <w:noProof/>
      </w:rPr>
      <w:t>9</w:t>
    </w:r>
    <w:r>
      <w:rPr>
        <w:rStyle w:val="PageNumber"/>
      </w:rPr>
      <w:fldChar w:fldCharType="end"/>
    </w:r>
  </w:p>
  <w:p w:rsidR="00B26953" w:rsidRDefault="00B26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4A5" w:rsidRDefault="008754A5">
      <w:r>
        <w:separator/>
      </w:r>
    </w:p>
  </w:footnote>
  <w:footnote w:type="continuationSeparator" w:id="1">
    <w:p w:rsidR="008754A5" w:rsidRDefault="00875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28"/>
    <w:multiLevelType w:val="hybridMultilevel"/>
    <w:tmpl w:val="33CA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868"/>
    <w:multiLevelType w:val="hybridMultilevel"/>
    <w:tmpl w:val="B57CEACE"/>
    <w:lvl w:ilvl="0" w:tplc="566AB852">
      <w:start w:val="1"/>
      <w:numFmt w:val="upperLetter"/>
      <w:lvlText w:val="%1)"/>
      <w:lvlJc w:val="left"/>
      <w:pPr>
        <w:ind w:left="735" w:hanging="37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F1097"/>
    <w:multiLevelType w:val="hybridMultilevel"/>
    <w:tmpl w:val="82B01350"/>
    <w:lvl w:ilvl="0" w:tplc="2384DD68">
      <w:start w:val="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404F"/>
    <w:multiLevelType w:val="hybridMultilevel"/>
    <w:tmpl w:val="D222F640"/>
    <w:lvl w:ilvl="0" w:tplc="103634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2D5"/>
    <w:multiLevelType w:val="hybridMultilevel"/>
    <w:tmpl w:val="E8B4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319A"/>
    <w:multiLevelType w:val="hybridMultilevel"/>
    <w:tmpl w:val="B3508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F68CB"/>
    <w:multiLevelType w:val="hybridMultilevel"/>
    <w:tmpl w:val="DA00ECA6"/>
    <w:lvl w:ilvl="0" w:tplc="7764A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45C52"/>
    <w:multiLevelType w:val="hybridMultilevel"/>
    <w:tmpl w:val="70D88B2E"/>
    <w:lvl w:ilvl="0" w:tplc="4834411E">
      <w:start w:val="4"/>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BD53C5"/>
    <w:multiLevelType w:val="hybridMultilevel"/>
    <w:tmpl w:val="8DE2819A"/>
    <w:lvl w:ilvl="0" w:tplc="76B6BBF0">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C8D73BB"/>
    <w:multiLevelType w:val="hybridMultilevel"/>
    <w:tmpl w:val="2D4E6364"/>
    <w:lvl w:ilvl="0" w:tplc="BCACA94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F10D9"/>
    <w:multiLevelType w:val="hybridMultilevel"/>
    <w:tmpl w:val="65026D6A"/>
    <w:lvl w:ilvl="0" w:tplc="993AB09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E0575"/>
    <w:multiLevelType w:val="hybridMultilevel"/>
    <w:tmpl w:val="58144B6E"/>
    <w:lvl w:ilvl="0" w:tplc="291A509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354E37"/>
    <w:multiLevelType w:val="multilevel"/>
    <w:tmpl w:val="8F145C8E"/>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nsid w:val="250A3AC4"/>
    <w:multiLevelType w:val="hybridMultilevel"/>
    <w:tmpl w:val="EE00F470"/>
    <w:lvl w:ilvl="0" w:tplc="5BDC8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7BC2"/>
    <w:multiLevelType w:val="hybridMultilevel"/>
    <w:tmpl w:val="893C2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E60F7"/>
    <w:multiLevelType w:val="hybridMultilevel"/>
    <w:tmpl w:val="4D94B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574C5"/>
    <w:multiLevelType w:val="hybridMultilevel"/>
    <w:tmpl w:val="E562A3EC"/>
    <w:lvl w:ilvl="0" w:tplc="49A2246E">
      <w:start w:val="6"/>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42AE3"/>
    <w:multiLevelType w:val="hybridMultilevel"/>
    <w:tmpl w:val="E45C4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A0F85"/>
    <w:multiLevelType w:val="hybridMultilevel"/>
    <w:tmpl w:val="66D20DC8"/>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7270F31"/>
    <w:multiLevelType w:val="hybridMultilevel"/>
    <w:tmpl w:val="FC889290"/>
    <w:lvl w:ilvl="0" w:tplc="EBE8B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BD033A"/>
    <w:multiLevelType w:val="hybridMultilevel"/>
    <w:tmpl w:val="954021C4"/>
    <w:lvl w:ilvl="0" w:tplc="BECC47F0">
      <w:start w:val="1"/>
      <w:numFmt w:val="lowerRoman"/>
      <w:lvlText w:val="(%1)"/>
      <w:lvlJc w:val="left"/>
      <w:pPr>
        <w:ind w:left="1080" w:hanging="72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440D2"/>
    <w:multiLevelType w:val="hybridMultilevel"/>
    <w:tmpl w:val="47DA0938"/>
    <w:lvl w:ilvl="0" w:tplc="5F164FA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E2F84"/>
    <w:multiLevelType w:val="hybridMultilevel"/>
    <w:tmpl w:val="3D78A660"/>
    <w:lvl w:ilvl="0" w:tplc="087608E2">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305C3E"/>
    <w:multiLevelType w:val="hybridMultilevel"/>
    <w:tmpl w:val="69986E48"/>
    <w:lvl w:ilvl="0" w:tplc="35AEA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E30A3"/>
    <w:multiLevelType w:val="hybridMultilevel"/>
    <w:tmpl w:val="75D85004"/>
    <w:lvl w:ilvl="0" w:tplc="10363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A5B07"/>
    <w:multiLevelType w:val="hybridMultilevel"/>
    <w:tmpl w:val="BB66AA14"/>
    <w:lvl w:ilvl="0" w:tplc="1D6AD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420C7"/>
    <w:multiLevelType w:val="hybridMultilevel"/>
    <w:tmpl w:val="0644AD20"/>
    <w:lvl w:ilvl="0" w:tplc="DA44FF18">
      <w:start w:val="1"/>
      <w:numFmt w:val="lowerRoman"/>
      <w:lvlText w:val="(%1)"/>
      <w:lvlJc w:val="left"/>
      <w:pPr>
        <w:ind w:left="1080" w:hanging="10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A302D49"/>
    <w:multiLevelType w:val="hybridMultilevel"/>
    <w:tmpl w:val="9E1A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43BD2"/>
    <w:multiLevelType w:val="hybridMultilevel"/>
    <w:tmpl w:val="C68C93DC"/>
    <w:lvl w:ilvl="0" w:tplc="C23056D4">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27752"/>
    <w:multiLevelType w:val="hybridMultilevel"/>
    <w:tmpl w:val="9288EC74"/>
    <w:lvl w:ilvl="0" w:tplc="799261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E15039"/>
    <w:multiLevelType w:val="hybridMultilevel"/>
    <w:tmpl w:val="5B426BA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A24EF4"/>
    <w:multiLevelType w:val="hybridMultilevel"/>
    <w:tmpl w:val="1074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C6115"/>
    <w:multiLevelType w:val="hybridMultilevel"/>
    <w:tmpl w:val="EE280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A013A"/>
    <w:multiLevelType w:val="hybridMultilevel"/>
    <w:tmpl w:val="0D06E6C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E9405F4"/>
    <w:multiLevelType w:val="hybridMultilevel"/>
    <w:tmpl w:val="60ECA9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8D10C0"/>
    <w:multiLevelType w:val="hybridMultilevel"/>
    <w:tmpl w:val="B20894FC"/>
    <w:lvl w:ilvl="0" w:tplc="1C090011">
      <w:start w:val="1"/>
      <w:numFmt w:val="decimal"/>
      <w:lvlText w:val="%1)"/>
      <w:lvlJc w:val="left"/>
      <w:pPr>
        <w:ind w:left="814" w:hanging="360"/>
      </w:pPr>
    </w:lvl>
    <w:lvl w:ilvl="1" w:tplc="1C090019" w:tentative="1">
      <w:start w:val="1"/>
      <w:numFmt w:val="lowerLetter"/>
      <w:lvlText w:val="%2."/>
      <w:lvlJc w:val="left"/>
      <w:pPr>
        <w:ind w:left="1534" w:hanging="360"/>
      </w:pPr>
    </w:lvl>
    <w:lvl w:ilvl="2" w:tplc="1C09001B" w:tentative="1">
      <w:start w:val="1"/>
      <w:numFmt w:val="lowerRoman"/>
      <w:lvlText w:val="%3."/>
      <w:lvlJc w:val="right"/>
      <w:pPr>
        <w:ind w:left="2254" w:hanging="180"/>
      </w:pPr>
    </w:lvl>
    <w:lvl w:ilvl="3" w:tplc="1C09000F" w:tentative="1">
      <w:start w:val="1"/>
      <w:numFmt w:val="decimal"/>
      <w:lvlText w:val="%4."/>
      <w:lvlJc w:val="left"/>
      <w:pPr>
        <w:ind w:left="2974" w:hanging="360"/>
      </w:pPr>
    </w:lvl>
    <w:lvl w:ilvl="4" w:tplc="1C090019" w:tentative="1">
      <w:start w:val="1"/>
      <w:numFmt w:val="lowerLetter"/>
      <w:lvlText w:val="%5."/>
      <w:lvlJc w:val="left"/>
      <w:pPr>
        <w:ind w:left="3694" w:hanging="360"/>
      </w:pPr>
    </w:lvl>
    <w:lvl w:ilvl="5" w:tplc="1C09001B" w:tentative="1">
      <w:start w:val="1"/>
      <w:numFmt w:val="lowerRoman"/>
      <w:lvlText w:val="%6."/>
      <w:lvlJc w:val="right"/>
      <w:pPr>
        <w:ind w:left="4414" w:hanging="180"/>
      </w:pPr>
    </w:lvl>
    <w:lvl w:ilvl="6" w:tplc="1C09000F" w:tentative="1">
      <w:start w:val="1"/>
      <w:numFmt w:val="decimal"/>
      <w:lvlText w:val="%7."/>
      <w:lvlJc w:val="left"/>
      <w:pPr>
        <w:ind w:left="5134" w:hanging="360"/>
      </w:pPr>
    </w:lvl>
    <w:lvl w:ilvl="7" w:tplc="1C090019" w:tentative="1">
      <w:start w:val="1"/>
      <w:numFmt w:val="lowerLetter"/>
      <w:lvlText w:val="%8."/>
      <w:lvlJc w:val="left"/>
      <w:pPr>
        <w:ind w:left="5854" w:hanging="360"/>
      </w:pPr>
    </w:lvl>
    <w:lvl w:ilvl="8" w:tplc="1C09001B" w:tentative="1">
      <w:start w:val="1"/>
      <w:numFmt w:val="lowerRoman"/>
      <w:lvlText w:val="%9."/>
      <w:lvlJc w:val="right"/>
      <w:pPr>
        <w:ind w:left="6574" w:hanging="180"/>
      </w:pPr>
    </w:lvl>
  </w:abstractNum>
  <w:abstractNum w:abstractNumId="36">
    <w:nsid w:val="79980D93"/>
    <w:multiLevelType w:val="hybridMultilevel"/>
    <w:tmpl w:val="F1BC3DEE"/>
    <w:lvl w:ilvl="0" w:tplc="D2E06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E0F4A"/>
    <w:multiLevelType w:val="multilevel"/>
    <w:tmpl w:val="4BC2BA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8">
    <w:nsid w:val="7B5E0996"/>
    <w:multiLevelType w:val="hybridMultilevel"/>
    <w:tmpl w:val="72940AF2"/>
    <w:lvl w:ilvl="0" w:tplc="E90AA410">
      <w:start w:val="4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2"/>
  </w:num>
  <w:num w:numId="4">
    <w:abstractNumId w:val="23"/>
  </w:num>
  <w:num w:numId="5">
    <w:abstractNumId w:val="27"/>
  </w:num>
  <w:num w:numId="6">
    <w:abstractNumId w:val="1"/>
  </w:num>
  <w:num w:numId="7">
    <w:abstractNumId w:val="22"/>
  </w:num>
  <w:num w:numId="8">
    <w:abstractNumId w:val="9"/>
  </w:num>
  <w:num w:numId="9">
    <w:abstractNumId w:val="16"/>
  </w:num>
  <w:num w:numId="10">
    <w:abstractNumId w:val="17"/>
  </w:num>
  <w:num w:numId="11">
    <w:abstractNumId w:val="38"/>
  </w:num>
  <w:num w:numId="12">
    <w:abstractNumId w:val="19"/>
  </w:num>
  <w:num w:numId="13">
    <w:abstractNumId w:val="20"/>
  </w:num>
  <w:num w:numId="14">
    <w:abstractNumId w:val="25"/>
  </w:num>
  <w:num w:numId="15">
    <w:abstractNumId w:val="14"/>
  </w:num>
  <w:num w:numId="16">
    <w:abstractNumId w:val="10"/>
  </w:num>
  <w:num w:numId="17">
    <w:abstractNumId w:val="21"/>
  </w:num>
  <w:num w:numId="18">
    <w:abstractNumId w:val="8"/>
  </w:num>
  <w:num w:numId="19">
    <w:abstractNumId w:val="30"/>
  </w:num>
  <w:num w:numId="20">
    <w:abstractNumId w:val="11"/>
  </w:num>
  <w:num w:numId="21">
    <w:abstractNumId w:val="26"/>
  </w:num>
  <w:num w:numId="22">
    <w:abstractNumId w:val="7"/>
  </w:num>
  <w:num w:numId="23">
    <w:abstractNumId w:val="28"/>
  </w:num>
  <w:num w:numId="24">
    <w:abstractNumId w:val="31"/>
  </w:num>
  <w:num w:numId="25">
    <w:abstractNumId w:val="0"/>
  </w:num>
  <w:num w:numId="26">
    <w:abstractNumId w:val="13"/>
  </w:num>
  <w:num w:numId="27">
    <w:abstractNumId w:val="2"/>
  </w:num>
  <w:num w:numId="28">
    <w:abstractNumId w:val="5"/>
  </w:num>
  <w:num w:numId="29">
    <w:abstractNumId w:val="4"/>
  </w:num>
  <w:num w:numId="30">
    <w:abstractNumId w:val="32"/>
  </w:num>
  <w:num w:numId="31">
    <w:abstractNumId w:val="24"/>
  </w:num>
  <w:num w:numId="32">
    <w:abstractNumId w:val="15"/>
  </w:num>
  <w:num w:numId="33">
    <w:abstractNumId w:val="36"/>
  </w:num>
  <w:num w:numId="34">
    <w:abstractNumId w:val="6"/>
  </w:num>
  <w:num w:numId="35">
    <w:abstractNumId w:val="3"/>
  </w:num>
  <w:num w:numId="36">
    <w:abstractNumId w:val="33"/>
  </w:num>
  <w:num w:numId="37">
    <w:abstractNumId w:val="18"/>
  </w:num>
  <w:num w:numId="38">
    <w:abstractNumId w:val="34"/>
  </w:num>
  <w:num w:numId="39">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footnotePr>
    <w:footnote w:id="0"/>
    <w:footnote w:id="1"/>
  </w:footnotePr>
  <w:endnotePr>
    <w:endnote w:id="0"/>
    <w:endnote w:id="1"/>
  </w:endnotePr>
  <w:compat/>
  <w:rsids>
    <w:rsidRoot w:val="0053572B"/>
    <w:rsid w:val="00000321"/>
    <w:rsid w:val="000036A2"/>
    <w:rsid w:val="0000726F"/>
    <w:rsid w:val="000150F1"/>
    <w:rsid w:val="00016CB4"/>
    <w:rsid w:val="000241D6"/>
    <w:rsid w:val="00026072"/>
    <w:rsid w:val="000300B4"/>
    <w:rsid w:val="000338CE"/>
    <w:rsid w:val="00035F9A"/>
    <w:rsid w:val="0004049B"/>
    <w:rsid w:val="00040D30"/>
    <w:rsid w:val="00041368"/>
    <w:rsid w:val="000447AF"/>
    <w:rsid w:val="00044F29"/>
    <w:rsid w:val="00052104"/>
    <w:rsid w:val="00052E00"/>
    <w:rsid w:val="00060588"/>
    <w:rsid w:val="0006134E"/>
    <w:rsid w:val="000618EE"/>
    <w:rsid w:val="00063BB2"/>
    <w:rsid w:val="00064137"/>
    <w:rsid w:val="000643FF"/>
    <w:rsid w:val="000658DE"/>
    <w:rsid w:val="00066833"/>
    <w:rsid w:val="00067D77"/>
    <w:rsid w:val="00067E17"/>
    <w:rsid w:val="000743BD"/>
    <w:rsid w:val="000770D9"/>
    <w:rsid w:val="0008342A"/>
    <w:rsid w:val="00084BBF"/>
    <w:rsid w:val="00087383"/>
    <w:rsid w:val="000906BB"/>
    <w:rsid w:val="00090FBA"/>
    <w:rsid w:val="000913CB"/>
    <w:rsid w:val="00096145"/>
    <w:rsid w:val="000963FA"/>
    <w:rsid w:val="00097F78"/>
    <w:rsid w:val="000A0F3F"/>
    <w:rsid w:val="000A1995"/>
    <w:rsid w:val="000A465D"/>
    <w:rsid w:val="000A6BBE"/>
    <w:rsid w:val="000B06DB"/>
    <w:rsid w:val="000B6BFF"/>
    <w:rsid w:val="000C1DB2"/>
    <w:rsid w:val="000C2689"/>
    <w:rsid w:val="000C333B"/>
    <w:rsid w:val="000C3D7E"/>
    <w:rsid w:val="000D0BE4"/>
    <w:rsid w:val="000D2BDE"/>
    <w:rsid w:val="000D3C8D"/>
    <w:rsid w:val="000D3FA0"/>
    <w:rsid w:val="000D6C78"/>
    <w:rsid w:val="000D7E4D"/>
    <w:rsid w:val="000D7FE3"/>
    <w:rsid w:val="000E0BFE"/>
    <w:rsid w:val="000E6053"/>
    <w:rsid w:val="000E631E"/>
    <w:rsid w:val="000E6814"/>
    <w:rsid w:val="000E7F3A"/>
    <w:rsid w:val="000F23DD"/>
    <w:rsid w:val="000F3C3E"/>
    <w:rsid w:val="000F5A1C"/>
    <w:rsid w:val="00111E08"/>
    <w:rsid w:val="00114046"/>
    <w:rsid w:val="00116DA9"/>
    <w:rsid w:val="00121E8B"/>
    <w:rsid w:val="00123E3E"/>
    <w:rsid w:val="00124008"/>
    <w:rsid w:val="001340E5"/>
    <w:rsid w:val="001357DC"/>
    <w:rsid w:val="00135A3F"/>
    <w:rsid w:val="00141F4B"/>
    <w:rsid w:val="00143359"/>
    <w:rsid w:val="00147264"/>
    <w:rsid w:val="00150FF6"/>
    <w:rsid w:val="00157F8A"/>
    <w:rsid w:val="00160F47"/>
    <w:rsid w:val="00162223"/>
    <w:rsid w:val="00165078"/>
    <w:rsid w:val="001660EE"/>
    <w:rsid w:val="0016728F"/>
    <w:rsid w:val="00171E52"/>
    <w:rsid w:val="00171E9F"/>
    <w:rsid w:val="00172CD6"/>
    <w:rsid w:val="0017785B"/>
    <w:rsid w:val="001805CB"/>
    <w:rsid w:val="0018349A"/>
    <w:rsid w:val="0019097C"/>
    <w:rsid w:val="001938B5"/>
    <w:rsid w:val="00194E25"/>
    <w:rsid w:val="00195CD6"/>
    <w:rsid w:val="001A08B6"/>
    <w:rsid w:val="001A2688"/>
    <w:rsid w:val="001A26BA"/>
    <w:rsid w:val="001A68A0"/>
    <w:rsid w:val="001B0FBE"/>
    <w:rsid w:val="001B2338"/>
    <w:rsid w:val="001B2C1A"/>
    <w:rsid w:val="001B34C0"/>
    <w:rsid w:val="001B4649"/>
    <w:rsid w:val="001B4DF8"/>
    <w:rsid w:val="001B6BFA"/>
    <w:rsid w:val="001C338F"/>
    <w:rsid w:val="001C384B"/>
    <w:rsid w:val="001C41B6"/>
    <w:rsid w:val="001C4C22"/>
    <w:rsid w:val="001D163F"/>
    <w:rsid w:val="001D24D6"/>
    <w:rsid w:val="001D6469"/>
    <w:rsid w:val="001D7981"/>
    <w:rsid w:val="001E0FF0"/>
    <w:rsid w:val="001F1AD2"/>
    <w:rsid w:val="001F3972"/>
    <w:rsid w:val="001F67CF"/>
    <w:rsid w:val="001F6D09"/>
    <w:rsid w:val="001F7B19"/>
    <w:rsid w:val="00200206"/>
    <w:rsid w:val="002024FE"/>
    <w:rsid w:val="002028F5"/>
    <w:rsid w:val="00210D46"/>
    <w:rsid w:val="00211D27"/>
    <w:rsid w:val="0021329E"/>
    <w:rsid w:val="00213AC4"/>
    <w:rsid w:val="00215E76"/>
    <w:rsid w:val="002162AA"/>
    <w:rsid w:val="002178C1"/>
    <w:rsid w:val="00225E34"/>
    <w:rsid w:val="00227E84"/>
    <w:rsid w:val="00230428"/>
    <w:rsid w:val="00232C4D"/>
    <w:rsid w:val="00233703"/>
    <w:rsid w:val="00246F0F"/>
    <w:rsid w:val="002505C8"/>
    <w:rsid w:val="0025089C"/>
    <w:rsid w:val="00256AE0"/>
    <w:rsid w:val="00257E5F"/>
    <w:rsid w:val="00260C55"/>
    <w:rsid w:val="00261F24"/>
    <w:rsid w:val="002630B3"/>
    <w:rsid w:val="0026366E"/>
    <w:rsid w:val="002674D3"/>
    <w:rsid w:val="002678F2"/>
    <w:rsid w:val="00271107"/>
    <w:rsid w:val="00274179"/>
    <w:rsid w:val="002769C0"/>
    <w:rsid w:val="0028351C"/>
    <w:rsid w:val="00284534"/>
    <w:rsid w:val="0028726A"/>
    <w:rsid w:val="00290FC4"/>
    <w:rsid w:val="00292506"/>
    <w:rsid w:val="00292B32"/>
    <w:rsid w:val="00292CE5"/>
    <w:rsid w:val="00293173"/>
    <w:rsid w:val="00296427"/>
    <w:rsid w:val="00297481"/>
    <w:rsid w:val="0029772F"/>
    <w:rsid w:val="002A21AB"/>
    <w:rsid w:val="002A4BF3"/>
    <w:rsid w:val="002A4E9A"/>
    <w:rsid w:val="002B72DA"/>
    <w:rsid w:val="002B74B5"/>
    <w:rsid w:val="002B7BC7"/>
    <w:rsid w:val="002C05C7"/>
    <w:rsid w:val="002C084C"/>
    <w:rsid w:val="002C0CEC"/>
    <w:rsid w:val="002C3E90"/>
    <w:rsid w:val="002C73CB"/>
    <w:rsid w:val="002D09FC"/>
    <w:rsid w:val="002D366B"/>
    <w:rsid w:val="002D46B2"/>
    <w:rsid w:val="002D4EE4"/>
    <w:rsid w:val="002D529A"/>
    <w:rsid w:val="002E0521"/>
    <w:rsid w:val="002E6FB8"/>
    <w:rsid w:val="002E7168"/>
    <w:rsid w:val="002E7D38"/>
    <w:rsid w:val="002F380A"/>
    <w:rsid w:val="002F49B0"/>
    <w:rsid w:val="002F4FB6"/>
    <w:rsid w:val="00304595"/>
    <w:rsid w:val="00310C49"/>
    <w:rsid w:val="0032046D"/>
    <w:rsid w:val="00320F7A"/>
    <w:rsid w:val="0032133D"/>
    <w:rsid w:val="00324D48"/>
    <w:rsid w:val="00326E5A"/>
    <w:rsid w:val="00332D31"/>
    <w:rsid w:val="0033507B"/>
    <w:rsid w:val="003369A9"/>
    <w:rsid w:val="00342773"/>
    <w:rsid w:val="00344B68"/>
    <w:rsid w:val="00345C07"/>
    <w:rsid w:val="00346DA5"/>
    <w:rsid w:val="00352683"/>
    <w:rsid w:val="00353A8F"/>
    <w:rsid w:val="00357A49"/>
    <w:rsid w:val="00360718"/>
    <w:rsid w:val="00362D6F"/>
    <w:rsid w:val="00363B2B"/>
    <w:rsid w:val="00365E6A"/>
    <w:rsid w:val="00366366"/>
    <w:rsid w:val="003704F1"/>
    <w:rsid w:val="00375AFB"/>
    <w:rsid w:val="003777B5"/>
    <w:rsid w:val="00381774"/>
    <w:rsid w:val="0038273F"/>
    <w:rsid w:val="00383556"/>
    <w:rsid w:val="003841E4"/>
    <w:rsid w:val="003846D1"/>
    <w:rsid w:val="00385482"/>
    <w:rsid w:val="00385A60"/>
    <w:rsid w:val="00385C15"/>
    <w:rsid w:val="00386848"/>
    <w:rsid w:val="0039492B"/>
    <w:rsid w:val="003A2CB6"/>
    <w:rsid w:val="003A2D9B"/>
    <w:rsid w:val="003A635A"/>
    <w:rsid w:val="003A73C8"/>
    <w:rsid w:val="003A77DA"/>
    <w:rsid w:val="003A78D2"/>
    <w:rsid w:val="003A7986"/>
    <w:rsid w:val="003B0567"/>
    <w:rsid w:val="003B1E5F"/>
    <w:rsid w:val="003B5BEB"/>
    <w:rsid w:val="003B60A6"/>
    <w:rsid w:val="003C2FF4"/>
    <w:rsid w:val="003C47C9"/>
    <w:rsid w:val="003C60E1"/>
    <w:rsid w:val="003D22DB"/>
    <w:rsid w:val="003D43F5"/>
    <w:rsid w:val="003D4850"/>
    <w:rsid w:val="003D5E50"/>
    <w:rsid w:val="003D5F97"/>
    <w:rsid w:val="003D6423"/>
    <w:rsid w:val="003E0E77"/>
    <w:rsid w:val="003E241A"/>
    <w:rsid w:val="003E41F8"/>
    <w:rsid w:val="003F045C"/>
    <w:rsid w:val="003F1F8E"/>
    <w:rsid w:val="003F21AB"/>
    <w:rsid w:val="003F2460"/>
    <w:rsid w:val="003F2F2A"/>
    <w:rsid w:val="003F316B"/>
    <w:rsid w:val="003F4A9E"/>
    <w:rsid w:val="003F5993"/>
    <w:rsid w:val="003F760F"/>
    <w:rsid w:val="00400E08"/>
    <w:rsid w:val="00404CFB"/>
    <w:rsid w:val="00405C2C"/>
    <w:rsid w:val="00412515"/>
    <w:rsid w:val="00414477"/>
    <w:rsid w:val="0041473D"/>
    <w:rsid w:val="00415BFA"/>
    <w:rsid w:val="00416B44"/>
    <w:rsid w:val="0041772E"/>
    <w:rsid w:val="00420614"/>
    <w:rsid w:val="00420725"/>
    <w:rsid w:val="00420D79"/>
    <w:rsid w:val="00422EDA"/>
    <w:rsid w:val="004232CE"/>
    <w:rsid w:val="00425448"/>
    <w:rsid w:val="0042555A"/>
    <w:rsid w:val="00425ACA"/>
    <w:rsid w:val="00425ED2"/>
    <w:rsid w:val="00430F9D"/>
    <w:rsid w:val="00432404"/>
    <w:rsid w:val="00436C70"/>
    <w:rsid w:val="004409EA"/>
    <w:rsid w:val="00442113"/>
    <w:rsid w:val="004440A1"/>
    <w:rsid w:val="00444B58"/>
    <w:rsid w:val="004464F7"/>
    <w:rsid w:val="00446A0A"/>
    <w:rsid w:val="00446A30"/>
    <w:rsid w:val="00446E20"/>
    <w:rsid w:val="00447824"/>
    <w:rsid w:val="00447C91"/>
    <w:rsid w:val="00452894"/>
    <w:rsid w:val="0045442F"/>
    <w:rsid w:val="004548DB"/>
    <w:rsid w:val="00462A4A"/>
    <w:rsid w:val="00462B01"/>
    <w:rsid w:val="00464D9C"/>
    <w:rsid w:val="00465E5D"/>
    <w:rsid w:val="00470276"/>
    <w:rsid w:val="00470C24"/>
    <w:rsid w:val="004743AA"/>
    <w:rsid w:val="0047454F"/>
    <w:rsid w:val="00474CCE"/>
    <w:rsid w:val="004768C3"/>
    <w:rsid w:val="0048576D"/>
    <w:rsid w:val="00486BC0"/>
    <w:rsid w:val="00490300"/>
    <w:rsid w:val="004922D6"/>
    <w:rsid w:val="004A36E9"/>
    <w:rsid w:val="004A5DC0"/>
    <w:rsid w:val="004A6ADC"/>
    <w:rsid w:val="004A6C5B"/>
    <w:rsid w:val="004A7704"/>
    <w:rsid w:val="004B5620"/>
    <w:rsid w:val="004B5EE6"/>
    <w:rsid w:val="004B6243"/>
    <w:rsid w:val="004C02E7"/>
    <w:rsid w:val="004C228C"/>
    <w:rsid w:val="004C2399"/>
    <w:rsid w:val="004C32E0"/>
    <w:rsid w:val="004C3C26"/>
    <w:rsid w:val="004C7BA1"/>
    <w:rsid w:val="004D284C"/>
    <w:rsid w:val="004D301A"/>
    <w:rsid w:val="004E1D49"/>
    <w:rsid w:val="004E279E"/>
    <w:rsid w:val="004E5964"/>
    <w:rsid w:val="004E5A3B"/>
    <w:rsid w:val="004F0B39"/>
    <w:rsid w:val="004F1539"/>
    <w:rsid w:val="004F3010"/>
    <w:rsid w:val="004F38C5"/>
    <w:rsid w:val="004F5315"/>
    <w:rsid w:val="004F79FD"/>
    <w:rsid w:val="00513FFC"/>
    <w:rsid w:val="005148AA"/>
    <w:rsid w:val="00517A07"/>
    <w:rsid w:val="00526F9A"/>
    <w:rsid w:val="00527F08"/>
    <w:rsid w:val="00531D1C"/>
    <w:rsid w:val="005320AC"/>
    <w:rsid w:val="00532D99"/>
    <w:rsid w:val="00533B5F"/>
    <w:rsid w:val="0053572B"/>
    <w:rsid w:val="00540B8E"/>
    <w:rsid w:val="005430D0"/>
    <w:rsid w:val="00545722"/>
    <w:rsid w:val="0054572B"/>
    <w:rsid w:val="005462F1"/>
    <w:rsid w:val="00550F10"/>
    <w:rsid w:val="00553DBD"/>
    <w:rsid w:val="0055449F"/>
    <w:rsid w:val="00555CDF"/>
    <w:rsid w:val="005565B7"/>
    <w:rsid w:val="00556B0F"/>
    <w:rsid w:val="00562595"/>
    <w:rsid w:val="00563251"/>
    <w:rsid w:val="00564AC1"/>
    <w:rsid w:val="00564DCE"/>
    <w:rsid w:val="0056621D"/>
    <w:rsid w:val="00566535"/>
    <w:rsid w:val="0057251D"/>
    <w:rsid w:val="005741A2"/>
    <w:rsid w:val="00577CC0"/>
    <w:rsid w:val="00577D79"/>
    <w:rsid w:val="00580578"/>
    <w:rsid w:val="005833E5"/>
    <w:rsid w:val="00585033"/>
    <w:rsid w:val="00586A0D"/>
    <w:rsid w:val="00591E47"/>
    <w:rsid w:val="00593A2E"/>
    <w:rsid w:val="005948F0"/>
    <w:rsid w:val="00594952"/>
    <w:rsid w:val="005956B4"/>
    <w:rsid w:val="00596ED4"/>
    <w:rsid w:val="00597D60"/>
    <w:rsid w:val="005A1F00"/>
    <w:rsid w:val="005A7337"/>
    <w:rsid w:val="005A7B64"/>
    <w:rsid w:val="005B21F9"/>
    <w:rsid w:val="005B241A"/>
    <w:rsid w:val="005B26B2"/>
    <w:rsid w:val="005B28D2"/>
    <w:rsid w:val="005B3AC4"/>
    <w:rsid w:val="005B74F8"/>
    <w:rsid w:val="005C08DD"/>
    <w:rsid w:val="005C0B56"/>
    <w:rsid w:val="005C0CEA"/>
    <w:rsid w:val="005C498A"/>
    <w:rsid w:val="005C6F2D"/>
    <w:rsid w:val="005D0C9F"/>
    <w:rsid w:val="005D1020"/>
    <w:rsid w:val="005D5391"/>
    <w:rsid w:val="005D6181"/>
    <w:rsid w:val="005E29F7"/>
    <w:rsid w:val="005E3D64"/>
    <w:rsid w:val="005E4E20"/>
    <w:rsid w:val="005F41A1"/>
    <w:rsid w:val="005F41AF"/>
    <w:rsid w:val="005F6A40"/>
    <w:rsid w:val="00603AE7"/>
    <w:rsid w:val="00605496"/>
    <w:rsid w:val="006074B5"/>
    <w:rsid w:val="00607656"/>
    <w:rsid w:val="00610864"/>
    <w:rsid w:val="00612A87"/>
    <w:rsid w:val="00614740"/>
    <w:rsid w:val="00615DCD"/>
    <w:rsid w:val="00620E14"/>
    <w:rsid w:val="006214AF"/>
    <w:rsid w:val="00622642"/>
    <w:rsid w:val="006227D8"/>
    <w:rsid w:val="006230DD"/>
    <w:rsid w:val="006337FF"/>
    <w:rsid w:val="006369E8"/>
    <w:rsid w:val="006379F6"/>
    <w:rsid w:val="00641D27"/>
    <w:rsid w:val="00642BAD"/>
    <w:rsid w:val="00646771"/>
    <w:rsid w:val="00650940"/>
    <w:rsid w:val="006513EE"/>
    <w:rsid w:val="00653F89"/>
    <w:rsid w:val="006630E7"/>
    <w:rsid w:val="006650A9"/>
    <w:rsid w:val="00665173"/>
    <w:rsid w:val="006651FD"/>
    <w:rsid w:val="0066565F"/>
    <w:rsid w:val="0066613C"/>
    <w:rsid w:val="006711A3"/>
    <w:rsid w:val="00672ACA"/>
    <w:rsid w:val="00673677"/>
    <w:rsid w:val="0067406A"/>
    <w:rsid w:val="00675FF7"/>
    <w:rsid w:val="006767E0"/>
    <w:rsid w:val="00676CFA"/>
    <w:rsid w:val="00680030"/>
    <w:rsid w:val="00680CCB"/>
    <w:rsid w:val="00682C4D"/>
    <w:rsid w:val="00683213"/>
    <w:rsid w:val="00684C41"/>
    <w:rsid w:val="0068540F"/>
    <w:rsid w:val="00686033"/>
    <w:rsid w:val="00690031"/>
    <w:rsid w:val="00692243"/>
    <w:rsid w:val="006930A6"/>
    <w:rsid w:val="00694654"/>
    <w:rsid w:val="00696306"/>
    <w:rsid w:val="006A31A6"/>
    <w:rsid w:val="006B4411"/>
    <w:rsid w:val="006B44C6"/>
    <w:rsid w:val="006B495E"/>
    <w:rsid w:val="006C0294"/>
    <w:rsid w:val="006C356A"/>
    <w:rsid w:val="006C51AA"/>
    <w:rsid w:val="006D4E5E"/>
    <w:rsid w:val="006D4FC4"/>
    <w:rsid w:val="006D7CFB"/>
    <w:rsid w:val="006D7F88"/>
    <w:rsid w:val="006E0FB7"/>
    <w:rsid w:val="006E21E7"/>
    <w:rsid w:val="006E3A61"/>
    <w:rsid w:val="006E7C51"/>
    <w:rsid w:val="006F1320"/>
    <w:rsid w:val="006F1CD2"/>
    <w:rsid w:val="006F225B"/>
    <w:rsid w:val="006F3041"/>
    <w:rsid w:val="006F3C27"/>
    <w:rsid w:val="006F42D7"/>
    <w:rsid w:val="006F690B"/>
    <w:rsid w:val="00700087"/>
    <w:rsid w:val="007023D6"/>
    <w:rsid w:val="0071056E"/>
    <w:rsid w:val="00711545"/>
    <w:rsid w:val="00715446"/>
    <w:rsid w:val="00715A2A"/>
    <w:rsid w:val="007173B1"/>
    <w:rsid w:val="00717ECD"/>
    <w:rsid w:val="00721668"/>
    <w:rsid w:val="00721E82"/>
    <w:rsid w:val="0072371F"/>
    <w:rsid w:val="00724D76"/>
    <w:rsid w:val="00726529"/>
    <w:rsid w:val="00730606"/>
    <w:rsid w:val="00731529"/>
    <w:rsid w:val="00733FEF"/>
    <w:rsid w:val="007356C0"/>
    <w:rsid w:val="00737737"/>
    <w:rsid w:val="00741828"/>
    <w:rsid w:val="00747A2A"/>
    <w:rsid w:val="00750B7F"/>
    <w:rsid w:val="007551EE"/>
    <w:rsid w:val="00755C90"/>
    <w:rsid w:val="00756CAB"/>
    <w:rsid w:val="00760637"/>
    <w:rsid w:val="00760D73"/>
    <w:rsid w:val="00760F7C"/>
    <w:rsid w:val="0076183F"/>
    <w:rsid w:val="00765B26"/>
    <w:rsid w:val="00767C03"/>
    <w:rsid w:val="00770E5B"/>
    <w:rsid w:val="007719F8"/>
    <w:rsid w:val="007726EC"/>
    <w:rsid w:val="00773972"/>
    <w:rsid w:val="0077397B"/>
    <w:rsid w:val="00775412"/>
    <w:rsid w:val="00775BA0"/>
    <w:rsid w:val="00777086"/>
    <w:rsid w:val="007808F9"/>
    <w:rsid w:val="0078113C"/>
    <w:rsid w:val="00781C35"/>
    <w:rsid w:val="00784E5D"/>
    <w:rsid w:val="0078799F"/>
    <w:rsid w:val="007913B4"/>
    <w:rsid w:val="00793E19"/>
    <w:rsid w:val="00794B58"/>
    <w:rsid w:val="007A464A"/>
    <w:rsid w:val="007A46F9"/>
    <w:rsid w:val="007A6705"/>
    <w:rsid w:val="007B0654"/>
    <w:rsid w:val="007B22A7"/>
    <w:rsid w:val="007B3E43"/>
    <w:rsid w:val="007B44A3"/>
    <w:rsid w:val="007B4558"/>
    <w:rsid w:val="007C20BC"/>
    <w:rsid w:val="007C4695"/>
    <w:rsid w:val="007E4D67"/>
    <w:rsid w:val="007E5923"/>
    <w:rsid w:val="007F07E6"/>
    <w:rsid w:val="007F1CA0"/>
    <w:rsid w:val="007F2870"/>
    <w:rsid w:val="0080114D"/>
    <w:rsid w:val="00803557"/>
    <w:rsid w:val="0080398C"/>
    <w:rsid w:val="0081045E"/>
    <w:rsid w:val="00810821"/>
    <w:rsid w:val="0081260F"/>
    <w:rsid w:val="0081334B"/>
    <w:rsid w:val="00814C7B"/>
    <w:rsid w:val="0081561D"/>
    <w:rsid w:val="00817F71"/>
    <w:rsid w:val="00824B7C"/>
    <w:rsid w:val="008253C5"/>
    <w:rsid w:val="00827F8D"/>
    <w:rsid w:val="00832CAA"/>
    <w:rsid w:val="00833868"/>
    <w:rsid w:val="00833CF0"/>
    <w:rsid w:val="008373AA"/>
    <w:rsid w:val="0084132B"/>
    <w:rsid w:val="008432A3"/>
    <w:rsid w:val="00844BC9"/>
    <w:rsid w:val="008505A1"/>
    <w:rsid w:val="00854058"/>
    <w:rsid w:val="008556AC"/>
    <w:rsid w:val="00855D2B"/>
    <w:rsid w:val="00865D74"/>
    <w:rsid w:val="00870437"/>
    <w:rsid w:val="00873259"/>
    <w:rsid w:val="008754A5"/>
    <w:rsid w:val="008760C6"/>
    <w:rsid w:val="00881EED"/>
    <w:rsid w:val="00885354"/>
    <w:rsid w:val="00897C6C"/>
    <w:rsid w:val="008A02E7"/>
    <w:rsid w:val="008A0811"/>
    <w:rsid w:val="008A2A6B"/>
    <w:rsid w:val="008A2BFC"/>
    <w:rsid w:val="008A4894"/>
    <w:rsid w:val="008A71BC"/>
    <w:rsid w:val="008B18C1"/>
    <w:rsid w:val="008B2DE6"/>
    <w:rsid w:val="008B3DAD"/>
    <w:rsid w:val="008B4153"/>
    <w:rsid w:val="008B60C0"/>
    <w:rsid w:val="008C2C0B"/>
    <w:rsid w:val="008C3BB3"/>
    <w:rsid w:val="008C5B7F"/>
    <w:rsid w:val="008C6C4D"/>
    <w:rsid w:val="008D082A"/>
    <w:rsid w:val="008D1830"/>
    <w:rsid w:val="008D1EEA"/>
    <w:rsid w:val="008D2562"/>
    <w:rsid w:val="008D27A7"/>
    <w:rsid w:val="008D44CD"/>
    <w:rsid w:val="008D52C2"/>
    <w:rsid w:val="008D7C27"/>
    <w:rsid w:val="008E071B"/>
    <w:rsid w:val="008E1C9C"/>
    <w:rsid w:val="008E256F"/>
    <w:rsid w:val="008E4F67"/>
    <w:rsid w:val="008E6148"/>
    <w:rsid w:val="008F0C1A"/>
    <w:rsid w:val="008F5862"/>
    <w:rsid w:val="008F58B9"/>
    <w:rsid w:val="008F66CC"/>
    <w:rsid w:val="009000B6"/>
    <w:rsid w:val="009009F0"/>
    <w:rsid w:val="00901FEA"/>
    <w:rsid w:val="0090272E"/>
    <w:rsid w:val="00906384"/>
    <w:rsid w:val="00916FAE"/>
    <w:rsid w:val="0091794B"/>
    <w:rsid w:val="00922052"/>
    <w:rsid w:val="009222C9"/>
    <w:rsid w:val="00922618"/>
    <w:rsid w:val="00925237"/>
    <w:rsid w:val="0092528A"/>
    <w:rsid w:val="00926F9F"/>
    <w:rsid w:val="009275A9"/>
    <w:rsid w:val="00933CA3"/>
    <w:rsid w:val="00933EBE"/>
    <w:rsid w:val="00934989"/>
    <w:rsid w:val="00936164"/>
    <w:rsid w:val="00937FD0"/>
    <w:rsid w:val="00940E69"/>
    <w:rsid w:val="00945C22"/>
    <w:rsid w:val="00946CEF"/>
    <w:rsid w:val="009473E6"/>
    <w:rsid w:val="00947D24"/>
    <w:rsid w:val="00950E4C"/>
    <w:rsid w:val="009526A0"/>
    <w:rsid w:val="00953201"/>
    <w:rsid w:val="00960118"/>
    <w:rsid w:val="00962EC4"/>
    <w:rsid w:val="00964BC0"/>
    <w:rsid w:val="00964CCC"/>
    <w:rsid w:val="00965E0C"/>
    <w:rsid w:val="0096611F"/>
    <w:rsid w:val="009663A8"/>
    <w:rsid w:val="0096674A"/>
    <w:rsid w:val="00967095"/>
    <w:rsid w:val="009740C1"/>
    <w:rsid w:val="00974498"/>
    <w:rsid w:val="0097518B"/>
    <w:rsid w:val="00980ED9"/>
    <w:rsid w:val="00983086"/>
    <w:rsid w:val="0098469A"/>
    <w:rsid w:val="00984D01"/>
    <w:rsid w:val="0099217A"/>
    <w:rsid w:val="00994745"/>
    <w:rsid w:val="00994F0E"/>
    <w:rsid w:val="00996595"/>
    <w:rsid w:val="00996E28"/>
    <w:rsid w:val="009A0828"/>
    <w:rsid w:val="009A118F"/>
    <w:rsid w:val="009A5A41"/>
    <w:rsid w:val="009A672A"/>
    <w:rsid w:val="009B318A"/>
    <w:rsid w:val="009B332A"/>
    <w:rsid w:val="009C32D8"/>
    <w:rsid w:val="009D1209"/>
    <w:rsid w:val="009D151D"/>
    <w:rsid w:val="009D176E"/>
    <w:rsid w:val="009D287B"/>
    <w:rsid w:val="009D3217"/>
    <w:rsid w:val="009D362F"/>
    <w:rsid w:val="009D442B"/>
    <w:rsid w:val="009D5724"/>
    <w:rsid w:val="009D623C"/>
    <w:rsid w:val="009E164D"/>
    <w:rsid w:val="009E22C3"/>
    <w:rsid w:val="009E2885"/>
    <w:rsid w:val="009E3F51"/>
    <w:rsid w:val="009E3FF4"/>
    <w:rsid w:val="009E638F"/>
    <w:rsid w:val="009E6B38"/>
    <w:rsid w:val="009F4C92"/>
    <w:rsid w:val="009F536D"/>
    <w:rsid w:val="009F55EB"/>
    <w:rsid w:val="009F6771"/>
    <w:rsid w:val="00A02A2A"/>
    <w:rsid w:val="00A03FC0"/>
    <w:rsid w:val="00A11AF7"/>
    <w:rsid w:val="00A1400A"/>
    <w:rsid w:val="00A14945"/>
    <w:rsid w:val="00A14D07"/>
    <w:rsid w:val="00A16AFC"/>
    <w:rsid w:val="00A16C1A"/>
    <w:rsid w:val="00A2043C"/>
    <w:rsid w:val="00A2227F"/>
    <w:rsid w:val="00A24AAE"/>
    <w:rsid w:val="00A265C7"/>
    <w:rsid w:val="00A279E0"/>
    <w:rsid w:val="00A33CF2"/>
    <w:rsid w:val="00A361CB"/>
    <w:rsid w:val="00A37B49"/>
    <w:rsid w:val="00A44709"/>
    <w:rsid w:val="00A47A35"/>
    <w:rsid w:val="00A50C9A"/>
    <w:rsid w:val="00A53361"/>
    <w:rsid w:val="00A53D9A"/>
    <w:rsid w:val="00A5556B"/>
    <w:rsid w:val="00A55743"/>
    <w:rsid w:val="00A624D9"/>
    <w:rsid w:val="00A63722"/>
    <w:rsid w:val="00A64F03"/>
    <w:rsid w:val="00A6763B"/>
    <w:rsid w:val="00A70892"/>
    <w:rsid w:val="00A76123"/>
    <w:rsid w:val="00A76CCE"/>
    <w:rsid w:val="00A806EB"/>
    <w:rsid w:val="00A813E3"/>
    <w:rsid w:val="00A86483"/>
    <w:rsid w:val="00A86972"/>
    <w:rsid w:val="00A94759"/>
    <w:rsid w:val="00A9577A"/>
    <w:rsid w:val="00AA038A"/>
    <w:rsid w:val="00AA08CA"/>
    <w:rsid w:val="00AA2912"/>
    <w:rsid w:val="00AA330C"/>
    <w:rsid w:val="00AA4C8B"/>
    <w:rsid w:val="00AA5AA5"/>
    <w:rsid w:val="00AA5C5D"/>
    <w:rsid w:val="00AB3607"/>
    <w:rsid w:val="00AB38BD"/>
    <w:rsid w:val="00AC1BC3"/>
    <w:rsid w:val="00AC209D"/>
    <w:rsid w:val="00AC280A"/>
    <w:rsid w:val="00AC2C22"/>
    <w:rsid w:val="00AC615E"/>
    <w:rsid w:val="00AC7E71"/>
    <w:rsid w:val="00AE2743"/>
    <w:rsid w:val="00AE4E0E"/>
    <w:rsid w:val="00AE7EC3"/>
    <w:rsid w:val="00AF3594"/>
    <w:rsid w:val="00AF60EC"/>
    <w:rsid w:val="00AF7C46"/>
    <w:rsid w:val="00B025B4"/>
    <w:rsid w:val="00B02D31"/>
    <w:rsid w:val="00B055A9"/>
    <w:rsid w:val="00B1097C"/>
    <w:rsid w:val="00B12C8E"/>
    <w:rsid w:val="00B14BAF"/>
    <w:rsid w:val="00B1737E"/>
    <w:rsid w:val="00B177A0"/>
    <w:rsid w:val="00B23B94"/>
    <w:rsid w:val="00B244D0"/>
    <w:rsid w:val="00B254EE"/>
    <w:rsid w:val="00B26953"/>
    <w:rsid w:val="00B27FF3"/>
    <w:rsid w:val="00B3048C"/>
    <w:rsid w:val="00B3118F"/>
    <w:rsid w:val="00B3455C"/>
    <w:rsid w:val="00B40040"/>
    <w:rsid w:val="00B41095"/>
    <w:rsid w:val="00B42241"/>
    <w:rsid w:val="00B43963"/>
    <w:rsid w:val="00B43B5D"/>
    <w:rsid w:val="00B43C91"/>
    <w:rsid w:val="00B445E9"/>
    <w:rsid w:val="00B46FAB"/>
    <w:rsid w:val="00B4743C"/>
    <w:rsid w:val="00B47FE9"/>
    <w:rsid w:val="00B51804"/>
    <w:rsid w:val="00B521E5"/>
    <w:rsid w:val="00B562D2"/>
    <w:rsid w:val="00B579C5"/>
    <w:rsid w:val="00B57D8B"/>
    <w:rsid w:val="00B6064E"/>
    <w:rsid w:val="00B61169"/>
    <w:rsid w:val="00B62EF0"/>
    <w:rsid w:val="00B65B75"/>
    <w:rsid w:val="00B6612D"/>
    <w:rsid w:val="00B67A50"/>
    <w:rsid w:val="00B81425"/>
    <w:rsid w:val="00B815EB"/>
    <w:rsid w:val="00B848B7"/>
    <w:rsid w:val="00B93BB9"/>
    <w:rsid w:val="00B97A8D"/>
    <w:rsid w:val="00BA09E8"/>
    <w:rsid w:val="00BA1164"/>
    <w:rsid w:val="00BA1987"/>
    <w:rsid w:val="00BA339C"/>
    <w:rsid w:val="00BA556F"/>
    <w:rsid w:val="00BB1331"/>
    <w:rsid w:val="00BB421E"/>
    <w:rsid w:val="00BB49C1"/>
    <w:rsid w:val="00BB5336"/>
    <w:rsid w:val="00BB6256"/>
    <w:rsid w:val="00BC02DA"/>
    <w:rsid w:val="00BC41AA"/>
    <w:rsid w:val="00BC4742"/>
    <w:rsid w:val="00BC5184"/>
    <w:rsid w:val="00BC5D0F"/>
    <w:rsid w:val="00BC6481"/>
    <w:rsid w:val="00BC69E1"/>
    <w:rsid w:val="00BD44D3"/>
    <w:rsid w:val="00BD457B"/>
    <w:rsid w:val="00BD648E"/>
    <w:rsid w:val="00BE0764"/>
    <w:rsid w:val="00BE56F8"/>
    <w:rsid w:val="00BF263B"/>
    <w:rsid w:val="00BF2EBD"/>
    <w:rsid w:val="00BF3B03"/>
    <w:rsid w:val="00BF432C"/>
    <w:rsid w:val="00BF4BC5"/>
    <w:rsid w:val="00BF6055"/>
    <w:rsid w:val="00BF66EB"/>
    <w:rsid w:val="00C01769"/>
    <w:rsid w:val="00C02102"/>
    <w:rsid w:val="00C17F18"/>
    <w:rsid w:val="00C20D7A"/>
    <w:rsid w:val="00C22EC0"/>
    <w:rsid w:val="00C23900"/>
    <w:rsid w:val="00C31110"/>
    <w:rsid w:val="00C35179"/>
    <w:rsid w:val="00C35384"/>
    <w:rsid w:val="00C43BEC"/>
    <w:rsid w:val="00C47ACC"/>
    <w:rsid w:val="00C534A4"/>
    <w:rsid w:val="00C54D76"/>
    <w:rsid w:val="00C606A8"/>
    <w:rsid w:val="00C613CA"/>
    <w:rsid w:val="00C6349F"/>
    <w:rsid w:val="00C71601"/>
    <w:rsid w:val="00C71E88"/>
    <w:rsid w:val="00C72B9C"/>
    <w:rsid w:val="00C742DA"/>
    <w:rsid w:val="00C80A25"/>
    <w:rsid w:val="00C87BF9"/>
    <w:rsid w:val="00C90293"/>
    <w:rsid w:val="00C913B6"/>
    <w:rsid w:val="00C91DE3"/>
    <w:rsid w:val="00C94E34"/>
    <w:rsid w:val="00CA122E"/>
    <w:rsid w:val="00CA3204"/>
    <w:rsid w:val="00CA35C5"/>
    <w:rsid w:val="00CB2289"/>
    <w:rsid w:val="00CB48E3"/>
    <w:rsid w:val="00CB5A7A"/>
    <w:rsid w:val="00CB62A1"/>
    <w:rsid w:val="00CC0AA1"/>
    <w:rsid w:val="00CC31ED"/>
    <w:rsid w:val="00CC3274"/>
    <w:rsid w:val="00CC4899"/>
    <w:rsid w:val="00CC77AB"/>
    <w:rsid w:val="00CD2C30"/>
    <w:rsid w:val="00CD3663"/>
    <w:rsid w:val="00CD4278"/>
    <w:rsid w:val="00CD431F"/>
    <w:rsid w:val="00CE035A"/>
    <w:rsid w:val="00CE5B63"/>
    <w:rsid w:val="00CF1CED"/>
    <w:rsid w:val="00CF5A26"/>
    <w:rsid w:val="00D04CEF"/>
    <w:rsid w:val="00D064BB"/>
    <w:rsid w:val="00D06E2E"/>
    <w:rsid w:val="00D13DF6"/>
    <w:rsid w:val="00D151E4"/>
    <w:rsid w:val="00D15760"/>
    <w:rsid w:val="00D16260"/>
    <w:rsid w:val="00D2000C"/>
    <w:rsid w:val="00D21756"/>
    <w:rsid w:val="00D22746"/>
    <w:rsid w:val="00D26920"/>
    <w:rsid w:val="00D3095E"/>
    <w:rsid w:val="00D353EF"/>
    <w:rsid w:val="00D3587F"/>
    <w:rsid w:val="00D36EFF"/>
    <w:rsid w:val="00D428D1"/>
    <w:rsid w:val="00D50E6F"/>
    <w:rsid w:val="00D50EB8"/>
    <w:rsid w:val="00D60DE5"/>
    <w:rsid w:val="00D67FC1"/>
    <w:rsid w:val="00D70DE9"/>
    <w:rsid w:val="00D71287"/>
    <w:rsid w:val="00D72E35"/>
    <w:rsid w:val="00D73562"/>
    <w:rsid w:val="00D73744"/>
    <w:rsid w:val="00D7406A"/>
    <w:rsid w:val="00D74173"/>
    <w:rsid w:val="00D7677A"/>
    <w:rsid w:val="00D80374"/>
    <w:rsid w:val="00D81CFF"/>
    <w:rsid w:val="00D81F7B"/>
    <w:rsid w:val="00D900CC"/>
    <w:rsid w:val="00D93361"/>
    <w:rsid w:val="00D934D6"/>
    <w:rsid w:val="00D95D22"/>
    <w:rsid w:val="00D97991"/>
    <w:rsid w:val="00D97FAA"/>
    <w:rsid w:val="00DA2242"/>
    <w:rsid w:val="00DA5753"/>
    <w:rsid w:val="00DB13F6"/>
    <w:rsid w:val="00DB1D1A"/>
    <w:rsid w:val="00DB6512"/>
    <w:rsid w:val="00DC1462"/>
    <w:rsid w:val="00DC29A7"/>
    <w:rsid w:val="00DC2F3F"/>
    <w:rsid w:val="00DC3A22"/>
    <w:rsid w:val="00DC491B"/>
    <w:rsid w:val="00DD0F5A"/>
    <w:rsid w:val="00DD14C1"/>
    <w:rsid w:val="00DD2257"/>
    <w:rsid w:val="00DD245C"/>
    <w:rsid w:val="00DD3D80"/>
    <w:rsid w:val="00DD6DD4"/>
    <w:rsid w:val="00DE0D08"/>
    <w:rsid w:val="00DE0F5F"/>
    <w:rsid w:val="00DE2C29"/>
    <w:rsid w:val="00DE3679"/>
    <w:rsid w:val="00DE7668"/>
    <w:rsid w:val="00DF03CE"/>
    <w:rsid w:val="00DF067F"/>
    <w:rsid w:val="00DF52C1"/>
    <w:rsid w:val="00DF61D1"/>
    <w:rsid w:val="00E00B43"/>
    <w:rsid w:val="00E06778"/>
    <w:rsid w:val="00E103B2"/>
    <w:rsid w:val="00E10C05"/>
    <w:rsid w:val="00E12BA7"/>
    <w:rsid w:val="00E1325E"/>
    <w:rsid w:val="00E13967"/>
    <w:rsid w:val="00E21746"/>
    <w:rsid w:val="00E21B98"/>
    <w:rsid w:val="00E26024"/>
    <w:rsid w:val="00E268E1"/>
    <w:rsid w:val="00E30D8B"/>
    <w:rsid w:val="00E323D2"/>
    <w:rsid w:val="00E37B0E"/>
    <w:rsid w:val="00E4024A"/>
    <w:rsid w:val="00E40944"/>
    <w:rsid w:val="00E40F46"/>
    <w:rsid w:val="00E410E0"/>
    <w:rsid w:val="00E41A1B"/>
    <w:rsid w:val="00E42048"/>
    <w:rsid w:val="00E442DC"/>
    <w:rsid w:val="00E44EFF"/>
    <w:rsid w:val="00E4575E"/>
    <w:rsid w:val="00E45AB1"/>
    <w:rsid w:val="00E51C04"/>
    <w:rsid w:val="00E51FCC"/>
    <w:rsid w:val="00E55F3C"/>
    <w:rsid w:val="00E62924"/>
    <w:rsid w:val="00E62AE6"/>
    <w:rsid w:val="00E63431"/>
    <w:rsid w:val="00E6462B"/>
    <w:rsid w:val="00E66D73"/>
    <w:rsid w:val="00E67A9F"/>
    <w:rsid w:val="00E67CFE"/>
    <w:rsid w:val="00E70721"/>
    <w:rsid w:val="00E70967"/>
    <w:rsid w:val="00E7134A"/>
    <w:rsid w:val="00E74FF8"/>
    <w:rsid w:val="00E75185"/>
    <w:rsid w:val="00E773F9"/>
    <w:rsid w:val="00E819C2"/>
    <w:rsid w:val="00E83570"/>
    <w:rsid w:val="00E843E4"/>
    <w:rsid w:val="00E8542C"/>
    <w:rsid w:val="00E90749"/>
    <w:rsid w:val="00E93DE7"/>
    <w:rsid w:val="00E94379"/>
    <w:rsid w:val="00E94482"/>
    <w:rsid w:val="00E95006"/>
    <w:rsid w:val="00E95B6B"/>
    <w:rsid w:val="00EA3F4A"/>
    <w:rsid w:val="00EA60AC"/>
    <w:rsid w:val="00EA663E"/>
    <w:rsid w:val="00EA71BE"/>
    <w:rsid w:val="00EA7E51"/>
    <w:rsid w:val="00EB0627"/>
    <w:rsid w:val="00EB06E7"/>
    <w:rsid w:val="00EB0D64"/>
    <w:rsid w:val="00EB2150"/>
    <w:rsid w:val="00EB2F27"/>
    <w:rsid w:val="00EB4662"/>
    <w:rsid w:val="00EB617E"/>
    <w:rsid w:val="00EC12CF"/>
    <w:rsid w:val="00EC43A4"/>
    <w:rsid w:val="00EC4900"/>
    <w:rsid w:val="00EC54FC"/>
    <w:rsid w:val="00EC7B91"/>
    <w:rsid w:val="00ED4A54"/>
    <w:rsid w:val="00ED57C6"/>
    <w:rsid w:val="00ED72B5"/>
    <w:rsid w:val="00EE15D8"/>
    <w:rsid w:val="00EE3EF7"/>
    <w:rsid w:val="00EE4994"/>
    <w:rsid w:val="00EE5C58"/>
    <w:rsid w:val="00EE6245"/>
    <w:rsid w:val="00EF0586"/>
    <w:rsid w:val="00EF56DB"/>
    <w:rsid w:val="00EF7321"/>
    <w:rsid w:val="00F00B50"/>
    <w:rsid w:val="00F02BD5"/>
    <w:rsid w:val="00F047F1"/>
    <w:rsid w:val="00F052E6"/>
    <w:rsid w:val="00F05408"/>
    <w:rsid w:val="00F0586D"/>
    <w:rsid w:val="00F11905"/>
    <w:rsid w:val="00F11DD1"/>
    <w:rsid w:val="00F122C1"/>
    <w:rsid w:val="00F12E4F"/>
    <w:rsid w:val="00F201CA"/>
    <w:rsid w:val="00F20B9A"/>
    <w:rsid w:val="00F232B7"/>
    <w:rsid w:val="00F24F34"/>
    <w:rsid w:val="00F261EC"/>
    <w:rsid w:val="00F316BD"/>
    <w:rsid w:val="00F327CC"/>
    <w:rsid w:val="00F335B6"/>
    <w:rsid w:val="00F36D87"/>
    <w:rsid w:val="00F41C76"/>
    <w:rsid w:val="00F42E7A"/>
    <w:rsid w:val="00F434D2"/>
    <w:rsid w:val="00F4440C"/>
    <w:rsid w:val="00F44CBB"/>
    <w:rsid w:val="00F46386"/>
    <w:rsid w:val="00F50549"/>
    <w:rsid w:val="00F52093"/>
    <w:rsid w:val="00F52D18"/>
    <w:rsid w:val="00F53322"/>
    <w:rsid w:val="00F54C20"/>
    <w:rsid w:val="00F55166"/>
    <w:rsid w:val="00F5642C"/>
    <w:rsid w:val="00F5670C"/>
    <w:rsid w:val="00F576AF"/>
    <w:rsid w:val="00F618B1"/>
    <w:rsid w:val="00F65161"/>
    <w:rsid w:val="00F70547"/>
    <w:rsid w:val="00F720EA"/>
    <w:rsid w:val="00F77FEE"/>
    <w:rsid w:val="00F818D7"/>
    <w:rsid w:val="00F82A27"/>
    <w:rsid w:val="00F82C32"/>
    <w:rsid w:val="00F82D59"/>
    <w:rsid w:val="00F82DD1"/>
    <w:rsid w:val="00F83BEB"/>
    <w:rsid w:val="00F8506D"/>
    <w:rsid w:val="00F9136B"/>
    <w:rsid w:val="00F937AB"/>
    <w:rsid w:val="00FA1CCE"/>
    <w:rsid w:val="00FA306B"/>
    <w:rsid w:val="00FA7DE8"/>
    <w:rsid w:val="00FB0C52"/>
    <w:rsid w:val="00FB1585"/>
    <w:rsid w:val="00FB2BD6"/>
    <w:rsid w:val="00FB654F"/>
    <w:rsid w:val="00FB743D"/>
    <w:rsid w:val="00FC1069"/>
    <w:rsid w:val="00FC159F"/>
    <w:rsid w:val="00FC1929"/>
    <w:rsid w:val="00FC3128"/>
    <w:rsid w:val="00FC48C4"/>
    <w:rsid w:val="00FC69B2"/>
    <w:rsid w:val="00FC6A68"/>
    <w:rsid w:val="00FD1DCF"/>
    <w:rsid w:val="00FD584E"/>
    <w:rsid w:val="00FD785D"/>
    <w:rsid w:val="00FE2774"/>
    <w:rsid w:val="00FE47E0"/>
    <w:rsid w:val="00FE5E26"/>
    <w:rsid w:val="00FE7A18"/>
    <w:rsid w:val="00FF14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3C"/>
    <w:rPr>
      <w:sz w:val="24"/>
      <w:szCs w:val="24"/>
    </w:rPr>
  </w:style>
  <w:style w:type="paragraph" w:styleId="Heading1">
    <w:name w:val="heading 1"/>
    <w:basedOn w:val="Normal"/>
    <w:next w:val="Normal"/>
    <w:qFormat/>
    <w:rsid w:val="0066613C"/>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66613C"/>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66613C"/>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13C"/>
    <w:pPr>
      <w:spacing w:line="360" w:lineRule="auto"/>
      <w:ind w:left="720"/>
      <w:jc w:val="both"/>
    </w:pPr>
    <w:rPr>
      <w:rFonts w:ascii="Verdana" w:hAnsi="Verdana"/>
      <w:b/>
      <w:sz w:val="28"/>
      <w:szCs w:val="28"/>
    </w:rPr>
  </w:style>
  <w:style w:type="paragraph" w:styleId="Header">
    <w:name w:val="header"/>
    <w:basedOn w:val="Normal"/>
    <w:rsid w:val="0066613C"/>
    <w:pPr>
      <w:tabs>
        <w:tab w:val="center" w:pos="4320"/>
        <w:tab w:val="right" w:pos="8640"/>
      </w:tabs>
    </w:pPr>
  </w:style>
  <w:style w:type="paragraph" w:styleId="Footer">
    <w:name w:val="footer"/>
    <w:basedOn w:val="Normal"/>
    <w:rsid w:val="0066613C"/>
    <w:pPr>
      <w:tabs>
        <w:tab w:val="center" w:pos="4320"/>
        <w:tab w:val="right" w:pos="8640"/>
      </w:tabs>
    </w:pPr>
  </w:style>
  <w:style w:type="paragraph" w:styleId="DocumentMap">
    <w:name w:val="Document Map"/>
    <w:basedOn w:val="Normal"/>
    <w:semiHidden/>
    <w:rsid w:val="0066613C"/>
    <w:pPr>
      <w:shd w:val="clear" w:color="auto" w:fill="000080"/>
    </w:pPr>
    <w:rPr>
      <w:rFonts w:ascii="Tahoma" w:hAnsi="Tahoma" w:cs="Tahoma"/>
    </w:rPr>
  </w:style>
  <w:style w:type="character" w:styleId="PageNumber">
    <w:name w:val="page number"/>
    <w:basedOn w:val="DefaultParagraphFont"/>
    <w:rsid w:val="0066613C"/>
  </w:style>
  <w:style w:type="paragraph" w:styleId="BalloonText">
    <w:name w:val="Balloon Text"/>
    <w:basedOn w:val="Normal"/>
    <w:semiHidden/>
    <w:rsid w:val="0066613C"/>
    <w:rPr>
      <w:rFonts w:ascii="Tahoma" w:hAnsi="Tahoma" w:cs="Tahoma"/>
      <w:sz w:val="16"/>
      <w:szCs w:val="16"/>
    </w:rPr>
  </w:style>
  <w:style w:type="paragraph" w:styleId="BodyTextIndent2">
    <w:name w:val="Body Text Indent 2"/>
    <w:basedOn w:val="Normal"/>
    <w:rsid w:val="0066613C"/>
    <w:pPr>
      <w:spacing w:line="360" w:lineRule="auto"/>
      <w:ind w:left="720"/>
      <w:jc w:val="both"/>
    </w:pPr>
    <w:rPr>
      <w:rFonts w:ascii="Verdana" w:hAnsi="Verdana"/>
      <w:sz w:val="28"/>
      <w:szCs w:val="28"/>
    </w:rPr>
  </w:style>
  <w:style w:type="paragraph" w:styleId="ListParagraph">
    <w:name w:val="List Paragraph"/>
    <w:basedOn w:val="Normal"/>
    <w:uiPriority w:val="34"/>
    <w:qFormat/>
    <w:rsid w:val="00310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7A87-5D83-46C7-9244-E013BA5B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CMAC</cp:lastModifiedBy>
  <cp:revision>11</cp:revision>
  <cp:lastPrinted>2015-02-03T12:00:00Z</cp:lastPrinted>
  <dcterms:created xsi:type="dcterms:W3CDTF">2015-01-17T12:12:00Z</dcterms:created>
  <dcterms:modified xsi:type="dcterms:W3CDTF">2015-02-03T12:00:00Z</dcterms:modified>
</cp:coreProperties>
</file>