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DAE" w:rsidRPr="00804F7B" w:rsidRDefault="00C14DAE" w:rsidP="00C14DAE">
      <w:pPr>
        <w:spacing w:line="360" w:lineRule="auto"/>
        <w:jc w:val="center"/>
        <w:rPr>
          <w:i/>
          <w:sz w:val="16"/>
          <w:szCs w:val="16"/>
        </w:rPr>
      </w:pPr>
      <w:bookmarkStart w:id="0" w:name="_GoBack"/>
      <w:bookmarkEnd w:id="0"/>
    </w:p>
    <w:p w:rsidR="00C14DAE" w:rsidRDefault="00C14DAE" w:rsidP="00C14DAE">
      <w:pPr>
        <w:spacing w:line="360" w:lineRule="auto"/>
        <w:jc w:val="center"/>
        <w:rPr>
          <w:sz w:val="16"/>
          <w:szCs w:val="16"/>
        </w:rPr>
      </w:pPr>
      <w:r>
        <w:rPr>
          <w:noProof/>
          <w:sz w:val="16"/>
          <w:szCs w:val="16"/>
          <w:lang w:val="en-ZA" w:eastAsia="en-ZA"/>
        </w:rPr>
        <w:drawing>
          <wp:inline distT="0" distB="0" distL="0" distR="0">
            <wp:extent cx="1171575" cy="733425"/>
            <wp:effectExtent l="19050" t="0" r="952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1171575" cy="733425"/>
                    </a:xfrm>
                    <a:prstGeom prst="rect">
                      <a:avLst/>
                    </a:prstGeom>
                    <a:noFill/>
                    <a:ln w="9525">
                      <a:noFill/>
                      <a:miter lim="800000"/>
                      <a:headEnd/>
                      <a:tailEnd/>
                    </a:ln>
                  </pic:spPr>
                </pic:pic>
              </a:graphicData>
            </a:graphic>
          </wp:inline>
        </w:drawing>
      </w:r>
      <w:r>
        <w:rPr>
          <w:sz w:val="16"/>
          <w:szCs w:val="16"/>
        </w:rPr>
        <w:t xml:space="preserve"> </w:t>
      </w:r>
    </w:p>
    <w:p w:rsidR="00C14DAE" w:rsidRDefault="00C14DAE" w:rsidP="00C14DAE">
      <w:pPr>
        <w:pStyle w:val="Title"/>
        <w:spacing w:line="360" w:lineRule="auto"/>
        <w:rPr>
          <w:i w:val="0"/>
          <w:noProof/>
          <w:sz w:val="24"/>
          <w:szCs w:val="24"/>
          <w:u w:val="none"/>
        </w:rPr>
      </w:pPr>
    </w:p>
    <w:p w:rsidR="00C14DAE" w:rsidRDefault="00C14DAE" w:rsidP="00C14DAE">
      <w:pPr>
        <w:pStyle w:val="Title"/>
        <w:spacing w:line="360" w:lineRule="auto"/>
        <w:rPr>
          <w:i w:val="0"/>
          <w:noProof/>
          <w:sz w:val="24"/>
          <w:szCs w:val="24"/>
          <w:u w:val="none"/>
        </w:rPr>
      </w:pPr>
      <w:r>
        <w:rPr>
          <w:i w:val="0"/>
          <w:noProof/>
          <w:sz w:val="24"/>
          <w:szCs w:val="24"/>
          <w:u w:val="none"/>
        </w:rPr>
        <w:t xml:space="preserve">IN THE HIGH COURT OF </w:t>
      </w:r>
      <w:smartTag w:uri="urn:schemas-microsoft-com:office:smarttags" w:element="place">
        <w:smartTag w:uri="urn:schemas-microsoft-com:office:smarttags" w:element="country-region">
          <w:r>
            <w:rPr>
              <w:i w:val="0"/>
              <w:noProof/>
              <w:sz w:val="24"/>
              <w:szCs w:val="24"/>
              <w:u w:val="none"/>
            </w:rPr>
            <w:t>SWAZILAND</w:t>
          </w:r>
        </w:smartTag>
      </w:smartTag>
    </w:p>
    <w:p w:rsidR="00C14DAE" w:rsidRPr="0017537E" w:rsidRDefault="00C14DAE" w:rsidP="00C14DAE">
      <w:pPr>
        <w:pStyle w:val="Title"/>
        <w:spacing w:line="360" w:lineRule="auto"/>
        <w:rPr>
          <w:i w:val="0"/>
          <w:noProof/>
          <w:sz w:val="24"/>
          <w:szCs w:val="24"/>
          <w:u w:val="none"/>
        </w:rPr>
      </w:pPr>
      <w:r w:rsidRPr="0017537E">
        <w:rPr>
          <w:i w:val="0"/>
          <w:noProof/>
          <w:sz w:val="24"/>
          <w:szCs w:val="24"/>
          <w:u w:val="none"/>
        </w:rPr>
        <w:t>JUDGMENT</w:t>
      </w:r>
    </w:p>
    <w:p w:rsidR="00C14DAE" w:rsidRDefault="00C14DAE" w:rsidP="00C14DAE">
      <w:pPr>
        <w:spacing w:line="36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Case No: 397/2010</w:t>
      </w:r>
    </w:p>
    <w:p w:rsidR="00C14DAE" w:rsidRDefault="00C14DAE" w:rsidP="00C14DAE">
      <w:pPr>
        <w:spacing w:line="360" w:lineRule="auto"/>
        <w:rPr>
          <w:sz w:val="28"/>
          <w:szCs w:val="28"/>
        </w:rPr>
      </w:pPr>
      <w:r>
        <w:rPr>
          <w:sz w:val="28"/>
          <w:szCs w:val="28"/>
        </w:rPr>
        <w:t>In the matter between:</w:t>
      </w:r>
    </w:p>
    <w:p w:rsidR="00C14DAE" w:rsidRDefault="00C14DAE" w:rsidP="00C14DAE">
      <w:pPr>
        <w:spacing w:line="360" w:lineRule="auto"/>
        <w:rPr>
          <w:b/>
        </w:rPr>
      </w:pPr>
    </w:p>
    <w:p w:rsidR="00C14DAE" w:rsidRDefault="00C14DAE" w:rsidP="00C14DAE">
      <w:pPr>
        <w:spacing w:line="360" w:lineRule="auto"/>
        <w:rPr>
          <w:b/>
        </w:rPr>
      </w:pPr>
      <w:r>
        <w:rPr>
          <w:b/>
        </w:rPr>
        <w:t>REX</w:t>
      </w:r>
      <w:r>
        <w:rPr>
          <w:b/>
        </w:rPr>
        <w:tab/>
      </w:r>
      <w:r>
        <w:rPr>
          <w:b/>
        </w:rPr>
        <w:tab/>
      </w:r>
      <w:r>
        <w:rPr>
          <w:b/>
        </w:rPr>
        <w:tab/>
      </w:r>
      <w:r>
        <w:rPr>
          <w:b/>
        </w:rPr>
        <w:tab/>
      </w:r>
      <w:r>
        <w:rPr>
          <w:b/>
        </w:rPr>
        <w:tab/>
      </w:r>
      <w:r>
        <w:rPr>
          <w:b/>
        </w:rPr>
        <w:tab/>
      </w:r>
      <w:r>
        <w:rPr>
          <w:b/>
        </w:rPr>
        <w:tab/>
      </w:r>
      <w:r>
        <w:rPr>
          <w:b/>
        </w:rPr>
        <w:tab/>
        <w:t xml:space="preserve">   </w:t>
      </w:r>
    </w:p>
    <w:p w:rsidR="00C14DAE" w:rsidRDefault="00C14DAE" w:rsidP="00C14DAE">
      <w:pPr>
        <w:spacing w:line="360" w:lineRule="auto"/>
        <w:rPr>
          <w:b/>
        </w:rPr>
      </w:pPr>
    </w:p>
    <w:p w:rsidR="00C14DAE" w:rsidRDefault="00C14DAE" w:rsidP="00C14DAE">
      <w:proofErr w:type="gramStart"/>
      <w:r>
        <w:t>and</w:t>
      </w:r>
      <w:proofErr w:type="gramEnd"/>
    </w:p>
    <w:p w:rsidR="00C14DAE" w:rsidRDefault="00C14DAE" w:rsidP="00C14DAE">
      <w:pPr>
        <w:spacing w:line="360" w:lineRule="auto"/>
        <w:rPr>
          <w:b/>
        </w:rPr>
      </w:pPr>
    </w:p>
    <w:p w:rsidR="00C14DAE" w:rsidRDefault="00C14DAE" w:rsidP="00C14DAE">
      <w:pPr>
        <w:rPr>
          <w:b/>
        </w:rPr>
      </w:pPr>
      <w:r>
        <w:rPr>
          <w:b/>
        </w:rPr>
        <w:t>MDUDUZI TSABEDZE</w:t>
      </w:r>
      <w:r>
        <w:rPr>
          <w:b/>
        </w:rPr>
        <w:tab/>
      </w:r>
      <w:r>
        <w:rPr>
          <w:b/>
        </w:rPr>
        <w:tab/>
      </w:r>
      <w:r>
        <w:rPr>
          <w:b/>
        </w:rPr>
        <w:tab/>
      </w:r>
      <w:r>
        <w:rPr>
          <w:b/>
        </w:rPr>
        <w:tab/>
      </w:r>
    </w:p>
    <w:p w:rsidR="00C14DAE" w:rsidRDefault="00C14DAE" w:rsidP="00C14DAE">
      <w:pPr>
        <w:rPr>
          <w:b/>
        </w:rPr>
      </w:pPr>
      <w:r>
        <w:rPr>
          <w:b/>
        </w:rPr>
        <w:tab/>
      </w:r>
      <w:r>
        <w:rPr>
          <w:b/>
        </w:rPr>
        <w:tab/>
      </w:r>
      <w:r>
        <w:rPr>
          <w:b/>
        </w:rPr>
        <w:tab/>
      </w:r>
      <w:r>
        <w:rPr>
          <w:b/>
        </w:rPr>
        <w:tab/>
      </w:r>
      <w:r>
        <w:rPr>
          <w:b/>
        </w:rPr>
        <w:tab/>
      </w:r>
      <w:r>
        <w:rPr>
          <w:b/>
        </w:rPr>
        <w:tab/>
      </w:r>
      <w:r>
        <w:rPr>
          <w:b/>
        </w:rPr>
        <w:tab/>
      </w:r>
      <w:r>
        <w:rPr>
          <w:b/>
        </w:rPr>
        <w:tab/>
        <w:t xml:space="preserve"> </w:t>
      </w:r>
    </w:p>
    <w:p w:rsidR="00C14DAE" w:rsidRDefault="00C14DAE" w:rsidP="00C14DAE">
      <w:pPr>
        <w:rPr>
          <w:b/>
        </w:rPr>
      </w:pPr>
    </w:p>
    <w:p w:rsidR="00C14DAE" w:rsidRDefault="00C14DAE" w:rsidP="00C14DAE">
      <w:pPr>
        <w:rPr>
          <w:b/>
        </w:rPr>
      </w:pPr>
      <w:r>
        <w:rPr>
          <w:b/>
        </w:rPr>
        <w:tab/>
      </w:r>
      <w:r>
        <w:rPr>
          <w:b/>
        </w:rPr>
        <w:tab/>
      </w:r>
      <w:r>
        <w:rPr>
          <w:b/>
        </w:rPr>
        <w:tab/>
      </w:r>
    </w:p>
    <w:p w:rsidR="00C14DAE" w:rsidRDefault="00C14DAE" w:rsidP="00C14DAE"/>
    <w:p w:rsidR="00C14DAE" w:rsidRDefault="00C14DAE" w:rsidP="00C14DAE">
      <w:pPr>
        <w:ind w:left="2880" w:hanging="2880"/>
      </w:pPr>
      <w:r w:rsidRPr="0017537E">
        <w:rPr>
          <w:b/>
        </w:rPr>
        <w:t>Neutral Citation:</w:t>
      </w:r>
      <w:r>
        <w:tab/>
        <w:t xml:space="preserve">R   </w:t>
      </w:r>
      <w:proofErr w:type="gramStart"/>
      <w:r>
        <w:t xml:space="preserve">v </w:t>
      </w:r>
      <w:r w:rsidR="000B2771">
        <w:t xml:space="preserve"> Mduduzi</w:t>
      </w:r>
      <w:proofErr w:type="gramEnd"/>
      <w:r w:rsidR="000B2771">
        <w:t xml:space="preserve"> Tsabedze </w:t>
      </w:r>
      <w:r>
        <w:t xml:space="preserve"> (397/10) [2012] </w:t>
      </w:r>
    </w:p>
    <w:p w:rsidR="00C14DAE" w:rsidRDefault="00C14DAE" w:rsidP="00C14DAE">
      <w:pPr>
        <w:ind w:left="2880"/>
      </w:pPr>
      <w:r>
        <w:t>SZHC</w:t>
      </w:r>
      <w:r w:rsidR="00556FB4">
        <w:t xml:space="preserve"> 187</w:t>
      </w:r>
      <w:r>
        <w:t xml:space="preserve"> (</w:t>
      </w:r>
      <w:r w:rsidR="005012E5">
        <w:t>5 SEPTEMBER 2012</w:t>
      </w:r>
      <w:r>
        <w:t>)</w:t>
      </w:r>
    </w:p>
    <w:p w:rsidR="00C14DAE" w:rsidRDefault="00C14DAE" w:rsidP="00C14DAE"/>
    <w:p w:rsidR="00C14DAE" w:rsidRDefault="00C14DAE" w:rsidP="00C14DAE">
      <w:r w:rsidRPr="0017537E">
        <w:rPr>
          <w:b/>
        </w:rPr>
        <w:t>Coram:</w:t>
      </w:r>
      <w:r w:rsidRPr="0017537E">
        <w:rPr>
          <w:b/>
        </w:rPr>
        <w:tab/>
      </w:r>
      <w:r>
        <w:tab/>
      </w:r>
      <w:r>
        <w:tab/>
        <w:t>MABUZA J</w:t>
      </w:r>
    </w:p>
    <w:p w:rsidR="00C14DAE" w:rsidRDefault="00C14DAE" w:rsidP="00C14DAE">
      <w:pPr>
        <w:spacing w:line="360" w:lineRule="auto"/>
      </w:pPr>
      <w:r>
        <w:tab/>
      </w:r>
      <w:r>
        <w:tab/>
      </w:r>
    </w:p>
    <w:p w:rsidR="00C14DAE" w:rsidRPr="0017537E" w:rsidRDefault="00C14DAE" w:rsidP="00C14DAE">
      <w:pPr>
        <w:rPr>
          <w:b/>
        </w:rPr>
      </w:pPr>
      <w:r w:rsidRPr="0017537E">
        <w:rPr>
          <w:b/>
        </w:rPr>
        <w:t>Heard</w:t>
      </w:r>
      <w:r w:rsidRPr="0017537E">
        <w:rPr>
          <w:b/>
        </w:rPr>
        <w:tab/>
        <w:t>:</w:t>
      </w:r>
      <w:r w:rsidRPr="0017537E">
        <w:rPr>
          <w:b/>
        </w:rPr>
        <w:tab/>
      </w:r>
      <w:r w:rsidRPr="0017537E">
        <w:rPr>
          <w:b/>
        </w:rPr>
        <w:tab/>
      </w:r>
      <w:r w:rsidRPr="0017537E">
        <w:rPr>
          <w:b/>
        </w:rPr>
        <w:tab/>
      </w:r>
      <w:r w:rsidR="0017537E" w:rsidRPr="0017537E">
        <w:rPr>
          <w:b/>
        </w:rPr>
        <w:t xml:space="preserve">30 JULY </w:t>
      </w:r>
      <w:r w:rsidRPr="0017537E">
        <w:rPr>
          <w:b/>
        </w:rPr>
        <w:t>12</w:t>
      </w:r>
      <w:r w:rsidRPr="0017537E">
        <w:rPr>
          <w:b/>
        </w:rPr>
        <w:tab/>
      </w:r>
    </w:p>
    <w:p w:rsidR="00C14DAE" w:rsidRPr="0017537E" w:rsidRDefault="00C14DAE" w:rsidP="00C14DAE">
      <w:pPr>
        <w:rPr>
          <w:b/>
        </w:rPr>
      </w:pPr>
    </w:p>
    <w:p w:rsidR="00C14DAE" w:rsidRPr="0017537E" w:rsidRDefault="00C14DAE" w:rsidP="00C14DAE">
      <w:pPr>
        <w:rPr>
          <w:b/>
        </w:rPr>
      </w:pPr>
      <w:r w:rsidRPr="0017537E">
        <w:rPr>
          <w:b/>
        </w:rPr>
        <w:t>Delivered:</w:t>
      </w:r>
      <w:r w:rsidRPr="0017537E">
        <w:rPr>
          <w:b/>
        </w:rPr>
        <w:tab/>
      </w:r>
      <w:r w:rsidRPr="0017537E">
        <w:rPr>
          <w:b/>
        </w:rPr>
        <w:tab/>
      </w:r>
      <w:r w:rsidRPr="0017537E">
        <w:rPr>
          <w:b/>
        </w:rPr>
        <w:tab/>
      </w:r>
      <w:proofErr w:type="gramStart"/>
      <w:r w:rsidRPr="0017537E">
        <w:rPr>
          <w:b/>
        </w:rPr>
        <w:t xml:space="preserve">5 </w:t>
      </w:r>
      <w:r w:rsidR="0017537E">
        <w:rPr>
          <w:b/>
        </w:rPr>
        <w:t xml:space="preserve"> </w:t>
      </w:r>
      <w:r w:rsidRPr="0017537E">
        <w:rPr>
          <w:b/>
        </w:rPr>
        <w:t>SEPTEMBER</w:t>
      </w:r>
      <w:proofErr w:type="gramEnd"/>
      <w:r w:rsidRPr="0017537E">
        <w:rPr>
          <w:b/>
        </w:rPr>
        <w:t xml:space="preserve"> 2012</w:t>
      </w:r>
    </w:p>
    <w:p w:rsidR="00C14DAE" w:rsidRPr="0017537E" w:rsidRDefault="00C14DAE" w:rsidP="00C14DAE">
      <w:pPr>
        <w:rPr>
          <w:b/>
        </w:rPr>
      </w:pPr>
    </w:p>
    <w:p w:rsidR="00C14DAE" w:rsidRDefault="00C14DAE" w:rsidP="00C14DAE">
      <w:pPr>
        <w:ind w:left="2880" w:hanging="2880"/>
        <w:jc w:val="both"/>
      </w:pPr>
    </w:p>
    <w:p w:rsidR="00C14DAE" w:rsidRDefault="00C14DAE" w:rsidP="00C14DAE">
      <w:pPr>
        <w:spacing w:line="480" w:lineRule="auto"/>
        <w:rPr>
          <w:sz w:val="28"/>
          <w:szCs w:val="28"/>
        </w:rPr>
      </w:pPr>
    </w:p>
    <w:p w:rsidR="00836D6D" w:rsidRDefault="00C14DAE" w:rsidP="003C4904">
      <w:pPr>
        <w:spacing w:line="480" w:lineRule="auto"/>
        <w:ind w:left="720" w:hanging="720"/>
        <w:jc w:val="both"/>
        <w:rPr>
          <w:sz w:val="28"/>
          <w:szCs w:val="28"/>
        </w:rPr>
      </w:pPr>
      <w:r>
        <w:rPr>
          <w:sz w:val="28"/>
          <w:szCs w:val="28"/>
        </w:rPr>
        <w:t>[1]</w:t>
      </w:r>
      <w:r>
        <w:rPr>
          <w:sz w:val="28"/>
          <w:szCs w:val="28"/>
        </w:rPr>
        <w:tab/>
        <w:t xml:space="preserve">The Accused was indicted with </w:t>
      </w:r>
      <w:r w:rsidR="00804F7B">
        <w:rPr>
          <w:sz w:val="28"/>
          <w:szCs w:val="28"/>
        </w:rPr>
        <w:t xml:space="preserve">the offence of </w:t>
      </w:r>
      <w:r>
        <w:rPr>
          <w:sz w:val="28"/>
          <w:szCs w:val="28"/>
        </w:rPr>
        <w:t>murder it being alleged that on the 28</w:t>
      </w:r>
      <w:r w:rsidRPr="00C14DAE">
        <w:rPr>
          <w:sz w:val="28"/>
          <w:szCs w:val="28"/>
          <w:vertAlign w:val="superscript"/>
        </w:rPr>
        <w:t>th</w:t>
      </w:r>
      <w:r>
        <w:rPr>
          <w:sz w:val="28"/>
          <w:szCs w:val="28"/>
        </w:rPr>
        <w:t xml:space="preserve"> August </w:t>
      </w:r>
      <w:r w:rsidR="009F2485">
        <w:rPr>
          <w:sz w:val="28"/>
          <w:szCs w:val="28"/>
        </w:rPr>
        <w:t xml:space="preserve">2010 at or near </w:t>
      </w:r>
      <w:proofErr w:type="spellStart"/>
      <w:r w:rsidR="009F2485">
        <w:rPr>
          <w:sz w:val="28"/>
          <w:szCs w:val="28"/>
        </w:rPr>
        <w:t>Logoba</w:t>
      </w:r>
      <w:proofErr w:type="spellEnd"/>
      <w:r w:rsidR="009F2485">
        <w:rPr>
          <w:sz w:val="28"/>
          <w:szCs w:val="28"/>
        </w:rPr>
        <w:t xml:space="preserve"> area in the Manzini </w:t>
      </w:r>
      <w:proofErr w:type="gramStart"/>
      <w:r w:rsidR="009F2485">
        <w:rPr>
          <w:sz w:val="28"/>
          <w:szCs w:val="28"/>
        </w:rPr>
        <w:t>District,</w:t>
      </w:r>
      <w:proofErr w:type="gramEnd"/>
      <w:r w:rsidR="009F2485">
        <w:rPr>
          <w:sz w:val="28"/>
          <w:szCs w:val="28"/>
        </w:rPr>
        <w:t xml:space="preserve"> he unlawfully and intentionally killed </w:t>
      </w:r>
      <w:proofErr w:type="spellStart"/>
      <w:r w:rsidR="009F2485">
        <w:rPr>
          <w:sz w:val="28"/>
          <w:szCs w:val="28"/>
        </w:rPr>
        <w:t>Dumsani</w:t>
      </w:r>
      <w:proofErr w:type="spellEnd"/>
      <w:r w:rsidR="009F2485">
        <w:rPr>
          <w:sz w:val="28"/>
          <w:szCs w:val="28"/>
        </w:rPr>
        <w:t xml:space="preserve"> </w:t>
      </w:r>
      <w:proofErr w:type="spellStart"/>
      <w:r w:rsidR="009F2485">
        <w:rPr>
          <w:sz w:val="28"/>
          <w:szCs w:val="28"/>
        </w:rPr>
        <w:t>Masilela</w:t>
      </w:r>
      <w:proofErr w:type="spellEnd"/>
      <w:r w:rsidR="009F2485">
        <w:rPr>
          <w:sz w:val="28"/>
          <w:szCs w:val="28"/>
        </w:rPr>
        <w:t>.</w:t>
      </w:r>
    </w:p>
    <w:p w:rsidR="009F2485" w:rsidRDefault="009F2485" w:rsidP="00C14DAE">
      <w:pPr>
        <w:spacing w:line="480" w:lineRule="auto"/>
        <w:ind w:left="720" w:hanging="720"/>
        <w:rPr>
          <w:sz w:val="28"/>
          <w:szCs w:val="28"/>
        </w:rPr>
      </w:pPr>
    </w:p>
    <w:p w:rsidR="009F2485" w:rsidRDefault="009F2485" w:rsidP="003C4904">
      <w:pPr>
        <w:spacing w:line="480" w:lineRule="auto"/>
        <w:ind w:left="720" w:hanging="720"/>
        <w:jc w:val="both"/>
        <w:rPr>
          <w:sz w:val="28"/>
          <w:szCs w:val="28"/>
        </w:rPr>
      </w:pPr>
      <w:r>
        <w:rPr>
          <w:sz w:val="28"/>
          <w:szCs w:val="28"/>
        </w:rPr>
        <w:lastRenderedPageBreak/>
        <w:t>[2]</w:t>
      </w:r>
      <w:r>
        <w:rPr>
          <w:sz w:val="28"/>
          <w:szCs w:val="28"/>
        </w:rPr>
        <w:tab/>
      </w:r>
      <w:r w:rsidR="00050825">
        <w:rPr>
          <w:sz w:val="28"/>
          <w:szCs w:val="28"/>
        </w:rPr>
        <w:t>When the charge</w:t>
      </w:r>
      <w:r w:rsidR="003C4904">
        <w:rPr>
          <w:sz w:val="28"/>
          <w:szCs w:val="28"/>
        </w:rPr>
        <w:t xml:space="preserve"> was put to him, he pleaded guilty to culpable homicide and the Crown accepted the plea.  His attorney confirmed the plea as being consistent with her instructions.</w:t>
      </w:r>
    </w:p>
    <w:p w:rsidR="003C4904" w:rsidRDefault="003C4904" w:rsidP="003C4904">
      <w:pPr>
        <w:spacing w:line="480" w:lineRule="auto"/>
        <w:ind w:left="720" w:hanging="720"/>
        <w:jc w:val="both"/>
        <w:rPr>
          <w:sz w:val="28"/>
          <w:szCs w:val="28"/>
        </w:rPr>
      </w:pPr>
    </w:p>
    <w:p w:rsidR="003C4904" w:rsidRDefault="003C4904" w:rsidP="003C4904">
      <w:pPr>
        <w:spacing w:line="480" w:lineRule="auto"/>
        <w:ind w:left="720" w:hanging="720"/>
        <w:jc w:val="both"/>
        <w:rPr>
          <w:sz w:val="28"/>
          <w:szCs w:val="28"/>
        </w:rPr>
      </w:pPr>
      <w:r>
        <w:rPr>
          <w:sz w:val="28"/>
          <w:szCs w:val="28"/>
        </w:rPr>
        <w:t>[3]</w:t>
      </w:r>
      <w:r w:rsidR="000371C4">
        <w:rPr>
          <w:sz w:val="28"/>
          <w:szCs w:val="28"/>
        </w:rPr>
        <w:tab/>
        <w:t>A statement of agreed facts signed by the Accused and the Public Prosecutor was read into the record.  In it is recorded that the Accused stabbed the deceased on the chest.  The events that led to the death of the deceased are set out in the confession that the Accused recorded</w:t>
      </w:r>
      <w:r w:rsidR="0046287D">
        <w:rPr>
          <w:sz w:val="28"/>
          <w:szCs w:val="28"/>
        </w:rPr>
        <w:t xml:space="preserve"> </w:t>
      </w:r>
      <w:r w:rsidR="00804F7B">
        <w:rPr>
          <w:sz w:val="28"/>
          <w:szCs w:val="28"/>
        </w:rPr>
        <w:t>before the Magistrate sitting at</w:t>
      </w:r>
      <w:r w:rsidR="0046287D">
        <w:rPr>
          <w:sz w:val="28"/>
          <w:szCs w:val="28"/>
        </w:rPr>
        <w:t xml:space="preserve"> Manzini on the 31</w:t>
      </w:r>
      <w:r w:rsidR="0046287D" w:rsidRPr="0046287D">
        <w:rPr>
          <w:sz w:val="28"/>
          <w:szCs w:val="28"/>
          <w:vertAlign w:val="superscript"/>
        </w:rPr>
        <w:t>st</w:t>
      </w:r>
      <w:r w:rsidR="0046287D">
        <w:rPr>
          <w:sz w:val="28"/>
          <w:szCs w:val="28"/>
        </w:rPr>
        <w:t xml:space="preserve"> August 2010 which was handed in by consent (Exhibit C). </w:t>
      </w:r>
    </w:p>
    <w:p w:rsidR="0046287D" w:rsidRDefault="0046287D" w:rsidP="003C4904">
      <w:pPr>
        <w:spacing w:line="480" w:lineRule="auto"/>
        <w:ind w:left="720" w:hanging="720"/>
        <w:jc w:val="both"/>
        <w:rPr>
          <w:sz w:val="28"/>
          <w:szCs w:val="28"/>
        </w:rPr>
      </w:pPr>
    </w:p>
    <w:p w:rsidR="0046287D" w:rsidRDefault="0046287D" w:rsidP="003C4904">
      <w:pPr>
        <w:spacing w:line="480" w:lineRule="auto"/>
        <w:ind w:left="720" w:hanging="720"/>
        <w:jc w:val="both"/>
        <w:rPr>
          <w:sz w:val="28"/>
          <w:szCs w:val="28"/>
        </w:rPr>
      </w:pPr>
      <w:r>
        <w:rPr>
          <w:sz w:val="28"/>
          <w:szCs w:val="28"/>
        </w:rPr>
        <w:t>[4]</w:t>
      </w:r>
      <w:r>
        <w:rPr>
          <w:sz w:val="28"/>
          <w:szCs w:val="28"/>
        </w:rPr>
        <w:tab/>
        <w:t xml:space="preserve">The story told </w:t>
      </w:r>
      <w:r w:rsidR="00804F7B">
        <w:rPr>
          <w:sz w:val="28"/>
          <w:szCs w:val="28"/>
        </w:rPr>
        <w:t xml:space="preserve">to </w:t>
      </w:r>
      <w:r>
        <w:rPr>
          <w:sz w:val="28"/>
          <w:szCs w:val="28"/>
        </w:rPr>
        <w:t xml:space="preserve">the </w:t>
      </w:r>
      <w:r w:rsidR="007F10C6">
        <w:rPr>
          <w:sz w:val="28"/>
          <w:szCs w:val="28"/>
        </w:rPr>
        <w:t>Magistrate was that the deceased and a colleague of his Sifiso Mavuso blocked the Accused’s path as he headed home.  The deceased pushed the Accused backwards and hit him on the chest then on his cheek with a fist.  T</w:t>
      </w:r>
      <w:r w:rsidR="00804F7B">
        <w:rPr>
          <w:sz w:val="28"/>
          <w:szCs w:val="28"/>
        </w:rPr>
        <w:t xml:space="preserve">his angered the Accused who </w:t>
      </w:r>
      <w:r w:rsidR="007F10C6">
        <w:rPr>
          <w:sz w:val="28"/>
          <w:szCs w:val="28"/>
        </w:rPr>
        <w:t xml:space="preserve">drew a knife from his pocket and stabbed the deceased twice on the chest.  </w:t>
      </w:r>
    </w:p>
    <w:p w:rsidR="007F10C6" w:rsidRDefault="007F10C6" w:rsidP="003C4904">
      <w:pPr>
        <w:spacing w:line="480" w:lineRule="auto"/>
        <w:ind w:left="720" w:hanging="720"/>
        <w:jc w:val="both"/>
        <w:rPr>
          <w:sz w:val="28"/>
          <w:szCs w:val="28"/>
        </w:rPr>
      </w:pPr>
    </w:p>
    <w:p w:rsidR="007F10C6" w:rsidRDefault="007F10C6" w:rsidP="003C4904">
      <w:pPr>
        <w:spacing w:line="480" w:lineRule="auto"/>
        <w:ind w:left="720" w:hanging="720"/>
        <w:jc w:val="both"/>
        <w:rPr>
          <w:sz w:val="28"/>
          <w:szCs w:val="28"/>
        </w:rPr>
      </w:pPr>
      <w:r>
        <w:rPr>
          <w:sz w:val="28"/>
          <w:szCs w:val="28"/>
        </w:rPr>
        <w:t>[5]</w:t>
      </w:r>
      <w:r w:rsidR="00FD5D00">
        <w:rPr>
          <w:sz w:val="28"/>
          <w:szCs w:val="28"/>
        </w:rPr>
        <w:tab/>
        <w:t xml:space="preserve">The postmortem report was also handed in by consent (Exhibit B).  It </w:t>
      </w:r>
      <w:r w:rsidR="00B40B80">
        <w:rPr>
          <w:sz w:val="28"/>
          <w:szCs w:val="28"/>
        </w:rPr>
        <w:t xml:space="preserve">  </w:t>
      </w:r>
      <w:r w:rsidR="00804F7B">
        <w:rPr>
          <w:sz w:val="28"/>
          <w:szCs w:val="28"/>
        </w:rPr>
        <w:t>confi</w:t>
      </w:r>
      <w:r w:rsidR="00FD5D00">
        <w:rPr>
          <w:sz w:val="28"/>
          <w:szCs w:val="28"/>
        </w:rPr>
        <w:t>rms the stab w</w:t>
      </w:r>
      <w:r w:rsidR="00804F7B">
        <w:rPr>
          <w:sz w:val="28"/>
          <w:szCs w:val="28"/>
        </w:rPr>
        <w:t>ounds on the deceased and</w:t>
      </w:r>
      <w:r w:rsidR="00FD5D00">
        <w:rPr>
          <w:sz w:val="28"/>
          <w:szCs w:val="28"/>
        </w:rPr>
        <w:t xml:space="preserve"> that he died due to the stab wounds inflicted upon him.</w:t>
      </w:r>
    </w:p>
    <w:p w:rsidR="00FD5D00" w:rsidRDefault="00FD5D00" w:rsidP="003C4904">
      <w:pPr>
        <w:spacing w:line="480" w:lineRule="auto"/>
        <w:ind w:left="720" w:hanging="720"/>
        <w:jc w:val="both"/>
        <w:rPr>
          <w:sz w:val="28"/>
          <w:szCs w:val="28"/>
        </w:rPr>
      </w:pPr>
    </w:p>
    <w:p w:rsidR="00FD5D00" w:rsidRDefault="00FD5D00" w:rsidP="003C4904">
      <w:pPr>
        <w:spacing w:line="480" w:lineRule="auto"/>
        <w:ind w:left="720" w:hanging="720"/>
        <w:jc w:val="both"/>
        <w:rPr>
          <w:sz w:val="28"/>
          <w:szCs w:val="28"/>
        </w:rPr>
      </w:pPr>
      <w:r>
        <w:rPr>
          <w:sz w:val="28"/>
          <w:szCs w:val="28"/>
        </w:rPr>
        <w:t>[6]</w:t>
      </w:r>
      <w:r>
        <w:rPr>
          <w:sz w:val="28"/>
          <w:szCs w:val="28"/>
        </w:rPr>
        <w:tab/>
        <w:t>Photographs of the deceased showing the stab wounds on his body were handed in by consent (Exhibit D1 – 6).</w:t>
      </w:r>
    </w:p>
    <w:p w:rsidR="00FD5D00" w:rsidRDefault="00FD5D00" w:rsidP="003C4904">
      <w:pPr>
        <w:spacing w:line="480" w:lineRule="auto"/>
        <w:ind w:left="720" w:hanging="720"/>
        <w:jc w:val="both"/>
        <w:rPr>
          <w:sz w:val="28"/>
          <w:szCs w:val="28"/>
        </w:rPr>
      </w:pPr>
    </w:p>
    <w:p w:rsidR="00FD5D00" w:rsidRDefault="00C517F8" w:rsidP="003C4904">
      <w:pPr>
        <w:spacing w:line="480" w:lineRule="auto"/>
        <w:ind w:left="720" w:hanging="720"/>
        <w:jc w:val="both"/>
        <w:rPr>
          <w:sz w:val="28"/>
          <w:szCs w:val="28"/>
        </w:rPr>
      </w:pPr>
      <w:r>
        <w:rPr>
          <w:sz w:val="28"/>
          <w:szCs w:val="28"/>
        </w:rPr>
        <w:t>[7]</w:t>
      </w:r>
      <w:r>
        <w:rPr>
          <w:sz w:val="28"/>
          <w:szCs w:val="28"/>
        </w:rPr>
        <w:tab/>
        <w:t>The Accused was convicted of culpable homicide in accordance with his plea.</w:t>
      </w:r>
    </w:p>
    <w:p w:rsidR="00C517F8" w:rsidRDefault="00C517F8" w:rsidP="003C4904">
      <w:pPr>
        <w:spacing w:line="480" w:lineRule="auto"/>
        <w:ind w:left="720" w:hanging="720"/>
        <w:jc w:val="both"/>
        <w:rPr>
          <w:sz w:val="28"/>
          <w:szCs w:val="28"/>
        </w:rPr>
      </w:pPr>
    </w:p>
    <w:p w:rsidR="00C517F8" w:rsidRDefault="00C517F8" w:rsidP="003C4904">
      <w:pPr>
        <w:spacing w:line="480" w:lineRule="auto"/>
        <w:ind w:left="720" w:hanging="720"/>
        <w:jc w:val="both"/>
        <w:rPr>
          <w:sz w:val="28"/>
          <w:szCs w:val="28"/>
        </w:rPr>
      </w:pPr>
      <w:r>
        <w:rPr>
          <w:sz w:val="28"/>
          <w:szCs w:val="28"/>
        </w:rPr>
        <w:t>[8]</w:t>
      </w:r>
      <w:r>
        <w:rPr>
          <w:sz w:val="28"/>
          <w:szCs w:val="28"/>
        </w:rPr>
        <w:tab/>
        <w:t>Mr. Nxumalo for the Crown informed the Court that the Accused has no previous convictions and that he was a first offender.</w:t>
      </w:r>
    </w:p>
    <w:p w:rsidR="00C517F8" w:rsidRDefault="00C517F8" w:rsidP="003C4904">
      <w:pPr>
        <w:spacing w:line="480" w:lineRule="auto"/>
        <w:ind w:left="720" w:hanging="720"/>
        <w:jc w:val="both"/>
        <w:rPr>
          <w:sz w:val="28"/>
          <w:szCs w:val="28"/>
        </w:rPr>
      </w:pPr>
    </w:p>
    <w:p w:rsidR="00C517F8" w:rsidRDefault="00C517F8" w:rsidP="003C4904">
      <w:pPr>
        <w:spacing w:line="480" w:lineRule="auto"/>
        <w:ind w:left="720" w:hanging="720"/>
        <w:jc w:val="both"/>
        <w:rPr>
          <w:sz w:val="28"/>
          <w:szCs w:val="28"/>
        </w:rPr>
      </w:pPr>
      <w:r>
        <w:rPr>
          <w:sz w:val="28"/>
          <w:szCs w:val="28"/>
        </w:rPr>
        <w:t>[9]</w:t>
      </w:r>
      <w:r>
        <w:rPr>
          <w:sz w:val="28"/>
          <w:szCs w:val="28"/>
        </w:rPr>
        <w:tab/>
        <w:t xml:space="preserve">In mitigation </w:t>
      </w:r>
      <w:r w:rsidR="00DC7E22">
        <w:rPr>
          <w:sz w:val="28"/>
          <w:szCs w:val="28"/>
        </w:rPr>
        <w:t>the Accused’s attorney informed me that he was currently 27 years old; when the offence occurred he was 25 years old</w:t>
      </w:r>
      <w:r w:rsidR="000061A8">
        <w:rPr>
          <w:sz w:val="28"/>
          <w:szCs w:val="28"/>
        </w:rPr>
        <w:t xml:space="preserve"> and therefore still immature.  Because he was remorseful he confessed to the killing and he pleaded guilty to the crime thus saving the Court time by not going through a full blown trial.  He asked for mercy.  He acted in self defence.  He is a breadwinner with three small children.  When he was released on bail he adhered to the bail conditions and did not abscond.</w:t>
      </w:r>
    </w:p>
    <w:p w:rsidR="00522864" w:rsidRDefault="00522864" w:rsidP="003C4904">
      <w:pPr>
        <w:spacing w:line="480" w:lineRule="auto"/>
        <w:ind w:left="720" w:hanging="720"/>
        <w:jc w:val="both"/>
        <w:rPr>
          <w:sz w:val="28"/>
          <w:szCs w:val="28"/>
        </w:rPr>
      </w:pPr>
    </w:p>
    <w:p w:rsidR="000061A8" w:rsidRDefault="00726E9D" w:rsidP="003C4904">
      <w:pPr>
        <w:spacing w:line="480" w:lineRule="auto"/>
        <w:ind w:left="720" w:hanging="720"/>
        <w:jc w:val="both"/>
        <w:rPr>
          <w:sz w:val="28"/>
          <w:szCs w:val="28"/>
        </w:rPr>
      </w:pPr>
      <w:r>
        <w:rPr>
          <w:sz w:val="28"/>
          <w:szCs w:val="28"/>
        </w:rPr>
        <w:t>[10]</w:t>
      </w:r>
      <w:r>
        <w:rPr>
          <w:sz w:val="28"/>
          <w:szCs w:val="28"/>
        </w:rPr>
        <w:tab/>
        <w:t xml:space="preserve">Mr. Nxumalo for the Crown conceded that the Accused did not waste time by pleading guilty, was remorseful and was a first offender.  However, a life </w:t>
      </w:r>
      <w:r>
        <w:rPr>
          <w:sz w:val="28"/>
          <w:szCs w:val="28"/>
        </w:rPr>
        <w:lastRenderedPageBreak/>
        <w:t>was lost forever.  He stated that there were too ma</w:t>
      </w:r>
      <w:r w:rsidR="00EB4326">
        <w:rPr>
          <w:sz w:val="28"/>
          <w:szCs w:val="28"/>
        </w:rPr>
        <w:t>ny knives used at drinking places and that the Court should mete out a stiff sentence which will serve as a deterrent to the Accused and would be offenders.  Society too expected the Courts to deal appropriately with offenders so that it does not lose confidence in the administration of justice.</w:t>
      </w:r>
    </w:p>
    <w:p w:rsidR="00EB4326" w:rsidRDefault="00EB4326" w:rsidP="003C4904">
      <w:pPr>
        <w:spacing w:line="480" w:lineRule="auto"/>
        <w:ind w:left="720" w:hanging="720"/>
        <w:jc w:val="both"/>
        <w:rPr>
          <w:sz w:val="28"/>
          <w:szCs w:val="28"/>
        </w:rPr>
      </w:pPr>
    </w:p>
    <w:p w:rsidR="00EB4326" w:rsidRDefault="00EB4326" w:rsidP="003C4904">
      <w:pPr>
        <w:spacing w:line="480" w:lineRule="auto"/>
        <w:ind w:left="720" w:hanging="720"/>
        <w:jc w:val="both"/>
        <w:rPr>
          <w:sz w:val="28"/>
          <w:szCs w:val="28"/>
        </w:rPr>
      </w:pPr>
      <w:r>
        <w:rPr>
          <w:sz w:val="28"/>
          <w:szCs w:val="28"/>
        </w:rPr>
        <w:t>[11]</w:t>
      </w:r>
      <w:r>
        <w:rPr>
          <w:sz w:val="28"/>
          <w:szCs w:val="28"/>
        </w:rPr>
        <w:tab/>
        <w:t xml:space="preserve">In passing sentence I have taken into account all the submissions made by Miss Simelane and Mr. Nxumalo.  </w:t>
      </w:r>
      <w:r w:rsidR="00CB37C1">
        <w:rPr>
          <w:sz w:val="28"/>
          <w:szCs w:val="28"/>
        </w:rPr>
        <w:t>I have taken into account the Accused’s personal circumstances, the crime, society’s expectations and the victim whose life was cut short so unexpectedly.</w:t>
      </w:r>
    </w:p>
    <w:p w:rsidR="00CB37C1" w:rsidRDefault="00CB37C1" w:rsidP="003C4904">
      <w:pPr>
        <w:spacing w:line="480" w:lineRule="auto"/>
        <w:ind w:left="720" w:hanging="720"/>
        <w:jc w:val="both"/>
        <w:rPr>
          <w:sz w:val="28"/>
          <w:szCs w:val="28"/>
        </w:rPr>
      </w:pPr>
    </w:p>
    <w:p w:rsidR="00522864" w:rsidRDefault="00CB37C1" w:rsidP="00CB37C1">
      <w:pPr>
        <w:spacing w:line="480" w:lineRule="auto"/>
        <w:ind w:left="720" w:hanging="720"/>
        <w:jc w:val="both"/>
        <w:rPr>
          <w:sz w:val="28"/>
          <w:szCs w:val="28"/>
        </w:rPr>
      </w:pPr>
      <w:r>
        <w:rPr>
          <w:sz w:val="28"/>
          <w:szCs w:val="28"/>
        </w:rPr>
        <w:t>[12]</w:t>
      </w:r>
      <w:r>
        <w:rPr>
          <w:sz w:val="28"/>
          <w:szCs w:val="28"/>
        </w:rPr>
        <w:tab/>
        <w:t xml:space="preserve">In the event the Accused is sentenced to seven (7) years imprisonment without an option of a fine.  The period from 20/8/2010 to 20/3/2012 which </w:t>
      </w:r>
    </w:p>
    <w:p w:rsidR="00522864" w:rsidRDefault="00522864" w:rsidP="00CB37C1">
      <w:pPr>
        <w:spacing w:line="480" w:lineRule="auto"/>
        <w:ind w:left="720" w:hanging="720"/>
        <w:jc w:val="both"/>
        <w:rPr>
          <w:sz w:val="28"/>
          <w:szCs w:val="28"/>
        </w:rPr>
      </w:pPr>
    </w:p>
    <w:p w:rsidR="00522864" w:rsidRDefault="00522864" w:rsidP="00CB37C1">
      <w:pPr>
        <w:spacing w:line="480" w:lineRule="auto"/>
        <w:ind w:left="720" w:hanging="720"/>
        <w:jc w:val="both"/>
        <w:rPr>
          <w:sz w:val="28"/>
          <w:szCs w:val="28"/>
        </w:rPr>
      </w:pPr>
    </w:p>
    <w:p w:rsidR="00522864" w:rsidRDefault="00522864" w:rsidP="00CB37C1">
      <w:pPr>
        <w:spacing w:line="480" w:lineRule="auto"/>
        <w:ind w:left="720" w:hanging="720"/>
        <w:jc w:val="both"/>
        <w:rPr>
          <w:sz w:val="28"/>
          <w:szCs w:val="28"/>
        </w:rPr>
      </w:pPr>
    </w:p>
    <w:p w:rsidR="00522864" w:rsidRDefault="00522864" w:rsidP="00CB37C1">
      <w:pPr>
        <w:spacing w:line="480" w:lineRule="auto"/>
        <w:ind w:left="720" w:hanging="720"/>
        <w:jc w:val="both"/>
        <w:rPr>
          <w:sz w:val="28"/>
          <w:szCs w:val="28"/>
        </w:rPr>
      </w:pPr>
    </w:p>
    <w:p w:rsidR="00522864" w:rsidRDefault="00522864" w:rsidP="00CB37C1">
      <w:pPr>
        <w:spacing w:line="480" w:lineRule="auto"/>
        <w:ind w:left="720" w:hanging="720"/>
        <w:jc w:val="both"/>
        <w:rPr>
          <w:sz w:val="28"/>
          <w:szCs w:val="28"/>
        </w:rPr>
      </w:pPr>
    </w:p>
    <w:p w:rsidR="00CB37C1" w:rsidRDefault="00CB37C1" w:rsidP="00522864">
      <w:pPr>
        <w:spacing w:line="480" w:lineRule="auto"/>
        <w:ind w:left="720"/>
        <w:jc w:val="both"/>
        <w:rPr>
          <w:sz w:val="28"/>
          <w:szCs w:val="28"/>
        </w:rPr>
      </w:pPr>
      <w:proofErr w:type="gramStart"/>
      <w:r>
        <w:rPr>
          <w:sz w:val="28"/>
          <w:szCs w:val="28"/>
        </w:rPr>
        <w:t>he</w:t>
      </w:r>
      <w:proofErr w:type="gramEnd"/>
      <w:r>
        <w:rPr>
          <w:sz w:val="28"/>
          <w:szCs w:val="28"/>
        </w:rPr>
        <w:t xml:space="preserve"> spent in lawful custody in respect of this offence is to be deducted from this sentence.</w:t>
      </w:r>
    </w:p>
    <w:p w:rsidR="00DB3A8F" w:rsidRDefault="00DB3A8F" w:rsidP="00DB3A8F">
      <w:pPr>
        <w:rPr>
          <w:sz w:val="28"/>
          <w:szCs w:val="28"/>
        </w:rPr>
      </w:pPr>
    </w:p>
    <w:p w:rsidR="00522864" w:rsidRDefault="00522864" w:rsidP="00DB3A8F">
      <w:pPr>
        <w:rPr>
          <w:sz w:val="28"/>
          <w:szCs w:val="28"/>
        </w:rPr>
      </w:pPr>
    </w:p>
    <w:p w:rsidR="00522864" w:rsidRDefault="00522864" w:rsidP="00DB3A8F">
      <w:pPr>
        <w:rPr>
          <w:sz w:val="28"/>
          <w:szCs w:val="28"/>
        </w:rPr>
      </w:pPr>
    </w:p>
    <w:p w:rsidR="00DB3A8F" w:rsidRPr="008638B3" w:rsidRDefault="00DB3A8F" w:rsidP="00DB3A8F">
      <w:pPr>
        <w:ind w:left="720" w:hanging="720"/>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638B3">
        <w:rPr>
          <w:b/>
          <w:sz w:val="28"/>
          <w:szCs w:val="28"/>
        </w:rPr>
        <w:t>_________________________</w:t>
      </w:r>
      <w:r>
        <w:rPr>
          <w:b/>
          <w:sz w:val="28"/>
          <w:szCs w:val="28"/>
        </w:rPr>
        <w:t>__</w:t>
      </w:r>
    </w:p>
    <w:p w:rsidR="00DB3A8F" w:rsidRPr="008638B3" w:rsidRDefault="00DB3A8F" w:rsidP="00DB3A8F">
      <w:pPr>
        <w:ind w:left="720" w:hanging="720"/>
        <w:jc w:val="both"/>
        <w:rPr>
          <w:b/>
          <w:sz w:val="28"/>
          <w:szCs w:val="28"/>
        </w:rPr>
      </w:pPr>
      <w:r w:rsidRPr="008638B3">
        <w:rPr>
          <w:b/>
          <w:sz w:val="28"/>
          <w:szCs w:val="28"/>
        </w:rPr>
        <w:tab/>
      </w:r>
      <w:r w:rsidRPr="008638B3">
        <w:rPr>
          <w:b/>
          <w:sz w:val="28"/>
          <w:szCs w:val="28"/>
        </w:rPr>
        <w:tab/>
      </w:r>
      <w:r w:rsidRPr="008638B3">
        <w:rPr>
          <w:b/>
          <w:sz w:val="28"/>
          <w:szCs w:val="28"/>
        </w:rPr>
        <w:tab/>
      </w:r>
      <w:r w:rsidRPr="008638B3">
        <w:rPr>
          <w:b/>
          <w:sz w:val="28"/>
          <w:szCs w:val="28"/>
        </w:rPr>
        <w:tab/>
      </w:r>
      <w:r w:rsidRPr="008638B3">
        <w:rPr>
          <w:b/>
          <w:sz w:val="28"/>
          <w:szCs w:val="28"/>
        </w:rPr>
        <w:tab/>
      </w:r>
      <w:r>
        <w:rPr>
          <w:b/>
          <w:sz w:val="28"/>
          <w:szCs w:val="28"/>
        </w:rPr>
        <w:tab/>
      </w:r>
      <w:r>
        <w:rPr>
          <w:b/>
          <w:sz w:val="28"/>
          <w:szCs w:val="28"/>
        </w:rPr>
        <w:tab/>
      </w:r>
      <w:r w:rsidRPr="008638B3">
        <w:rPr>
          <w:b/>
          <w:sz w:val="28"/>
          <w:szCs w:val="28"/>
        </w:rPr>
        <w:t>Q.M. MABUZA</w:t>
      </w:r>
    </w:p>
    <w:p w:rsidR="00DB3A8F" w:rsidRPr="008638B3" w:rsidRDefault="00DB3A8F" w:rsidP="00DB3A8F">
      <w:pPr>
        <w:ind w:left="720" w:hanging="720"/>
        <w:jc w:val="both"/>
        <w:rPr>
          <w:b/>
          <w:sz w:val="28"/>
          <w:szCs w:val="28"/>
        </w:rPr>
      </w:pPr>
      <w:r w:rsidRPr="008638B3">
        <w:rPr>
          <w:b/>
          <w:sz w:val="28"/>
          <w:szCs w:val="28"/>
        </w:rPr>
        <w:tab/>
      </w:r>
      <w:r w:rsidRPr="008638B3">
        <w:rPr>
          <w:b/>
          <w:sz w:val="28"/>
          <w:szCs w:val="28"/>
        </w:rPr>
        <w:tab/>
      </w:r>
      <w:r w:rsidRPr="008638B3">
        <w:rPr>
          <w:b/>
          <w:sz w:val="28"/>
          <w:szCs w:val="28"/>
        </w:rPr>
        <w:tab/>
      </w:r>
      <w:r w:rsidRPr="008638B3">
        <w:rPr>
          <w:b/>
          <w:sz w:val="28"/>
          <w:szCs w:val="28"/>
        </w:rPr>
        <w:tab/>
      </w:r>
      <w:r w:rsidRPr="008638B3">
        <w:rPr>
          <w:b/>
          <w:sz w:val="28"/>
          <w:szCs w:val="28"/>
        </w:rPr>
        <w:tab/>
      </w:r>
      <w:r>
        <w:rPr>
          <w:b/>
          <w:sz w:val="28"/>
          <w:szCs w:val="28"/>
        </w:rPr>
        <w:tab/>
      </w:r>
      <w:r>
        <w:rPr>
          <w:b/>
          <w:sz w:val="28"/>
          <w:szCs w:val="28"/>
        </w:rPr>
        <w:tab/>
      </w:r>
      <w:r w:rsidRPr="008638B3">
        <w:rPr>
          <w:b/>
          <w:sz w:val="28"/>
          <w:szCs w:val="28"/>
        </w:rPr>
        <w:t xml:space="preserve">JUDGE OF THE HIGH COURT </w:t>
      </w:r>
    </w:p>
    <w:p w:rsidR="00DB3A8F" w:rsidRPr="008638B3" w:rsidRDefault="00DB3A8F" w:rsidP="00DB3A8F">
      <w:pPr>
        <w:ind w:left="720" w:hanging="720"/>
        <w:jc w:val="both"/>
        <w:rPr>
          <w:b/>
          <w:sz w:val="28"/>
          <w:szCs w:val="28"/>
        </w:rPr>
      </w:pPr>
    </w:p>
    <w:p w:rsidR="003167A7" w:rsidRDefault="003167A7" w:rsidP="003167A7">
      <w:pPr>
        <w:tabs>
          <w:tab w:val="left" w:pos="1605"/>
        </w:tabs>
        <w:spacing w:line="480" w:lineRule="auto"/>
        <w:ind w:left="720" w:hanging="720"/>
        <w:jc w:val="both"/>
        <w:rPr>
          <w:sz w:val="28"/>
          <w:szCs w:val="28"/>
        </w:rPr>
      </w:pPr>
    </w:p>
    <w:p w:rsidR="003167A7" w:rsidRPr="00090F8F" w:rsidRDefault="00B25568" w:rsidP="002913D7">
      <w:pPr>
        <w:tabs>
          <w:tab w:val="left" w:pos="1605"/>
        </w:tabs>
        <w:spacing w:line="360" w:lineRule="auto"/>
        <w:ind w:left="720" w:hanging="720"/>
        <w:jc w:val="both"/>
        <w:rPr>
          <w:sz w:val="28"/>
          <w:szCs w:val="28"/>
        </w:rPr>
      </w:pPr>
      <w:r w:rsidRPr="00090F8F">
        <w:rPr>
          <w:sz w:val="28"/>
          <w:szCs w:val="28"/>
        </w:rPr>
        <w:t>For the Crown</w:t>
      </w:r>
      <w:r w:rsidRPr="00090F8F">
        <w:rPr>
          <w:sz w:val="28"/>
          <w:szCs w:val="28"/>
        </w:rPr>
        <w:tab/>
        <w:t>:</w:t>
      </w:r>
      <w:r w:rsidR="00090F8F">
        <w:rPr>
          <w:sz w:val="28"/>
          <w:szCs w:val="28"/>
        </w:rPr>
        <w:tab/>
        <w:t>Mr. P. Dlamini</w:t>
      </w:r>
    </w:p>
    <w:p w:rsidR="003167A7" w:rsidRPr="00090F8F" w:rsidRDefault="00B25568" w:rsidP="002913D7">
      <w:pPr>
        <w:spacing w:line="360" w:lineRule="auto"/>
        <w:ind w:left="720" w:hanging="720"/>
        <w:jc w:val="both"/>
        <w:rPr>
          <w:sz w:val="28"/>
          <w:szCs w:val="28"/>
        </w:rPr>
      </w:pPr>
      <w:r w:rsidRPr="00090F8F">
        <w:rPr>
          <w:sz w:val="28"/>
          <w:szCs w:val="28"/>
        </w:rPr>
        <w:t>For the Accused</w:t>
      </w:r>
      <w:r w:rsidRPr="00090F8F">
        <w:rPr>
          <w:sz w:val="28"/>
          <w:szCs w:val="28"/>
        </w:rPr>
        <w:tab/>
        <w:t>:</w:t>
      </w:r>
      <w:r w:rsidRPr="00090F8F">
        <w:rPr>
          <w:sz w:val="28"/>
          <w:szCs w:val="28"/>
        </w:rPr>
        <w:tab/>
      </w:r>
      <w:r w:rsidR="00090F8F">
        <w:rPr>
          <w:sz w:val="28"/>
          <w:szCs w:val="28"/>
        </w:rPr>
        <w:t>Miss L. Simelane</w:t>
      </w:r>
    </w:p>
    <w:p w:rsidR="007138C6" w:rsidRPr="00090F8F" w:rsidRDefault="007138C6" w:rsidP="00CB37C1">
      <w:pPr>
        <w:spacing w:line="480" w:lineRule="auto"/>
        <w:ind w:left="720" w:hanging="720"/>
        <w:jc w:val="both"/>
      </w:pPr>
    </w:p>
    <w:sectPr w:rsidR="007138C6" w:rsidRPr="00090F8F" w:rsidSect="00836D6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2E1" w:rsidRDefault="009222E1" w:rsidP="00F926C3">
      <w:r>
        <w:separator/>
      </w:r>
    </w:p>
  </w:endnote>
  <w:endnote w:type="continuationSeparator" w:id="0">
    <w:p w:rsidR="009222E1" w:rsidRDefault="009222E1" w:rsidP="00F92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6C3" w:rsidRDefault="00F926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5938"/>
      <w:docPartObj>
        <w:docPartGallery w:val="Page Numbers (Bottom of Page)"/>
        <w:docPartUnique/>
      </w:docPartObj>
    </w:sdtPr>
    <w:sdtEndPr/>
    <w:sdtContent>
      <w:p w:rsidR="00F926C3" w:rsidRDefault="009222E1">
        <w:pPr>
          <w:pStyle w:val="Footer"/>
          <w:jc w:val="center"/>
        </w:pPr>
        <w:r>
          <w:fldChar w:fldCharType="begin"/>
        </w:r>
        <w:r>
          <w:instrText xml:space="preserve"> PAGE   \* MERGEFORMAT </w:instrText>
        </w:r>
        <w:r>
          <w:fldChar w:fldCharType="separate"/>
        </w:r>
        <w:r w:rsidR="00CA2B25">
          <w:rPr>
            <w:noProof/>
          </w:rPr>
          <w:t>5</w:t>
        </w:r>
        <w:r>
          <w:rPr>
            <w:noProof/>
          </w:rPr>
          <w:fldChar w:fldCharType="end"/>
        </w:r>
      </w:p>
    </w:sdtContent>
  </w:sdt>
  <w:p w:rsidR="00F926C3" w:rsidRDefault="00F926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6C3" w:rsidRDefault="00F92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2E1" w:rsidRDefault="009222E1" w:rsidP="00F926C3">
      <w:r>
        <w:separator/>
      </w:r>
    </w:p>
  </w:footnote>
  <w:footnote w:type="continuationSeparator" w:id="0">
    <w:p w:rsidR="009222E1" w:rsidRDefault="009222E1" w:rsidP="00F92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6C3" w:rsidRDefault="00F926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6C3" w:rsidRDefault="00F926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6C3" w:rsidRDefault="00F926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14DAE"/>
    <w:rsid w:val="000061A8"/>
    <w:rsid w:val="000371C4"/>
    <w:rsid w:val="00050825"/>
    <w:rsid w:val="00090F8F"/>
    <w:rsid w:val="000B2771"/>
    <w:rsid w:val="000F18E5"/>
    <w:rsid w:val="00151129"/>
    <w:rsid w:val="0017537E"/>
    <w:rsid w:val="002731C1"/>
    <w:rsid w:val="002913D7"/>
    <w:rsid w:val="003167A7"/>
    <w:rsid w:val="003C4904"/>
    <w:rsid w:val="003D7767"/>
    <w:rsid w:val="0046287D"/>
    <w:rsid w:val="004F6290"/>
    <w:rsid w:val="005012E5"/>
    <w:rsid w:val="00522864"/>
    <w:rsid w:val="00543BCB"/>
    <w:rsid w:val="00552AE5"/>
    <w:rsid w:val="00556FB4"/>
    <w:rsid w:val="006C548C"/>
    <w:rsid w:val="007138C6"/>
    <w:rsid w:val="00726E9D"/>
    <w:rsid w:val="007F10C6"/>
    <w:rsid w:val="00804F7B"/>
    <w:rsid w:val="00836D6D"/>
    <w:rsid w:val="009102E6"/>
    <w:rsid w:val="009222E1"/>
    <w:rsid w:val="009F2485"/>
    <w:rsid w:val="00AA4AA4"/>
    <w:rsid w:val="00AD5466"/>
    <w:rsid w:val="00B25568"/>
    <w:rsid w:val="00B40B80"/>
    <w:rsid w:val="00B93C69"/>
    <w:rsid w:val="00C14DAE"/>
    <w:rsid w:val="00C437C8"/>
    <w:rsid w:val="00C517F8"/>
    <w:rsid w:val="00C817B6"/>
    <w:rsid w:val="00CA2B25"/>
    <w:rsid w:val="00CB1723"/>
    <w:rsid w:val="00CB37C1"/>
    <w:rsid w:val="00D52454"/>
    <w:rsid w:val="00D771CD"/>
    <w:rsid w:val="00DB3A8F"/>
    <w:rsid w:val="00DC7E22"/>
    <w:rsid w:val="00EB4326"/>
    <w:rsid w:val="00F926C3"/>
    <w:rsid w:val="00FD5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D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4DAE"/>
    <w:pPr>
      <w:jc w:val="center"/>
    </w:pPr>
    <w:rPr>
      <w:b/>
      <w:i/>
      <w:sz w:val="40"/>
      <w:szCs w:val="20"/>
      <w:u w:val="single"/>
    </w:rPr>
  </w:style>
  <w:style w:type="character" w:customStyle="1" w:styleId="TitleChar">
    <w:name w:val="Title Char"/>
    <w:basedOn w:val="DefaultParagraphFont"/>
    <w:link w:val="Title"/>
    <w:rsid w:val="00C14DAE"/>
    <w:rPr>
      <w:rFonts w:ascii="Times New Roman" w:eastAsia="Times New Roman" w:hAnsi="Times New Roman" w:cs="Times New Roman"/>
      <w:b/>
      <w:i/>
      <w:sz w:val="40"/>
      <w:szCs w:val="20"/>
      <w:u w:val="single"/>
    </w:rPr>
  </w:style>
  <w:style w:type="paragraph" w:styleId="BalloonText">
    <w:name w:val="Balloon Text"/>
    <w:basedOn w:val="Normal"/>
    <w:link w:val="BalloonTextChar"/>
    <w:uiPriority w:val="99"/>
    <w:semiHidden/>
    <w:unhideWhenUsed/>
    <w:rsid w:val="00C14DAE"/>
    <w:rPr>
      <w:rFonts w:ascii="Tahoma" w:hAnsi="Tahoma" w:cs="Tahoma"/>
      <w:sz w:val="16"/>
      <w:szCs w:val="16"/>
    </w:rPr>
  </w:style>
  <w:style w:type="character" w:customStyle="1" w:styleId="BalloonTextChar">
    <w:name w:val="Balloon Text Char"/>
    <w:basedOn w:val="DefaultParagraphFont"/>
    <w:link w:val="BalloonText"/>
    <w:uiPriority w:val="99"/>
    <w:semiHidden/>
    <w:rsid w:val="00C14DAE"/>
    <w:rPr>
      <w:rFonts w:ascii="Tahoma" w:eastAsia="Times New Roman" w:hAnsi="Tahoma" w:cs="Tahoma"/>
      <w:sz w:val="16"/>
      <w:szCs w:val="16"/>
    </w:rPr>
  </w:style>
  <w:style w:type="paragraph" w:styleId="Header">
    <w:name w:val="header"/>
    <w:basedOn w:val="Normal"/>
    <w:link w:val="HeaderChar"/>
    <w:uiPriority w:val="99"/>
    <w:semiHidden/>
    <w:unhideWhenUsed/>
    <w:rsid w:val="00F926C3"/>
    <w:pPr>
      <w:tabs>
        <w:tab w:val="center" w:pos="4680"/>
        <w:tab w:val="right" w:pos="9360"/>
      </w:tabs>
    </w:pPr>
  </w:style>
  <w:style w:type="character" w:customStyle="1" w:styleId="HeaderChar">
    <w:name w:val="Header Char"/>
    <w:basedOn w:val="DefaultParagraphFont"/>
    <w:link w:val="Header"/>
    <w:uiPriority w:val="99"/>
    <w:semiHidden/>
    <w:rsid w:val="00F926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26C3"/>
    <w:pPr>
      <w:tabs>
        <w:tab w:val="center" w:pos="4680"/>
        <w:tab w:val="right" w:pos="9360"/>
      </w:tabs>
    </w:pPr>
  </w:style>
  <w:style w:type="character" w:customStyle="1" w:styleId="FooterChar">
    <w:name w:val="Footer Char"/>
    <w:basedOn w:val="DefaultParagraphFont"/>
    <w:link w:val="Footer"/>
    <w:uiPriority w:val="99"/>
    <w:rsid w:val="00F926C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67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 COURT</dc:creator>
  <cp:lastModifiedBy>swazilii</cp:lastModifiedBy>
  <cp:revision>4</cp:revision>
  <cp:lastPrinted>2012-09-21T12:50:00Z</cp:lastPrinted>
  <dcterms:created xsi:type="dcterms:W3CDTF">2012-09-21T09:07:00Z</dcterms:created>
  <dcterms:modified xsi:type="dcterms:W3CDTF">2012-09-21T12:50:00Z</dcterms:modified>
</cp:coreProperties>
</file>