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DA" w:rsidRPr="00FA50DA" w:rsidRDefault="002E2BE6" w:rsidP="00FA50DA">
      <w:pPr>
        <w:keepNext/>
        <w:keepLines/>
        <w:spacing w:before="480" w:after="0" w:line="240" w:lineRule="auto"/>
        <w:outlineLvl w:val="0"/>
        <w:rPr>
          <w:rFonts w:asciiTheme="majorHAnsi" w:eastAsiaTheme="majorEastAsia" w:hAnsiTheme="majorHAnsi" w:cstheme="majorBidi"/>
          <w:b/>
          <w:bCs/>
          <w:color w:val="365F91" w:themeColor="accent1" w:themeShade="BF"/>
          <w:sz w:val="28"/>
          <w:szCs w:val="28"/>
        </w:rPr>
      </w:pPr>
      <w:r w:rsidRPr="00FA50DA">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E2430BD" wp14:editId="0D6E8892">
            <wp:simplePos x="0" y="0"/>
            <wp:positionH relativeFrom="column">
              <wp:posOffset>1943100</wp:posOffset>
            </wp:positionH>
            <wp:positionV relativeFrom="paragraph">
              <wp:posOffset>-400685</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0DA" w:rsidRPr="00FA50DA" w:rsidRDefault="00FA50DA" w:rsidP="00FA50DA">
      <w:pPr>
        <w:spacing w:after="0" w:line="240" w:lineRule="auto"/>
        <w:jc w:val="center"/>
        <w:rPr>
          <w:rFonts w:ascii="Times New Roman" w:eastAsia="Times New Roman" w:hAnsi="Times New Roman" w:cs="Times New Roman"/>
          <w:sz w:val="24"/>
          <w:szCs w:val="24"/>
        </w:rPr>
      </w:pPr>
    </w:p>
    <w:p w:rsidR="00FA50DA" w:rsidRPr="00FA50DA" w:rsidRDefault="00FA50DA" w:rsidP="00FA50DA">
      <w:pPr>
        <w:spacing w:after="0" w:line="240" w:lineRule="auto"/>
        <w:rPr>
          <w:rFonts w:ascii="Times New Roman" w:eastAsia="Times New Roman" w:hAnsi="Times New Roman" w:cs="Times New Roman"/>
          <w:sz w:val="24"/>
          <w:szCs w:val="24"/>
        </w:rPr>
      </w:pPr>
    </w:p>
    <w:p w:rsidR="00FA50DA" w:rsidRPr="00FA50DA" w:rsidRDefault="00FA50DA" w:rsidP="00FA50DA">
      <w:pPr>
        <w:spacing w:after="0" w:line="240" w:lineRule="auto"/>
        <w:rPr>
          <w:rFonts w:ascii="Times New Roman" w:eastAsia="Times New Roman" w:hAnsi="Times New Roman" w:cs="Times New Roman"/>
          <w:sz w:val="24"/>
          <w:szCs w:val="24"/>
        </w:rPr>
      </w:pPr>
    </w:p>
    <w:p w:rsidR="00FA50DA" w:rsidRPr="00FA50DA" w:rsidRDefault="00FA50DA" w:rsidP="00FA50DA">
      <w:pPr>
        <w:spacing w:after="0" w:line="240" w:lineRule="auto"/>
        <w:jc w:val="center"/>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IN THE HIGH COURT OF SWAZILAND</w:t>
      </w:r>
    </w:p>
    <w:p w:rsidR="00FA50DA" w:rsidRPr="00FA50DA" w:rsidRDefault="00FA50DA" w:rsidP="00FA50DA">
      <w:pPr>
        <w:spacing w:after="0" w:line="240" w:lineRule="auto"/>
        <w:jc w:val="center"/>
        <w:rPr>
          <w:rFonts w:ascii="Times New Roman" w:eastAsia="Times New Roman" w:hAnsi="Times New Roman" w:cs="Times New Roman"/>
          <w:sz w:val="28"/>
          <w:szCs w:val="28"/>
        </w:rPr>
      </w:pPr>
    </w:p>
    <w:p w:rsidR="00FA50DA" w:rsidRPr="00FA50DA" w:rsidRDefault="00FA50DA" w:rsidP="00FA50DA">
      <w:pPr>
        <w:spacing w:after="0" w:line="240" w:lineRule="auto"/>
        <w:jc w:val="center"/>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JUDGMENT</w:t>
      </w:r>
    </w:p>
    <w:p w:rsidR="00FA50DA" w:rsidRPr="00FA50DA" w:rsidRDefault="00FA50DA" w:rsidP="00FA50DA">
      <w:pPr>
        <w:spacing w:after="0" w:line="240" w:lineRule="auto"/>
        <w:rPr>
          <w:rFonts w:ascii="Times New Roman" w:eastAsia="Times New Roman" w:hAnsi="Times New Roman" w:cs="Times New Roman"/>
          <w:b/>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p>
    <w:p w:rsidR="00FA50DA" w:rsidRPr="00FA50DA" w:rsidRDefault="00FA50DA" w:rsidP="00FA50DA">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t xml:space="preserve"> </w:t>
      </w:r>
      <w:r w:rsidRPr="00FA50DA">
        <w:rPr>
          <w:rFonts w:ascii="Times New Roman" w:eastAsia="Times New Roman" w:hAnsi="Times New Roman" w:cs="Times New Roman"/>
          <w:sz w:val="28"/>
          <w:szCs w:val="28"/>
        </w:rPr>
        <w:tab/>
        <w:t xml:space="preserve">Case No. </w:t>
      </w:r>
      <w:r>
        <w:rPr>
          <w:rFonts w:ascii="Times New Roman" w:eastAsia="Times New Roman" w:hAnsi="Times New Roman" w:cs="Times New Roman"/>
          <w:sz w:val="28"/>
          <w:szCs w:val="28"/>
        </w:rPr>
        <w:t>1218/</w:t>
      </w:r>
      <w:r w:rsidRPr="00FA50DA">
        <w:rPr>
          <w:rFonts w:ascii="Times New Roman" w:eastAsia="Times New Roman" w:hAnsi="Times New Roman" w:cs="Times New Roman"/>
          <w:sz w:val="28"/>
          <w:szCs w:val="28"/>
        </w:rPr>
        <w:t>201</w:t>
      </w:r>
      <w:r>
        <w:rPr>
          <w:rFonts w:ascii="Times New Roman" w:eastAsia="Times New Roman" w:hAnsi="Times New Roman" w:cs="Times New Roman"/>
          <w:sz w:val="28"/>
          <w:szCs w:val="28"/>
        </w:rPr>
        <w:t>0</w:t>
      </w:r>
    </w:p>
    <w:p w:rsidR="00FA50DA" w:rsidRPr="00FA50DA" w:rsidRDefault="00FA50DA" w:rsidP="00FA50DA">
      <w:pPr>
        <w:spacing w:after="0" w:line="240" w:lineRule="auto"/>
        <w:rPr>
          <w:rFonts w:ascii="Times New Roman" w:eastAsia="Times New Roman" w:hAnsi="Times New Roman" w:cs="Times New Roman"/>
          <w:sz w:val="28"/>
          <w:szCs w:val="28"/>
        </w:rPr>
      </w:pPr>
    </w:p>
    <w:p w:rsidR="00FA50DA" w:rsidRPr="00FA50DA" w:rsidRDefault="00FA50DA" w:rsidP="00FA50DA">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In the matter between</w:t>
      </w:r>
    </w:p>
    <w:p w:rsidR="00FA50DA" w:rsidRPr="00FA50DA" w:rsidRDefault="00FA50DA" w:rsidP="00FA50DA">
      <w:pPr>
        <w:spacing w:after="0" w:line="240" w:lineRule="auto"/>
        <w:rPr>
          <w:rFonts w:ascii="Times New Roman" w:eastAsia="Times New Roman" w:hAnsi="Times New Roman" w:cs="Times New Roman"/>
          <w:sz w:val="28"/>
          <w:szCs w:val="28"/>
        </w:rPr>
      </w:pPr>
    </w:p>
    <w:p w:rsidR="00FA50DA" w:rsidRPr="00FA50DA" w:rsidRDefault="00FA50DA" w:rsidP="00FA50DA">
      <w:pPr>
        <w:spacing w:after="0" w:line="240" w:lineRule="auto"/>
        <w:rPr>
          <w:rFonts w:ascii="Times New Roman" w:eastAsia="Times New Roman" w:hAnsi="Times New Roman" w:cs="Times New Roman"/>
          <w:sz w:val="28"/>
          <w:szCs w:val="28"/>
        </w:rPr>
      </w:pPr>
    </w:p>
    <w:p w:rsidR="00FA50DA" w:rsidRPr="00FA50DA" w:rsidRDefault="00FA50DA" w:rsidP="00FA50D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DUDU DLAMINI</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1</w:t>
      </w:r>
      <w:r>
        <w:rPr>
          <w:rFonts w:ascii="Times New Roman" w:eastAsia="Times New Roman" w:hAnsi="Times New Roman" w:cs="Times New Roman"/>
          <w:b/>
          <w:sz w:val="28"/>
          <w:szCs w:val="28"/>
          <w:vertAlign w:val="superscript"/>
        </w:rPr>
        <w:t xml:space="preserve">st </w:t>
      </w:r>
      <w:r w:rsidRPr="00FA50DA">
        <w:rPr>
          <w:rFonts w:ascii="Times New Roman" w:eastAsia="Times New Roman" w:hAnsi="Times New Roman" w:cs="Times New Roman"/>
          <w:b/>
          <w:sz w:val="28"/>
          <w:szCs w:val="28"/>
        </w:rPr>
        <w:t xml:space="preserve">Applicant </w:t>
      </w:r>
    </w:p>
    <w:p w:rsidR="00FA50DA" w:rsidRDefault="00FA50DA" w:rsidP="00FA50D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BUSI DVUBA</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2</w:t>
      </w:r>
      <w:r w:rsidRPr="00FA50DA">
        <w:rPr>
          <w:rFonts w:ascii="Times New Roman" w:eastAsia="Times New Roman" w:hAnsi="Times New Roman" w:cs="Times New Roman"/>
          <w:b/>
          <w:sz w:val="28"/>
          <w:szCs w:val="28"/>
          <w:vertAlign w:val="superscript"/>
        </w:rPr>
        <w:t>nd</w:t>
      </w:r>
      <w:r>
        <w:rPr>
          <w:rFonts w:ascii="Times New Roman" w:eastAsia="Times New Roman" w:hAnsi="Times New Roman" w:cs="Times New Roman"/>
          <w:b/>
          <w:sz w:val="28"/>
          <w:szCs w:val="28"/>
        </w:rPr>
        <w:t xml:space="preserve"> Applicant</w:t>
      </w:r>
    </w:p>
    <w:p w:rsidR="00FA50DA" w:rsidRPr="00FA50DA" w:rsidRDefault="00FA50DA" w:rsidP="00FA50DA">
      <w:pPr>
        <w:spacing w:after="0" w:line="240" w:lineRule="auto"/>
        <w:rPr>
          <w:rFonts w:ascii="Times New Roman" w:eastAsia="Times New Roman" w:hAnsi="Times New Roman" w:cs="Times New Roman"/>
          <w:b/>
          <w:sz w:val="28"/>
          <w:szCs w:val="28"/>
        </w:rPr>
      </w:pPr>
    </w:p>
    <w:p w:rsidR="00FA50DA" w:rsidRPr="00FA50DA" w:rsidRDefault="00FA50DA" w:rsidP="00FA50DA">
      <w:pPr>
        <w:spacing w:after="0" w:line="240" w:lineRule="auto"/>
        <w:rPr>
          <w:rFonts w:ascii="Times New Roman" w:eastAsia="Times New Roman" w:hAnsi="Times New Roman" w:cs="Times New Roman"/>
          <w:sz w:val="28"/>
          <w:szCs w:val="28"/>
        </w:rPr>
      </w:pPr>
      <w:proofErr w:type="gramStart"/>
      <w:r w:rsidRPr="00FA50DA">
        <w:rPr>
          <w:rFonts w:ascii="Times New Roman" w:eastAsia="Times New Roman" w:hAnsi="Times New Roman" w:cs="Times New Roman"/>
          <w:sz w:val="28"/>
          <w:szCs w:val="28"/>
        </w:rPr>
        <w:t>and</w:t>
      </w:r>
      <w:proofErr w:type="gramEnd"/>
      <w:r w:rsidRPr="00FA50DA">
        <w:rPr>
          <w:rFonts w:ascii="Times New Roman" w:eastAsia="Times New Roman" w:hAnsi="Times New Roman" w:cs="Times New Roman"/>
          <w:sz w:val="28"/>
          <w:szCs w:val="28"/>
        </w:rPr>
        <w:t xml:space="preserve"> </w:t>
      </w:r>
    </w:p>
    <w:p w:rsidR="00FA50DA" w:rsidRPr="00FA50DA" w:rsidRDefault="00FA50DA" w:rsidP="00FA50DA">
      <w:pPr>
        <w:spacing w:after="0" w:line="240" w:lineRule="auto"/>
        <w:rPr>
          <w:rFonts w:ascii="Times New Roman" w:eastAsia="Times New Roman" w:hAnsi="Times New Roman" w:cs="Times New Roman"/>
          <w:sz w:val="28"/>
          <w:szCs w:val="28"/>
        </w:rPr>
      </w:pPr>
    </w:p>
    <w:p w:rsidR="00FA50DA" w:rsidRPr="00FA50DA" w:rsidRDefault="00FA50DA" w:rsidP="00FA50D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GRACE FOLELA</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 xml:space="preserve"> </w:t>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t>1</w:t>
      </w:r>
      <w:r w:rsidRPr="00FA50DA">
        <w:rPr>
          <w:rFonts w:ascii="Times New Roman" w:eastAsia="Times New Roman" w:hAnsi="Times New Roman" w:cs="Times New Roman"/>
          <w:b/>
          <w:sz w:val="28"/>
          <w:szCs w:val="28"/>
          <w:vertAlign w:val="superscript"/>
        </w:rPr>
        <w:t>st</w:t>
      </w:r>
      <w:r w:rsidRPr="00FA50DA">
        <w:rPr>
          <w:rFonts w:ascii="Times New Roman" w:eastAsia="Times New Roman" w:hAnsi="Times New Roman" w:cs="Times New Roman"/>
          <w:b/>
          <w:sz w:val="28"/>
          <w:szCs w:val="28"/>
        </w:rPr>
        <w:t xml:space="preserve"> Respondent</w:t>
      </w:r>
    </w:p>
    <w:p w:rsidR="00FA50DA" w:rsidRPr="00FA50DA" w:rsidRDefault="00FA50DA" w:rsidP="00FA50D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ZABI DLAMINI</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t>2</w:t>
      </w:r>
      <w:r w:rsidRPr="00FA50DA">
        <w:rPr>
          <w:rFonts w:ascii="Times New Roman" w:eastAsia="Times New Roman" w:hAnsi="Times New Roman" w:cs="Times New Roman"/>
          <w:b/>
          <w:sz w:val="28"/>
          <w:szCs w:val="28"/>
          <w:vertAlign w:val="superscript"/>
        </w:rPr>
        <w:t>nd</w:t>
      </w:r>
      <w:r w:rsidRPr="00FA50DA">
        <w:rPr>
          <w:rFonts w:ascii="Times New Roman" w:eastAsia="Times New Roman" w:hAnsi="Times New Roman" w:cs="Times New Roman"/>
          <w:b/>
          <w:sz w:val="28"/>
          <w:szCs w:val="28"/>
        </w:rPr>
        <w:t xml:space="preserve"> Respondent</w:t>
      </w:r>
    </w:p>
    <w:p w:rsidR="00FA50DA" w:rsidRDefault="00FA50DA" w:rsidP="00FA50D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CHIEF MATATAZELA N.O.</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3</w:t>
      </w:r>
      <w:r w:rsidRPr="00FA50DA">
        <w:rPr>
          <w:rFonts w:ascii="Times New Roman" w:eastAsia="Times New Roman" w:hAnsi="Times New Roman" w:cs="Times New Roman"/>
          <w:b/>
          <w:sz w:val="28"/>
          <w:szCs w:val="28"/>
          <w:vertAlign w:val="superscript"/>
        </w:rPr>
        <w:t>rd</w:t>
      </w:r>
      <w:r>
        <w:rPr>
          <w:rFonts w:ascii="Times New Roman" w:eastAsia="Times New Roman" w:hAnsi="Times New Roman" w:cs="Times New Roman"/>
          <w:b/>
          <w:sz w:val="28"/>
          <w:szCs w:val="28"/>
        </w:rPr>
        <w:t xml:space="preserve"> Respondent</w:t>
      </w:r>
    </w:p>
    <w:p w:rsidR="00FA50DA" w:rsidRDefault="00FA50DA" w:rsidP="00FA50D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ATTORNEY GENERAL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4</w:t>
      </w:r>
      <w:r w:rsidRPr="00FA50DA">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Respondent</w:t>
      </w:r>
    </w:p>
    <w:p w:rsidR="00FA50DA" w:rsidRDefault="00FA50DA" w:rsidP="00FA50D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CLIFFORD DLAMINI</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5</w:t>
      </w:r>
      <w:r w:rsidRPr="00FA50DA">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Respondent</w:t>
      </w:r>
    </w:p>
    <w:p w:rsidR="00FA50DA" w:rsidRPr="00FA50DA" w:rsidRDefault="00FA50DA" w:rsidP="00FA50DA">
      <w:pPr>
        <w:spacing w:after="0" w:line="240" w:lineRule="auto"/>
        <w:rPr>
          <w:rFonts w:ascii="Times New Roman" w:eastAsia="Times New Roman" w:hAnsi="Times New Roman" w:cs="Times New Roman"/>
          <w:b/>
          <w:sz w:val="28"/>
          <w:szCs w:val="28"/>
        </w:rPr>
      </w:pPr>
    </w:p>
    <w:p w:rsidR="00FA50DA" w:rsidRPr="00FA50DA" w:rsidRDefault="00FA50DA" w:rsidP="00FA50DA">
      <w:pPr>
        <w:spacing w:after="0" w:line="240" w:lineRule="auto"/>
        <w:rPr>
          <w:rFonts w:ascii="Times New Roman" w:eastAsia="Times New Roman" w:hAnsi="Times New Roman" w:cs="Times New Roman"/>
          <w:b/>
          <w:sz w:val="28"/>
          <w:szCs w:val="28"/>
        </w:rPr>
      </w:pPr>
    </w:p>
    <w:p w:rsidR="00FA50DA" w:rsidRPr="00FA50DA" w:rsidRDefault="00FA50DA" w:rsidP="00FA50DA">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Neutral citation:</w:t>
      </w:r>
      <w:r w:rsidRPr="00FA50DA">
        <w:rPr>
          <w:rFonts w:ascii="Times New Roman" w:eastAsia="Times New Roman" w:hAnsi="Times New Roman" w:cs="Times New Roman"/>
          <w:b/>
          <w:sz w:val="28"/>
          <w:szCs w:val="28"/>
        </w:rPr>
        <w:tab/>
      </w:r>
      <w:proofErr w:type="spellStart"/>
      <w:r>
        <w:rPr>
          <w:rFonts w:ascii="Times New Roman" w:eastAsia="Times New Roman" w:hAnsi="Times New Roman" w:cs="Times New Roman"/>
          <w:i/>
          <w:sz w:val="28"/>
          <w:szCs w:val="28"/>
        </w:rPr>
        <w:t>Dudu</w:t>
      </w:r>
      <w:proofErr w:type="spellEnd"/>
      <w:r>
        <w:rPr>
          <w:rFonts w:ascii="Times New Roman" w:eastAsia="Times New Roman" w:hAnsi="Times New Roman" w:cs="Times New Roman"/>
          <w:i/>
          <w:sz w:val="28"/>
          <w:szCs w:val="28"/>
        </w:rPr>
        <w:t xml:space="preserve"> Dlamini &amp; Another v Grace </w:t>
      </w:r>
      <w:proofErr w:type="spellStart"/>
      <w:r>
        <w:rPr>
          <w:rFonts w:ascii="Times New Roman" w:eastAsia="Times New Roman" w:hAnsi="Times New Roman" w:cs="Times New Roman"/>
          <w:i/>
          <w:sz w:val="28"/>
          <w:szCs w:val="28"/>
        </w:rPr>
        <w:t>Folela</w:t>
      </w:r>
      <w:proofErr w:type="spellEnd"/>
      <w:r>
        <w:rPr>
          <w:rFonts w:ascii="Times New Roman" w:eastAsia="Times New Roman" w:hAnsi="Times New Roman" w:cs="Times New Roman"/>
          <w:i/>
          <w:sz w:val="28"/>
          <w:szCs w:val="28"/>
        </w:rPr>
        <w:t xml:space="preserve"> &amp; Another</w:t>
      </w:r>
      <w:r w:rsidRPr="00FA50DA">
        <w:rPr>
          <w:rFonts w:ascii="Times New Roman" w:eastAsia="Times New Roman" w:hAnsi="Times New Roman" w:cs="Times New Roman"/>
          <w:i/>
          <w:sz w:val="28"/>
          <w:szCs w:val="28"/>
        </w:rPr>
        <w:t xml:space="preserve"> </w:t>
      </w:r>
      <w:r w:rsidRPr="00FA50DA">
        <w:rPr>
          <w:rFonts w:ascii="Times New Roman" w:eastAsia="Times New Roman" w:hAnsi="Times New Roman" w:cs="Times New Roman"/>
          <w:sz w:val="28"/>
          <w:szCs w:val="28"/>
        </w:rPr>
        <w:t>(</w:t>
      </w:r>
      <w:r>
        <w:rPr>
          <w:rFonts w:ascii="Times New Roman" w:eastAsia="Times New Roman" w:hAnsi="Times New Roman" w:cs="Times New Roman"/>
          <w:sz w:val="28"/>
          <w:szCs w:val="28"/>
        </w:rPr>
        <w:t>1218/10</w:t>
      </w:r>
      <w:r w:rsidRPr="00FA50DA">
        <w:rPr>
          <w:rFonts w:ascii="Times New Roman" w:eastAsia="Times New Roman" w:hAnsi="Times New Roman" w:cs="Times New Roman"/>
          <w:sz w:val="28"/>
          <w:szCs w:val="28"/>
        </w:rPr>
        <w:t xml:space="preserve">) [2013] SZHC </w:t>
      </w:r>
      <w:proofErr w:type="gramStart"/>
      <w:r w:rsidR="000E2FF0">
        <w:rPr>
          <w:rFonts w:ascii="Times New Roman" w:eastAsia="Times New Roman" w:hAnsi="Times New Roman" w:cs="Times New Roman"/>
          <w:sz w:val="28"/>
          <w:szCs w:val="28"/>
        </w:rPr>
        <w:t>197</w:t>
      </w:r>
      <w:bookmarkStart w:id="0" w:name="_GoBack"/>
      <w:bookmarkEnd w:id="0"/>
      <w:r>
        <w:rPr>
          <w:rFonts w:ascii="Times New Roman" w:eastAsia="Times New Roman" w:hAnsi="Times New Roman" w:cs="Times New Roman"/>
          <w:sz w:val="28"/>
          <w:szCs w:val="28"/>
        </w:rPr>
        <w:t xml:space="preserve"> </w:t>
      </w:r>
      <w:r w:rsidRPr="00FA50DA">
        <w:rPr>
          <w:rFonts w:ascii="Times New Roman" w:eastAsia="Times New Roman" w:hAnsi="Times New Roman" w:cs="Times New Roman"/>
          <w:sz w:val="28"/>
          <w:szCs w:val="28"/>
        </w:rPr>
        <w:t xml:space="preserve"> (</w:t>
      </w:r>
      <w:proofErr w:type="gramEnd"/>
      <w:r w:rsidRPr="00FA50DA">
        <w:rPr>
          <w:rFonts w:ascii="Times New Roman" w:eastAsia="Times New Roman" w:hAnsi="Times New Roman" w:cs="Times New Roman"/>
          <w:sz w:val="28"/>
          <w:szCs w:val="28"/>
        </w:rPr>
        <w:t>09</w:t>
      </w:r>
      <w:r w:rsidRPr="00FA50DA">
        <w:rPr>
          <w:rFonts w:ascii="Times New Roman" w:eastAsia="Times New Roman" w:hAnsi="Times New Roman" w:cs="Times New Roman"/>
          <w:sz w:val="28"/>
          <w:szCs w:val="28"/>
          <w:vertAlign w:val="superscript"/>
        </w:rPr>
        <w:t>th</w:t>
      </w:r>
      <w:r w:rsidRPr="00FA50DA">
        <w:rPr>
          <w:rFonts w:ascii="Times New Roman" w:eastAsia="Times New Roman" w:hAnsi="Times New Roman" w:cs="Times New Roman"/>
          <w:sz w:val="28"/>
          <w:szCs w:val="28"/>
        </w:rPr>
        <w:t xml:space="preserve"> September 2013)</w:t>
      </w:r>
    </w:p>
    <w:p w:rsidR="00FA50DA" w:rsidRPr="00FA50DA" w:rsidRDefault="00FA50DA" w:rsidP="00FA50DA">
      <w:pPr>
        <w:spacing w:after="0" w:line="240" w:lineRule="auto"/>
        <w:ind w:left="2880" w:hanging="2880"/>
        <w:rPr>
          <w:rFonts w:ascii="Times New Roman" w:eastAsia="Times New Roman" w:hAnsi="Times New Roman" w:cs="Times New Roman"/>
          <w:sz w:val="28"/>
          <w:szCs w:val="28"/>
        </w:rPr>
      </w:pPr>
    </w:p>
    <w:p w:rsidR="00FA50DA" w:rsidRPr="00FA50DA" w:rsidRDefault="00FA50DA" w:rsidP="00FA50DA">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Coram:</w:t>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sz w:val="28"/>
          <w:szCs w:val="28"/>
        </w:rPr>
        <w:t>Mamba J</w:t>
      </w:r>
    </w:p>
    <w:p w:rsidR="00FA50DA" w:rsidRPr="00FA50DA" w:rsidRDefault="00FA50DA" w:rsidP="00FA50DA">
      <w:pPr>
        <w:spacing w:after="0" w:line="240" w:lineRule="auto"/>
        <w:ind w:left="2880" w:hanging="2880"/>
        <w:rPr>
          <w:rFonts w:ascii="Times New Roman" w:eastAsia="Times New Roman" w:hAnsi="Times New Roman" w:cs="Times New Roman"/>
          <w:sz w:val="28"/>
          <w:szCs w:val="28"/>
        </w:rPr>
      </w:pPr>
    </w:p>
    <w:p w:rsidR="00FA50DA" w:rsidRPr="00FA50DA" w:rsidRDefault="00FA50DA" w:rsidP="00FA50DA">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Heard:</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18 July</w:t>
      </w:r>
      <w:r w:rsidRPr="00FA50DA">
        <w:rPr>
          <w:rFonts w:ascii="Times New Roman" w:eastAsia="Times New Roman" w:hAnsi="Times New Roman" w:cs="Times New Roman"/>
          <w:b/>
          <w:sz w:val="28"/>
          <w:szCs w:val="28"/>
        </w:rPr>
        <w:t>, 2013</w:t>
      </w:r>
    </w:p>
    <w:p w:rsidR="00FA50DA" w:rsidRPr="00FA50DA" w:rsidRDefault="00FA50DA" w:rsidP="00FA50DA">
      <w:pPr>
        <w:spacing w:after="0" w:line="240" w:lineRule="auto"/>
        <w:ind w:left="2880" w:hanging="2880"/>
        <w:rPr>
          <w:rFonts w:ascii="Times New Roman" w:eastAsia="Times New Roman" w:hAnsi="Times New Roman" w:cs="Times New Roman"/>
          <w:b/>
          <w:sz w:val="28"/>
          <w:szCs w:val="28"/>
        </w:rPr>
      </w:pPr>
    </w:p>
    <w:p w:rsidR="00FA50DA" w:rsidRPr="00FA50DA" w:rsidRDefault="00FA50DA" w:rsidP="00FA50DA">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Delivered:</w:t>
      </w:r>
      <w:r w:rsidRPr="00FA50DA">
        <w:rPr>
          <w:rFonts w:ascii="Times New Roman" w:eastAsia="Times New Roman" w:hAnsi="Times New Roman" w:cs="Times New Roman"/>
          <w:b/>
          <w:sz w:val="28"/>
          <w:szCs w:val="28"/>
        </w:rPr>
        <w:tab/>
        <w:t>09 September, 2013</w:t>
      </w:r>
    </w:p>
    <w:p w:rsidR="00FA50DA" w:rsidRPr="00FA50DA" w:rsidRDefault="00FA50DA" w:rsidP="00FA50DA">
      <w:pPr>
        <w:tabs>
          <w:tab w:val="left" w:pos="6120"/>
        </w:tabs>
        <w:spacing w:after="0" w:line="240" w:lineRule="auto"/>
        <w:jc w:val="both"/>
        <w:rPr>
          <w:rFonts w:ascii="Times New Roman" w:eastAsia="Times New Roman" w:hAnsi="Times New Roman" w:cs="Times New Roman"/>
          <w:sz w:val="24"/>
          <w:szCs w:val="24"/>
        </w:rPr>
      </w:pPr>
    </w:p>
    <w:p w:rsidR="00BD15A6" w:rsidRDefault="00FA50DA" w:rsidP="00BD15A6">
      <w:pPr>
        <w:spacing w:after="0" w:line="240" w:lineRule="auto"/>
        <w:ind w:left="720" w:hanging="720"/>
        <w:jc w:val="both"/>
        <w:rPr>
          <w:rFonts w:ascii="Times New Roman" w:eastAsia="Times New Roman" w:hAnsi="Times New Roman" w:cs="Times New Roman"/>
          <w:sz w:val="24"/>
          <w:szCs w:val="24"/>
        </w:rPr>
      </w:pPr>
      <w:r w:rsidRPr="00FA50DA">
        <w:rPr>
          <w:rFonts w:ascii="Times New Roman" w:eastAsia="Times New Roman" w:hAnsi="Times New Roman" w:cs="Times New Roman"/>
          <w:sz w:val="24"/>
          <w:szCs w:val="24"/>
        </w:rPr>
        <w:t>[1]</w:t>
      </w:r>
      <w:r w:rsidRPr="00FA50DA">
        <w:rPr>
          <w:rFonts w:ascii="Times New Roman" w:eastAsia="Times New Roman" w:hAnsi="Times New Roman" w:cs="Times New Roman"/>
          <w:sz w:val="24"/>
          <w:szCs w:val="24"/>
        </w:rPr>
        <w:tab/>
      </w:r>
      <w:r w:rsidR="00BD15A6">
        <w:rPr>
          <w:rFonts w:ascii="Times New Roman" w:eastAsia="Times New Roman" w:hAnsi="Times New Roman" w:cs="Times New Roman"/>
          <w:sz w:val="24"/>
          <w:szCs w:val="24"/>
        </w:rPr>
        <w:t xml:space="preserve">Civil law – Person cited by applicant as her co-applicant – such other person filing no           </w:t>
      </w:r>
    </w:p>
    <w:p w:rsidR="00FA50DA" w:rsidRDefault="00BD15A6" w:rsidP="00BD15A6">
      <w:pPr>
        <w:spacing w:after="0" w:line="240" w:lineRule="auto"/>
        <w:ind w:left="14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papers</w:t>
      </w:r>
      <w:proofErr w:type="gramEnd"/>
      <w:r>
        <w:rPr>
          <w:rFonts w:ascii="Times New Roman" w:eastAsia="Times New Roman" w:hAnsi="Times New Roman" w:cs="Times New Roman"/>
          <w:sz w:val="24"/>
          <w:szCs w:val="24"/>
        </w:rPr>
        <w:t xml:space="preserve"> to confirm this.  Such other person not party to the proceedings and no order affecting her rights if any, in these proceedings may issue (against her)</w:t>
      </w:r>
    </w:p>
    <w:p w:rsidR="00BD15A6" w:rsidRDefault="00BD15A6" w:rsidP="00BD15A6">
      <w:pPr>
        <w:spacing w:after="0" w:line="240" w:lineRule="auto"/>
        <w:jc w:val="both"/>
        <w:rPr>
          <w:rFonts w:ascii="Times New Roman" w:eastAsia="Times New Roman" w:hAnsi="Times New Roman" w:cs="Times New Roman"/>
          <w:sz w:val="24"/>
          <w:szCs w:val="24"/>
        </w:rPr>
      </w:pPr>
    </w:p>
    <w:p w:rsidR="006F5621" w:rsidRDefault="00BD15A6" w:rsidP="006F5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Civil </w:t>
      </w:r>
      <w:r w:rsidR="006F5621">
        <w:rPr>
          <w:rFonts w:ascii="Times New Roman" w:eastAsia="Times New Roman" w:hAnsi="Times New Roman" w:cs="Times New Roman"/>
          <w:sz w:val="24"/>
          <w:szCs w:val="24"/>
        </w:rPr>
        <w:t xml:space="preserve">law </w:t>
      </w:r>
      <w:r>
        <w:rPr>
          <w:rFonts w:ascii="Times New Roman" w:eastAsia="Times New Roman" w:hAnsi="Times New Roman" w:cs="Times New Roman"/>
          <w:sz w:val="24"/>
          <w:szCs w:val="24"/>
        </w:rPr>
        <w:t xml:space="preserve">and Procedure – application for vindicatory relief or interdict – requirements </w:t>
      </w:r>
    </w:p>
    <w:p w:rsidR="00BD15A6" w:rsidRDefault="00BD15A6" w:rsidP="00E55DD2">
      <w:pPr>
        <w:spacing w:after="0" w:line="240" w:lineRule="auto"/>
        <w:ind w:left="7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thereof</w:t>
      </w:r>
      <w:proofErr w:type="gramEnd"/>
      <w:r>
        <w:rPr>
          <w:rFonts w:ascii="Times New Roman" w:eastAsia="Times New Roman" w:hAnsi="Times New Roman" w:cs="Times New Roman"/>
          <w:sz w:val="24"/>
          <w:szCs w:val="24"/>
        </w:rPr>
        <w:t xml:space="preserve"> </w:t>
      </w:r>
      <w:r w:rsidR="00E55D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55DD2">
        <w:rPr>
          <w:rFonts w:ascii="Times New Roman" w:eastAsia="Times New Roman" w:hAnsi="Times New Roman" w:cs="Times New Roman"/>
          <w:sz w:val="24"/>
          <w:szCs w:val="24"/>
        </w:rPr>
        <w:t>presumption of clear right and irreparable harm.</w:t>
      </w:r>
    </w:p>
    <w:p w:rsidR="00E55DD2" w:rsidRDefault="00E55DD2" w:rsidP="00E55DD2">
      <w:pPr>
        <w:spacing w:after="0" w:line="240" w:lineRule="auto"/>
        <w:jc w:val="both"/>
        <w:rPr>
          <w:rFonts w:ascii="Times New Roman" w:eastAsia="Times New Roman" w:hAnsi="Times New Roman" w:cs="Times New Roman"/>
          <w:sz w:val="24"/>
          <w:szCs w:val="24"/>
        </w:rPr>
      </w:pPr>
    </w:p>
    <w:p w:rsidR="006F5621" w:rsidRDefault="00E55DD2" w:rsidP="00E55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Civil </w:t>
      </w:r>
      <w:r w:rsidR="006F5621">
        <w:rPr>
          <w:rFonts w:ascii="Times New Roman" w:eastAsia="Times New Roman" w:hAnsi="Times New Roman" w:cs="Times New Roman"/>
          <w:sz w:val="24"/>
          <w:szCs w:val="24"/>
        </w:rPr>
        <w:t xml:space="preserve">law and </w:t>
      </w:r>
      <w:r>
        <w:rPr>
          <w:rFonts w:ascii="Times New Roman" w:eastAsia="Times New Roman" w:hAnsi="Times New Roman" w:cs="Times New Roman"/>
          <w:sz w:val="24"/>
          <w:szCs w:val="24"/>
        </w:rPr>
        <w:t xml:space="preserve">Procedure – Application for vindicatory right – claim for possessory right </w:t>
      </w:r>
    </w:p>
    <w:p w:rsidR="00E55DD2" w:rsidRPr="00FA50DA" w:rsidRDefault="00E55DD2" w:rsidP="006F5621">
      <w:pPr>
        <w:spacing w:after="0" w:line="240" w:lineRule="auto"/>
        <w:ind w:left="14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land governed under Swazi law and custom.  Respondents claiming that </w:t>
      </w:r>
      <w:r w:rsidR="006F562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land </w:t>
      </w:r>
      <w:r w:rsidR="006F5621">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never occupied or possessed by applicant and was surrendered to the </w:t>
      </w:r>
      <w:proofErr w:type="spellStart"/>
      <w:r w:rsidRPr="006F5621">
        <w:rPr>
          <w:rFonts w:ascii="Times New Roman" w:eastAsia="Times New Roman" w:hAnsi="Times New Roman" w:cs="Times New Roman"/>
          <w:i/>
          <w:sz w:val="24"/>
          <w:szCs w:val="24"/>
        </w:rPr>
        <w:t>umphakatsi</w:t>
      </w:r>
      <w:proofErr w:type="spellEnd"/>
      <w:r>
        <w:rPr>
          <w:rFonts w:ascii="Times New Roman" w:eastAsia="Times New Roman" w:hAnsi="Times New Roman" w:cs="Times New Roman"/>
          <w:sz w:val="24"/>
          <w:szCs w:val="24"/>
        </w:rPr>
        <w:t xml:space="preserve"> for re</w:t>
      </w:r>
      <w:r w:rsidR="006F56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allocation.  </w:t>
      </w:r>
      <w:proofErr w:type="gramStart"/>
      <w:r>
        <w:rPr>
          <w:rFonts w:ascii="Times New Roman" w:eastAsia="Times New Roman" w:hAnsi="Times New Roman" w:cs="Times New Roman"/>
          <w:sz w:val="24"/>
          <w:szCs w:val="24"/>
        </w:rPr>
        <w:t>Applicant failing to dispute this factual allegation.</w:t>
      </w:r>
      <w:proofErr w:type="gramEnd"/>
      <w:r>
        <w:rPr>
          <w:rFonts w:ascii="Times New Roman" w:eastAsia="Times New Roman" w:hAnsi="Times New Roman" w:cs="Times New Roman"/>
          <w:sz w:val="24"/>
          <w:szCs w:val="24"/>
        </w:rPr>
        <w:t xml:space="preserve">  Such non</w:t>
      </w:r>
      <w:r w:rsidR="006F5621">
        <w:rPr>
          <w:rFonts w:ascii="Times New Roman" w:eastAsia="Times New Roman" w:hAnsi="Times New Roman" w:cs="Times New Roman"/>
          <w:sz w:val="24"/>
          <w:szCs w:val="24"/>
        </w:rPr>
        <w:t>-</w:t>
      </w:r>
      <w:r>
        <w:rPr>
          <w:rFonts w:ascii="Times New Roman" w:eastAsia="Times New Roman" w:hAnsi="Times New Roman" w:cs="Times New Roman"/>
          <w:sz w:val="24"/>
          <w:szCs w:val="24"/>
        </w:rPr>
        <w:t>denial entitles court to treat the allegation as factually truthful.  This is fatal to the applicant’s case.  Application dismissed.</w:t>
      </w:r>
    </w:p>
    <w:p w:rsidR="00FA50DA" w:rsidRPr="00FA50DA" w:rsidRDefault="00FA50DA" w:rsidP="00FA50DA">
      <w:pPr>
        <w:spacing w:after="0" w:line="240" w:lineRule="auto"/>
        <w:rPr>
          <w:rFonts w:ascii="Times New Roman" w:eastAsia="Times New Roman" w:hAnsi="Times New Roman" w:cs="Times New Roman"/>
          <w:sz w:val="24"/>
          <w:szCs w:val="24"/>
        </w:rPr>
      </w:pPr>
    </w:p>
    <w:p w:rsidR="00FA50DA" w:rsidRDefault="00FA50DA" w:rsidP="00FA50DA">
      <w:pPr>
        <w:spacing w:after="0" w:line="240" w:lineRule="auto"/>
        <w:rPr>
          <w:rFonts w:ascii="Times New Roman" w:eastAsia="Times New Roman" w:hAnsi="Times New Roman" w:cs="Times New Roman"/>
          <w:sz w:val="24"/>
          <w:szCs w:val="24"/>
        </w:rPr>
      </w:pPr>
    </w:p>
    <w:p w:rsidR="00B851EA" w:rsidRPr="00FA50DA" w:rsidRDefault="00B851EA" w:rsidP="00FA50DA">
      <w:pPr>
        <w:spacing w:after="0" w:line="240" w:lineRule="auto"/>
        <w:rPr>
          <w:rFonts w:ascii="Times New Roman" w:eastAsia="Times New Roman" w:hAnsi="Times New Roman" w:cs="Times New Roman"/>
          <w:sz w:val="24"/>
          <w:szCs w:val="24"/>
        </w:rPr>
      </w:pPr>
    </w:p>
    <w:p w:rsidR="00FA50DA" w:rsidRDefault="00FA50DA" w:rsidP="00FA50DA">
      <w:pPr>
        <w:spacing w:after="0" w:line="480" w:lineRule="auto"/>
        <w:ind w:left="720" w:hanging="720"/>
        <w:contextualSpacing/>
        <w:jc w:val="both"/>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[1]</w:t>
      </w:r>
      <w:r w:rsidRPr="00FA50DA">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The applicants who are both female adults and </w:t>
      </w:r>
      <w:proofErr w:type="gramStart"/>
      <w:r>
        <w:rPr>
          <w:rFonts w:ascii="Times New Roman" w:eastAsia="Times New Roman" w:hAnsi="Times New Roman" w:cs="Times New Roman"/>
          <w:sz w:val="28"/>
          <w:szCs w:val="28"/>
        </w:rPr>
        <w:t>siblings,</w:t>
      </w:r>
      <w:proofErr w:type="gramEnd"/>
      <w:r>
        <w:rPr>
          <w:rFonts w:ascii="Times New Roman" w:eastAsia="Times New Roman" w:hAnsi="Times New Roman" w:cs="Times New Roman"/>
          <w:sz w:val="28"/>
          <w:szCs w:val="28"/>
        </w:rPr>
        <w:t xml:space="preserve"> are the granddaughters of the late </w:t>
      </w:r>
      <w:proofErr w:type="spellStart"/>
      <w:r>
        <w:rPr>
          <w:rFonts w:ascii="Times New Roman" w:eastAsia="Times New Roman" w:hAnsi="Times New Roman" w:cs="Times New Roman"/>
          <w:sz w:val="28"/>
          <w:szCs w:val="28"/>
        </w:rPr>
        <w:t>Justinah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Zwane</w:t>
      </w:r>
      <w:proofErr w:type="spellEnd"/>
      <w:r>
        <w:rPr>
          <w:rFonts w:ascii="Times New Roman" w:eastAsia="Times New Roman" w:hAnsi="Times New Roman" w:cs="Times New Roman"/>
          <w:sz w:val="28"/>
          <w:szCs w:val="28"/>
        </w:rPr>
        <w:t xml:space="preserve"> of </w:t>
      </w:r>
      <w:proofErr w:type="spellStart"/>
      <w:r>
        <w:rPr>
          <w:rFonts w:ascii="Times New Roman" w:eastAsia="Times New Roman" w:hAnsi="Times New Roman" w:cs="Times New Roman"/>
          <w:sz w:val="28"/>
          <w:szCs w:val="28"/>
        </w:rPr>
        <w:t>Nhlambeni</w:t>
      </w:r>
      <w:proofErr w:type="spellEnd"/>
      <w:r>
        <w:rPr>
          <w:rFonts w:ascii="Times New Roman" w:eastAsia="Times New Roman" w:hAnsi="Times New Roman" w:cs="Times New Roman"/>
          <w:sz w:val="28"/>
          <w:szCs w:val="28"/>
        </w:rPr>
        <w:t xml:space="preserve"> Area who died in 1987.  Their mother, Daisy Dlamini, was her daughter and she died in 2002.</w:t>
      </w:r>
    </w:p>
    <w:p w:rsidR="00FA50DA" w:rsidRDefault="00FA50DA" w:rsidP="00FA50DA">
      <w:pPr>
        <w:spacing w:after="0" w:line="480" w:lineRule="auto"/>
        <w:ind w:left="720" w:hanging="720"/>
        <w:contextualSpacing/>
        <w:jc w:val="both"/>
        <w:rPr>
          <w:rFonts w:ascii="Times New Roman" w:eastAsia="Times New Roman" w:hAnsi="Times New Roman" w:cs="Times New Roman"/>
          <w:sz w:val="28"/>
          <w:szCs w:val="28"/>
        </w:rPr>
      </w:pPr>
    </w:p>
    <w:p w:rsidR="00FA50DA" w:rsidRDefault="00FA50DA" w:rsidP="00FA50DA">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16C41">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Daisy Dlamini was married to </w:t>
      </w:r>
      <w:proofErr w:type="spellStart"/>
      <w:r>
        <w:rPr>
          <w:rFonts w:ascii="Times New Roman" w:eastAsia="Times New Roman" w:hAnsi="Times New Roman" w:cs="Times New Roman"/>
          <w:sz w:val="28"/>
          <w:szCs w:val="28"/>
        </w:rPr>
        <w:t>Mr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Shabalala</w:t>
      </w:r>
      <w:proofErr w:type="spellEnd"/>
      <w:r>
        <w:rPr>
          <w:rFonts w:ascii="Times New Roman" w:eastAsia="Times New Roman" w:hAnsi="Times New Roman" w:cs="Times New Roman"/>
          <w:sz w:val="28"/>
          <w:szCs w:val="28"/>
        </w:rPr>
        <w:t xml:space="preserve">, a Mozambican national, and they had their matrimonial home at </w:t>
      </w:r>
      <w:proofErr w:type="spellStart"/>
      <w:r>
        <w:rPr>
          <w:rFonts w:ascii="Times New Roman" w:eastAsia="Times New Roman" w:hAnsi="Times New Roman" w:cs="Times New Roman"/>
          <w:sz w:val="28"/>
          <w:szCs w:val="28"/>
        </w:rPr>
        <w:t>Nhlambeni</w:t>
      </w:r>
      <w:proofErr w:type="spellEnd"/>
      <w:r>
        <w:rPr>
          <w:rFonts w:ascii="Times New Roman" w:eastAsia="Times New Roman" w:hAnsi="Times New Roman" w:cs="Times New Roman"/>
          <w:sz w:val="28"/>
          <w:szCs w:val="28"/>
        </w:rPr>
        <w:t xml:space="preserve"> as well.  It is, however, common cause that </w:t>
      </w:r>
      <w:proofErr w:type="spellStart"/>
      <w:r>
        <w:rPr>
          <w:rFonts w:ascii="Times New Roman" w:eastAsia="Times New Roman" w:hAnsi="Times New Roman" w:cs="Times New Roman"/>
          <w:sz w:val="28"/>
          <w:szCs w:val="28"/>
        </w:rPr>
        <w:t>Mr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Shabalala</w:t>
      </w:r>
      <w:proofErr w:type="spellEnd"/>
      <w:r>
        <w:rPr>
          <w:rFonts w:ascii="Times New Roman" w:eastAsia="Times New Roman" w:hAnsi="Times New Roman" w:cs="Times New Roman"/>
          <w:sz w:val="28"/>
          <w:szCs w:val="28"/>
        </w:rPr>
        <w:t xml:space="preserve"> later left this place to settle somewhere else with another wife or fiancée.  She left Daisy at their marital home and when </w:t>
      </w:r>
      <w:r w:rsidR="00716C41">
        <w:rPr>
          <w:rFonts w:ascii="Times New Roman" w:eastAsia="Times New Roman" w:hAnsi="Times New Roman" w:cs="Times New Roman"/>
          <w:sz w:val="28"/>
          <w:szCs w:val="28"/>
        </w:rPr>
        <w:t>Daisy died, the applicants were living with her at this home.</w:t>
      </w:r>
    </w:p>
    <w:p w:rsidR="00716C41" w:rsidRDefault="00716C41" w:rsidP="00FA50DA">
      <w:pPr>
        <w:spacing w:after="0" w:line="480" w:lineRule="auto"/>
        <w:ind w:left="720" w:hanging="720"/>
        <w:contextualSpacing/>
        <w:jc w:val="both"/>
        <w:rPr>
          <w:rFonts w:ascii="Times New Roman" w:eastAsia="Times New Roman" w:hAnsi="Times New Roman" w:cs="Times New Roman"/>
          <w:sz w:val="28"/>
          <w:szCs w:val="28"/>
        </w:rPr>
      </w:pPr>
    </w:p>
    <w:p w:rsidR="00716C41" w:rsidRDefault="00716C41" w:rsidP="00FA50DA">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It is not clear on the papers herein whether this home was situate on a piece of land that was allocated to </w:t>
      </w:r>
      <w:proofErr w:type="spellStart"/>
      <w:r>
        <w:rPr>
          <w:rFonts w:ascii="Times New Roman" w:eastAsia="Times New Roman" w:hAnsi="Times New Roman" w:cs="Times New Roman"/>
          <w:sz w:val="28"/>
          <w:szCs w:val="28"/>
        </w:rPr>
        <w:t>Mr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Shabalala</w:t>
      </w:r>
      <w:proofErr w:type="spellEnd"/>
      <w:r>
        <w:rPr>
          <w:rFonts w:ascii="Times New Roman" w:eastAsia="Times New Roman" w:hAnsi="Times New Roman" w:cs="Times New Roman"/>
          <w:sz w:val="28"/>
          <w:szCs w:val="28"/>
        </w:rPr>
        <w:t xml:space="preserve"> by the traditional local authority or it was land allocated to Daisy by her mother, (</w:t>
      </w:r>
      <w:proofErr w:type="spellStart"/>
      <w:r>
        <w:rPr>
          <w:rFonts w:ascii="Times New Roman" w:eastAsia="Times New Roman" w:hAnsi="Times New Roman" w:cs="Times New Roman"/>
          <w:sz w:val="28"/>
          <w:szCs w:val="28"/>
        </w:rPr>
        <w:t>Justinah</w:t>
      </w:r>
      <w:proofErr w:type="spellEnd"/>
      <w:r>
        <w:rPr>
          <w:rFonts w:ascii="Times New Roman" w:eastAsia="Times New Roman" w:hAnsi="Times New Roman" w:cs="Times New Roman"/>
          <w:sz w:val="28"/>
          <w:szCs w:val="28"/>
        </w:rPr>
        <w:t>).</w:t>
      </w:r>
    </w:p>
    <w:p w:rsidR="00716C41" w:rsidRDefault="00716C41" w:rsidP="00FA50DA">
      <w:pPr>
        <w:spacing w:after="0" w:line="480" w:lineRule="auto"/>
        <w:ind w:left="720" w:hanging="720"/>
        <w:contextualSpacing/>
        <w:jc w:val="both"/>
        <w:rPr>
          <w:rFonts w:ascii="Times New Roman" w:eastAsia="Times New Roman" w:hAnsi="Times New Roman" w:cs="Times New Roman"/>
          <w:sz w:val="28"/>
          <w:szCs w:val="28"/>
        </w:rPr>
      </w:pPr>
    </w:p>
    <w:p w:rsidR="00716C41" w:rsidRDefault="00716C41" w:rsidP="00FA50DA">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The 2</w:t>
      </w:r>
      <w:r w:rsidRPr="00716C41">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respondent is the daughter of the 1</w:t>
      </w:r>
      <w:r w:rsidRPr="00716C41">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 who is a widow of the late </w:t>
      </w:r>
      <w:proofErr w:type="spellStart"/>
      <w:r>
        <w:rPr>
          <w:rFonts w:ascii="Times New Roman" w:eastAsia="Times New Roman" w:hAnsi="Times New Roman" w:cs="Times New Roman"/>
          <w:sz w:val="28"/>
          <w:szCs w:val="28"/>
        </w:rPr>
        <w:t>Dingane</w:t>
      </w:r>
      <w:proofErr w:type="spellEnd"/>
      <w:r>
        <w:rPr>
          <w:rFonts w:ascii="Times New Roman" w:eastAsia="Times New Roman" w:hAnsi="Times New Roman" w:cs="Times New Roman"/>
          <w:sz w:val="28"/>
          <w:szCs w:val="28"/>
        </w:rPr>
        <w:t xml:space="preserve"> Dl</w:t>
      </w:r>
      <w:r w:rsidR="00E93EAF">
        <w:rPr>
          <w:rFonts w:ascii="Times New Roman" w:eastAsia="Times New Roman" w:hAnsi="Times New Roman" w:cs="Times New Roman"/>
          <w:sz w:val="28"/>
          <w:szCs w:val="28"/>
        </w:rPr>
        <w:t xml:space="preserve">amini.  </w:t>
      </w:r>
      <w:proofErr w:type="spellStart"/>
      <w:r w:rsidR="00E93EAF">
        <w:rPr>
          <w:rFonts w:ascii="Times New Roman" w:eastAsia="Times New Roman" w:hAnsi="Times New Roman" w:cs="Times New Roman"/>
          <w:sz w:val="28"/>
          <w:szCs w:val="28"/>
        </w:rPr>
        <w:t>Dingane</w:t>
      </w:r>
      <w:proofErr w:type="spellEnd"/>
      <w:r w:rsidR="00E93EAF">
        <w:rPr>
          <w:rFonts w:ascii="Times New Roman" w:eastAsia="Times New Roman" w:hAnsi="Times New Roman" w:cs="Times New Roman"/>
          <w:sz w:val="28"/>
          <w:szCs w:val="28"/>
        </w:rPr>
        <w:t xml:space="preserve"> Dlamini was one of three children of </w:t>
      </w:r>
      <w:proofErr w:type="spellStart"/>
      <w:r w:rsidR="00E93EAF">
        <w:rPr>
          <w:rFonts w:ascii="Times New Roman" w:eastAsia="Times New Roman" w:hAnsi="Times New Roman" w:cs="Times New Roman"/>
          <w:sz w:val="28"/>
          <w:szCs w:val="28"/>
        </w:rPr>
        <w:lastRenderedPageBreak/>
        <w:t>Justinah</w:t>
      </w:r>
      <w:proofErr w:type="spellEnd"/>
      <w:r w:rsidR="00E93EAF">
        <w:rPr>
          <w:rFonts w:ascii="Times New Roman" w:eastAsia="Times New Roman" w:hAnsi="Times New Roman" w:cs="Times New Roman"/>
          <w:sz w:val="28"/>
          <w:szCs w:val="28"/>
        </w:rPr>
        <w:t xml:space="preserve"> </w:t>
      </w:r>
      <w:proofErr w:type="spellStart"/>
      <w:r w:rsidR="00E93EAF">
        <w:rPr>
          <w:rFonts w:ascii="Times New Roman" w:eastAsia="Times New Roman" w:hAnsi="Times New Roman" w:cs="Times New Roman"/>
          <w:sz w:val="28"/>
          <w:szCs w:val="28"/>
        </w:rPr>
        <w:t>Zwane</w:t>
      </w:r>
      <w:proofErr w:type="spellEnd"/>
      <w:r w:rsidR="00E93EAF">
        <w:rPr>
          <w:rFonts w:ascii="Times New Roman" w:eastAsia="Times New Roman" w:hAnsi="Times New Roman" w:cs="Times New Roman"/>
          <w:sz w:val="28"/>
          <w:szCs w:val="28"/>
        </w:rPr>
        <w:t>.  He died in 2009.  The third respondent is the Chief of the area in question and the 5</w:t>
      </w:r>
      <w:r w:rsidR="00E93EAF" w:rsidRPr="00E93EAF">
        <w:rPr>
          <w:rFonts w:ascii="Times New Roman" w:eastAsia="Times New Roman" w:hAnsi="Times New Roman" w:cs="Times New Roman"/>
          <w:sz w:val="28"/>
          <w:szCs w:val="28"/>
          <w:vertAlign w:val="superscript"/>
        </w:rPr>
        <w:t>th</w:t>
      </w:r>
      <w:r w:rsidR="00E93EAF">
        <w:rPr>
          <w:rFonts w:ascii="Times New Roman" w:eastAsia="Times New Roman" w:hAnsi="Times New Roman" w:cs="Times New Roman"/>
          <w:sz w:val="28"/>
          <w:szCs w:val="28"/>
        </w:rPr>
        <w:t xml:space="preserve"> respondent is one Clifford Dlamini who was allegedly sold the disputed land rights by the 1</w:t>
      </w:r>
      <w:r w:rsidR="00E93EAF" w:rsidRPr="00E93EAF">
        <w:rPr>
          <w:rFonts w:ascii="Times New Roman" w:eastAsia="Times New Roman" w:hAnsi="Times New Roman" w:cs="Times New Roman"/>
          <w:sz w:val="28"/>
          <w:szCs w:val="28"/>
          <w:vertAlign w:val="superscript"/>
        </w:rPr>
        <w:t>st</w:t>
      </w:r>
      <w:r w:rsidR="00E93EAF">
        <w:rPr>
          <w:rFonts w:ascii="Times New Roman" w:eastAsia="Times New Roman" w:hAnsi="Times New Roman" w:cs="Times New Roman"/>
          <w:sz w:val="28"/>
          <w:szCs w:val="28"/>
        </w:rPr>
        <w:t xml:space="preserve"> respondent upon the death of her husband.</w:t>
      </w:r>
    </w:p>
    <w:p w:rsidR="00E93EAF" w:rsidRDefault="00E93EAF" w:rsidP="00FA50DA">
      <w:pPr>
        <w:spacing w:after="0" w:line="480" w:lineRule="auto"/>
        <w:ind w:left="720" w:hanging="720"/>
        <w:contextualSpacing/>
        <w:jc w:val="both"/>
        <w:rPr>
          <w:rFonts w:ascii="Times New Roman" w:eastAsia="Times New Roman" w:hAnsi="Times New Roman" w:cs="Times New Roman"/>
          <w:sz w:val="28"/>
          <w:szCs w:val="28"/>
        </w:rPr>
      </w:pPr>
    </w:p>
    <w:p w:rsidR="00E93EAF" w:rsidRDefault="00E93EAF" w:rsidP="00FA50DA">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The second applicant has only been cited in this application by her sister, the 1</w:t>
      </w:r>
      <w:r w:rsidRPr="00E93EAF">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applicant and has not filed any papers to confirm her participation in these proceedings.  There is no indication that she is aware of these proceedings either.  The first applicant asserts in her founding affidavit that the 2</w:t>
      </w:r>
      <w:r w:rsidRPr="00E93EAF">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applicant is married and is employed as a police officer within the Royal Swaziland Police Services.</w:t>
      </w:r>
    </w:p>
    <w:p w:rsidR="00E93EAF" w:rsidRDefault="00E93EAF" w:rsidP="00FA50DA">
      <w:pPr>
        <w:spacing w:after="0" w:line="480" w:lineRule="auto"/>
        <w:ind w:left="720" w:hanging="720"/>
        <w:contextualSpacing/>
        <w:jc w:val="both"/>
        <w:rPr>
          <w:rFonts w:ascii="Times New Roman" w:eastAsia="Times New Roman" w:hAnsi="Times New Roman" w:cs="Times New Roman"/>
          <w:sz w:val="28"/>
          <w:szCs w:val="28"/>
        </w:rPr>
      </w:pPr>
    </w:p>
    <w:p w:rsidR="00E93EAF" w:rsidRDefault="00E93EAF" w:rsidP="00FA50DA">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As this application was filed in 2010, I have my doubts about the 2</w:t>
      </w:r>
      <w:r w:rsidRPr="00E93EAF">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applicant’s locus </w:t>
      </w:r>
      <w:proofErr w:type="spellStart"/>
      <w:r>
        <w:rPr>
          <w:rFonts w:ascii="Times New Roman" w:eastAsia="Times New Roman" w:hAnsi="Times New Roman" w:cs="Times New Roman"/>
          <w:sz w:val="28"/>
          <w:szCs w:val="28"/>
        </w:rPr>
        <w:t>standi</w:t>
      </w:r>
      <w:proofErr w:type="spellEnd"/>
      <w:r>
        <w:rPr>
          <w:rFonts w:ascii="Times New Roman" w:eastAsia="Times New Roman" w:hAnsi="Times New Roman" w:cs="Times New Roman"/>
          <w:sz w:val="28"/>
          <w:szCs w:val="28"/>
        </w:rPr>
        <w:t xml:space="preserve"> to sue herein in view of her marital status.  </w:t>
      </w:r>
      <w:r w:rsidR="006265D6">
        <w:rPr>
          <w:rFonts w:ascii="Times New Roman" w:eastAsia="Times New Roman" w:hAnsi="Times New Roman" w:cs="Times New Roman"/>
          <w:sz w:val="28"/>
          <w:szCs w:val="28"/>
        </w:rPr>
        <w:t xml:space="preserve">She has, however, in reality not sued as she has filed no papers herein and therefore I need not make any finding on her standing in these proceedings.  She is simply not a party herein and no order shall be made regarding her or </w:t>
      </w:r>
      <w:r w:rsidR="006F5621">
        <w:rPr>
          <w:rFonts w:ascii="Times New Roman" w:eastAsia="Times New Roman" w:hAnsi="Times New Roman" w:cs="Times New Roman"/>
          <w:sz w:val="28"/>
          <w:szCs w:val="28"/>
        </w:rPr>
        <w:t>a</w:t>
      </w:r>
      <w:r w:rsidR="006265D6">
        <w:rPr>
          <w:rFonts w:ascii="Times New Roman" w:eastAsia="Times New Roman" w:hAnsi="Times New Roman" w:cs="Times New Roman"/>
          <w:sz w:val="28"/>
          <w:szCs w:val="28"/>
        </w:rPr>
        <w:t>ny of her rights, if any, in these proceedings.</w:t>
      </w:r>
    </w:p>
    <w:p w:rsidR="006265D6" w:rsidRDefault="006265D6" w:rsidP="00FA50DA">
      <w:pPr>
        <w:spacing w:after="0" w:line="480" w:lineRule="auto"/>
        <w:ind w:left="720" w:hanging="720"/>
        <w:contextualSpacing/>
        <w:jc w:val="both"/>
        <w:rPr>
          <w:rFonts w:ascii="Times New Roman" w:eastAsia="Times New Roman" w:hAnsi="Times New Roman" w:cs="Times New Roman"/>
          <w:sz w:val="28"/>
          <w:szCs w:val="28"/>
        </w:rPr>
      </w:pPr>
    </w:p>
    <w:p w:rsidR="006265D6" w:rsidRDefault="006265D6" w:rsidP="00FA50DA">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Pr>
          <w:rFonts w:ascii="Times New Roman" w:eastAsia="Times New Roman" w:hAnsi="Times New Roman" w:cs="Times New Roman"/>
          <w:sz w:val="28"/>
          <w:szCs w:val="28"/>
        </w:rPr>
        <w:tab/>
        <w:t xml:space="preserve">It is common cause that the dispute over the land in question herein started before the death of </w:t>
      </w:r>
      <w:proofErr w:type="spellStart"/>
      <w:r>
        <w:rPr>
          <w:rFonts w:ascii="Times New Roman" w:eastAsia="Times New Roman" w:hAnsi="Times New Roman" w:cs="Times New Roman"/>
          <w:sz w:val="28"/>
          <w:szCs w:val="28"/>
        </w:rPr>
        <w:t>Dingane</w:t>
      </w:r>
      <w:proofErr w:type="spellEnd"/>
      <w:r>
        <w:rPr>
          <w:rFonts w:ascii="Times New Roman" w:eastAsia="Times New Roman" w:hAnsi="Times New Roman" w:cs="Times New Roman"/>
          <w:sz w:val="28"/>
          <w:szCs w:val="28"/>
        </w:rPr>
        <w:t xml:space="preserve"> and still persists </w:t>
      </w:r>
      <w:r w:rsidR="006F5621">
        <w:rPr>
          <w:rFonts w:ascii="Times New Roman" w:eastAsia="Times New Roman" w:hAnsi="Times New Roman" w:cs="Times New Roman"/>
          <w:sz w:val="28"/>
          <w:szCs w:val="28"/>
        </w:rPr>
        <w:t>u</w:t>
      </w:r>
      <w:r>
        <w:rPr>
          <w:rFonts w:ascii="Times New Roman" w:eastAsia="Times New Roman" w:hAnsi="Times New Roman" w:cs="Times New Roman"/>
          <w:sz w:val="28"/>
          <w:szCs w:val="28"/>
        </w:rPr>
        <w:t>nto this day; at least when the papers were filed herein about three years ago.</w:t>
      </w:r>
    </w:p>
    <w:p w:rsidR="006265D6" w:rsidRDefault="006265D6" w:rsidP="00FA50DA">
      <w:pPr>
        <w:spacing w:after="0" w:line="480" w:lineRule="auto"/>
        <w:ind w:left="720" w:hanging="720"/>
        <w:contextualSpacing/>
        <w:jc w:val="both"/>
        <w:rPr>
          <w:rFonts w:ascii="Times New Roman" w:eastAsia="Times New Roman" w:hAnsi="Times New Roman" w:cs="Times New Roman"/>
          <w:sz w:val="28"/>
          <w:szCs w:val="28"/>
        </w:rPr>
      </w:pPr>
    </w:p>
    <w:p w:rsidR="006265D6" w:rsidRDefault="006265D6" w:rsidP="00FA50DA">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The first applicant states that when</w:t>
      </w:r>
      <w:r w:rsidR="001C2EAF">
        <w:rPr>
          <w:rFonts w:ascii="Times New Roman" w:eastAsia="Times New Roman" w:hAnsi="Times New Roman" w:cs="Times New Roman"/>
          <w:sz w:val="28"/>
          <w:szCs w:val="28"/>
        </w:rPr>
        <w:t xml:space="preserve"> </w:t>
      </w:r>
      <w:proofErr w:type="spellStart"/>
      <w:r w:rsidR="001C2EAF">
        <w:rPr>
          <w:rFonts w:ascii="Times New Roman" w:eastAsia="Times New Roman" w:hAnsi="Times New Roman" w:cs="Times New Roman"/>
          <w:sz w:val="28"/>
          <w:szCs w:val="28"/>
        </w:rPr>
        <w:t>Dingane</w:t>
      </w:r>
      <w:proofErr w:type="spellEnd"/>
      <w:r w:rsidR="006F5621">
        <w:rPr>
          <w:rFonts w:ascii="Times New Roman" w:eastAsia="Times New Roman" w:hAnsi="Times New Roman" w:cs="Times New Roman"/>
          <w:sz w:val="28"/>
          <w:szCs w:val="28"/>
        </w:rPr>
        <w:t xml:space="preserve"> wanted to evict or eject her f</w:t>
      </w:r>
      <w:r w:rsidR="001C2EAF">
        <w:rPr>
          <w:rFonts w:ascii="Times New Roman" w:eastAsia="Times New Roman" w:hAnsi="Times New Roman" w:cs="Times New Roman"/>
          <w:sz w:val="28"/>
          <w:szCs w:val="28"/>
        </w:rPr>
        <w:t>r</w:t>
      </w:r>
      <w:r w:rsidR="006F5621">
        <w:rPr>
          <w:rFonts w:ascii="Times New Roman" w:eastAsia="Times New Roman" w:hAnsi="Times New Roman" w:cs="Times New Roman"/>
          <w:sz w:val="28"/>
          <w:szCs w:val="28"/>
        </w:rPr>
        <w:t>o</w:t>
      </w:r>
      <w:r w:rsidR="001C2EAF">
        <w:rPr>
          <w:rFonts w:ascii="Times New Roman" w:eastAsia="Times New Roman" w:hAnsi="Times New Roman" w:cs="Times New Roman"/>
          <w:sz w:val="28"/>
          <w:szCs w:val="28"/>
        </w:rPr>
        <w:t>m the land in question, the</w:t>
      </w:r>
      <w:r w:rsidR="006F5621">
        <w:rPr>
          <w:rFonts w:ascii="Times New Roman" w:eastAsia="Times New Roman" w:hAnsi="Times New Roman" w:cs="Times New Roman"/>
          <w:sz w:val="28"/>
          <w:szCs w:val="28"/>
        </w:rPr>
        <w:t xml:space="preserve"> matter was in the first instance reported by her and </w:t>
      </w:r>
      <w:r w:rsidR="001C2EAF">
        <w:rPr>
          <w:rFonts w:ascii="Times New Roman" w:eastAsia="Times New Roman" w:hAnsi="Times New Roman" w:cs="Times New Roman"/>
          <w:sz w:val="28"/>
          <w:szCs w:val="28"/>
        </w:rPr>
        <w:t xml:space="preserve">decided in her </w:t>
      </w:r>
      <w:proofErr w:type="spellStart"/>
      <w:r w:rsidR="001C2EAF">
        <w:rPr>
          <w:rFonts w:ascii="Times New Roman" w:eastAsia="Times New Roman" w:hAnsi="Times New Roman" w:cs="Times New Roman"/>
          <w:sz w:val="28"/>
          <w:szCs w:val="28"/>
        </w:rPr>
        <w:t>favour</w:t>
      </w:r>
      <w:proofErr w:type="spellEnd"/>
      <w:r w:rsidR="001C2EAF">
        <w:rPr>
          <w:rFonts w:ascii="Times New Roman" w:eastAsia="Times New Roman" w:hAnsi="Times New Roman" w:cs="Times New Roman"/>
          <w:sz w:val="28"/>
          <w:szCs w:val="28"/>
        </w:rPr>
        <w:t xml:space="preserve"> by the family Council, by the </w:t>
      </w:r>
      <w:proofErr w:type="spellStart"/>
      <w:r w:rsidR="001C2EAF" w:rsidRPr="006F5621">
        <w:rPr>
          <w:rFonts w:ascii="Times New Roman" w:eastAsia="Times New Roman" w:hAnsi="Times New Roman" w:cs="Times New Roman"/>
          <w:i/>
          <w:sz w:val="28"/>
          <w:szCs w:val="28"/>
        </w:rPr>
        <w:t>Umgijimi</w:t>
      </w:r>
      <w:proofErr w:type="spellEnd"/>
      <w:r w:rsidR="006F5621">
        <w:rPr>
          <w:rFonts w:ascii="Times New Roman" w:eastAsia="Times New Roman" w:hAnsi="Times New Roman" w:cs="Times New Roman"/>
          <w:i/>
          <w:sz w:val="28"/>
          <w:szCs w:val="28"/>
        </w:rPr>
        <w:t>,</w:t>
      </w:r>
      <w:r w:rsidR="001C2EAF">
        <w:rPr>
          <w:rFonts w:ascii="Times New Roman" w:eastAsia="Times New Roman" w:hAnsi="Times New Roman" w:cs="Times New Roman"/>
          <w:sz w:val="28"/>
          <w:szCs w:val="28"/>
        </w:rPr>
        <w:t xml:space="preserve"> in the second instan</w:t>
      </w:r>
      <w:r w:rsidR="006F5621">
        <w:rPr>
          <w:rFonts w:ascii="Times New Roman" w:eastAsia="Times New Roman" w:hAnsi="Times New Roman" w:cs="Times New Roman"/>
          <w:sz w:val="28"/>
          <w:szCs w:val="28"/>
        </w:rPr>
        <w:t>ce,</w:t>
      </w:r>
      <w:r w:rsidR="001C2EAF">
        <w:rPr>
          <w:rFonts w:ascii="Times New Roman" w:eastAsia="Times New Roman" w:hAnsi="Times New Roman" w:cs="Times New Roman"/>
          <w:sz w:val="28"/>
          <w:szCs w:val="28"/>
        </w:rPr>
        <w:t xml:space="preserve"> and lastly</w:t>
      </w:r>
      <w:r w:rsidR="006F5621">
        <w:rPr>
          <w:rFonts w:ascii="Times New Roman" w:eastAsia="Times New Roman" w:hAnsi="Times New Roman" w:cs="Times New Roman"/>
          <w:sz w:val="28"/>
          <w:szCs w:val="28"/>
        </w:rPr>
        <w:t>,</w:t>
      </w:r>
      <w:r w:rsidR="001C2EAF">
        <w:rPr>
          <w:rFonts w:ascii="Times New Roman" w:eastAsia="Times New Roman" w:hAnsi="Times New Roman" w:cs="Times New Roman"/>
          <w:sz w:val="28"/>
          <w:szCs w:val="28"/>
        </w:rPr>
        <w:t xml:space="preserve"> by the Chief or </w:t>
      </w:r>
      <w:proofErr w:type="spellStart"/>
      <w:r w:rsidR="001C2EAF">
        <w:rPr>
          <w:rFonts w:ascii="Times New Roman" w:eastAsia="Times New Roman" w:hAnsi="Times New Roman" w:cs="Times New Roman"/>
          <w:sz w:val="28"/>
          <w:szCs w:val="28"/>
        </w:rPr>
        <w:t>Umphakatsi</w:t>
      </w:r>
      <w:proofErr w:type="spellEnd"/>
      <w:r w:rsidR="001C2EAF">
        <w:rPr>
          <w:rFonts w:ascii="Times New Roman" w:eastAsia="Times New Roman" w:hAnsi="Times New Roman" w:cs="Times New Roman"/>
          <w:sz w:val="28"/>
          <w:szCs w:val="28"/>
        </w:rPr>
        <w:t xml:space="preserve">.  She states further that notwithstanding these three rulings or decisions in her </w:t>
      </w:r>
      <w:proofErr w:type="spellStart"/>
      <w:r w:rsidR="001C2EAF">
        <w:rPr>
          <w:rFonts w:ascii="Times New Roman" w:eastAsia="Times New Roman" w:hAnsi="Times New Roman" w:cs="Times New Roman"/>
          <w:sz w:val="28"/>
          <w:szCs w:val="28"/>
        </w:rPr>
        <w:t>favour</w:t>
      </w:r>
      <w:proofErr w:type="spellEnd"/>
      <w:r w:rsidR="001C2EAF">
        <w:rPr>
          <w:rFonts w:ascii="Times New Roman" w:eastAsia="Times New Roman" w:hAnsi="Times New Roman" w:cs="Times New Roman"/>
          <w:sz w:val="28"/>
          <w:szCs w:val="28"/>
        </w:rPr>
        <w:t xml:space="preserve">, </w:t>
      </w:r>
      <w:proofErr w:type="spellStart"/>
      <w:r w:rsidR="001C2EAF">
        <w:rPr>
          <w:rFonts w:ascii="Times New Roman" w:eastAsia="Times New Roman" w:hAnsi="Times New Roman" w:cs="Times New Roman"/>
          <w:sz w:val="28"/>
          <w:szCs w:val="28"/>
        </w:rPr>
        <w:t>Dingane</w:t>
      </w:r>
      <w:proofErr w:type="spellEnd"/>
      <w:r w:rsidR="001C2EAF">
        <w:rPr>
          <w:rFonts w:ascii="Times New Roman" w:eastAsia="Times New Roman" w:hAnsi="Times New Roman" w:cs="Times New Roman"/>
          <w:sz w:val="28"/>
          <w:szCs w:val="28"/>
        </w:rPr>
        <w:t xml:space="preserve"> insisted that she should vacate the relevant land and these acts of harassment have been inherited by the first and 2</w:t>
      </w:r>
      <w:r w:rsidR="001C2EAF" w:rsidRPr="001C2EAF">
        <w:rPr>
          <w:rFonts w:ascii="Times New Roman" w:eastAsia="Times New Roman" w:hAnsi="Times New Roman" w:cs="Times New Roman"/>
          <w:sz w:val="28"/>
          <w:szCs w:val="28"/>
          <w:vertAlign w:val="superscript"/>
        </w:rPr>
        <w:t>nd</w:t>
      </w:r>
      <w:r w:rsidR="001C2EAF">
        <w:rPr>
          <w:rFonts w:ascii="Times New Roman" w:eastAsia="Times New Roman" w:hAnsi="Times New Roman" w:cs="Times New Roman"/>
          <w:sz w:val="28"/>
          <w:szCs w:val="28"/>
        </w:rPr>
        <w:t xml:space="preserve"> respondents herein.  Cons</w:t>
      </w:r>
      <w:r w:rsidR="006F5621">
        <w:rPr>
          <w:rFonts w:ascii="Times New Roman" w:eastAsia="Times New Roman" w:hAnsi="Times New Roman" w:cs="Times New Roman"/>
          <w:sz w:val="28"/>
          <w:szCs w:val="28"/>
        </w:rPr>
        <w:t>equently, she has approached this</w:t>
      </w:r>
      <w:r w:rsidR="001C2EAF">
        <w:rPr>
          <w:rFonts w:ascii="Times New Roman" w:eastAsia="Times New Roman" w:hAnsi="Times New Roman" w:cs="Times New Roman"/>
          <w:sz w:val="28"/>
          <w:szCs w:val="28"/>
        </w:rPr>
        <w:t xml:space="preserve"> court for the following relief:</w:t>
      </w:r>
    </w:p>
    <w:p w:rsidR="001C2EAF" w:rsidRDefault="001C2EAF" w:rsidP="001C2EAF">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That the 1</w:t>
      </w:r>
      <w:r w:rsidRPr="001C2EAF">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and 2</w:t>
      </w:r>
      <w:r w:rsidRPr="001C2EAF">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applicants’ right to the possession and occupation, of the land situated adjacent to the homestead of the </w:t>
      </w:r>
      <w:proofErr w:type="spellStart"/>
      <w:r>
        <w:rPr>
          <w:rFonts w:ascii="Times New Roman" w:eastAsia="Times New Roman" w:hAnsi="Times New Roman" w:cs="Times New Roman"/>
          <w:sz w:val="28"/>
          <w:szCs w:val="28"/>
        </w:rPr>
        <w:t>Honourable</w:t>
      </w:r>
      <w:proofErr w:type="spellEnd"/>
      <w:r>
        <w:rPr>
          <w:rFonts w:ascii="Times New Roman" w:eastAsia="Times New Roman" w:hAnsi="Times New Roman" w:cs="Times New Roman"/>
          <w:sz w:val="28"/>
          <w:szCs w:val="28"/>
        </w:rPr>
        <w:t xml:space="preserve"> Member of Parliament, </w:t>
      </w:r>
      <w:proofErr w:type="spellStart"/>
      <w:r>
        <w:rPr>
          <w:rFonts w:ascii="Times New Roman" w:eastAsia="Times New Roman" w:hAnsi="Times New Roman" w:cs="Times New Roman"/>
          <w:sz w:val="28"/>
          <w:szCs w:val="28"/>
        </w:rPr>
        <w:t>Mr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Frans</w:t>
      </w:r>
      <w:proofErr w:type="spellEnd"/>
      <w:r>
        <w:rPr>
          <w:rFonts w:ascii="Times New Roman" w:eastAsia="Times New Roman" w:hAnsi="Times New Roman" w:cs="Times New Roman"/>
          <w:sz w:val="28"/>
          <w:szCs w:val="28"/>
        </w:rPr>
        <w:t xml:space="preserve"> Dlamini at </w:t>
      </w:r>
      <w:proofErr w:type="spellStart"/>
      <w:r>
        <w:rPr>
          <w:rFonts w:ascii="Times New Roman" w:eastAsia="Times New Roman" w:hAnsi="Times New Roman" w:cs="Times New Roman"/>
          <w:sz w:val="28"/>
          <w:szCs w:val="28"/>
        </w:rPr>
        <w:t>Nhlambeni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Manzini</w:t>
      </w:r>
      <w:proofErr w:type="spellEnd"/>
      <w:r>
        <w:rPr>
          <w:rFonts w:ascii="Times New Roman" w:eastAsia="Times New Roman" w:hAnsi="Times New Roman" w:cs="Times New Roman"/>
          <w:sz w:val="28"/>
          <w:szCs w:val="28"/>
        </w:rPr>
        <w:t xml:space="preserve"> Region, be confirmed.</w:t>
      </w:r>
    </w:p>
    <w:p w:rsidR="001C2EAF" w:rsidRDefault="001C2EAF" w:rsidP="001C2EAF">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That a rule nisi be issued calling </w:t>
      </w:r>
      <w:proofErr w:type="spellStart"/>
      <w:r>
        <w:rPr>
          <w:rFonts w:ascii="Times New Roman" w:eastAsia="Times New Roman" w:hAnsi="Times New Roman" w:cs="Times New Roman"/>
          <w:sz w:val="28"/>
          <w:szCs w:val="28"/>
        </w:rPr>
        <w:t>uponthe</w:t>
      </w:r>
      <w:proofErr w:type="spellEnd"/>
      <w:r>
        <w:rPr>
          <w:rFonts w:ascii="Times New Roman" w:eastAsia="Times New Roman" w:hAnsi="Times New Roman" w:cs="Times New Roman"/>
          <w:sz w:val="28"/>
          <w:szCs w:val="28"/>
        </w:rPr>
        <w:t xml:space="preserve"> 1</w:t>
      </w:r>
      <w:r w:rsidRPr="001C2EAF">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2</w:t>
      </w:r>
      <w:r w:rsidRPr="001C2EAF">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and 5</w:t>
      </w:r>
      <w:r w:rsidRPr="001C2EAF">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respondents to show cause on a date to be set by the Court why the 1</w:t>
      </w:r>
      <w:r w:rsidRPr="001C2EAF">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and 2</w:t>
      </w:r>
      <w:r w:rsidRPr="001C2EAF">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and 5</w:t>
      </w:r>
      <w:r w:rsidRPr="001C2EAF">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respondents should not:</w:t>
      </w:r>
    </w:p>
    <w:p w:rsidR="001C2EAF" w:rsidRDefault="001C2EAF" w:rsidP="001C2EAF">
      <w:pPr>
        <w:spacing w:after="0" w:line="480" w:lineRule="auto"/>
        <w:ind w:left="288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r>
        <w:rPr>
          <w:rFonts w:ascii="Times New Roman" w:eastAsia="Times New Roman" w:hAnsi="Times New Roman" w:cs="Times New Roman"/>
          <w:sz w:val="28"/>
          <w:szCs w:val="28"/>
        </w:rPr>
        <w:tab/>
        <w:t>be interdicted and restrained from further harassing the 1</w:t>
      </w:r>
      <w:r w:rsidRPr="001C2EAF">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and 2</w:t>
      </w:r>
      <w:r w:rsidRPr="001C2EAF">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applicants.</w:t>
      </w:r>
    </w:p>
    <w:p w:rsidR="001C2EAF" w:rsidRDefault="001C2EAF" w:rsidP="001C2EAF">
      <w:pPr>
        <w:spacing w:after="0" w:line="480" w:lineRule="auto"/>
        <w:ind w:left="288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ab/>
        <w:t>be interdicted and restrained from alienating the property described in paragraph 1 above.</w:t>
      </w:r>
    </w:p>
    <w:p w:rsidR="001C2EAF" w:rsidRDefault="001C2EAF" w:rsidP="001C2EAF">
      <w:pPr>
        <w:spacing w:after="0" w:line="480" w:lineRule="auto"/>
        <w:ind w:left="288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Pr>
          <w:rFonts w:ascii="Times New Roman" w:eastAsia="Times New Roman" w:hAnsi="Times New Roman" w:cs="Times New Roman"/>
          <w:sz w:val="28"/>
          <w:szCs w:val="28"/>
        </w:rPr>
        <w:tab/>
        <w:t>be interdicted and restrained from developing, erecting or extending any building on the property described in paragraph 1 above.</w:t>
      </w:r>
    </w:p>
    <w:p w:rsidR="00A94FEB" w:rsidRDefault="001C2EAF" w:rsidP="001C2EAF">
      <w:pPr>
        <w:spacing w:after="0" w:line="480" w:lineRule="auto"/>
        <w:ind w:left="288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00A94FEB">
        <w:rPr>
          <w:rFonts w:ascii="Times New Roman" w:eastAsia="Times New Roman" w:hAnsi="Times New Roman" w:cs="Times New Roman"/>
          <w:sz w:val="28"/>
          <w:szCs w:val="28"/>
        </w:rPr>
        <w:tab/>
        <w:t>pay the costs of this application jointly and severally, the one paying the other to be absolved, such costs to be costs on the attorney and own client scale and to include the costs consequent upon the employment of counsel.</w:t>
      </w:r>
    </w:p>
    <w:p w:rsidR="00A94FEB" w:rsidRDefault="00A94FEB" w:rsidP="00A94FEB">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That pending finalization of this application, an interim interdict be </w:t>
      </w:r>
    </w:p>
    <w:p w:rsidR="00AA3C4B" w:rsidRDefault="00A94FEB" w:rsidP="00A94FEB">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issued</w:t>
      </w:r>
      <w:proofErr w:type="gramEnd"/>
      <w:r>
        <w:rPr>
          <w:rFonts w:ascii="Times New Roman" w:eastAsia="Times New Roman" w:hAnsi="Times New Roman" w:cs="Times New Roman"/>
          <w:sz w:val="28"/>
          <w:szCs w:val="28"/>
        </w:rPr>
        <w:t xml:space="preserve"> in terms of prayers 2.1, 2.2 and 2.3 of this notice.</w:t>
      </w:r>
      <w:r w:rsidR="00AA3C4B">
        <w:rPr>
          <w:rFonts w:ascii="Times New Roman" w:eastAsia="Times New Roman" w:hAnsi="Times New Roman" w:cs="Times New Roman"/>
          <w:sz w:val="28"/>
          <w:szCs w:val="28"/>
        </w:rPr>
        <w:t>’</w:t>
      </w:r>
    </w:p>
    <w:p w:rsidR="00AA3C4B" w:rsidRDefault="00AA3C4B" w:rsidP="00A94FEB">
      <w:pPr>
        <w:spacing w:after="0" w:line="480" w:lineRule="auto"/>
        <w:ind w:left="1440"/>
        <w:contextualSpacing/>
        <w:jc w:val="both"/>
        <w:rPr>
          <w:rFonts w:ascii="Times New Roman" w:eastAsia="Times New Roman" w:hAnsi="Times New Roman" w:cs="Times New Roman"/>
          <w:sz w:val="28"/>
          <w:szCs w:val="28"/>
        </w:rPr>
      </w:pPr>
    </w:p>
    <w:p w:rsidR="00AA3C4B" w:rsidRDefault="00AA3C4B" w:rsidP="00AA3C4B">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Upon hearing the matter on 4</w:t>
      </w:r>
      <w:r w:rsidRPr="00AA3C4B">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June, 2010 this court granted a rule </w:t>
      </w:r>
      <w:r w:rsidRPr="006F5621">
        <w:rPr>
          <w:rFonts w:ascii="Times New Roman" w:eastAsia="Times New Roman" w:hAnsi="Times New Roman" w:cs="Times New Roman"/>
          <w:i/>
          <w:sz w:val="28"/>
          <w:szCs w:val="28"/>
        </w:rPr>
        <w:t>nisi</w:t>
      </w:r>
      <w:r>
        <w:rPr>
          <w:rFonts w:ascii="Times New Roman" w:eastAsia="Times New Roman" w:hAnsi="Times New Roman" w:cs="Times New Roman"/>
          <w:sz w:val="28"/>
          <w:szCs w:val="28"/>
        </w:rPr>
        <w:t xml:space="preserve"> that ‘the 1</w:t>
      </w:r>
      <w:r w:rsidRPr="00AA3C4B">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2</w:t>
      </w:r>
      <w:r w:rsidRPr="00AA3C4B">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and 3</w:t>
      </w:r>
      <w:r w:rsidRPr="00AA3C4B">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respo</w:t>
      </w:r>
      <w:r w:rsidR="006F5621">
        <w:rPr>
          <w:rFonts w:ascii="Times New Roman" w:eastAsia="Times New Roman" w:hAnsi="Times New Roman" w:cs="Times New Roman"/>
          <w:sz w:val="28"/>
          <w:szCs w:val="28"/>
        </w:rPr>
        <w:t xml:space="preserve">ndents maintain the prevailing… or </w:t>
      </w:r>
      <w:r>
        <w:rPr>
          <w:rFonts w:ascii="Times New Roman" w:eastAsia="Times New Roman" w:hAnsi="Times New Roman" w:cs="Times New Roman"/>
          <w:sz w:val="28"/>
          <w:szCs w:val="28"/>
        </w:rPr>
        <w:t xml:space="preserve"> existing </w:t>
      </w:r>
      <w:r w:rsidR="006F5621">
        <w:rPr>
          <w:rFonts w:ascii="Times New Roman" w:eastAsia="Times New Roman" w:hAnsi="Times New Roman" w:cs="Times New Roman"/>
          <w:sz w:val="28"/>
          <w:szCs w:val="28"/>
        </w:rPr>
        <w:t xml:space="preserve">[condition] </w:t>
      </w:r>
      <w:r>
        <w:rPr>
          <w:rFonts w:ascii="Times New Roman" w:eastAsia="Times New Roman" w:hAnsi="Times New Roman" w:cs="Times New Roman"/>
          <w:sz w:val="28"/>
          <w:szCs w:val="28"/>
        </w:rPr>
        <w:t>with regard to the land which is the subject of the dispute between the parties, pending hearing [and finalization] of this matter.’</w:t>
      </w:r>
    </w:p>
    <w:p w:rsidR="00AA3C4B" w:rsidRDefault="00AA3C4B" w:rsidP="00AA3C4B">
      <w:pPr>
        <w:spacing w:after="0" w:line="480" w:lineRule="auto"/>
        <w:ind w:left="720" w:hanging="720"/>
        <w:contextualSpacing/>
        <w:jc w:val="both"/>
        <w:rPr>
          <w:rFonts w:ascii="Times New Roman" w:eastAsia="Times New Roman" w:hAnsi="Times New Roman" w:cs="Times New Roman"/>
          <w:sz w:val="28"/>
          <w:szCs w:val="28"/>
        </w:rPr>
      </w:pPr>
    </w:p>
    <w:p w:rsidR="00AA3C4B" w:rsidRDefault="00AA3C4B" w:rsidP="00AA3C4B">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Pr>
          <w:rFonts w:ascii="Times New Roman" w:eastAsia="Times New Roman" w:hAnsi="Times New Roman" w:cs="Times New Roman"/>
          <w:sz w:val="28"/>
          <w:szCs w:val="28"/>
        </w:rPr>
        <w:tab/>
        <w:t xml:space="preserve">My understanding of the above order, which is rather </w:t>
      </w:r>
      <w:r w:rsidR="00CA0BFD">
        <w:rPr>
          <w:rFonts w:ascii="Times New Roman" w:eastAsia="Times New Roman" w:hAnsi="Times New Roman" w:cs="Times New Roman"/>
          <w:sz w:val="28"/>
          <w:szCs w:val="28"/>
        </w:rPr>
        <w:t xml:space="preserve">inelegantly couched, is that the respondents mentioned therein are interdicted and restrained from </w:t>
      </w:r>
    </w:p>
    <w:p w:rsidR="00CA0BFD" w:rsidRDefault="00CA0BFD" w:rsidP="00AA3C4B">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(a) </w:t>
      </w:r>
      <w:proofErr w:type="gramStart"/>
      <w:r>
        <w:rPr>
          <w:rFonts w:ascii="Times New Roman" w:eastAsia="Times New Roman" w:hAnsi="Times New Roman" w:cs="Times New Roman"/>
          <w:sz w:val="28"/>
          <w:szCs w:val="28"/>
        </w:rPr>
        <w:t>harassing</w:t>
      </w:r>
      <w:proofErr w:type="gramEnd"/>
      <w:r>
        <w:rPr>
          <w:rFonts w:ascii="Times New Roman" w:eastAsia="Times New Roman" w:hAnsi="Times New Roman" w:cs="Times New Roman"/>
          <w:sz w:val="28"/>
          <w:szCs w:val="28"/>
        </w:rPr>
        <w:t xml:space="preserve"> the applicants;</w:t>
      </w:r>
    </w:p>
    <w:p w:rsidR="00CA0BFD" w:rsidRDefault="00CA0BFD" w:rsidP="00AA3C4B">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(b) </w:t>
      </w:r>
      <w:proofErr w:type="gramStart"/>
      <w:r>
        <w:rPr>
          <w:rFonts w:ascii="Times New Roman" w:eastAsia="Times New Roman" w:hAnsi="Times New Roman" w:cs="Times New Roman"/>
          <w:sz w:val="28"/>
          <w:szCs w:val="28"/>
        </w:rPr>
        <w:t>alienating</w:t>
      </w:r>
      <w:proofErr w:type="gramEnd"/>
      <w:r>
        <w:rPr>
          <w:rFonts w:ascii="Times New Roman" w:eastAsia="Times New Roman" w:hAnsi="Times New Roman" w:cs="Times New Roman"/>
          <w:sz w:val="28"/>
          <w:szCs w:val="28"/>
        </w:rPr>
        <w:t xml:space="preserve"> or disposing of the property in question and carrying out or erecting any buildings or structures thereon.</w:t>
      </w:r>
    </w:p>
    <w:p w:rsidR="00CA0BFD" w:rsidRDefault="00CA0BFD" w:rsidP="00AA3C4B">
      <w:pPr>
        <w:spacing w:after="0" w:line="480" w:lineRule="auto"/>
        <w:ind w:left="720" w:hanging="720"/>
        <w:contextualSpacing/>
        <w:jc w:val="both"/>
        <w:rPr>
          <w:rFonts w:ascii="Times New Roman" w:eastAsia="Times New Roman" w:hAnsi="Times New Roman" w:cs="Times New Roman"/>
          <w:sz w:val="28"/>
          <w:szCs w:val="28"/>
        </w:rPr>
      </w:pPr>
    </w:p>
    <w:p w:rsidR="00CA0BFD" w:rsidRDefault="00CA0BFD" w:rsidP="00AA3C4B">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r>
      <w:proofErr w:type="spellStart"/>
      <w:r w:rsidR="009D09B0">
        <w:rPr>
          <w:rFonts w:ascii="Times New Roman" w:eastAsia="Times New Roman" w:hAnsi="Times New Roman" w:cs="Times New Roman"/>
          <w:sz w:val="28"/>
          <w:szCs w:val="28"/>
        </w:rPr>
        <w:t>Mr</w:t>
      </w:r>
      <w:proofErr w:type="spellEnd"/>
      <w:r w:rsidR="009D09B0">
        <w:rPr>
          <w:rFonts w:ascii="Times New Roman" w:eastAsia="Times New Roman" w:hAnsi="Times New Roman" w:cs="Times New Roman"/>
          <w:sz w:val="28"/>
          <w:szCs w:val="28"/>
        </w:rPr>
        <w:t xml:space="preserve"> </w:t>
      </w:r>
      <w:proofErr w:type="spellStart"/>
      <w:r w:rsidR="009D09B0">
        <w:rPr>
          <w:rFonts w:ascii="Times New Roman" w:eastAsia="Times New Roman" w:hAnsi="Times New Roman" w:cs="Times New Roman"/>
          <w:sz w:val="28"/>
          <w:szCs w:val="28"/>
        </w:rPr>
        <w:t>Mazinyo</w:t>
      </w:r>
      <w:proofErr w:type="spellEnd"/>
      <w:r w:rsidR="009D09B0">
        <w:rPr>
          <w:rFonts w:ascii="Times New Roman" w:eastAsia="Times New Roman" w:hAnsi="Times New Roman" w:cs="Times New Roman"/>
          <w:sz w:val="28"/>
          <w:szCs w:val="28"/>
        </w:rPr>
        <w:t xml:space="preserve"> Philemon Dlamini, who was at the material time, the </w:t>
      </w:r>
      <w:proofErr w:type="spellStart"/>
      <w:r w:rsidR="009D09B0" w:rsidRPr="006F5621">
        <w:rPr>
          <w:rFonts w:ascii="Times New Roman" w:eastAsia="Times New Roman" w:hAnsi="Times New Roman" w:cs="Times New Roman"/>
          <w:i/>
          <w:sz w:val="28"/>
          <w:szCs w:val="28"/>
        </w:rPr>
        <w:t>umgijimi</w:t>
      </w:r>
      <w:proofErr w:type="spellEnd"/>
      <w:r w:rsidR="009D09B0">
        <w:rPr>
          <w:rFonts w:ascii="Times New Roman" w:eastAsia="Times New Roman" w:hAnsi="Times New Roman" w:cs="Times New Roman"/>
          <w:sz w:val="28"/>
          <w:szCs w:val="28"/>
        </w:rPr>
        <w:t xml:space="preserve"> of </w:t>
      </w:r>
      <w:proofErr w:type="spellStart"/>
      <w:r w:rsidR="009D09B0">
        <w:rPr>
          <w:rFonts w:ascii="Times New Roman" w:eastAsia="Times New Roman" w:hAnsi="Times New Roman" w:cs="Times New Roman"/>
          <w:sz w:val="28"/>
          <w:szCs w:val="28"/>
        </w:rPr>
        <w:t>eNhlambeni</w:t>
      </w:r>
      <w:proofErr w:type="spellEnd"/>
      <w:r w:rsidR="009D09B0">
        <w:rPr>
          <w:rFonts w:ascii="Times New Roman" w:eastAsia="Times New Roman" w:hAnsi="Times New Roman" w:cs="Times New Roman"/>
          <w:sz w:val="28"/>
          <w:szCs w:val="28"/>
        </w:rPr>
        <w:t xml:space="preserve"> area confirms th</w:t>
      </w:r>
      <w:r w:rsidR="006F5621">
        <w:rPr>
          <w:rFonts w:ascii="Times New Roman" w:eastAsia="Times New Roman" w:hAnsi="Times New Roman" w:cs="Times New Roman"/>
          <w:sz w:val="28"/>
          <w:szCs w:val="28"/>
        </w:rPr>
        <w:t xml:space="preserve">e </w:t>
      </w:r>
      <w:r w:rsidR="009D09B0">
        <w:rPr>
          <w:rFonts w:ascii="Times New Roman" w:eastAsia="Times New Roman" w:hAnsi="Times New Roman" w:cs="Times New Roman"/>
          <w:sz w:val="28"/>
          <w:szCs w:val="28"/>
        </w:rPr>
        <w:t>ruling</w:t>
      </w:r>
      <w:r w:rsidR="006F5621">
        <w:rPr>
          <w:rFonts w:ascii="Times New Roman" w:eastAsia="Times New Roman" w:hAnsi="Times New Roman" w:cs="Times New Roman"/>
          <w:sz w:val="28"/>
          <w:szCs w:val="28"/>
        </w:rPr>
        <w:t xml:space="preserve">s </w:t>
      </w:r>
      <w:r w:rsidR="009D09B0">
        <w:rPr>
          <w:rFonts w:ascii="Times New Roman" w:eastAsia="Times New Roman" w:hAnsi="Times New Roman" w:cs="Times New Roman"/>
          <w:sz w:val="28"/>
          <w:szCs w:val="28"/>
        </w:rPr>
        <w:t xml:space="preserve">by the </w:t>
      </w:r>
      <w:proofErr w:type="spellStart"/>
      <w:r w:rsidR="009D09B0" w:rsidRPr="006F5621">
        <w:rPr>
          <w:rFonts w:ascii="Times New Roman" w:eastAsia="Times New Roman" w:hAnsi="Times New Roman" w:cs="Times New Roman"/>
          <w:i/>
          <w:sz w:val="28"/>
          <w:szCs w:val="28"/>
        </w:rPr>
        <w:t>umgijimi</w:t>
      </w:r>
      <w:proofErr w:type="spellEnd"/>
      <w:r w:rsidR="009D09B0">
        <w:rPr>
          <w:rFonts w:ascii="Times New Roman" w:eastAsia="Times New Roman" w:hAnsi="Times New Roman" w:cs="Times New Roman"/>
          <w:sz w:val="28"/>
          <w:szCs w:val="28"/>
        </w:rPr>
        <w:t xml:space="preserve"> and the </w:t>
      </w:r>
      <w:proofErr w:type="spellStart"/>
      <w:r w:rsidR="009D09B0" w:rsidRPr="006F5621">
        <w:rPr>
          <w:rFonts w:ascii="Times New Roman" w:eastAsia="Times New Roman" w:hAnsi="Times New Roman" w:cs="Times New Roman"/>
          <w:i/>
          <w:sz w:val="28"/>
          <w:szCs w:val="28"/>
        </w:rPr>
        <w:t>umphakatsi</w:t>
      </w:r>
      <w:proofErr w:type="spellEnd"/>
      <w:r w:rsidR="009D09B0">
        <w:rPr>
          <w:rFonts w:ascii="Times New Roman" w:eastAsia="Times New Roman" w:hAnsi="Times New Roman" w:cs="Times New Roman"/>
          <w:sz w:val="28"/>
          <w:szCs w:val="28"/>
        </w:rPr>
        <w:t xml:space="preserve"> attested to by the first applicant.</w:t>
      </w:r>
    </w:p>
    <w:p w:rsidR="009D09B0" w:rsidRDefault="009D09B0" w:rsidP="00AA3C4B">
      <w:pPr>
        <w:spacing w:after="0" w:line="480" w:lineRule="auto"/>
        <w:ind w:left="720" w:hanging="720"/>
        <w:contextualSpacing/>
        <w:jc w:val="both"/>
        <w:rPr>
          <w:rFonts w:ascii="Times New Roman" w:eastAsia="Times New Roman" w:hAnsi="Times New Roman" w:cs="Times New Roman"/>
          <w:sz w:val="28"/>
          <w:szCs w:val="28"/>
        </w:rPr>
      </w:pPr>
    </w:p>
    <w:p w:rsidR="006F5621" w:rsidRDefault="009D09B0" w:rsidP="00AA3C4B">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The 5</w:t>
      </w:r>
      <w:r w:rsidRPr="009D09B0">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respondent has objected to the filing of the affidavit of </w:t>
      </w:r>
      <w:proofErr w:type="spellStart"/>
      <w:r>
        <w:rPr>
          <w:rFonts w:ascii="Times New Roman" w:eastAsia="Times New Roman" w:hAnsi="Times New Roman" w:cs="Times New Roman"/>
          <w:sz w:val="28"/>
          <w:szCs w:val="28"/>
        </w:rPr>
        <w:t>Mr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Mazinyo</w:t>
      </w:r>
      <w:proofErr w:type="spellEnd"/>
      <w:r>
        <w:rPr>
          <w:rFonts w:ascii="Times New Roman" w:eastAsia="Times New Roman" w:hAnsi="Times New Roman" w:cs="Times New Roman"/>
          <w:sz w:val="28"/>
          <w:szCs w:val="28"/>
        </w:rPr>
        <w:t xml:space="preserve"> Dlamini because the 1</w:t>
      </w:r>
      <w:r w:rsidRPr="009D09B0">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applicant has not referred to it in her founding affidavit.  Whilst it is always prudent and indeed good practice for a deponent to refer to any annexure to his or her affidavit; a failure to do so in my judgment does not render the annexure inadmissible or </w:t>
      </w:r>
      <w:r w:rsidR="006F5621">
        <w:rPr>
          <w:rFonts w:ascii="Times New Roman" w:eastAsia="Times New Roman" w:hAnsi="Times New Roman" w:cs="Times New Roman"/>
          <w:sz w:val="28"/>
          <w:szCs w:val="28"/>
        </w:rPr>
        <w:t xml:space="preserve">not </w:t>
      </w:r>
      <w:r>
        <w:rPr>
          <w:rFonts w:ascii="Times New Roman" w:eastAsia="Times New Roman" w:hAnsi="Times New Roman" w:cs="Times New Roman"/>
          <w:sz w:val="28"/>
          <w:szCs w:val="28"/>
        </w:rPr>
        <w:t xml:space="preserve">receivable in evidence.  There is, therefore, no merit in this objection.  It is certainly a technicality that does not address the real issues in this application.  It </w:t>
      </w:r>
      <w:r w:rsidR="006F5621">
        <w:rPr>
          <w:rFonts w:ascii="Times New Roman" w:eastAsia="Times New Roman" w:hAnsi="Times New Roman" w:cs="Times New Roman"/>
          <w:sz w:val="28"/>
          <w:szCs w:val="28"/>
        </w:rPr>
        <w:t>is</w:t>
      </w:r>
      <w:r>
        <w:rPr>
          <w:rFonts w:ascii="Times New Roman" w:eastAsia="Times New Roman" w:hAnsi="Times New Roman" w:cs="Times New Roman"/>
          <w:sz w:val="28"/>
          <w:szCs w:val="28"/>
        </w:rPr>
        <w:t xml:space="preserve"> unmeritorious.  It is refused.</w:t>
      </w:r>
    </w:p>
    <w:p w:rsidR="00BD73A3" w:rsidRDefault="006F5621" w:rsidP="00AA3C4B">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D73A3" w:rsidRDefault="00BD73A3" w:rsidP="00BD73A3">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r>
        <w:rPr>
          <w:rFonts w:ascii="Times New Roman" w:eastAsia="Times New Roman" w:hAnsi="Times New Roman" w:cs="Times New Roman"/>
          <w:sz w:val="28"/>
          <w:szCs w:val="28"/>
        </w:rPr>
        <w:tab/>
        <w:t>The 3</w:t>
      </w:r>
      <w:r w:rsidRPr="00BD73A3">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and 4</w:t>
      </w:r>
      <w:r w:rsidRPr="00BD73A3">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respondents have not filed any papers in this application.  That</w:t>
      </w:r>
      <w:r w:rsidR="006F56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does not mean, however, that the court should as a matter of cause, find against them.  The 1</w:t>
      </w:r>
      <w:r w:rsidRPr="00BD73A3">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applicant must, notwithstanding this lack of opposition, still make out her ca</w:t>
      </w:r>
      <w:r w:rsidR="00911DA3">
        <w:rPr>
          <w:rFonts w:ascii="Times New Roman" w:eastAsia="Times New Roman" w:hAnsi="Times New Roman" w:cs="Times New Roman"/>
          <w:sz w:val="28"/>
          <w:szCs w:val="28"/>
        </w:rPr>
        <w:t>s</w:t>
      </w:r>
      <w:r>
        <w:rPr>
          <w:rFonts w:ascii="Times New Roman" w:eastAsia="Times New Roman" w:hAnsi="Times New Roman" w:cs="Times New Roman"/>
          <w:sz w:val="28"/>
          <w:szCs w:val="28"/>
        </w:rPr>
        <w:t>e on the papers before me to justify the relief that she claims.</w:t>
      </w:r>
    </w:p>
    <w:p w:rsidR="00BD73A3" w:rsidRDefault="00BD73A3" w:rsidP="00BD73A3">
      <w:pPr>
        <w:spacing w:after="0" w:line="480" w:lineRule="auto"/>
        <w:ind w:left="720" w:hanging="720"/>
        <w:contextualSpacing/>
        <w:jc w:val="both"/>
        <w:rPr>
          <w:rFonts w:ascii="Times New Roman" w:eastAsia="Times New Roman" w:hAnsi="Times New Roman" w:cs="Times New Roman"/>
          <w:sz w:val="28"/>
          <w:szCs w:val="28"/>
        </w:rPr>
      </w:pPr>
    </w:p>
    <w:p w:rsidR="00DB2EDF" w:rsidRDefault="00BD73A3" w:rsidP="00BD73A3">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t xml:space="preserve">In </w:t>
      </w:r>
      <w:proofErr w:type="spellStart"/>
      <w:r w:rsidRPr="00264E41">
        <w:rPr>
          <w:rFonts w:ascii="Times New Roman" w:eastAsia="Times New Roman" w:hAnsi="Times New Roman" w:cs="Times New Roman"/>
          <w:i/>
          <w:sz w:val="28"/>
          <w:szCs w:val="28"/>
        </w:rPr>
        <w:t>limine</w:t>
      </w:r>
      <w:proofErr w:type="spellEnd"/>
      <w:r>
        <w:rPr>
          <w:rFonts w:ascii="Times New Roman" w:eastAsia="Times New Roman" w:hAnsi="Times New Roman" w:cs="Times New Roman"/>
          <w:sz w:val="28"/>
          <w:szCs w:val="28"/>
        </w:rPr>
        <w:t>, the respondents assert that the first applicant has failed to meet the requirements of an interdict; namely that she has a clear or prima facie right to the disputed land.  Again, I mention this point just to dis</w:t>
      </w:r>
      <w:r w:rsidR="00264E41">
        <w:rPr>
          <w:rFonts w:ascii="Times New Roman" w:eastAsia="Times New Roman" w:hAnsi="Times New Roman" w:cs="Times New Roman"/>
          <w:sz w:val="28"/>
          <w:szCs w:val="28"/>
        </w:rPr>
        <w:t>miss</w:t>
      </w:r>
      <w:r>
        <w:rPr>
          <w:rFonts w:ascii="Times New Roman" w:eastAsia="Times New Roman" w:hAnsi="Times New Roman" w:cs="Times New Roman"/>
          <w:sz w:val="28"/>
          <w:szCs w:val="28"/>
        </w:rPr>
        <w:t xml:space="preserve"> it.  The 1</w:t>
      </w:r>
      <w:r w:rsidRPr="00BD73A3">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applicant has stated in her affidavit that the land in question was inherited by her and her siblings from their mother who in turn </w:t>
      </w:r>
      <w:r w:rsidR="00E77490">
        <w:rPr>
          <w:rFonts w:ascii="Times New Roman" w:eastAsia="Times New Roman" w:hAnsi="Times New Roman" w:cs="Times New Roman"/>
          <w:sz w:val="28"/>
          <w:szCs w:val="28"/>
        </w:rPr>
        <w:t xml:space="preserve">received it </w:t>
      </w:r>
      <w:r w:rsidR="00264E41">
        <w:rPr>
          <w:rFonts w:ascii="Times New Roman" w:eastAsia="Times New Roman" w:hAnsi="Times New Roman" w:cs="Times New Roman"/>
          <w:sz w:val="28"/>
          <w:szCs w:val="28"/>
        </w:rPr>
        <w:t>from</w:t>
      </w:r>
      <w:r w:rsidR="00E77490">
        <w:rPr>
          <w:rFonts w:ascii="Times New Roman" w:eastAsia="Times New Roman" w:hAnsi="Times New Roman" w:cs="Times New Roman"/>
          <w:sz w:val="28"/>
          <w:szCs w:val="28"/>
        </w:rPr>
        <w:t xml:space="preserve"> </w:t>
      </w:r>
      <w:proofErr w:type="spellStart"/>
      <w:r w:rsidR="00E77490">
        <w:rPr>
          <w:rFonts w:ascii="Times New Roman" w:eastAsia="Times New Roman" w:hAnsi="Times New Roman" w:cs="Times New Roman"/>
          <w:sz w:val="28"/>
          <w:szCs w:val="28"/>
        </w:rPr>
        <w:t>Justinah</w:t>
      </w:r>
      <w:proofErr w:type="spellEnd"/>
      <w:r w:rsidR="00E77490">
        <w:rPr>
          <w:rFonts w:ascii="Times New Roman" w:eastAsia="Times New Roman" w:hAnsi="Times New Roman" w:cs="Times New Roman"/>
          <w:sz w:val="28"/>
          <w:szCs w:val="28"/>
        </w:rPr>
        <w:t xml:space="preserve"> </w:t>
      </w:r>
      <w:proofErr w:type="spellStart"/>
      <w:r w:rsidR="00E77490">
        <w:rPr>
          <w:rFonts w:ascii="Times New Roman" w:eastAsia="Times New Roman" w:hAnsi="Times New Roman" w:cs="Times New Roman"/>
          <w:sz w:val="28"/>
          <w:szCs w:val="28"/>
        </w:rPr>
        <w:t>Zwane</w:t>
      </w:r>
      <w:proofErr w:type="spellEnd"/>
      <w:r w:rsidR="00E77490">
        <w:rPr>
          <w:rFonts w:ascii="Times New Roman" w:eastAsia="Times New Roman" w:hAnsi="Times New Roman" w:cs="Times New Roman"/>
          <w:sz w:val="28"/>
          <w:szCs w:val="28"/>
        </w:rPr>
        <w:t>.  She has also stated that the re</w:t>
      </w:r>
      <w:r w:rsidR="00264E41">
        <w:rPr>
          <w:rFonts w:ascii="Times New Roman" w:eastAsia="Times New Roman" w:hAnsi="Times New Roman" w:cs="Times New Roman"/>
          <w:sz w:val="28"/>
          <w:szCs w:val="28"/>
        </w:rPr>
        <w:t>-</w:t>
      </w:r>
      <w:r w:rsidR="00E77490">
        <w:rPr>
          <w:rFonts w:ascii="Times New Roman" w:eastAsia="Times New Roman" w:hAnsi="Times New Roman" w:cs="Times New Roman"/>
          <w:sz w:val="28"/>
          <w:szCs w:val="28"/>
        </w:rPr>
        <w:t xml:space="preserve">allocation or assignment of the land to her mother was reported and approved by the relevant local authority.  She is supported in her averments by the local Chief’s runner.  These allegations are, in my judgment, although they may be open to doubt or rebuttal, sufficient to ground a prima facie or even clear right in support of an interdict.  See </w:t>
      </w:r>
      <w:proofErr w:type="spellStart"/>
      <w:r w:rsidR="00E77490" w:rsidRPr="00264E41">
        <w:rPr>
          <w:rFonts w:ascii="Times New Roman" w:eastAsia="Times New Roman" w:hAnsi="Times New Roman" w:cs="Times New Roman"/>
          <w:i/>
          <w:sz w:val="28"/>
          <w:szCs w:val="28"/>
        </w:rPr>
        <w:t>Spintex</w:t>
      </w:r>
      <w:proofErr w:type="spellEnd"/>
      <w:r w:rsidR="00E77490" w:rsidRPr="00264E41">
        <w:rPr>
          <w:rFonts w:ascii="Times New Roman" w:eastAsia="Times New Roman" w:hAnsi="Times New Roman" w:cs="Times New Roman"/>
          <w:i/>
          <w:sz w:val="28"/>
          <w:szCs w:val="28"/>
        </w:rPr>
        <w:t xml:space="preserve"> Swaziland (Pty) Ltd v </w:t>
      </w:r>
      <w:proofErr w:type="spellStart"/>
      <w:r w:rsidR="00E77490" w:rsidRPr="00264E41">
        <w:rPr>
          <w:rFonts w:ascii="Times New Roman" w:eastAsia="Times New Roman" w:hAnsi="Times New Roman" w:cs="Times New Roman"/>
          <w:i/>
          <w:sz w:val="28"/>
          <w:szCs w:val="28"/>
        </w:rPr>
        <w:t>Nolwazi</w:t>
      </w:r>
      <w:proofErr w:type="spellEnd"/>
      <w:r w:rsidR="00E77490" w:rsidRPr="00264E41">
        <w:rPr>
          <w:rFonts w:ascii="Times New Roman" w:eastAsia="Times New Roman" w:hAnsi="Times New Roman" w:cs="Times New Roman"/>
          <w:i/>
          <w:sz w:val="28"/>
          <w:szCs w:val="28"/>
        </w:rPr>
        <w:t xml:space="preserve"> Charity </w:t>
      </w:r>
      <w:proofErr w:type="spellStart"/>
      <w:r w:rsidR="00E77490" w:rsidRPr="00264E41">
        <w:rPr>
          <w:rFonts w:ascii="Times New Roman" w:eastAsia="Times New Roman" w:hAnsi="Times New Roman" w:cs="Times New Roman"/>
          <w:i/>
          <w:sz w:val="28"/>
          <w:szCs w:val="28"/>
        </w:rPr>
        <w:t>Motsa</w:t>
      </w:r>
      <w:proofErr w:type="spellEnd"/>
      <w:r w:rsidR="00E77490" w:rsidRPr="00264E41">
        <w:rPr>
          <w:rFonts w:ascii="Times New Roman" w:eastAsia="Times New Roman" w:hAnsi="Times New Roman" w:cs="Times New Roman"/>
          <w:i/>
          <w:sz w:val="28"/>
          <w:szCs w:val="28"/>
        </w:rPr>
        <w:t xml:space="preserve"> and 11 others,</w:t>
      </w:r>
      <w:r w:rsidR="00E77490">
        <w:rPr>
          <w:rFonts w:ascii="Times New Roman" w:eastAsia="Times New Roman" w:hAnsi="Times New Roman" w:cs="Times New Roman"/>
          <w:sz w:val="28"/>
          <w:szCs w:val="28"/>
        </w:rPr>
        <w:t xml:space="preserve"> case 2142/12 (unreported judgment delivered on 30 April, 2013 and the case cited therein.</w:t>
      </w:r>
    </w:p>
    <w:p w:rsidR="00DB2EDF" w:rsidRDefault="00DB2EDF" w:rsidP="00BD73A3">
      <w:pPr>
        <w:spacing w:after="0" w:line="480" w:lineRule="auto"/>
        <w:ind w:left="720" w:hanging="720"/>
        <w:contextualSpacing/>
        <w:jc w:val="both"/>
        <w:rPr>
          <w:rFonts w:ascii="Times New Roman" w:eastAsia="Times New Roman" w:hAnsi="Times New Roman" w:cs="Times New Roman"/>
          <w:sz w:val="28"/>
          <w:szCs w:val="28"/>
        </w:rPr>
      </w:pPr>
    </w:p>
    <w:p w:rsidR="00DB2EDF" w:rsidRDefault="00DB2EDF" w:rsidP="00BD73A3">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r>
        <w:rPr>
          <w:rFonts w:ascii="Times New Roman" w:eastAsia="Times New Roman" w:hAnsi="Times New Roman" w:cs="Times New Roman"/>
          <w:sz w:val="28"/>
          <w:szCs w:val="28"/>
        </w:rPr>
        <w:tab/>
        <w:t>It should also be borne in mind that the interdict sought here is in the nature of a vindicatory right.  The 1</w:t>
      </w:r>
      <w:r w:rsidRPr="00DB2EDF">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applicant alleges that the property in question belongs to her and her siblings.  C.B. </w:t>
      </w:r>
      <w:proofErr w:type="spellStart"/>
      <w:r>
        <w:rPr>
          <w:rFonts w:ascii="Times New Roman" w:eastAsia="Times New Roman" w:hAnsi="Times New Roman" w:cs="Times New Roman"/>
          <w:sz w:val="28"/>
          <w:szCs w:val="28"/>
        </w:rPr>
        <w:t>Prest</w:t>
      </w:r>
      <w:proofErr w:type="spellEnd"/>
      <w:r>
        <w:rPr>
          <w:rFonts w:ascii="Times New Roman" w:eastAsia="Times New Roman" w:hAnsi="Times New Roman" w:cs="Times New Roman"/>
          <w:sz w:val="28"/>
          <w:szCs w:val="28"/>
        </w:rPr>
        <w:t xml:space="preserve">, </w:t>
      </w:r>
      <w:r w:rsidRPr="00264E41">
        <w:rPr>
          <w:rFonts w:ascii="Times New Roman" w:eastAsia="Times New Roman" w:hAnsi="Times New Roman" w:cs="Times New Roman"/>
          <w:i/>
          <w:sz w:val="28"/>
          <w:szCs w:val="28"/>
        </w:rPr>
        <w:t>Interlocutory Interdicts</w:t>
      </w:r>
      <w:r>
        <w:rPr>
          <w:rFonts w:ascii="Times New Roman" w:eastAsia="Times New Roman" w:hAnsi="Times New Roman" w:cs="Times New Roman"/>
          <w:sz w:val="28"/>
          <w:szCs w:val="28"/>
        </w:rPr>
        <w:t>, (1993) at 71 states that</w:t>
      </w:r>
    </w:p>
    <w:p w:rsidR="00DB2EDF" w:rsidRDefault="00DB2EDF" w:rsidP="00DB2EDF">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general rule is that the court will not grant an interim interdict without evidence of irreparable injury.  </w:t>
      </w:r>
      <w:r w:rsidR="00A94FEB" w:rsidRPr="00A94F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 the case of vindicatory or quasi-vindicatory claims, however, it is factually presumed, until the contrary is shown, that the applicant will suffer irreparable harm if the interdict is not granted.</w:t>
      </w:r>
    </w:p>
    <w:p w:rsidR="00FC5AE9" w:rsidRDefault="00DB2EDF" w:rsidP="00DB2EDF">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principle is that the court is entitled to ensure that the thing which is the object of the interdict will be preserved until the dispute is decided.  Where the application for a temporary interdict is based on the ground that the applicant is the owner of the thing sought to be interdicted, there is a presumption of irreparable injury i</w:t>
      </w:r>
      <w:r w:rsidR="00FC5AE9">
        <w:rPr>
          <w:rFonts w:ascii="Times New Roman" w:eastAsia="Times New Roman" w:hAnsi="Times New Roman" w:cs="Times New Roman"/>
          <w:sz w:val="28"/>
          <w:szCs w:val="28"/>
        </w:rPr>
        <w:t>f the interdict is not granted, but it is open to the respondent to defeat the claim for the interdict by rebutting the presumption.</w:t>
      </w:r>
    </w:p>
    <w:p w:rsidR="001C2EAF" w:rsidRDefault="00FC5AE9" w:rsidP="00DB2EDF">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follows that the plaintiff in a vindicatory action to recover property held by the defendant under a claim of ownership is entitled to an interdict, </w:t>
      </w:r>
      <w:proofErr w:type="spellStart"/>
      <w:r w:rsidRPr="00FC5AE9">
        <w:rPr>
          <w:rFonts w:ascii="Times New Roman" w:eastAsia="Times New Roman" w:hAnsi="Times New Roman" w:cs="Times New Roman"/>
          <w:i/>
          <w:sz w:val="28"/>
          <w:szCs w:val="28"/>
        </w:rPr>
        <w:t>pendent</w:t>
      </w:r>
      <w:r w:rsidR="00264E41">
        <w:rPr>
          <w:rFonts w:ascii="Times New Roman" w:eastAsia="Times New Roman" w:hAnsi="Times New Roman" w:cs="Times New Roman"/>
          <w:i/>
          <w:sz w:val="28"/>
          <w:szCs w:val="28"/>
        </w:rPr>
        <w:t>e</w:t>
      </w:r>
      <w:proofErr w:type="spellEnd"/>
      <w:r>
        <w:rPr>
          <w:rFonts w:ascii="Times New Roman" w:eastAsia="Times New Roman" w:hAnsi="Times New Roman" w:cs="Times New Roman"/>
          <w:i/>
          <w:sz w:val="28"/>
          <w:szCs w:val="28"/>
        </w:rPr>
        <w:t xml:space="preserve"> lite</w:t>
      </w:r>
      <w:r>
        <w:rPr>
          <w:rFonts w:ascii="Times New Roman" w:eastAsia="Times New Roman" w:hAnsi="Times New Roman" w:cs="Times New Roman"/>
          <w:sz w:val="28"/>
          <w:szCs w:val="28"/>
        </w:rPr>
        <w:t xml:space="preserve">, restraining the defendant from alienating or encumbering the property and it is not necessary for the plaintiff, in </w:t>
      </w:r>
      <w:r>
        <w:rPr>
          <w:rFonts w:ascii="Times New Roman" w:eastAsia="Times New Roman" w:hAnsi="Times New Roman" w:cs="Times New Roman"/>
          <w:sz w:val="28"/>
          <w:szCs w:val="28"/>
        </w:rPr>
        <w:lastRenderedPageBreak/>
        <w:t>applying for such an interdict, to allege apprehension of irreparable damage or even intention on the defendant’s part to alienate or encumber the property.’</w:t>
      </w:r>
    </w:p>
    <w:p w:rsidR="00FC5AE9" w:rsidRDefault="00FC5AE9" w:rsidP="00FC5AE9">
      <w:pPr>
        <w:spacing w:after="0" w:line="480" w:lineRule="auto"/>
        <w:contextualSpacing/>
        <w:jc w:val="both"/>
        <w:rPr>
          <w:rFonts w:ascii="Times New Roman" w:eastAsia="Times New Roman" w:hAnsi="Times New Roman" w:cs="Times New Roman"/>
          <w:sz w:val="28"/>
          <w:szCs w:val="28"/>
        </w:rPr>
      </w:pPr>
    </w:p>
    <w:p w:rsidR="00FC5AE9" w:rsidRDefault="00A26F77" w:rsidP="00A26F77">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ab/>
        <w:t>The 1</w:t>
      </w:r>
      <w:r w:rsidRPr="00A26F77">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and 2</w:t>
      </w:r>
      <w:r w:rsidRPr="00A26F77">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respondents deny that the property in question belongs to the Applicants.  The 5</w:t>
      </w:r>
      <w:r w:rsidRPr="00A26F77">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respondent states that he never purchased any property from the 1</w:t>
      </w:r>
      <w:r w:rsidRPr="00A26F77">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or 2</w:t>
      </w:r>
      <w:r w:rsidRPr="00A26F77">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respondent.  He </w:t>
      </w:r>
      <w:r w:rsidR="00264E41">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vers that he acquired the property by </w:t>
      </w:r>
      <w:proofErr w:type="spellStart"/>
      <w:r w:rsidRPr="00264E41">
        <w:rPr>
          <w:rFonts w:ascii="Times New Roman" w:eastAsia="Times New Roman" w:hAnsi="Times New Roman" w:cs="Times New Roman"/>
          <w:i/>
          <w:sz w:val="28"/>
          <w:szCs w:val="28"/>
        </w:rPr>
        <w:t>kukhonta</w:t>
      </w:r>
      <w:proofErr w:type="spellEnd"/>
      <w:r>
        <w:rPr>
          <w:rFonts w:ascii="Times New Roman" w:eastAsia="Times New Roman" w:hAnsi="Times New Roman" w:cs="Times New Roman"/>
          <w:sz w:val="28"/>
          <w:szCs w:val="28"/>
        </w:rPr>
        <w:t xml:space="preserve"> – which is a Swazi traditional way of being allocated a piece of land by a chief – upon one being accepted as a subject of that particular chief.</w:t>
      </w:r>
      <w:r w:rsidR="00264E41">
        <w:rPr>
          <w:rFonts w:ascii="Times New Roman" w:eastAsia="Times New Roman" w:hAnsi="Times New Roman" w:cs="Times New Roman"/>
          <w:sz w:val="28"/>
          <w:szCs w:val="28"/>
        </w:rPr>
        <w:t xml:space="preserve">  This has not been denied by the first applicant.</w:t>
      </w:r>
    </w:p>
    <w:p w:rsidR="00A26F77" w:rsidRDefault="00A26F77" w:rsidP="00A26F77">
      <w:pPr>
        <w:spacing w:after="0" w:line="480" w:lineRule="auto"/>
        <w:ind w:left="720" w:hanging="720"/>
        <w:contextualSpacing/>
        <w:jc w:val="both"/>
        <w:rPr>
          <w:rFonts w:ascii="Times New Roman" w:eastAsia="Times New Roman" w:hAnsi="Times New Roman" w:cs="Times New Roman"/>
          <w:sz w:val="28"/>
          <w:szCs w:val="28"/>
        </w:rPr>
      </w:pPr>
    </w:p>
    <w:p w:rsidR="00A26F77" w:rsidRDefault="00A26F77" w:rsidP="00A26F77">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t>The 1</w:t>
      </w:r>
      <w:r w:rsidRPr="00A26F77">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 avers that the land in question was never ever owned by the Applicant’s mother but by their grandmother </w:t>
      </w:r>
      <w:proofErr w:type="spellStart"/>
      <w:r>
        <w:rPr>
          <w:rFonts w:ascii="Times New Roman" w:eastAsia="Times New Roman" w:hAnsi="Times New Roman" w:cs="Times New Roman"/>
          <w:sz w:val="28"/>
          <w:szCs w:val="28"/>
        </w:rPr>
        <w:t>Justinah</w:t>
      </w:r>
      <w:proofErr w:type="spellEnd"/>
      <w:r>
        <w:rPr>
          <w:rFonts w:ascii="Times New Roman" w:eastAsia="Times New Roman" w:hAnsi="Times New Roman" w:cs="Times New Roman"/>
          <w:sz w:val="28"/>
          <w:szCs w:val="28"/>
        </w:rPr>
        <w:t xml:space="preserve">.  She avers further that after the death of her husband </w:t>
      </w:r>
      <w:proofErr w:type="spellStart"/>
      <w:r>
        <w:rPr>
          <w:rFonts w:ascii="Times New Roman" w:eastAsia="Times New Roman" w:hAnsi="Times New Roman" w:cs="Times New Roman"/>
          <w:sz w:val="28"/>
          <w:szCs w:val="28"/>
        </w:rPr>
        <w:t>Dingane</w:t>
      </w:r>
      <w:proofErr w:type="spellEnd"/>
      <w:r>
        <w:rPr>
          <w:rFonts w:ascii="Times New Roman" w:eastAsia="Times New Roman" w:hAnsi="Times New Roman" w:cs="Times New Roman"/>
          <w:sz w:val="28"/>
          <w:szCs w:val="28"/>
        </w:rPr>
        <w:t xml:space="preserve"> there developed a dispute over that piece of ground and the family then decided to surrender it back to the </w:t>
      </w:r>
      <w:proofErr w:type="spellStart"/>
      <w:r w:rsidRPr="00264E41">
        <w:rPr>
          <w:rFonts w:ascii="Times New Roman" w:eastAsia="Times New Roman" w:hAnsi="Times New Roman" w:cs="Times New Roman"/>
          <w:i/>
          <w:sz w:val="28"/>
          <w:szCs w:val="28"/>
        </w:rPr>
        <w:t>umphakatsi</w:t>
      </w:r>
      <w:proofErr w:type="spellEnd"/>
      <w:r>
        <w:rPr>
          <w:rFonts w:ascii="Times New Roman" w:eastAsia="Times New Roman" w:hAnsi="Times New Roman" w:cs="Times New Roman"/>
          <w:sz w:val="28"/>
          <w:szCs w:val="28"/>
        </w:rPr>
        <w:t xml:space="preserve">.  It </w:t>
      </w:r>
      <w:r w:rsidR="00264E41">
        <w:rPr>
          <w:rFonts w:ascii="Times New Roman" w:eastAsia="Times New Roman" w:hAnsi="Times New Roman" w:cs="Times New Roman"/>
          <w:sz w:val="28"/>
          <w:szCs w:val="28"/>
        </w:rPr>
        <w:t xml:space="preserve">is </w:t>
      </w:r>
      <w:r>
        <w:rPr>
          <w:rFonts w:ascii="Times New Roman" w:eastAsia="Times New Roman" w:hAnsi="Times New Roman" w:cs="Times New Roman"/>
          <w:sz w:val="28"/>
          <w:szCs w:val="28"/>
        </w:rPr>
        <w:t xml:space="preserve">her evidence further that the said surrender was accepted by the </w:t>
      </w:r>
      <w:proofErr w:type="spellStart"/>
      <w:r w:rsidRPr="00264E41">
        <w:rPr>
          <w:rFonts w:ascii="Times New Roman" w:eastAsia="Times New Roman" w:hAnsi="Times New Roman" w:cs="Times New Roman"/>
          <w:i/>
          <w:sz w:val="28"/>
          <w:szCs w:val="28"/>
        </w:rPr>
        <w:t>umphakatsi</w:t>
      </w:r>
      <w:proofErr w:type="spellEnd"/>
      <w:r>
        <w:rPr>
          <w:rFonts w:ascii="Times New Roman" w:eastAsia="Times New Roman" w:hAnsi="Times New Roman" w:cs="Times New Roman"/>
          <w:sz w:val="28"/>
          <w:szCs w:val="28"/>
        </w:rPr>
        <w:t>, which later redistributed or re-allotted it to someone else.  This disputed land is differen</w:t>
      </w:r>
      <w:r w:rsidR="00264E41">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 and separate from that land that was given to the 1</w:t>
      </w:r>
      <w:r w:rsidRPr="00A26F77">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applicant and her husband</w:t>
      </w:r>
      <w:r w:rsidR="00264E41">
        <w:rPr>
          <w:rFonts w:ascii="Times New Roman" w:eastAsia="Times New Roman" w:hAnsi="Times New Roman" w:cs="Times New Roman"/>
          <w:sz w:val="28"/>
          <w:szCs w:val="28"/>
        </w:rPr>
        <w:t>, or her mother.</w:t>
      </w:r>
    </w:p>
    <w:p w:rsidR="00A26F77" w:rsidRDefault="00A26F77" w:rsidP="00A26F77">
      <w:pPr>
        <w:spacing w:after="0" w:line="480" w:lineRule="auto"/>
        <w:ind w:left="720" w:hanging="720"/>
        <w:contextualSpacing/>
        <w:jc w:val="both"/>
        <w:rPr>
          <w:rFonts w:ascii="Times New Roman" w:eastAsia="Times New Roman" w:hAnsi="Times New Roman" w:cs="Times New Roman"/>
          <w:sz w:val="28"/>
          <w:szCs w:val="28"/>
        </w:rPr>
      </w:pPr>
    </w:p>
    <w:p w:rsidR="00A26F77" w:rsidRDefault="00A26F77" w:rsidP="00A26F77">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w:t>
      </w:r>
      <w:r>
        <w:rPr>
          <w:rFonts w:ascii="Times New Roman" w:eastAsia="Times New Roman" w:hAnsi="Times New Roman" w:cs="Times New Roman"/>
          <w:sz w:val="28"/>
          <w:szCs w:val="28"/>
        </w:rPr>
        <w:tab/>
        <w:t>The 1</w:t>
      </w:r>
      <w:r w:rsidRPr="00A26F77">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applicant has not disputed the factual allegations made by the 1</w:t>
      </w:r>
      <w:r w:rsidRPr="00A26F77">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 herein on the status of the land; namely that this land was never owned by the applicants or their mother but that it belonged to </w:t>
      </w:r>
      <w:proofErr w:type="spellStart"/>
      <w:r>
        <w:rPr>
          <w:rFonts w:ascii="Times New Roman" w:eastAsia="Times New Roman" w:hAnsi="Times New Roman" w:cs="Times New Roman"/>
          <w:sz w:val="28"/>
          <w:szCs w:val="28"/>
        </w:rPr>
        <w:t>Justinah</w:t>
      </w:r>
      <w:proofErr w:type="spellEnd"/>
      <w:r>
        <w:rPr>
          <w:rFonts w:ascii="Times New Roman" w:eastAsia="Times New Roman" w:hAnsi="Times New Roman" w:cs="Times New Roman"/>
          <w:sz w:val="28"/>
          <w:szCs w:val="28"/>
        </w:rPr>
        <w:t xml:space="preserve"> and has since been surrendered to the </w:t>
      </w:r>
      <w:proofErr w:type="spellStart"/>
      <w:r w:rsidRPr="00264E41">
        <w:rPr>
          <w:rFonts w:ascii="Times New Roman" w:eastAsia="Times New Roman" w:hAnsi="Times New Roman" w:cs="Times New Roman"/>
          <w:i/>
          <w:sz w:val="28"/>
          <w:szCs w:val="28"/>
        </w:rPr>
        <w:t>umphakatsi</w:t>
      </w:r>
      <w:proofErr w:type="spellEnd"/>
      <w:r>
        <w:rPr>
          <w:rFonts w:ascii="Times New Roman" w:eastAsia="Times New Roman" w:hAnsi="Times New Roman" w:cs="Times New Roman"/>
          <w:sz w:val="28"/>
          <w:szCs w:val="28"/>
        </w:rPr>
        <w:t xml:space="preserve"> by the family.  In turn the </w:t>
      </w:r>
      <w:proofErr w:type="spellStart"/>
      <w:r w:rsidRPr="00264E41">
        <w:rPr>
          <w:rFonts w:ascii="Times New Roman" w:eastAsia="Times New Roman" w:hAnsi="Times New Roman" w:cs="Times New Roman"/>
          <w:i/>
          <w:sz w:val="28"/>
          <w:szCs w:val="28"/>
        </w:rPr>
        <w:t>umphakatsi</w:t>
      </w:r>
      <w:proofErr w:type="spellEnd"/>
      <w:r>
        <w:rPr>
          <w:rFonts w:ascii="Times New Roman" w:eastAsia="Times New Roman" w:hAnsi="Times New Roman" w:cs="Times New Roman"/>
          <w:sz w:val="28"/>
          <w:szCs w:val="28"/>
        </w:rPr>
        <w:t xml:space="preserve"> has since re-assigned or re-allotted it to someone else.  The 1</w:t>
      </w:r>
      <w:r w:rsidRPr="00A26F77">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applicant </w:t>
      </w:r>
      <w:r w:rsidR="00AA104A">
        <w:rPr>
          <w:rFonts w:ascii="Times New Roman" w:eastAsia="Times New Roman" w:hAnsi="Times New Roman" w:cs="Times New Roman"/>
          <w:sz w:val="28"/>
          <w:szCs w:val="28"/>
        </w:rPr>
        <w:t xml:space="preserve">has not denied these crucial facts.  Her failure to deny </w:t>
      </w:r>
      <w:proofErr w:type="gramStart"/>
      <w:r w:rsidR="00AA104A">
        <w:rPr>
          <w:rFonts w:ascii="Times New Roman" w:eastAsia="Times New Roman" w:hAnsi="Times New Roman" w:cs="Times New Roman"/>
          <w:sz w:val="28"/>
          <w:szCs w:val="28"/>
        </w:rPr>
        <w:t>them</w:t>
      </w:r>
      <w:r w:rsidR="00264E41">
        <w:rPr>
          <w:rFonts w:ascii="Times New Roman" w:eastAsia="Times New Roman" w:hAnsi="Times New Roman" w:cs="Times New Roman"/>
          <w:sz w:val="28"/>
          <w:szCs w:val="28"/>
        </w:rPr>
        <w:t>,</w:t>
      </w:r>
      <w:proofErr w:type="gramEnd"/>
      <w:r w:rsidR="00264E41">
        <w:rPr>
          <w:rFonts w:ascii="Times New Roman" w:eastAsia="Times New Roman" w:hAnsi="Times New Roman" w:cs="Times New Roman"/>
          <w:sz w:val="28"/>
          <w:szCs w:val="28"/>
        </w:rPr>
        <w:t xml:space="preserve"> </w:t>
      </w:r>
      <w:r w:rsidR="00AA104A">
        <w:rPr>
          <w:rFonts w:ascii="Times New Roman" w:eastAsia="Times New Roman" w:hAnsi="Times New Roman" w:cs="Times New Roman"/>
          <w:sz w:val="28"/>
          <w:szCs w:val="28"/>
        </w:rPr>
        <w:t>amounts</w:t>
      </w:r>
      <w:r w:rsidR="00264E41">
        <w:rPr>
          <w:rFonts w:ascii="Times New Roman" w:eastAsia="Times New Roman" w:hAnsi="Times New Roman" w:cs="Times New Roman"/>
          <w:sz w:val="28"/>
          <w:szCs w:val="28"/>
        </w:rPr>
        <w:t>,</w:t>
      </w:r>
      <w:r w:rsidR="00AA104A">
        <w:rPr>
          <w:rFonts w:ascii="Times New Roman" w:eastAsia="Times New Roman" w:hAnsi="Times New Roman" w:cs="Times New Roman"/>
          <w:sz w:val="28"/>
          <w:szCs w:val="28"/>
        </w:rPr>
        <w:t xml:space="preserve"> for purposes of this judgment, </w:t>
      </w:r>
      <w:r w:rsidR="00264E41">
        <w:rPr>
          <w:rFonts w:ascii="Times New Roman" w:eastAsia="Times New Roman" w:hAnsi="Times New Roman" w:cs="Times New Roman"/>
          <w:sz w:val="28"/>
          <w:szCs w:val="28"/>
        </w:rPr>
        <w:t xml:space="preserve">to </w:t>
      </w:r>
      <w:r w:rsidR="00AA104A">
        <w:rPr>
          <w:rFonts w:ascii="Times New Roman" w:eastAsia="Times New Roman" w:hAnsi="Times New Roman" w:cs="Times New Roman"/>
          <w:sz w:val="28"/>
          <w:szCs w:val="28"/>
        </w:rPr>
        <w:t>an acceptance of them – as being truthful.  This is fatal to her case.  If the l</w:t>
      </w:r>
      <w:r w:rsidR="00264E41">
        <w:rPr>
          <w:rFonts w:ascii="Times New Roman" w:eastAsia="Times New Roman" w:hAnsi="Times New Roman" w:cs="Times New Roman"/>
          <w:sz w:val="28"/>
          <w:szCs w:val="28"/>
        </w:rPr>
        <w:t>and was never ever hers or that</w:t>
      </w:r>
      <w:r w:rsidR="00AA104A">
        <w:rPr>
          <w:rFonts w:ascii="Times New Roman" w:eastAsia="Times New Roman" w:hAnsi="Times New Roman" w:cs="Times New Roman"/>
          <w:sz w:val="28"/>
          <w:szCs w:val="28"/>
        </w:rPr>
        <w:t xml:space="preserve"> it never belonged to her mother (Daisy), the edifice upon which her claim is based crumbles and her application cannot succeed. It must fail.</w:t>
      </w:r>
    </w:p>
    <w:p w:rsidR="00AA104A" w:rsidRDefault="00AA104A" w:rsidP="00A26F77">
      <w:pPr>
        <w:spacing w:after="0" w:line="480" w:lineRule="auto"/>
        <w:ind w:left="720" w:hanging="720"/>
        <w:contextualSpacing/>
        <w:jc w:val="both"/>
        <w:rPr>
          <w:rFonts w:ascii="Times New Roman" w:eastAsia="Times New Roman" w:hAnsi="Times New Roman" w:cs="Times New Roman"/>
          <w:sz w:val="28"/>
          <w:szCs w:val="28"/>
        </w:rPr>
      </w:pPr>
    </w:p>
    <w:p w:rsidR="00AA104A" w:rsidRDefault="00AA104A" w:rsidP="00A26F77">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ab/>
        <w:t>Again</w:t>
      </w:r>
      <w:r w:rsidR="00264E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if the land belonging to her grandmother was surrendered to the </w:t>
      </w:r>
      <w:proofErr w:type="spellStart"/>
      <w:r w:rsidRPr="00264E41">
        <w:rPr>
          <w:rFonts w:ascii="Times New Roman" w:eastAsia="Times New Roman" w:hAnsi="Times New Roman" w:cs="Times New Roman"/>
          <w:i/>
          <w:sz w:val="28"/>
          <w:szCs w:val="28"/>
        </w:rPr>
        <w:t>umphakatsi</w:t>
      </w:r>
      <w:proofErr w:type="spellEnd"/>
      <w:r>
        <w:rPr>
          <w:rFonts w:ascii="Times New Roman" w:eastAsia="Times New Roman" w:hAnsi="Times New Roman" w:cs="Times New Roman"/>
          <w:sz w:val="28"/>
          <w:szCs w:val="28"/>
        </w:rPr>
        <w:t xml:space="preserve"> by the family and the </w:t>
      </w:r>
      <w:proofErr w:type="spellStart"/>
      <w:r w:rsidRPr="00264E41">
        <w:rPr>
          <w:rFonts w:ascii="Times New Roman" w:eastAsia="Times New Roman" w:hAnsi="Times New Roman" w:cs="Times New Roman"/>
          <w:i/>
          <w:sz w:val="28"/>
          <w:szCs w:val="28"/>
        </w:rPr>
        <w:t>umphakatsi</w:t>
      </w:r>
      <w:proofErr w:type="spellEnd"/>
      <w:r>
        <w:rPr>
          <w:rFonts w:ascii="Times New Roman" w:eastAsia="Times New Roman" w:hAnsi="Times New Roman" w:cs="Times New Roman"/>
          <w:sz w:val="28"/>
          <w:szCs w:val="28"/>
        </w:rPr>
        <w:t xml:space="preserve"> accepted it back as per Swazi customary law, it cannot lie in her mouth that such land belongs to her and her siblings.</w:t>
      </w:r>
      <w:r w:rsidR="00264E41">
        <w:rPr>
          <w:rFonts w:ascii="Times New Roman" w:eastAsia="Times New Roman" w:hAnsi="Times New Roman" w:cs="Times New Roman"/>
          <w:sz w:val="28"/>
          <w:szCs w:val="28"/>
        </w:rPr>
        <w:t xml:space="preserve">  It belongs to the </w:t>
      </w:r>
      <w:proofErr w:type="spellStart"/>
      <w:r w:rsidR="00264E41" w:rsidRPr="00264E41">
        <w:rPr>
          <w:rFonts w:ascii="Times New Roman" w:eastAsia="Times New Roman" w:hAnsi="Times New Roman" w:cs="Times New Roman"/>
          <w:i/>
          <w:sz w:val="28"/>
          <w:szCs w:val="28"/>
        </w:rPr>
        <w:t>umphakatsi</w:t>
      </w:r>
      <w:proofErr w:type="spellEnd"/>
      <w:r w:rsidR="00264E41">
        <w:rPr>
          <w:rFonts w:ascii="Times New Roman" w:eastAsia="Times New Roman" w:hAnsi="Times New Roman" w:cs="Times New Roman"/>
          <w:sz w:val="28"/>
          <w:szCs w:val="28"/>
        </w:rPr>
        <w:t xml:space="preserve"> and in </w:t>
      </w:r>
      <w:proofErr w:type="gramStart"/>
      <w:r w:rsidR="00264E41">
        <w:rPr>
          <w:rFonts w:ascii="Times New Roman" w:eastAsia="Times New Roman" w:hAnsi="Times New Roman" w:cs="Times New Roman"/>
          <w:sz w:val="28"/>
          <w:szCs w:val="28"/>
        </w:rPr>
        <w:t>law,</w:t>
      </w:r>
      <w:proofErr w:type="gramEnd"/>
      <w:r w:rsidR="00264E41">
        <w:rPr>
          <w:rFonts w:ascii="Times New Roman" w:eastAsia="Times New Roman" w:hAnsi="Times New Roman" w:cs="Times New Roman"/>
          <w:sz w:val="28"/>
          <w:szCs w:val="28"/>
        </w:rPr>
        <w:t xml:space="preserve"> she has no greater claim or right over it than the </w:t>
      </w:r>
      <w:proofErr w:type="spellStart"/>
      <w:r w:rsidR="00264E41" w:rsidRPr="00264E41">
        <w:rPr>
          <w:rFonts w:ascii="Times New Roman" w:eastAsia="Times New Roman" w:hAnsi="Times New Roman" w:cs="Times New Roman"/>
          <w:i/>
          <w:sz w:val="28"/>
          <w:szCs w:val="28"/>
        </w:rPr>
        <w:t>umphakatsi</w:t>
      </w:r>
      <w:proofErr w:type="spellEnd"/>
      <w:r w:rsidR="00264E41">
        <w:rPr>
          <w:rFonts w:ascii="Times New Roman" w:eastAsia="Times New Roman" w:hAnsi="Times New Roman" w:cs="Times New Roman"/>
          <w:sz w:val="28"/>
          <w:szCs w:val="28"/>
        </w:rPr>
        <w:t>.</w:t>
      </w:r>
    </w:p>
    <w:p w:rsidR="00AA104A" w:rsidRDefault="00AA104A" w:rsidP="00A26F77">
      <w:pPr>
        <w:spacing w:after="0" w:line="480" w:lineRule="auto"/>
        <w:ind w:left="720" w:hanging="720"/>
        <w:contextualSpacing/>
        <w:jc w:val="both"/>
        <w:rPr>
          <w:rFonts w:ascii="Times New Roman" w:eastAsia="Times New Roman" w:hAnsi="Times New Roman" w:cs="Times New Roman"/>
          <w:sz w:val="28"/>
          <w:szCs w:val="28"/>
        </w:rPr>
      </w:pPr>
    </w:p>
    <w:p w:rsidR="00AA104A" w:rsidRDefault="00AA104A" w:rsidP="00A26F77">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ab/>
        <w:t xml:space="preserve">For the foregoing reasons, the rule </w:t>
      </w:r>
      <w:r w:rsidRPr="00264E41">
        <w:rPr>
          <w:rFonts w:ascii="Times New Roman" w:eastAsia="Times New Roman" w:hAnsi="Times New Roman" w:cs="Times New Roman"/>
          <w:i/>
          <w:sz w:val="28"/>
          <w:szCs w:val="28"/>
        </w:rPr>
        <w:t>nisi</w:t>
      </w:r>
      <w:r>
        <w:rPr>
          <w:rFonts w:ascii="Times New Roman" w:eastAsia="Times New Roman" w:hAnsi="Times New Roman" w:cs="Times New Roman"/>
          <w:sz w:val="28"/>
          <w:szCs w:val="28"/>
        </w:rPr>
        <w:t xml:space="preserve"> herein is discharged and the application is dismissed with costs.</w:t>
      </w:r>
    </w:p>
    <w:p w:rsidR="00AA104A" w:rsidRDefault="00AA104A" w:rsidP="00A26F77">
      <w:pPr>
        <w:spacing w:after="0" w:line="480" w:lineRule="auto"/>
        <w:ind w:left="720" w:hanging="720"/>
        <w:contextualSpacing/>
        <w:jc w:val="both"/>
        <w:rPr>
          <w:rFonts w:ascii="Times New Roman" w:eastAsia="Times New Roman" w:hAnsi="Times New Roman" w:cs="Times New Roman"/>
          <w:sz w:val="28"/>
          <w:szCs w:val="28"/>
        </w:rPr>
      </w:pPr>
    </w:p>
    <w:p w:rsidR="00AA104A" w:rsidRDefault="00AA104A" w:rsidP="00A26F77">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r>
        <w:rPr>
          <w:rFonts w:ascii="Times New Roman" w:eastAsia="Times New Roman" w:hAnsi="Times New Roman" w:cs="Times New Roman"/>
          <w:sz w:val="28"/>
          <w:szCs w:val="28"/>
        </w:rPr>
        <w:tab/>
        <w:t>For the avoidance of doubt, the 2</w:t>
      </w:r>
      <w:r w:rsidRPr="00AA104A">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applicant is not a party in these proceedings </w:t>
      </w:r>
      <w:r w:rsidR="00BC0B83">
        <w:rPr>
          <w:rFonts w:ascii="Times New Roman" w:eastAsia="Times New Roman" w:hAnsi="Times New Roman" w:cs="Times New Roman"/>
          <w:sz w:val="28"/>
          <w:szCs w:val="28"/>
        </w:rPr>
        <w:t>as</w:t>
      </w:r>
      <w:r>
        <w:rPr>
          <w:rFonts w:ascii="Times New Roman" w:eastAsia="Times New Roman" w:hAnsi="Times New Roman" w:cs="Times New Roman"/>
          <w:sz w:val="28"/>
          <w:szCs w:val="28"/>
        </w:rPr>
        <w:t xml:space="preserve"> she was merely cited by the 1</w:t>
      </w:r>
      <w:r w:rsidRPr="00AA104A">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applicant.</w:t>
      </w:r>
    </w:p>
    <w:p w:rsidR="00AA104A" w:rsidRDefault="00AA104A" w:rsidP="00A26F77">
      <w:pPr>
        <w:spacing w:after="0" w:line="480" w:lineRule="auto"/>
        <w:ind w:left="720" w:hanging="720"/>
        <w:contextualSpacing/>
        <w:jc w:val="both"/>
        <w:rPr>
          <w:rFonts w:ascii="Times New Roman" w:eastAsia="Times New Roman" w:hAnsi="Times New Roman" w:cs="Times New Roman"/>
          <w:sz w:val="28"/>
          <w:szCs w:val="28"/>
        </w:rPr>
      </w:pPr>
    </w:p>
    <w:p w:rsidR="00AA104A" w:rsidRDefault="00AA104A" w:rsidP="00A26F77">
      <w:pPr>
        <w:spacing w:after="0" w:line="480" w:lineRule="auto"/>
        <w:ind w:left="720" w:hanging="720"/>
        <w:contextualSpacing/>
        <w:jc w:val="both"/>
        <w:rPr>
          <w:rFonts w:ascii="Times New Roman" w:eastAsia="Times New Roman" w:hAnsi="Times New Roman" w:cs="Times New Roman"/>
          <w:sz w:val="28"/>
          <w:szCs w:val="28"/>
        </w:rPr>
      </w:pPr>
    </w:p>
    <w:p w:rsidR="00A502BD" w:rsidRDefault="00A502BD" w:rsidP="00A26F77">
      <w:pPr>
        <w:spacing w:after="0" w:line="480" w:lineRule="auto"/>
        <w:ind w:left="72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MAMBA J</w:t>
      </w:r>
    </w:p>
    <w:p w:rsidR="00A502BD" w:rsidRDefault="00A502BD" w:rsidP="00A26F77">
      <w:pPr>
        <w:spacing w:after="0" w:line="480" w:lineRule="auto"/>
        <w:ind w:left="720" w:hanging="720"/>
        <w:contextualSpacing/>
        <w:jc w:val="both"/>
        <w:rPr>
          <w:rFonts w:ascii="Times New Roman" w:eastAsia="Times New Roman" w:hAnsi="Times New Roman" w:cs="Times New Roman"/>
          <w:b/>
          <w:sz w:val="28"/>
          <w:szCs w:val="28"/>
        </w:rPr>
      </w:pPr>
    </w:p>
    <w:p w:rsidR="00A502BD" w:rsidRDefault="00A502BD" w:rsidP="00A26F77">
      <w:pPr>
        <w:spacing w:after="0" w:line="480" w:lineRule="auto"/>
        <w:ind w:left="72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For 1</w:t>
      </w:r>
      <w:r w:rsidRPr="00A502BD">
        <w:rPr>
          <w:rFonts w:ascii="Times New Roman" w:eastAsia="Times New Roman" w:hAnsi="Times New Roman" w:cs="Times New Roman"/>
          <w:b/>
          <w:sz w:val="28"/>
          <w:szCs w:val="28"/>
          <w:vertAlign w:val="superscript"/>
        </w:rPr>
        <w:t>st</w:t>
      </w:r>
      <w:r>
        <w:rPr>
          <w:rFonts w:ascii="Times New Roman" w:eastAsia="Times New Roman" w:hAnsi="Times New Roman" w:cs="Times New Roman"/>
          <w:b/>
          <w:sz w:val="28"/>
          <w:szCs w:val="28"/>
        </w:rPr>
        <w:t xml:space="preserve"> Applicant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t>Adv. Carmichael</w:t>
      </w:r>
    </w:p>
    <w:p w:rsidR="00A502BD" w:rsidRPr="00A502BD" w:rsidRDefault="00A502BD" w:rsidP="00A26F77">
      <w:pPr>
        <w:spacing w:after="0" w:line="480" w:lineRule="auto"/>
        <w:ind w:left="72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For 1</w:t>
      </w:r>
      <w:r w:rsidRPr="00A502BD">
        <w:rPr>
          <w:rFonts w:ascii="Times New Roman" w:eastAsia="Times New Roman" w:hAnsi="Times New Roman" w:cs="Times New Roman"/>
          <w:b/>
          <w:sz w:val="28"/>
          <w:szCs w:val="28"/>
          <w:vertAlign w:val="superscript"/>
        </w:rPr>
        <w:t>st</w:t>
      </w:r>
      <w:r>
        <w:rPr>
          <w:rFonts w:ascii="Times New Roman" w:eastAsia="Times New Roman" w:hAnsi="Times New Roman" w:cs="Times New Roman"/>
          <w:b/>
          <w:sz w:val="28"/>
          <w:szCs w:val="28"/>
        </w:rPr>
        <w:t xml:space="preserve"> &amp; 2</w:t>
      </w:r>
      <w:r w:rsidRPr="00A502BD">
        <w:rPr>
          <w:rFonts w:ascii="Times New Roman" w:eastAsia="Times New Roman" w:hAnsi="Times New Roman" w:cs="Times New Roman"/>
          <w:b/>
          <w:sz w:val="28"/>
          <w:szCs w:val="28"/>
          <w:vertAlign w:val="superscript"/>
        </w:rPr>
        <w:t>nd</w:t>
      </w:r>
      <w:r>
        <w:rPr>
          <w:rFonts w:ascii="Times New Roman" w:eastAsia="Times New Roman" w:hAnsi="Times New Roman" w:cs="Times New Roman"/>
          <w:b/>
          <w:sz w:val="28"/>
          <w:szCs w:val="28"/>
        </w:rPr>
        <w:t xml:space="preserve"> Respondents</w:t>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r>
      <w:proofErr w:type="spellStart"/>
      <w:r>
        <w:rPr>
          <w:rFonts w:ascii="Times New Roman" w:eastAsia="Times New Roman" w:hAnsi="Times New Roman" w:cs="Times New Roman"/>
          <w:b/>
          <w:sz w:val="28"/>
          <w:szCs w:val="28"/>
        </w:rPr>
        <w:t>Mr</w:t>
      </w:r>
      <w:proofErr w:type="spellEnd"/>
      <w:r>
        <w:rPr>
          <w:rFonts w:ascii="Times New Roman" w:eastAsia="Times New Roman" w:hAnsi="Times New Roman" w:cs="Times New Roman"/>
          <w:b/>
          <w:sz w:val="28"/>
          <w:szCs w:val="28"/>
        </w:rPr>
        <w:t xml:space="preserve"> M. Dlamini</w:t>
      </w:r>
    </w:p>
    <w:p w:rsidR="004571F6" w:rsidRDefault="00AA3C4B">
      <w:r>
        <w:t xml:space="preserve">                                                                                                                                                                                                                                                                                                                                                                                                                                                                                                                                                                                                                                                                                                                                                                                                                                                                                                                                                                                                                                                                                                                                                                                                                                                                                                                                                                                                     </w:t>
      </w:r>
    </w:p>
    <w:p w:rsidR="00A10009" w:rsidRPr="004571F6" w:rsidRDefault="00A10009" w:rsidP="004571F6">
      <w:pPr>
        <w:tabs>
          <w:tab w:val="left" w:pos="2134"/>
        </w:tabs>
      </w:pPr>
    </w:p>
    <w:sectPr w:rsidR="00A10009" w:rsidRPr="004571F6" w:rsidSect="00B851E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C1" w:rsidRDefault="006C02C1" w:rsidP="00B851EA">
      <w:pPr>
        <w:spacing w:after="0" w:line="240" w:lineRule="auto"/>
      </w:pPr>
      <w:r>
        <w:separator/>
      </w:r>
    </w:p>
  </w:endnote>
  <w:endnote w:type="continuationSeparator" w:id="0">
    <w:p w:rsidR="006C02C1" w:rsidRDefault="006C02C1" w:rsidP="00B8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C1" w:rsidRDefault="006C02C1" w:rsidP="00B851EA">
      <w:pPr>
        <w:spacing w:after="0" w:line="240" w:lineRule="auto"/>
      </w:pPr>
      <w:r>
        <w:separator/>
      </w:r>
    </w:p>
  </w:footnote>
  <w:footnote w:type="continuationSeparator" w:id="0">
    <w:p w:rsidR="006C02C1" w:rsidRDefault="006C02C1" w:rsidP="00B85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10749"/>
      <w:docPartObj>
        <w:docPartGallery w:val="Page Numbers (Top of Page)"/>
        <w:docPartUnique/>
      </w:docPartObj>
    </w:sdtPr>
    <w:sdtEndPr>
      <w:rPr>
        <w:noProof/>
      </w:rPr>
    </w:sdtEndPr>
    <w:sdtContent>
      <w:p w:rsidR="00B851EA" w:rsidRDefault="00B851EA">
        <w:pPr>
          <w:pStyle w:val="Header"/>
          <w:jc w:val="right"/>
        </w:pPr>
        <w:r>
          <w:fldChar w:fldCharType="begin"/>
        </w:r>
        <w:r>
          <w:instrText xml:space="preserve"> PAGE   \* MERGEFORMAT </w:instrText>
        </w:r>
        <w:r>
          <w:fldChar w:fldCharType="separate"/>
        </w:r>
        <w:r w:rsidR="000E2FF0">
          <w:rPr>
            <w:noProof/>
          </w:rPr>
          <w:t>11</w:t>
        </w:r>
        <w:r>
          <w:rPr>
            <w:noProof/>
          </w:rPr>
          <w:fldChar w:fldCharType="end"/>
        </w:r>
      </w:p>
    </w:sdtContent>
  </w:sdt>
  <w:p w:rsidR="00B851EA" w:rsidRDefault="00B85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DA"/>
    <w:rsid w:val="000C0867"/>
    <w:rsid w:val="000E2FF0"/>
    <w:rsid w:val="001C2EAF"/>
    <w:rsid w:val="00264E41"/>
    <w:rsid w:val="002E2BE6"/>
    <w:rsid w:val="004571F6"/>
    <w:rsid w:val="006265D6"/>
    <w:rsid w:val="006C02C1"/>
    <w:rsid w:val="006F5621"/>
    <w:rsid w:val="00716C41"/>
    <w:rsid w:val="00911DA3"/>
    <w:rsid w:val="009D09B0"/>
    <w:rsid w:val="00A10009"/>
    <w:rsid w:val="00A26F77"/>
    <w:rsid w:val="00A502BD"/>
    <w:rsid w:val="00A94FEB"/>
    <w:rsid w:val="00AA104A"/>
    <w:rsid w:val="00AA3C4B"/>
    <w:rsid w:val="00AB18C7"/>
    <w:rsid w:val="00B851EA"/>
    <w:rsid w:val="00BC0B83"/>
    <w:rsid w:val="00BD15A6"/>
    <w:rsid w:val="00BD73A3"/>
    <w:rsid w:val="00CA0BFD"/>
    <w:rsid w:val="00DB2EDF"/>
    <w:rsid w:val="00E55DD2"/>
    <w:rsid w:val="00E77490"/>
    <w:rsid w:val="00E93EAF"/>
    <w:rsid w:val="00FA50DA"/>
    <w:rsid w:val="00FC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1EA"/>
  </w:style>
  <w:style w:type="paragraph" w:styleId="Footer">
    <w:name w:val="footer"/>
    <w:basedOn w:val="Normal"/>
    <w:link w:val="FooterChar"/>
    <w:uiPriority w:val="99"/>
    <w:unhideWhenUsed/>
    <w:rsid w:val="00B85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1EA"/>
  </w:style>
  <w:style w:type="paragraph" w:styleId="BalloonText">
    <w:name w:val="Balloon Text"/>
    <w:basedOn w:val="Normal"/>
    <w:link w:val="BalloonTextChar"/>
    <w:uiPriority w:val="99"/>
    <w:semiHidden/>
    <w:unhideWhenUsed/>
    <w:rsid w:val="000E2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1EA"/>
  </w:style>
  <w:style w:type="paragraph" w:styleId="Footer">
    <w:name w:val="footer"/>
    <w:basedOn w:val="Normal"/>
    <w:link w:val="FooterChar"/>
    <w:uiPriority w:val="99"/>
    <w:unhideWhenUsed/>
    <w:rsid w:val="00B85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1EA"/>
  </w:style>
  <w:style w:type="paragraph" w:styleId="BalloonText">
    <w:name w:val="Balloon Text"/>
    <w:basedOn w:val="Normal"/>
    <w:link w:val="BalloonTextChar"/>
    <w:uiPriority w:val="99"/>
    <w:semiHidden/>
    <w:unhideWhenUsed/>
    <w:rsid w:val="000E2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Phindile Zwane</cp:lastModifiedBy>
  <cp:revision>25</cp:revision>
  <cp:lastPrinted>2013-09-10T13:07:00Z</cp:lastPrinted>
  <dcterms:created xsi:type="dcterms:W3CDTF">2013-09-09T07:56:00Z</dcterms:created>
  <dcterms:modified xsi:type="dcterms:W3CDTF">2013-09-10T13:09:00Z</dcterms:modified>
</cp:coreProperties>
</file>