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45" w:rsidRPr="00614F06" w:rsidRDefault="00BE6145" w:rsidP="00BE6145">
      <w:pPr>
        <w:ind w:left="2160" w:firstLine="720"/>
        <w:jc w:val="both"/>
        <w:rPr>
          <w:rFonts w:ascii="Bookman Old Style" w:hAnsi="Bookman Old Style"/>
        </w:rPr>
      </w:pPr>
      <w:r>
        <w:rPr>
          <w:rFonts w:ascii="Bookman Old Style" w:hAnsi="Bookman Old Style"/>
          <w:noProof/>
          <w:lang w:val="en-ZA" w:eastAsia="en-ZA"/>
        </w:rPr>
        <w:drawing>
          <wp:inline distT="0" distB="0" distL="0" distR="0">
            <wp:extent cx="1485900" cy="84772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485900" cy="847725"/>
                    </a:xfrm>
                    <a:prstGeom prst="rect">
                      <a:avLst/>
                    </a:prstGeom>
                    <a:noFill/>
                    <a:ln w="9525">
                      <a:noFill/>
                      <a:miter lim="800000"/>
                      <a:headEnd/>
                      <a:tailEnd/>
                    </a:ln>
                  </pic:spPr>
                </pic:pic>
              </a:graphicData>
            </a:graphic>
          </wp:inline>
        </w:drawing>
      </w:r>
    </w:p>
    <w:p w:rsidR="00BE6145" w:rsidRPr="000C4306" w:rsidRDefault="00BE6145" w:rsidP="00BE6145">
      <w:pPr>
        <w:ind w:left="2160" w:firstLine="720"/>
        <w:jc w:val="both"/>
        <w:rPr>
          <w:rFonts w:ascii="Bookman Old Style" w:hAnsi="Bookman Old Style"/>
        </w:rPr>
      </w:pPr>
    </w:p>
    <w:p w:rsidR="00BE6145" w:rsidRPr="00682EB3" w:rsidRDefault="00BE6145" w:rsidP="00BE6145">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BE6145" w:rsidRPr="00682EB3" w:rsidRDefault="00BE6145" w:rsidP="00BE6145">
      <w:pPr>
        <w:jc w:val="center"/>
        <w:rPr>
          <w:b/>
          <w:sz w:val="26"/>
          <w:szCs w:val="26"/>
        </w:rPr>
      </w:pPr>
    </w:p>
    <w:p w:rsidR="00BE6145" w:rsidRPr="00682EB3" w:rsidRDefault="00BE6145" w:rsidP="00BE6145">
      <w:pPr>
        <w:jc w:val="both"/>
        <w:rPr>
          <w:b/>
          <w:sz w:val="26"/>
          <w:szCs w:val="26"/>
          <w:u w:val="single"/>
          <w:lang w:val="en-CA"/>
        </w:rPr>
      </w:pPr>
    </w:p>
    <w:p w:rsidR="00BE6145" w:rsidRPr="00682EB3" w:rsidRDefault="00BE6145" w:rsidP="00BE6145">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Pr>
          <w:b/>
          <w:sz w:val="26"/>
          <w:szCs w:val="26"/>
          <w:lang w:val="en-CA"/>
        </w:rPr>
        <w:tab/>
      </w:r>
      <w:r w:rsidRPr="00682EB3">
        <w:rPr>
          <w:sz w:val="26"/>
          <w:szCs w:val="26"/>
          <w:lang w:val="en-CA"/>
        </w:rPr>
        <w:t xml:space="preserve">Civil case No: </w:t>
      </w:r>
      <w:r w:rsidR="00F946CA">
        <w:rPr>
          <w:sz w:val="26"/>
          <w:szCs w:val="26"/>
          <w:lang w:val="en-CA"/>
        </w:rPr>
        <w:t>5/2013</w:t>
      </w:r>
    </w:p>
    <w:p w:rsidR="00BE6145" w:rsidRDefault="00BE6145" w:rsidP="00BE6145">
      <w:pPr>
        <w:spacing w:line="480" w:lineRule="auto"/>
        <w:jc w:val="both"/>
        <w:rPr>
          <w:sz w:val="26"/>
          <w:szCs w:val="26"/>
        </w:rPr>
      </w:pPr>
      <w:r w:rsidRPr="00682EB3">
        <w:rPr>
          <w:sz w:val="26"/>
          <w:szCs w:val="26"/>
        </w:rPr>
        <w:t>In the matter between:</w:t>
      </w:r>
    </w:p>
    <w:p w:rsidR="00881DBF" w:rsidRPr="00682EB3" w:rsidRDefault="00881DBF" w:rsidP="00BE6145">
      <w:pPr>
        <w:spacing w:line="480" w:lineRule="auto"/>
        <w:jc w:val="both"/>
        <w:rPr>
          <w:sz w:val="26"/>
          <w:szCs w:val="26"/>
        </w:rPr>
      </w:pPr>
    </w:p>
    <w:p w:rsidR="00BE6145" w:rsidRPr="00BE6145" w:rsidRDefault="00BE6145" w:rsidP="00BE6145">
      <w:pPr>
        <w:spacing w:line="480" w:lineRule="auto"/>
        <w:jc w:val="both"/>
        <w:rPr>
          <w:b/>
          <w:sz w:val="26"/>
          <w:szCs w:val="26"/>
        </w:rPr>
      </w:pPr>
      <w:r w:rsidRPr="00BE6145">
        <w:rPr>
          <w:b/>
          <w:sz w:val="26"/>
          <w:szCs w:val="26"/>
        </w:rPr>
        <w:t>SIPHO SAMUEL HLOPHE</w:t>
      </w:r>
      <w:r w:rsidRPr="00BE6145">
        <w:rPr>
          <w:b/>
          <w:sz w:val="26"/>
          <w:szCs w:val="26"/>
        </w:rPr>
        <w:tab/>
      </w:r>
      <w:r w:rsidRPr="00BE6145">
        <w:rPr>
          <w:b/>
          <w:sz w:val="26"/>
          <w:szCs w:val="26"/>
        </w:rPr>
        <w:tab/>
      </w:r>
      <w:r w:rsidRPr="00BE6145">
        <w:rPr>
          <w:b/>
          <w:sz w:val="26"/>
          <w:szCs w:val="26"/>
        </w:rPr>
        <w:tab/>
      </w:r>
      <w:r w:rsidRPr="00BE6145">
        <w:rPr>
          <w:b/>
          <w:sz w:val="26"/>
          <w:szCs w:val="26"/>
        </w:rPr>
        <w:tab/>
      </w:r>
      <w:r w:rsidRPr="00BE6145">
        <w:rPr>
          <w:b/>
          <w:sz w:val="26"/>
          <w:szCs w:val="26"/>
        </w:rPr>
        <w:tab/>
        <w:t>APPLICANT</w:t>
      </w:r>
    </w:p>
    <w:p w:rsidR="00BE6145" w:rsidRPr="00BE6145" w:rsidRDefault="00BE6145" w:rsidP="00BE6145">
      <w:pPr>
        <w:spacing w:line="480" w:lineRule="auto"/>
        <w:jc w:val="both"/>
        <w:rPr>
          <w:b/>
          <w:sz w:val="26"/>
          <w:szCs w:val="26"/>
        </w:rPr>
      </w:pPr>
      <w:r w:rsidRPr="00BE6145">
        <w:rPr>
          <w:b/>
          <w:sz w:val="26"/>
          <w:szCs w:val="26"/>
        </w:rPr>
        <w:t>AND</w:t>
      </w:r>
    </w:p>
    <w:p w:rsidR="00BE6145" w:rsidRPr="00BE6145" w:rsidRDefault="00BE6145" w:rsidP="00BE6145">
      <w:pPr>
        <w:spacing w:line="480" w:lineRule="auto"/>
        <w:jc w:val="both"/>
        <w:rPr>
          <w:b/>
          <w:sz w:val="26"/>
          <w:szCs w:val="26"/>
        </w:rPr>
      </w:pPr>
      <w:r w:rsidRPr="00BE6145">
        <w:rPr>
          <w:b/>
          <w:sz w:val="26"/>
          <w:szCs w:val="26"/>
        </w:rPr>
        <w:t xml:space="preserve">AFRICAN METHODIST </w:t>
      </w:r>
      <w:r w:rsidRPr="00BE6145">
        <w:rPr>
          <w:b/>
          <w:sz w:val="26"/>
          <w:szCs w:val="26"/>
        </w:rPr>
        <w:tab/>
      </w:r>
      <w:r w:rsidRPr="00BE6145">
        <w:rPr>
          <w:b/>
          <w:sz w:val="26"/>
          <w:szCs w:val="26"/>
        </w:rPr>
        <w:tab/>
      </w:r>
      <w:r w:rsidRPr="00BE6145">
        <w:rPr>
          <w:b/>
          <w:sz w:val="26"/>
          <w:szCs w:val="26"/>
        </w:rPr>
        <w:tab/>
      </w:r>
      <w:r w:rsidRPr="00BE6145">
        <w:rPr>
          <w:b/>
          <w:sz w:val="26"/>
          <w:szCs w:val="26"/>
        </w:rPr>
        <w:tab/>
      </w:r>
      <w:r w:rsidRPr="00BE6145">
        <w:rPr>
          <w:b/>
          <w:sz w:val="26"/>
          <w:szCs w:val="26"/>
        </w:rPr>
        <w:tab/>
        <w:t>RESPONDENT</w:t>
      </w:r>
    </w:p>
    <w:p w:rsidR="00BE6145" w:rsidRPr="00BE6145" w:rsidRDefault="00BE6145" w:rsidP="00BE6145">
      <w:pPr>
        <w:jc w:val="both"/>
        <w:rPr>
          <w:b/>
          <w:sz w:val="26"/>
          <w:szCs w:val="26"/>
        </w:rPr>
      </w:pPr>
    </w:p>
    <w:p w:rsidR="00BE6145" w:rsidRPr="005B1374" w:rsidRDefault="00BE6145" w:rsidP="00BE6145">
      <w:pPr>
        <w:jc w:val="both"/>
        <w:rPr>
          <w:sz w:val="26"/>
          <w:szCs w:val="26"/>
          <w:lang w:val="en-ZA"/>
        </w:rPr>
      </w:pPr>
    </w:p>
    <w:p w:rsidR="00BE6145" w:rsidRPr="006960F0" w:rsidRDefault="00BE6145" w:rsidP="00BE6145">
      <w:pPr>
        <w:ind w:left="2880" w:hanging="2880"/>
        <w:jc w:val="both"/>
        <w:rPr>
          <w:lang w:val="en-ZA"/>
        </w:rPr>
      </w:pPr>
      <w:proofErr w:type="gramStart"/>
      <w:r w:rsidRPr="006960F0">
        <w:rPr>
          <w:lang w:val="en-ZA"/>
        </w:rPr>
        <w:t>Neutral  citation</w:t>
      </w:r>
      <w:proofErr w:type="gramEnd"/>
      <w:r w:rsidRPr="006960F0">
        <w:rPr>
          <w:lang w:val="en-ZA"/>
        </w:rPr>
        <w:t xml:space="preserve">: </w:t>
      </w:r>
      <w:r w:rsidRPr="006960F0">
        <w:rPr>
          <w:lang w:val="en-ZA"/>
        </w:rPr>
        <w:tab/>
      </w:r>
      <w:proofErr w:type="spellStart"/>
      <w:r w:rsidRPr="00BE6145">
        <w:rPr>
          <w:i/>
          <w:sz w:val="26"/>
          <w:szCs w:val="26"/>
        </w:rPr>
        <w:t>Sipho</w:t>
      </w:r>
      <w:proofErr w:type="spellEnd"/>
      <w:r w:rsidRPr="00BE6145">
        <w:rPr>
          <w:i/>
          <w:sz w:val="26"/>
          <w:szCs w:val="26"/>
        </w:rPr>
        <w:t xml:space="preserve"> Samuel </w:t>
      </w:r>
      <w:proofErr w:type="spellStart"/>
      <w:r w:rsidRPr="00BE6145">
        <w:rPr>
          <w:i/>
          <w:sz w:val="26"/>
          <w:szCs w:val="26"/>
        </w:rPr>
        <w:t>Hlophe</w:t>
      </w:r>
      <w:proofErr w:type="spellEnd"/>
      <w:r w:rsidRPr="00BE6145">
        <w:rPr>
          <w:i/>
          <w:lang w:val="en-ZA"/>
        </w:rPr>
        <w:t xml:space="preserve"> v </w:t>
      </w:r>
      <w:r w:rsidRPr="00BE6145">
        <w:rPr>
          <w:i/>
          <w:sz w:val="26"/>
          <w:szCs w:val="26"/>
        </w:rPr>
        <w:t>African Methodist</w:t>
      </w:r>
      <w:r w:rsidRPr="00BE6145">
        <w:rPr>
          <w:b/>
          <w:sz w:val="26"/>
          <w:szCs w:val="26"/>
        </w:rPr>
        <w:t xml:space="preserve"> </w:t>
      </w:r>
      <w:r w:rsidR="00276739" w:rsidRPr="00276739">
        <w:rPr>
          <w:i/>
          <w:sz w:val="26"/>
          <w:szCs w:val="26"/>
        </w:rPr>
        <w:t>Episcopal Church</w:t>
      </w:r>
      <w:r w:rsidR="00276739">
        <w:rPr>
          <w:b/>
          <w:sz w:val="26"/>
          <w:szCs w:val="26"/>
        </w:rPr>
        <w:t xml:space="preserve"> </w:t>
      </w:r>
      <w:r w:rsidRPr="006960F0">
        <w:rPr>
          <w:i/>
          <w:lang w:val="en-ZA"/>
        </w:rPr>
        <w:t>(</w:t>
      </w:r>
      <w:r w:rsidR="00F946CA">
        <w:rPr>
          <w:sz w:val="26"/>
          <w:szCs w:val="26"/>
          <w:lang w:val="en-CA"/>
        </w:rPr>
        <w:t>5/2013</w:t>
      </w:r>
      <w:r w:rsidRPr="006960F0">
        <w:rPr>
          <w:i/>
          <w:lang w:val="en-ZA"/>
        </w:rPr>
        <w:t>) [2013] SZHC</w:t>
      </w:r>
      <w:r w:rsidR="00457791">
        <w:rPr>
          <w:i/>
          <w:lang w:val="en-ZA"/>
        </w:rPr>
        <w:t>31</w:t>
      </w:r>
      <w:r w:rsidRPr="006960F0">
        <w:rPr>
          <w:i/>
          <w:lang w:val="en-ZA"/>
        </w:rPr>
        <w:t xml:space="preserve"> (2013)</w:t>
      </w:r>
    </w:p>
    <w:p w:rsidR="00BE6145" w:rsidRPr="006960F0" w:rsidRDefault="00BE6145" w:rsidP="00BE6145">
      <w:pPr>
        <w:jc w:val="both"/>
        <w:rPr>
          <w:b/>
          <w:sz w:val="26"/>
          <w:szCs w:val="26"/>
          <w:lang w:val="en-ZA"/>
        </w:rPr>
      </w:pPr>
    </w:p>
    <w:p w:rsidR="00BE6145" w:rsidRPr="00682EB3" w:rsidRDefault="00BE6145" w:rsidP="00BE6145">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00F946CA">
        <w:rPr>
          <w:b/>
          <w:sz w:val="26"/>
          <w:szCs w:val="26"/>
        </w:rPr>
        <w:t>M.C.B.</w:t>
      </w:r>
      <w:r w:rsidR="00F946CA" w:rsidRPr="00682EB3">
        <w:rPr>
          <w:b/>
          <w:sz w:val="26"/>
          <w:szCs w:val="26"/>
        </w:rPr>
        <w:t xml:space="preserve"> </w:t>
      </w:r>
      <w:r w:rsidRPr="00682EB3">
        <w:rPr>
          <w:b/>
          <w:sz w:val="26"/>
          <w:szCs w:val="26"/>
        </w:rPr>
        <w:t>MAPHALALA</w:t>
      </w:r>
      <w:r w:rsidR="00F946CA">
        <w:rPr>
          <w:b/>
          <w:sz w:val="26"/>
          <w:szCs w:val="26"/>
        </w:rPr>
        <w:t>,</w:t>
      </w:r>
      <w:r>
        <w:rPr>
          <w:b/>
          <w:sz w:val="26"/>
          <w:szCs w:val="26"/>
        </w:rPr>
        <w:t xml:space="preserve"> </w:t>
      </w:r>
      <w:r w:rsidRPr="00682EB3">
        <w:rPr>
          <w:b/>
          <w:sz w:val="26"/>
          <w:szCs w:val="26"/>
        </w:rPr>
        <w:t>J</w:t>
      </w:r>
    </w:p>
    <w:p w:rsidR="00BE6145" w:rsidRPr="00682EB3" w:rsidRDefault="00BE6145" w:rsidP="00BE6145">
      <w:pPr>
        <w:jc w:val="both"/>
        <w:rPr>
          <w:b/>
          <w:sz w:val="26"/>
          <w:szCs w:val="26"/>
        </w:rPr>
      </w:pPr>
    </w:p>
    <w:p w:rsidR="00BE6145" w:rsidRPr="00682EB3" w:rsidRDefault="00BE6145" w:rsidP="00BE6145">
      <w:pPr>
        <w:jc w:val="both"/>
        <w:rPr>
          <w:sz w:val="26"/>
          <w:szCs w:val="26"/>
        </w:rPr>
      </w:pPr>
      <w:r w:rsidRPr="00682EB3">
        <w:rPr>
          <w:sz w:val="26"/>
          <w:szCs w:val="26"/>
        </w:rPr>
        <w:tab/>
        <w:t xml:space="preserve">        </w:t>
      </w:r>
      <w:r w:rsidRPr="00682EB3">
        <w:rPr>
          <w:sz w:val="26"/>
          <w:szCs w:val="26"/>
        </w:rPr>
        <w:tab/>
      </w:r>
    </w:p>
    <w:p w:rsidR="00BE6145" w:rsidRPr="00CA24BC" w:rsidRDefault="00BE6145" w:rsidP="00BE6145">
      <w:pPr>
        <w:spacing w:line="480" w:lineRule="auto"/>
        <w:jc w:val="both"/>
        <w:rPr>
          <w:sz w:val="26"/>
          <w:szCs w:val="26"/>
        </w:rPr>
      </w:pPr>
      <w:r w:rsidRPr="00CA24BC">
        <w:rPr>
          <w:sz w:val="26"/>
          <w:szCs w:val="26"/>
        </w:rPr>
        <w:t>For applicant</w:t>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00F946CA">
        <w:rPr>
          <w:sz w:val="26"/>
          <w:szCs w:val="26"/>
        </w:rPr>
        <w:tab/>
      </w:r>
      <w:r w:rsidRPr="00CA24BC">
        <w:rPr>
          <w:sz w:val="26"/>
          <w:szCs w:val="26"/>
        </w:rPr>
        <w:t xml:space="preserve">Attorney </w:t>
      </w:r>
      <w:proofErr w:type="spellStart"/>
      <w:r w:rsidRPr="00CA24BC">
        <w:rPr>
          <w:sz w:val="26"/>
          <w:szCs w:val="26"/>
        </w:rPr>
        <w:t>Sipho</w:t>
      </w:r>
      <w:proofErr w:type="spellEnd"/>
      <w:r w:rsidRPr="00CA24BC">
        <w:rPr>
          <w:sz w:val="26"/>
          <w:szCs w:val="26"/>
        </w:rPr>
        <w:t xml:space="preserve"> </w:t>
      </w:r>
      <w:proofErr w:type="spellStart"/>
      <w:r w:rsidRPr="00CA24BC">
        <w:rPr>
          <w:sz w:val="26"/>
          <w:szCs w:val="26"/>
        </w:rPr>
        <w:t>Gumedze</w:t>
      </w:r>
      <w:proofErr w:type="spellEnd"/>
    </w:p>
    <w:p w:rsidR="00BE6145" w:rsidRPr="00CA24BC" w:rsidRDefault="00BE6145" w:rsidP="00BE6145">
      <w:pPr>
        <w:spacing w:line="480" w:lineRule="auto"/>
        <w:jc w:val="both"/>
        <w:rPr>
          <w:sz w:val="26"/>
          <w:szCs w:val="26"/>
        </w:rPr>
      </w:pPr>
      <w:r w:rsidRPr="00CA24BC">
        <w:rPr>
          <w:sz w:val="26"/>
          <w:szCs w:val="26"/>
        </w:rPr>
        <w:t>For Respondent</w:t>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r>
      <w:r w:rsidR="00F946CA">
        <w:rPr>
          <w:sz w:val="26"/>
          <w:szCs w:val="26"/>
        </w:rPr>
        <w:tab/>
      </w:r>
      <w:r w:rsidRPr="00CA24BC">
        <w:rPr>
          <w:sz w:val="26"/>
          <w:szCs w:val="26"/>
        </w:rPr>
        <w:t xml:space="preserve">Attorney </w:t>
      </w:r>
      <w:proofErr w:type="spellStart"/>
      <w:r w:rsidRPr="00CA24BC">
        <w:rPr>
          <w:sz w:val="26"/>
          <w:szCs w:val="26"/>
        </w:rPr>
        <w:t>Sanele</w:t>
      </w:r>
      <w:proofErr w:type="spellEnd"/>
      <w:r w:rsidRPr="00CA24BC">
        <w:rPr>
          <w:sz w:val="26"/>
          <w:szCs w:val="26"/>
        </w:rPr>
        <w:t xml:space="preserve"> </w:t>
      </w:r>
      <w:proofErr w:type="spellStart"/>
      <w:r w:rsidRPr="00CA24BC">
        <w:rPr>
          <w:sz w:val="26"/>
          <w:szCs w:val="26"/>
        </w:rPr>
        <w:t>Mavimbela</w:t>
      </w:r>
      <w:proofErr w:type="spellEnd"/>
    </w:p>
    <w:p w:rsidR="00BE6145" w:rsidRPr="00682EB3" w:rsidRDefault="00BE6145" w:rsidP="00BE6145">
      <w:pPr>
        <w:rPr>
          <w:sz w:val="26"/>
          <w:szCs w:val="26"/>
        </w:rPr>
      </w:pPr>
      <w:r>
        <w:rPr>
          <w:sz w:val="26"/>
          <w:szCs w:val="26"/>
        </w:rPr>
        <w:tab/>
      </w:r>
      <w:r>
        <w:rPr>
          <w:sz w:val="26"/>
          <w:szCs w:val="26"/>
        </w:rPr>
        <w:tab/>
      </w:r>
      <w:r>
        <w:rPr>
          <w:sz w:val="26"/>
          <w:szCs w:val="26"/>
        </w:rPr>
        <w:tab/>
      </w:r>
    </w:p>
    <w:p w:rsidR="00BE6145" w:rsidRPr="00F946CA" w:rsidRDefault="00BE6145" w:rsidP="00BE6145">
      <w:pPr>
        <w:spacing w:line="480" w:lineRule="auto"/>
        <w:jc w:val="both"/>
        <w:rPr>
          <w:b/>
          <w:sz w:val="26"/>
          <w:szCs w:val="26"/>
          <w:u w:val="single"/>
        </w:rPr>
      </w:pPr>
      <w:r w:rsidRPr="00F946CA">
        <w:rPr>
          <w:b/>
          <w:sz w:val="26"/>
          <w:szCs w:val="26"/>
          <w:u w:val="single"/>
        </w:rPr>
        <w:t>Summary</w:t>
      </w:r>
    </w:p>
    <w:p w:rsidR="00BE6145" w:rsidRDefault="00F946CA" w:rsidP="008215FF">
      <w:pPr>
        <w:jc w:val="both"/>
      </w:pPr>
      <w:r>
        <w:t>Civil Procedure – dispute over Swazi Nation Land- Sections 211, 233 and 252 of the Constitution discussed in relation to the ownership of Swazi nation land and</w:t>
      </w:r>
      <w:r w:rsidR="00BB3674">
        <w:t xml:space="preserve"> the</w:t>
      </w:r>
      <w:r>
        <w:t xml:space="preserve"> role played by chiefs thereto – the issue relating to the dual legal system as well as the problem of the conflict of laws discussed – court held that matters relating to Swazi law and custom should be determined by chiefs and Swazi Courts before review and appeal to the High Court and Supreme Court – application dismissed.</w:t>
      </w:r>
    </w:p>
    <w:p w:rsidR="00462748" w:rsidRDefault="00462748" w:rsidP="008215FF">
      <w:pPr>
        <w:jc w:val="both"/>
      </w:pPr>
    </w:p>
    <w:p w:rsidR="00BE6145" w:rsidRDefault="00011468" w:rsidP="008215FF">
      <w:pPr>
        <w:jc w:val="both"/>
      </w:pPr>
      <w:r w:rsidRPr="00011468">
        <w:rPr>
          <w:b/>
          <w:noProof/>
          <w:sz w:val="26"/>
          <w:szCs w:val="26"/>
          <w:lang w:val="en-US" w:eastAsia="en-US"/>
        </w:rPr>
        <w:pict>
          <v:line id="_x0000_s1028" style="position:absolute;left:0;text-align:left;z-index:251662336" from="0,6.1pt" to="441pt,6.1pt"/>
        </w:pict>
      </w:r>
    </w:p>
    <w:p w:rsidR="00BE6145" w:rsidRDefault="00BE6145" w:rsidP="00BE6145">
      <w:pPr>
        <w:jc w:val="center"/>
        <w:rPr>
          <w:rFonts w:ascii="Bookman Old Style" w:hAnsi="Bookman Old Style"/>
          <w:b/>
          <w:sz w:val="26"/>
          <w:szCs w:val="26"/>
        </w:rPr>
      </w:pPr>
      <w:r w:rsidRPr="00A82AA8">
        <w:rPr>
          <w:rFonts w:ascii="Bookman Old Style" w:hAnsi="Bookman Old Style"/>
          <w:b/>
          <w:sz w:val="26"/>
          <w:szCs w:val="26"/>
        </w:rPr>
        <w:t>JUDGMENT</w:t>
      </w:r>
    </w:p>
    <w:p w:rsidR="000D73BF" w:rsidRPr="00A82AA8" w:rsidRDefault="000D73BF" w:rsidP="00BE6145">
      <w:pPr>
        <w:jc w:val="center"/>
        <w:rPr>
          <w:rFonts w:ascii="Bookman Old Style" w:hAnsi="Bookman Old Style"/>
          <w:b/>
          <w:sz w:val="26"/>
          <w:szCs w:val="26"/>
        </w:rPr>
      </w:pPr>
      <w:r>
        <w:rPr>
          <w:rFonts w:ascii="Bookman Old Style" w:hAnsi="Bookman Old Style"/>
          <w:b/>
          <w:sz w:val="26"/>
          <w:szCs w:val="26"/>
        </w:rPr>
        <w:t>28 FEBRUARY 2013</w:t>
      </w:r>
    </w:p>
    <w:p w:rsidR="00BE6145" w:rsidRDefault="00011468" w:rsidP="00BE6145">
      <w:r w:rsidRPr="00011468">
        <w:rPr>
          <w:noProof/>
          <w:lang w:val="en-US" w:eastAsia="en-US"/>
        </w:rPr>
        <w:pict>
          <v:line id="_x0000_s1029" style="position:absolute;z-index:251663360" from="0,7.1pt" to="441pt,7.1pt"/>
        </w:pict>
      </w:r>
    </w:p>
    <w:p w:rsidR="00BE6145"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lastRenderedPageBreak/>
        <w:t>[1]</w:t>
      </w:r>
      <w:r w:rsidRPr="00CA24BC">
        <w:rPr>
          <w:sz w:val="26"/>
          <w:szCs w:val="26"/>
        </w:rPr>
        <w:tab/>
        <w:t>An urgent application was instituted seeking an interdict restraining the respondent</w:t>
      </w:r>
      <w:r w:rsidR="00FD0433">
        <w:rPr>
          <w:sz w:val="26"/>
          <w:szCs w:val="26"/>
        </w:rPr>
        <w:t>, its</w:t>
      </w:r>
      <w:r w:rsidRPr="00CA24BC">
        <w:rPr>
          <w:sz w:val="26"/>
          <w:szCs w:val="26"/>
        </w:rPr>
        <w:t xml:space="preserve"> agents, members or assignees from destroying crops to be planted by the applicant at his homestead at </w:t>
      </w:r>
      <w:proofErr w:type="spellStart"/>
      <w:r w:rsidRPr="00CA24BC">
        <w:rPr>
          <w:sz w:val="26"/>
          <w:szCs w:val="26"/>
        </w:rPr>
        <w:t>Sidvwatjana</w:t>
      </w:r>
      <w:proofErr w:type="spellEnd"/>
      <w:r w:rsidRPr="00CA24BC">
        <w:rPr>
          <w:sz w:val="26"/>
          <w:szCs w:val="26"/>
        </w:rPr>
        <w:t xml:space="preserve"> area; he further sought an interdict restraining the respondent f</w:t>
      </w:r>
      <w:r w:rsidR="00FD0433">
        <w:rPr>
          <w:sz w:val="26"/>
          <w:szCs w:val="26"/>
        </w:rPr>
        <w:t>ro</w:t>
      </w:r>
      <w:r w:rsidRPr="00CA24BC">
        <w:rPr>
          <w:sz w:val="26"/>
          <w:szCs w:val="26"/>
        </w:rPr>
        <w:t>m removing or tempering with the fence demarcating the boundary of the applicant’s land and the respondent’s land.   The applicant further sought an order for costs of suit.</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[2]</w:t>
      </w:r>
      <w:r w:rsidRPr="00CA24BC">
        <w:rPr>
          <w:sz w:val="26"/>
          <w:szCs w:val="26"/>
        </w:rPr>
        <w:tab/>
        <w:t xml:space="preserve">The applicant resides at </w:t>
      </w:r>
      <w:proofErr w:type="spellStart"/>
      <w:r w:rsidRPr="00CA24BC">
        <w:rPr>
          <w:sz w:val="26"/>
          <w:szCs w:val="26"/>
        </w:rPr>
        <w:t>Sidvwatjana</w:t>
      </w:r>
      <w:proofErr w:type="spellEnd"/>
      <w:r w:rsidRPr="00CA24BC">
        <w:rPr>
          <w:sz w:val="26"/>
          <w:szCs w:val="26"/>
        </w:rPr>
        <w:t xml:space="preserve"> area under the chieftaincy of </w:t>
      </w:r>
      <w:proofErr w:type="spellStart"/>
      <w:r w:rsidRPr="00CA24BC">
        <w:rPr>
          <w:sz w:val="26"/>
          <w:szCs w:val="26"/>
        </w:rPr>
        <w:t>Zombodze</w:t>
      </w:r>
      <w:proofErr w:type="spellEnd"/>
      <w:r w:rsidRPr="00CA24BC">
        <w:rPr>
          <w:sz w:val="26"/>
          <w:szCs w:val="26"/>
        </w:rPr>
        <w:t xml:space="preserve"> area in the </w:t>
      </w:r>
      <w:proofErr w:type="spellStart"/>
      <w:r w:rsidRPr="00CA24BC">
        <w:rPr>
          <w:sz w:val="26"/>
          <w:szCs w:val="26"/>
        </w:rPr>
        <w:t>Manzini</w:t>
      </w:r>
      <w:proofErr w:type="spellEnd"/>
      <w:r w:rsidRPr="00CA24BC">
        <w:rPr>
          <w:sz w:val="26"/>
          <w:szCs w:val="26"/>
        </w:rPr>
        <w:t xml:space="preserve"> region.  He argued that his </w:t>
      </w:r>
      <w:proofErr w:type="gramStart"/>
      <w:r w:rsidRPr="00CA24BC">
        <w:rPr>
          <w:sz w:val="26"/>
          <w:szCs w:val="26"/>
        </w:rPr>
        <w:t xml:space="preserve">uncle, Reverend Paul </w:t>
      </w:r>
      <w:proofErr w:type="spellStart"/>
      <w:r w:rsidRPr="00CA24BC">
        <w:rPr>
          <w:sz w:val="26"/>
          <w:szCs w:val="26"/>
        </w:rPr>
        <w:t>Khoza</w:t>
      </w:r>
      <w:proofErr w:type="spellEnd"/>
      <w:r w:rsidRPr="00CA24BC">
        <w:rPr>
          <w:sz w:val="26"/>
          <w:szCs w:val="26"/>
        </w:rPr>
        <w:t xml:space="preserve"> </w:t>
      </w:r>
      <w:r w:rsidR="00FD0433">
        <w:rPr>
          <w:sz w:val="26"/>
          <w:szCs w:val="26"/>
        </w:rPr>
        <w:t>as well as his father were</w:t>
      </w:r>
      <w:proofErr w:type="gramEnd"/>
      <w:r w:rsidR="00FD0433">
        <w:rPr>
          <w:sz w:val="26"/>
          <w:szCs w:val="26"/>
        </w:rPr>
        <w:t xml:space="preserve"> </w:t>
      </w:r>
      <w:r w:rsidRPr="00CA24BC">
        <w:rPr>
          <w:sz w:val="26"/>
          <w:szCs w:val="26"/>
        </w:rPr>
        <w:t>amongst the founders of the church; and</w:t>
      </w:r>
      <w:r w:rsidR="00902CC6">
        <w:rPr>
          <w:sz w:val="26"/>
          <w:szCs w:val="26"/>
        </w:rPr>
        <w:t>,</w:t>
      </w:r>
      <w:r w:rsidRPr="00CA24BC">
        <w:rPr>
          <w:sz w:val="26"/>
          <w:szCs w:val="26"/>
        </w:rPr>
        <w:t xml:space="preserve"> that his father as a member of the respondent used to cultivate fields below the church building </w:t>
      </w:r>
      <w:r w:rsidR="00902CC6">
        <w:rPr>
          <w:sz w:val="26"/>
          <w:szCs w:val="26"/>
        </w:rPr>
        <w:t xml:space="preserve">in order </w:t>
      </w:r>
      <w:r w:rsidRPr="00CA24BC">
        <w:rPr>
          <w:sz w:val="26"/>
          <w:szCs w:val="26"/>
        </w:rPr>
        <w:t xml:space="preserve">to provide food for the pastors </w:t>
      </w:r>
      <w:r w:rsidR="00902CC6">
        <w:rPr>
          <w:sz w:val="26"/>
          <w:szCs w:val="26"/>
        </w:rPr>
        <w:t xml:space="preserve">who </w:t>
      </w:r>
      <w:r w:rsidRPr="00CA24BC">
        <w:rPr>
          <w:sz w:val="26"/>
          <w:szCs w:val="26"/>
        </w:rPr>
        <w:t>stayed at his home before their residence was built within the church premises</w:t>
      </w:r>
      <w:r w:rsidR="00902CC6">
        <w:rPr>
          <w:sz w:val="26"/>
          <w:szCs w:val="26"/>
        </w:rPr>
        <w:t xml:space="preserve">.  </w:t>
      </w:r>
      <w:r w:rsidRPr="00CA24BC">
        <w:rPr>
          <w:sz w:val="26"/>
          <w:szCs w:val="26"/>
        </w:rPr>
        <w:t xml:space="preserve"> </w:t>
      </w:r>
      <w:r w:rsidR="00902CC6" w:rsidRPr="00CA24BC">
        <w:rPr>
          <w:sz w:val="26"/>
          <w:szCs w:val="26"/>
        </w:rPr>
        <w:t>Upon</w:t>
      </w:r>
      <w:r w:rsidRPr="00CA24BC">
        <w:rPr>
          <w:sz w:val="26"/>
          <w:szCs w:val="26"/>
        </w:rPr>
        <w:t xml:space="preserve"> the death of his father, he took over the cultivation of these fields and deliver</w:t>
      </w:r>
      <w:r w:rsidR="00902CC6">
        <w:rPr>
          <w:sz w:val="26"/>
          <w:szCs w:val="26"/>
        </w:rPr>
        <w:t>ed</w:t>
      </w:r>
      <w:r w:rsidRPr="00CA24BC">
        <w:rPr>
          <w:sz w:val="26"/>
          <w:szCs w:val="26"/>
        </w:rPr>
        <w:t xml:space="preserve"> maize to the pastors.</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[3]</w:t>
      </w:r>
      <w:r w:rsidRPr="00CA24BC">
        <w:rPr>
          <w:sz w:val="26"/>
          <w:szCs w:val="26"/>
        </w:rPr>
        <w:tab/>
        <w:t xml:space="preserve">He argued that after twenty years of continuous cultivation, the respondent then demanded the return of the fields, and, that he refused because he believed that the fields had evolved to the benefit of his family.   The respondent then lodged a complaint with the </w:t>
      </w:r>
      <w:proofErr w:type="spellStart"/>
      <w:r w:rsidRPr="00CA24BC">
        <w:rPr>
          <w:sz w:val="26"/>
          <w:szCs w:val="26"/>
        </w:rPr>
        <w:t>Sidvwatjana</w:t>
      </w:r>
      <w:proofErr w:type="spellEnd"/>
      <w:r w:rsidRPr="00CA24BC">
        <w:rPr>
          <w:sz w:val="26"/>
          <w:szCs w:val="26"/>
        </w:rPr>
        <w:t xml:space="preserve"> Traditional Authorities who ruled in favour of the respondent.   He appealed to the Inner Council at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 which also ruled in favour of the respondent.</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lastRenderedPageBreak/>
        <w:t>[4]</w:t>
      </w:r>
      <w:r w:rsidRPr="00CA24BC">
        <w:rPr>
          <w:sz w:val="26"/>
          <w:szCs w:val="26"/>
        </w:rPr>
        <w:tab/>
        <w:t>The respondent concede</w:t>
      </w:r>
      <w:r w:rsidR="00902CC6">
        <w:rPr>
          <w:sz w:val="26"/>
          <w:szCs w:val="26"/>
        </w:rPr>
        <w:t>d</w:t>
      </w:r>
      <w:r w:rsidRPr="00CA24BC">
        <w:rPr>
          <w:sz w:val="26"/>
          <w:szCs w:val="26"/>
        </w:rPr>
        <w:t xml:space="preserve"> that the land below the church belongs to the respondent; however, the basis for his refusal to hand over the fields was that his family had invested a lot of energy and resources to make the land arable, and, that they needed compensation.</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[5]</w:t>
      </w:r>
      <w:r w:rsidRPr="00CA24BC">
        <w:rPr>
          <w:sz w:val="26"/>
          <w:szCs w:val="26"/>
        </w:rPr>
        <w:tab/>
        <w:t>The applicant further argued that the respondent lodged</w:t>
      </w:r>
      <w:r w:rsidR="00902CC6">
        <w:rPr>
          <w:sz w:val="26"/>
          <w:szCs w:val="26"/>
        </w:rPr>
        <w:t xml:space="preserve"> legal </w:t>
      </w:r>
      <w:r w:rsidRPr="00CA24BC">
        <w:rPr>
          <w:sz w:val="26"/>
          <w:szCs w:val="26"/>
        </w:rPr>
        <w:t>proceedings before this court under civil case No. 2387/2011 for eviction;</w:t>
      </w:r>
      <w:r w:rsidR="00902CC6">
        <w:rPr>
          <w:sz w:val="26"/>
          <w:szCs w:val="26"/>
        </w:rPr>
        <w:t xml:space="preserve"> and that </w:t>
      </w:r>
      <w:r w:rsidRPr="00CA24BC">
        <w:rPr>
          <w:sz w:val="26"/>
          <w:szCs w:val="26"/>
        </w:rPr>
        <w:t xml:space="preserve">the respondent included land which had not been part of the deliberations before the Traditional Authorities.    The additional land is adjacent to the land belonging to the respondent and it has a house which was built by Reverend </w:t>
      </w:r>
      <w:proofErr w:type="spellStart"/>
      <w:r w:rsidRPr="00CA24BC">
        <w:rPr>
          <w:sz w:val="26"/>
          <w:szCs w:val="26"/>
        </w:rPr>
        <w:t>Khoza</w:t>
      </w:r>
      <w:proofErr w:type="spellEnd"/>
      <w:r w:rsidRPr="00CA24BC">
        <w:rPr>
          <w:sz w:val="26"/>
          <w:szCs w:val="26"/>
        </w:rPr>
        <w:t xml:space="preserve">; and, there are fields next to the house which were cultivated by Reverend </w:t>
      </w:r>
      <w:proofErr w:type="spellStart"/>
      <w:r w:rsidRPr="00CA24BC">
        <w:rPr>
          <w:sz w:val="26"/>
          <w:szCs w:val="26"/>
        </w:rPr>
        <w:t>Khoza</w:t>
      </w:r>
      <w:proofErr w:type="spellEnd"/>
      <w:r w:rsidRPr="00CA24BC">
        <w:rPr>
          <w:sz w:val="26"/>
          <w:szCs w:val="26"/>
        </w:rPr>
        <w:t xml:space="preserve"> for his own use.  The respondent subsequently withdrew the </w:t>
      </w:r>
      <w:r w:rsidR="00902CC6">
        <w:rPr>
          <w:sz w:val="26"/>
          <w:szCs w:val="26"/>
        </w:rPr>
        <w:t xml:space="preserve">legal </w:t>
      </w:r>
      <w:r w:rsidRPr="00CA24BC">
        <w:rPr>
          <w:sz w:val="26"/>
          <w:szCs w:val="26"/>
        </w:rPr>
        <w:t>proceedings after he had filed opposing papers.</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[6]</w:t>
      </w:r>
      <w:r w:rsidRPr="00CA24BC">
        <w:rPr>
          <w:sz w:val="26"/>
          <w:szCs w:val="26"/>
        </w:rPr>
        <w:tab/>
        <w:t xml:space="preserve">He argued that </w:t>
      </w:r>
      <w:proofErr w:type="spellStart"/>
      <w:r w:rsidRPr="00CA24BC">
        <w:rPr>
          <w:sz w:val="26"/>
          <w:szCs w:val="26"/>
        </w:rPr>
        <w:t>Khoza’s</w:t>
      </w:r>
      <w:proofErr w:type="spellEnd"/>
      <w:r w:rsidRPr="00CA24BC">
        <w:rPr>
          <w:sz w:val="26"/>
          <w:szCs w:val="26"/>
        </w:rPr>
        <w:t xml:space="preserve"> land though situated close to the church is separate from the church’s land; and, that the land belonging to the church has a house for worship, a pastor’s house and fields below the building   which he cultivated. He further argued that </w:t>
      </w:r>
      <w:proofErr w:type="spellStart"/>
      <w:r w:rsidRPr="00CA24BC">
        <w:rPr>
          <w:sz w:val="26"/>
          <w:szCs w:val="26"/>
        </w:rPr>
        <w:t>Khoza</w:t>
      </w:r>
      <w:proofErr w:type="spellEnd"/>
      <w:r w:rsidRPr="00CA24BC">
        <w:rPr>
          <w:sz w:val="26"/>
          <w:szCs w:val="26"/>
        </w:rPr>
        <w:t xml:space="preserve"> was given the land by the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 xml:space="preserve">.  He also argued that before Rev. </w:t>
      </w:r>
      <w:proofErr w:type="spellStart"/>
      <w:r w:rsidRPr="00CA24BC">
        <w:rPr>
          <w:sz w:val="26"/>
          <w:szCs w:val="26"/>
        </w:rPr>
        <w:t>Khoza</w:t>
      </w:r>
      <w:proofErr w:type="spellEnd"/>
      <w:r w:rsidRPr="00CA24BC">
        <w:rPr>
          <w:sz w:val="26"/>
          <w:szCs w:val="26"/>
        </w:rPr>
        <w:t xml:space="preserve"> died, he introduced him to the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 xml:space="preserve"> as the person </w:t>
      </w:r>
      <w:r w:rsidR="00902CC6">
        <w:rPr>
          <w:sz w:val="26"/>
          <w:szCs w:val="26"/>
        </w:rPr>
        <w:t>who should</w:t>
      </w:r>
      <w:r w:rsidRPr="00CA24BC">
        <w:rPr>
          <w:sz w:val="26"/>
          <w:szCs w:val="26"/>
        </w:rPr>
        <w:t xml:space="preserve"> take over the homestead since </w:t>
      </w:r>
      <w:r w:rsidR="00902CC6">
        <w:rPr>
          <w:sz w:val="26"/>
          <w:szCs w:val="26"/>
        </w:rPr>
        <w:t xml:space="preserve">Rev. </w:t>
      </w:r>
      <w:proofErr w:type="spellStart"/>
      <w:r w:rsidR="00902CC6">
        <w:rPr>
          <w:sz w:val="26"/>
          <w:szCs w:val="26"/>
        </w:rPr>
        <w:t>Khoza</w:t>
      </w:r>
      <w:proofErr w:type="spellEnd"/>
      <w:r w:rsidRPr="00CA24BC">
        <w:rPr>
          <w:sz w:val="26"/>
          <w:szCs w:val="26"/>
        </w:rPr>
        <w:t xml:space="preserve"> had no children</w:t>
      </w:r>
      <w:r w:rsidR="00902CC6">
        <w:rPr>
          <w:sz w:val="26"/>
          <w:szCs w:val="26"/>
        </w:rPr>
        <w:t xml:space="preserve"> of his own</w:t>
      </w:r>
      <w:r w:rsidRPr="00CA24BC">
        <w:rPr>
          <w:sz w:val="26"/>
          <w:szCs w:val="26"/>
        </w:rPr>
        <w:t>.</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lastRenderedPageBreak/>
        <w:t>[7]</w:t>
      </w:r>
      <w:r w:rsidRPr="00CA24BC">
        <w:rPr>
          <w:sz w:val="26"/>
          <w:szCs w:val="26"/>
        </w:rPr>
        <w:tab/>
        <w:t xml:space="preserve">He argued that after the withdrawal of </w:t>
      </w:r>
      <w:r w:rsidR="00902CC6">
        <w:rPr>
          <w:sz w:val="26"/>
          <w:szCs w:val="26"/>
        </w:rPr>
        <w:t>t</w:t>
      </w:r>
      <w:r w:rsidRPr="00CA24BC">
        <w:rPr>
          <w:sz w:val="26"/>
          <w:szCs w:val="26"/>
        </w:rPr>
        <w:t>he proceedings</w:t>
      </w:r>
      <w:r w:rsidR="00902CC6">
        <w:rPr>
          <w:sz w:val="26"/>
          <w:szCs w:val="26"/>
        </w:rPr>
        <w:t>,</w:t>
      </w:r>
      <w:r w:rsidRPr="00CA24BC">
        <w:rPr>
          <w:sz w:val="26"/>
          <w:szCs w:val="26"/>
        </w:rPr>
        <w:t xml:space="preserve"> his attorneys advised him to utilize the disputed land previously owned by Rev. </w:t>
      </w:r>
      <w:proofErr w:type="spellStart"/>
      <w:r w:rsidRPr="00CA24BC">
        <w:rPr>
          <w:sz w:val="26"/>
          <w:szCs w:val="26"/>
        </w:rPr>
        <w:t>Khoza</w:t>
      </w:r>
      <w:proofErr w:type="spellEnd"/>
      <w:r w:rsidRPr="00CA24BC">
        <w:rPr>
          <w:sz w:val="26"/>
          <w:szCs w:val="26"/>
        </w:rPr>
        <w:t>; and</w:t>
      </w:r>
      <w:r w:rsidR="00902CC6">
        <w:rPr>
          <w:sz w:val="26"/>
          <w:szCs w:val="26"/>
        </w:rPr>
        <w:t>,</w:t>
      </w:r>
      <w:r w:rsidRPr="00CA24BC">
        <w:rPr>
          <w:sz w:val="26"/>
          <w:szCs w:val="26"/>
        </w:rPr>
        <w:t xml:space="preserve"> that he planted maize and sweet potatoes.  On the 27</w:t>
      </w:r>
      <w:r w:rsidRPr="00CA24BC">
        <w:rPr>
          <w:sz w:val="26"/>
          <w:szCs w:val="26"/>
          <w:vertAlign w:val="superscript"/>
        </w:rPr>
        <w:t>th</w:t>
      </w:r>
      <w:r w:rsidRPr="00CA24BC">
        <w:rPr>
          <w:sz w:val="26"/>
          <w:szCs w:val="26"/>
        </w:rPr>
        <w:t xml:space="preserve"> December 2012 the respondent ploughed over the crops and destroyed them; an elder of the respondent Samuel </w:t>
      </w:r>
      <w:proofErr w:type="spellStart"/>
      <w:r w:rsidRPr="00CA24BC">
        <w:rPr>
          <w:sz w:val="26"/>
          <w:szCs w:val="26"/>
        </w:rPr>
        <w:t>Ndlangamandla</w:t>
      </w:r>
      <w:proofErr w:type="spellEnd"/>
      <w:r w:rsidRPr="00CA24BC">
        <w:rPr>
          <w:sz w:val="26"/>
          <w:szCs w:val="26"/>
        </w:rPr>
        <w:t xml:space="preserve"> was seen directing the tractor driver.  Previously and prior to the destruction of the crops, </w:t>
      </w:r>
      <w:proofErr w:type="spellStart"/>
      <w:r w:rsidRPr="00CA24BC">
        <w:rPr>
          <w:sz w:val="26"/>
          <w:szCs w:val="26"/>
        </w:rPr>
        <w:t>Ndlangamandla</w:t>
      </w:r>
      <w:proofErr w:type="spellEnd"/>
      <w:r w:rsidRPr="00CA24BC">
        <w:rPr>
          <w:sz w:val="26"/>
          <w:szCs w:val="26"/>
        </w:rPr>
        <w:t xml:space="preserve"> and other members of the respondent had been seen removing a fence that demarcated the respondent’s land f</w:t>
      </w:r>
      <w:r w:rsidR="00902CC6">
        <w:rPr>
          <w:sz w:val="26"/>
          <w:szCs w:val="26"/>
        </w:rPr>
        <w:t>ro</w:t>
      </w:r>
      <w:r w:rsidRPr="00CA24BC">
        <w:rPr>
          <w:sz w:val="26"/>
          <w:szCs w:val="26"/>
        </w:rPr>
        <w:t>m his land.</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[8]</w:t>
      </w:r>
      <w:r w:rsidRPr="00CA24BC">
        <w:rPr>
          <w:sz w:val="26"/>
          <w:szCs w:val="26"/>
        </w:rPr>
        <w:tab/>
        <w:t>He argued that he wants to plant sweet potatoes on the land and that he needs an interdict to restrain the respondent from destroying his crops; and</w:t>
      </w:r>
      <w:r w:rsidR="00902CC6">
        <w:rPr>
          <w:sz w:val="26"/>
          <w:szCs w:val="26"/>
        </w:rPr>
        <w:t>,</w:t>
      </w:r>
      <w:r w:rsidRPr="00CA24BC">
        <w:rPr>
          <w:sz w:val="26"/>
          <w:szCs w:val="26"/>
        </w:rPr>
        <w:t xml:space="preserve"> that they have demonstrated the capacity to resort to self-help.</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[9]</w:t>
      </w:r>
      <w:r w:rsidRPr="00CA24BC">
        <w:rPr>
          <w:sz w:val="26"/>
          <w:szCs w:val="26"/>
        </w:rPr>
        <w:tab/>
        <w:t xml:space="preserve">The applicant </w:t>
      </w:r>
      <w:r w:rsidR="00902CC6">
        <w:rPr>
          <w:sz w:val="26"/>
          <w:szCs w:val="26"/>
        </w:rPr>
        <w:t xml:space="preserve">further </w:t>
      </w:r>
      <w:r w:rsidRPr="00CA24BC">
        <w:rPr>
          <w:sz w:val="26"/>
          <w:szCs w:val="26"/>
        </w:rPr>
        <w:t xml:space="preserve">argued that he was entitled to the interdict in respect of the land previously owned by Rev. </w:t>
      </w:r>
      <w:proofErr w:type="spellStart"/>
      <w:r w:rsidRPr="00CA24BC">
        <w:rPr>
          <w:sz w:val="26"/>
          <w:szCs w:val="26"/>
        </w:rPr>
        <w:t>Khoza</w:t>
      </w:r>
      <w:proofErr w:type="spellEnd"/>
      <w:r w:rsidRPr="00CA24BC">
        <w:rPr>
          <w:sz w:val="26"/>
          <w:szCs w:val="26"/>
        </w:rPr>
        <w:t xml:space="preserve">, and, that he has a </w:t>
      </w:r>
      <w:r w:rsidRPr="00902CC6">
        <w:rPr>
          <w:i/>
          <w:sz w:val="26"/>
          <w:szCs w:val="26"/>
        </w:rPr>
        <w:t>prima facie</w:t>
      </w:r>
      <w:r w:rsidRPr="00CA24BC">
        <w:rPr>
          <w:sz w:val="26"/>
          <w:szCs w:val="26"/>
        </w:rPr>
        <w:t xml:space="preserve"> right to the land since he was given by its owner who also introduced him to the traditional authorities; he argued that Reverend </w:t>
      </w:r>
      <w:proofErr w:type="spellStart"/>
      <w:r w:rsidRPr="00CA24BC">
        <w:rPr>
          <w:sz w:val="26"/>
          <w:szCs w:val="26"/>
        </w:rPr>
        <w:t>Khoza</w:t>
      </w:r>
      <w:proofErr w:type="spellEnd"/>
      <w:r w:rsidRPr="00CA24BC">
        <w:rPr>
          <w:sz w:val="26"/>
          <w:szCs w:val="26"/>
        </w:rPr>
        <w:t xml:space="preserve"> </w:t>
      </w:r>
      <w:proofErr w:type="spellStart"/>
      <w:r w:rsidRPr="00CA24BC">
        <w:rPr>
          <w:sz w:val="26"/>
          <w:szCs w:val="26"/>
        </w:rPr>
        <w:t>khontaed</w:t>
      </w:r>
      <w:proofErr w:type="spellEnd"/>
      <w:r w:rsidRPr="00CA24BC">
        <w:rPr>
          <w:sz w:val="26"/>
          <w:szCs w:val="26"/>
        </w:rPr>
        <w:t xml:space="preserve"> for the land and paid a beast and that he could not be deprived of the land without due process of the law.  He further argued that there is an apprehension of irreparable harm since the respondent had previously destroyed his crops, and they have shown a propensity to resort to self-help.</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lastRenderedPageBreak/>
        <w:t>[10]</w:t>
      </w:r>
      <w:r w:rsidRPr="00CA24BC">
        <w:rPr>
          <w:sz w:val="26"/>
          <w:szCs w:val="26"/>
        </w:rPr>
        <w:tab/>
        <w:t xml:space="preserve">He </w:t>
      </w:r>
      <w:r w:rsidR="00902CC6">
        <w:rPr>
          <w:sz w:val="26"/>
          <w:szCs w:val="26"/>
        </w:rPr>
        <w:t>also</w:t>
      </w:r>
      <w:r w:rsidRPr="00CA24BC">
        <w:rPr>
          <w:sz w:val="26"/>
          <w:szCs w:val="26"/>
        </w:rPr>
        <w:t xml:space="preserve"> argued that the balance of convenience favours him in the circumstances because the land was lawfully given to him and he has been cultivating it since the death of Rev. </w:t>
      </w:r>
      <w:proofErr w:type="spellStart"/>
      <w:r w:rsidRPr="00CA24BC">
        <w:rPr>
          <w:sz w:val="26"/>
          <w:szCs w:val="26"/>
        </w:rPr>
        <w:t>Khoza</w:t>
      </w:r>
      <w:proofErr w:type="spellEnd"/>
      <w:r w:rsidRPr="00CA24BC">
        <w:rPr>
          <w:sz w:val="26"/>
          <w:szCs w:val="26"/>
        </w:rPr>
        <w:t>.  He also argued that he has no other adequate remedy and that an action for damages will not be adequate since he needs the land, to grow food and feed his family.</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[11]</w:t>
      </w:r>
      <w:r w:rsidRPr="00CA24BC">
        <w:rPr>
          <w:sz w:val="26"/>
          <w:szCs w:val="26"/>
        </w:rPr>
        <w:tab/>
        <w:t>The application is opposed by the respondent.  In</w:t>
      </w:r>
      <w:r w:rsidRPr="00CA24BC">
        <w:rPr>
          <w:i/>
          <w:sz w:val="26"/>
          <w:szCs w:val="26"/>
        </w:rPr>
        <w:t xml:space="preserve"> </w:t>
      </w:r>
      <w:proofErr w:type="spellStart"/>
      <w:r w:rsidRPr="00CA24BC">
        <w:rPr>
          <w:i/>
          <w:sz w:val="26"/>
          <w:szCs w:val="26"/>
        </w:rPr>
        <w:t>limine</w:t>
      </w:r>
      <w:proofErr w:type="spellEnd"/>
      <w:r w:rsidRPr="00CA24BC">
        <w:rPr>
          <w:sz w:val="26"/>
          <w:szCs w:val="26"/>
        </w:rPr>
        <w:t xml:space="preserve"> </w:t>
      </w:r>
      <w:r w:rsidR="00902CC6">
        <w:rPr>
          <w:sz w:val="26"/>
          <w:szCs w:val="26"/>
        </w:rPr>
        <w:t>it</w:t>
      </w:r>
      <w:r w:rsidRPr="00CA24BC">
        <w:rPr>
          <w:sz w:val="26"/>
          <w:szCs w:val="26"/>
        </w:rPr>
        <w:t xml:space="preserve"> argued that </w:t>
      </w:r>
      <w:r w:rsidR="00902CC6">
        <w:rPr>
          <w:sz w:val="26"/>
          <w:szCs w:val="26"/>
        </w:rPr>
        <w:t>t</w:t>
      </w:r>
      <w:r w:rsidRPr="00CA24BC">
        <w:rPr>
          <w:sz w:val="26"/>
          <w:szCs w:val="26"/>
        </w:rPr>
        <w:t>he mat</w:t>
      </w:r>
      <w:r w:rsidR="00902CC6">
        <w:rPr>
          <w:sz w:val="26"/>
          <w:szCs w:val="26"/>
        </w:rPr>
        <w:t>t</w:t>
      </w:r>
      <w:r w:rsidRPr="00CA24BC">
        <w:rPr>
          <w:sz w:val="26"/>
          <w:szCs w:val="26"/>
        </w:rPr>
        <w:t xml:space="preserve">er is not </w:t>
      </w:r>
      <w:r w:rsidR="00902CC6">
        <w:rPr>
          <w:sz w:val="26"/>
          <w:szCs w:val="26"/>
        </w:rPr>
        <w:t xml:space="preserve">urgent </w:t>
      </w:r>
      <w:r w:rsidRPr="00CA24BC">
        <w:rPr>
          <w:sz w:val="26"/>
          <w:szCs w:val="26"/>
        </w:rPr>
        <w:t xml:space="preserve">since </w:t>
      </w:r>
      <w:r w:rsidR="00902CC6">
        <w:rPr>
          <w:sz w:val="26"/>
          <w:szCs w:val="26"/>
        </w:rPr>
        <w:t>t</w:t>
      </w:r>
      <w:r w:rsidRPr="00CA24BC">
        <w:rPr>
          <w:sz w:val="26"/>
          <w:szCs w:val="26"/>
        </w:rPr>
        <w:t>he</w:t>
      </w:r>
      <w:r w:rsidR="00902CC6">
        <w:rPr>
          <w:sz w:val="26"/>
          <w:szCs w:val="26"/>
        </w:rPr>
        <w:t xml:space="preserve"> applicant</w:t>
      </w:r>
      <w:r w:rsidRPr="00CA24BC">
        <w:rPr>
          <w:sz w:val="26"/>
          <w:szCs w:val="26"/>
        </w:rPr>
        <w:t xml:space="preserve"> became aware of the damage to his crops on the 27</w:t>
      </w:r>
      <w:r w:rsidRPr="00CA24BC">
        <w:rPr>
          <w:sz w:val="26"/>
          <w:szCs w:val="26"/>
          <w:vertAlign w:val="superscript"/>
        </w:rPr>
        <w:t>th</w:t>
      </w:r>
      <w:r w:rsidRPr="00CA24BC">
        <w:rPr>
          <w:sz w:val="26"/>
          <w:szCs w:val="26"/>
        </w:rPr>
        <w:t xml:space="preserve"> December 2012 but only instituted this application on the 21</w:t>
      </w:r>
      <w:r w:rsidRPr="00CA24BC">
        <w:rPr>
          <w:sz w:val="26"/>
          <w:szCs w:val="26"/>
          <w:vertAlign w:val="superscript"/>
        </w:rPr>
        <w:t>st</w:t>
      </w:r>
      <w:r w:rsidRPr="00CA24BC">
        <w:rPr>
          <w:sz w:val="26"/>
          <w:szCs w:val="26"/>
        </w:rPr>
        <w:t xml:space="preserve"> January 2013.  </w:t>
      </w:r>
      <w:r w:rsidR="00902CC6">
        <w:rPr>
          <w:sz w:val="26"/>
          <w:szCs w:val="26"/>
        </w:rPr>
        <w:t xml:space="preserve"> </w:t>
      </w:r>
      <w:r w:rsidR="00902CC6" w:rsidRPr="00CA24BC">
        <w:rPr>
          <w:sz w:val="26"/>
          <w:szCs w:val="26"/>
        </w:rPr>
        <w:t>The</w:t>
      </w:r>
      <w:r w:rsidRPr="00CA24BC">
        <w:rPr>
          <w:sz w:val="26"/>
          <w:szCs w:val="26"/>
        </w:rPr>
        <w:t xml:space="preserve"> applicant has failed to explain why it took him three weeks to institute the proceedings if it was urgent.</w:t>
      </w:r>
    </w:p>
    <w:p w:rsidR="00BE6145" w:rsidRPr="00CA24BC" w:rsidRDefault="00BE6145" w:rsidP="00BE6145">
      <w:pPr>
        <w:spacing w:line="480" w:lineRule="auto"/>
        <w:jc w:val="both"/>
        <w:rPr>
          <w:sz w:val="26"/>
          <w:szCs w:val="26"/>
        </w:rPr>
      </w:pPr>
    </w:p>
    <w:p w:rsidR="00BB3674" w:rsidRDefault="00BE6145" w:rsidP="00BE6145">
      <w:pPr>
        <w:spacing w:line="480" w:lineRule="auto"/>
        <w:ind w:left="720" w:hanging="720"/>
        <w:jc w:val="both"/>
        <w:rPr>
          <w:sz w:val="26"/>
          <w:szCs w:val="26"/>
        </w:rPr>
      </w:pPr>
      <w:r w:rsidRPr="00CA24BC">
        <w:rPr>
          <w:sz w:val="26"/>
          <w:szCs w:val="26"/>
        </w:rPr>
        <w:t>[12]</w:t>
      </w:r>
      <w:r w:rsidRPr="00CA24BC">
        <w:rPr>
          <w:sz w:val="26"/>
          <w:szCs w:val="26"/>
        </w:rPr>
        <w:tab/>
        <w:t>The respondent further argue</w:t>
      </w:r>
      <w:r w:rsidR="00902CC6">
        <w:rPr>
          <w:sz w:val="26"/>
          <w:szCs w:val="26"/>
        </w:rPr>
        <w:t xml:space="preserve">d </w:t>
      </w:r>
      <w:r w:rsidRPr="00CA24BC">
        <w:rPr>
          <w:sz w:val="26"/>
          <w:szCs w:val="26"/>
        </w:rPr>
        <w:t xml:space="preserve">that the applicant’s founding affidavit is riddled with hearsay evidence; however, it didn’t deal with this point of law </w:t>
      </w:r>
      <w:r w:rsidR="00902CC6">
        <w:rPr>
          <w:sz w:val="26"/>
          <w:szCs w:val="26"/>
        </w:rPr>
        <w:t>either in the Answering Affidavit or in its</w:t>
      </w:r>
      <w:r w:rsidRPr="00CA24BC">
        <w:rPr>
          <w:sz w:val="26"/>
          <w:szCs w:val="26"/>
        </w:rPr>
        <w:t xml:space="preserve"> heads of argument during the hearing.</w:t>
      </w:r>
      <w:r w:rsidR="00902CC6">
        <w:rPr>
          <w:sz w:val="26"/>
          <w:szCs w:val="26"/>
        </w:rPr>
        <w:t xml:space="preserve">  It further </w:t>
      </w:r>
      <w:r w:rsidRPr="00CA24BC">
        <w:rPr>
          <w:sz w:val="26"/>
          <w:szCs w:val="26"/>
        </w:rPr>
        <w:t>argued that the applicant ha</w:t>
      </w:r>
      <w:r w:rsidR="00902CC6">
        <w:rPr>
          <w:sz w:val="26"/>
          <w:szCs w:val="26"/>
        </w:rPr>
        <w:t>s</w:t>
      </w:r>
      <w:r w:rsidRPr="00CA24BC">
        <w:rPr>
          <w:sz w:val="26"/>
          <w:szCs w:val="26"/>
        </w:rPr>
        <w:t xml:space="preserve"> failed to meet the requirements for an interim interdict.  </w:t>
      </w:r>
      <w:r w:rsidR="00902CC6">
        <w:rPr>
          <w:sz w:val="26"/>
          <w:szCs w:val="26"/>
        </w:rPr>
        <w:t>However, it did not substantiate this point</w:t>
      </w:r>
      <w:r w:rsidR="00BB3674">
        <w:rPr>
          <w:sz w:val="26"/>
          <w:szCs w:val="26"/>
        </w:rPr>
        <w:t>.</w:t>
      </w:r>
    </w:p>
    <w:p w:rsidR="00BB3674" w:rsidRDefault="00BB3674" w:rsidP="00BE6145">
      <w:pPr>
        <w:spacing w:line="480" w:lineRule="auto"/>
        <w:ind w:left="720" w:hanging="720"/>
        <w:jc w:val="both"/>
        <w:rPr>
          <w:sz w:val="26"/>
          <w:szCs w:val="26"/>
        </w:rPr>
      </w:pPr>
    </w:p>
    <w:p w:rsidR="00BE6145" w:rsidRDefault="00BB3674" w:rsidP="00BE6145">
      <w:pPr>
        <w:spacing w:line="480" w:lineRule="auto"/>
        <w:ind w:left="720" w:hanging="720"/>
        <w:jc w:val="both"/>
        <w:rPr>
          <w:sz w:val="26"/>
          <w:szCs w:val="26"/>
        </w:rPr>
      </w:pPr>
      <w:r>
        <w:rPr>
          <w:sz w:val="26"/>
          <w:szCs w:val="26"/>
        </w:rPr>
        <w:t>[13</w:t>
      </w:r>
      <w:r>
        <w:rPr>
          <w:sz w:val="26"/>
          <w:szCs w:val="26"/>
        </w:rPr>
        <w:tab/>
        <w:t>O</w:t>
      </w:r>
      <w:r w:rsidR="00BE6145" w:rsidRPr="00CA24BC">
        <w:rPr>
          <w:sz w:val="26"/>
          <w:szCs w:val="26"/>
        </w:rPr>
        <w:t xml:space="preserve">n the merits it was argued that </w:t>
      </w:r>
      <w:r w:rsidR="00902CC6">
        <w:rPr>
          <w:sz w:val="26"/>
          <w:szCs w:val="26"/>
        </w:rPr>
        <w:t>the applicant’s</w:t>
      </w:r>
      <w:r w:rsidR="00BE6145" w:rsidRPr="00CA24BC">
        <w:rPr>
          <w:sz w:val="26"/>
          <w:szCs w:val="26"/>
        </w:rPr>
        <w:t xml:space="preserve"> father cultivated land within the church parameters or compound design</w:t>
      </w:r>
      <w:r w:rsidR="00902CC6">
        <w:rPr>
          <w:sz w:val="26"/>
          <w:szCs w:val="26"/>
        </w:rPr>
        <w:t>at</w:t>
      </w:r>
      <w:r w:rsidR="00BE6145" w:rsidRPr="00CA24BC">
        <w:rPr>
          <w:sz w:val="26"/>
          <w:szCs w:val="26"/>
        </w:rPr>
        <w:t xml:space="preserve">ed as the church land by </w:t>
      </w:r>
      <w:proofErr w:type="spellStart"/>
      <w:r w:rsidR="00BE6145" w:rsidRPr="00CA24BC">
        <w:rPr>
          <w:sz w:val="26"/>
          <w:szCs w:val="26"/>
        </w:rPr>
        <w:t>Umphakatsi</w:t>
      </w:r>
      <w:proofErr w:type="spellEnd"/>
      <w:r w:rsidR="00BE6145" w:rsidRPr="00CA24BC">
        <w:rPr>
          <w:sz w:val="26"/>
          <w:szCs w:val="26"/>
        </w:rPr>
        <w:t>; and, that such cultivation was for the benefit of the church.</w:t>
      </w:r>
    </w:p>
    <w:p w:rsidR="00902CC6" w:rsidRPr="00CA24BC" w:rsidRDefault="00902CC6" w:rsidP="00BE6145">
      <w:pPr>
        <w:spacing w:line="480" w:lineRule="auto"/>
        <w:ind w:left="720" w:hanging="720"/>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lastRenderedPageBreak/>
        <w:t>[14]</w:t>
      </w:r>
      <w:r w:rsidRPr="00CA24BC">
        <w:rPr>
          <w:sz w:val="26"/>
          <w:szCs w:val="26"/>
        </w:rPr>
        <w:tab/>
        <w:t xml:space="preserve">The respondent further argued that on the death of applicant’s father his mother Barbara </w:t>
      </w:r>
      <w:proofErr w:type="spellStart"/>
      <w:r w:rsidRPr="00CA24BC">
        <w:rPr>
          <w:sz w:val="26"/>
          <w:szCs w:val="26"/>
        </w:rPr>
        <w:t>Hlophe</w:t>
      </w:r>
      <w:proofErr w:type="spellEnd"/>
      <w:r w:rsidRPr="00CA24BC">
        <w:rPr>
          <w:sz w:val="26"/>
          <w:szCs w:val="26"/>
        </w:rPr>
        <w:t xml:space="preserve"> (nee </w:t>
      </w:r>
      <w:proofErr w:type="spellStart"/>
      <w:r w:rsidRPr="00CA24BC">
        <w:rPr>
          <w:sz w:val="26"/>
          <w:szCs w:val="26"/>
        </w:rPr>
        <w:t>Khoza</w:t>
      </w:r>
      <w:proofErr w:type="spellEnd"/>
      <w:r w:rsidRPr="00CA24BC">
        <w:rPr>
          <w:sz w:val="26"/>
          <w:szCs w:val="26"/>
        </w:rPr>
        <w:t xml:space="preserve">) continued cultivating the land for the benefit of the church with the assistance of her younger son </w:t>
      </w:r>
      <w:proofErr w:type="spellStart"/>
      <w:r w:rsidRPr="00CA24BC">
        <w:rPr>
          <w:sz w:val="26"/>
          <w:szCs w:val="26"/>
        </w:rPr>
        <w:t>Sibani</w:t>
      </w:r>
      <w:proofErr w:type="spellEnd"/>
      <w:r w:rsidRPr="00CA24BC">
        <w:rPr>
          <w:sz w:val="26"/>
          <w:szCs w:val="26"/>
        </w:rPr>
        <w:t xml:space="preserve"> </w:t>
      </w:r>
      <w:proofErr w:type="spellStart"/>
      <w:r w:rsidRPr="00CA24BC">
        <w:rPr>
          <w:sz w:val="26"/>
          <w:szCs w:val="26"/>
        </w:rPr>
        <w:t>Hlophe</w:t>
      </w:r>
      <w:proofErr w:type="spellEnd"/>
      <w:r w:rsidRPr="00CA24BC">
        <w:rPr>
          <w:sz w:val="26"/>
          <w:szCs w:val="26"/>
        </w:rPr>
        <w:t xml:space="preserve"> until her death</w:t>
      </w:r>
      <w:r w:rsidR="00902CC6">
        <w:rPr>
          <w:sz w:val="26"/>
          <w:szCs w:val="26"/>
        </w:rPr>
        <w:t>;</w:t>
      </w:r>
      <w:r w:rsidRPr="00CA24BC">
        <w:rPr>
          <w:sz w:val="26"/>
          <w:szCs w:val="26"/>
        </w:rPr>
        <w:t xml:space="preserve"> and</w:t>
      </w:r>
      <w:r w:rsidR="005D0974">
        <w:rPr>
          <w:sz w:val="26"/>
          <w:szCs w:val="26"/>
        </w:rPr>
        <w:t>,</w:t>
      </w:r>
      <w:r w:rsidRPr="00CA24BC">
        <w:rPr>
          <w:sz w:val="26"/>
          <w:szCs w:val="26"/>
        </w:rPr>
        <w:t xml:space="preserve"> that </w:t>
      </w:r>
      <w:r w:rsidR="005D0974">
        <w:rPr>
          <w:sz w:val="26"/>
          <w:szCs w:val="26"/>
        </w:rPr>
        <w:t xml:space="preserve">the </w:t>
      </w:r>
      <w:r w:rsidRPr="00CA24BC">
        <w:rPr>
          <w:sz w:val="26"/>
          <w:szCs w:val="26"/>
        </w:rPr>
        <w:t>applicant never assisted her mother in this regard.  It was only after the death of his mother that the applicant started cultivating the land for his own benefit, and, further claiming ownership of the land which resulted in a dispute</w:t>
      </w:r>
      <w:r w:rsidR="005D0974">
        <w:rPr>
          <w:sz w:val="26"/>
          <w:szCs w:val="26"/>
        </w:rPr>
        <w:t xml:space="preserve"> between</w:t>
      </w:r>
      <w:r w:rsidRPr="00CA24BC">
        <w:rPr>
          <w:sz w:val="26"/>
          <w:szCs w:val="26"/>
        </w:rPr>
        <w:t xml:space="preserve"> him and the church.</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 xml:space="preserve">[15] </w:t>
      </w:r>
      <w:r w:rsidRPr="00CA24BC">
        <w:rPr>
          <w:sz w:val="26"/>
          <w:szCs w:val="26"/>
        </w:rPr>
        <w:tab/>
        <w:t xml:space="preserve">The respondent confirmed that the </w:t>
      </w:r>
      <w:proofErr w:type="spellStart"/>
      <w:r w:rsidRPr="00CA24BC">
        <w:rPr>
          <w:sz w:val="26"/>
          <w:szCs w:val="26"/>
        </w:rPr>
        <w:t>Sidvwatjana</w:t>
      </w:r>
      <w:proofErr w:type="spellEnd"/>
      <w:r w:rsidR="005D0974">
        <w:rPr>
          <w:sz w:val="26"/>
          <w:szCs w:val="26"/>
        </w:rPr>
        <w:t xml:space="preserve"> Local C</w:t>
      </w:r>
      <w:r w:rsidRPr="00CA24BC">
        <w:rPr>
          <w:sz w:val="26"/>
          <w:szCs w:val="26"/>
        </w:rPr>
        <w:t xml:space="preserve">ouncil ruled in its </w:t>
      </w:r>
      <w:proofErr w:type="gramStart"/>
      <w:r w:rsidRPr="00CA24BC">
        <w:rPr>
          <w:sz w:val="26"/>
          <w:szCs w:val="26"/>
        </w:rPr>
        <w:t>favour,</w:t>
      </w:r>
      <w:proofErr w:type="gramEnd"/>
      <w:r w:rsidRPr="00CA24BC">
        <w:rPr>
          <w:sz w:val="26"/>
          <w:szCs w:val="26"/>
        </w:rPr>
        <w:t xml:space="preserve"> and its witnesses included applicant’s sister Beauty </w:t>
      </w:r>
      <w:proofErr w:type="spellStart"/>
      <w:r w:rsidRPr="00CA24BC">
        <w:rPr>
          <w:sz w:val="26"/>
          <w:szCs w:val="26"/>
        </w:rPr>
        <w:t>Hlophe</w:t>
      </w:r>
      <w:proofErr w:type="spellEnd"/>
      <w:r w:rsidRPr="00CA24BC">
        <w:rPr>
          <w:sz w:val="26"/>
          <w:szCs w:val="26"/>
        </w:rPr>
        <w:t xml:space="preserve"> and his uncle </w:t>
      </w:r>
      <w:proofErr w:type="spellStart"/>
      <w:r w:rsidRPr="00CA24BC">
        <w:rPr>
          <w:sz w:val="26"/>
          <w:szCs w:val="26"/>
        </w:rPr>
        <w:t>Sikhwishi</w:t>
      </w:r>
      <w:proofErr w:type="spellEnd"/>
      <w:r w:rsidRPr="00CA24BC">
        <w:rPr>
          <w:sz w:val="26"/>
          <w:szCs w:val="26"/>
        </w:rPr>
        <w:t xml:space="preserve"> </w:t>
      </w:r>
      <w:proofErr w:type="spellStart"/>
      <w:r w:rsidRPr="00CA24BC">
        <w:rPr>
          <w:sz w:val="26"/>
          <w:szCs w:val="26"/>
        </w:rPr>
        <w:t>Hlophe</w:t>
      </w:r>
      <w:proofErr w:type="spellEnd"/>
      <w:r w:rsidRPr="00CA24BC">
        <w:rPr>
          <w:sz w:val="26"/>
          <w:szCs w:val="26"/>
        </w:rPr>
        <w:t xml:space="preserve">.  The respondent further confirmed that the appeal by the applicant to the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 xml:space="preserve"> was dismissed.  No appeal or review was lodged by the </w:t>
      </w:r>
      <w:r w:rsidR="005D0974">
        <w:rPr>
          <w:sz w:val="26"/>
          <w:szCs w:val="26"/>
        </w:rPr>
        <w:t>applicant to the Swazi Courts</w:t>
      </w:r>
      <w:r w:rsidRPr="00CA24BC">
        <w:rPr>
          <w:sz w:val="26"/>
          <w:szCs w:val="26"/>
        </w:rPr>
        <w:t xml:space="preserve">; however, he moved an application before the </w:t>
      </w:r>
      <w:proofErr w:type="spellStart"/>
      <w:r w:rsidRPr="00CA24BC">
        <w:rPr>
          <w:sz w:val="26"/>
          <w:szCs w:val="26"/>
        </w:rPr>
        <w:t>Manzini</w:t>
      </w:r>
      <w:proofErr w:type="spellEnd"/>
      <w:r w:rsidRPr="00CA24BC">
        <w:rPr>
          <w:sz w:val="26"/>
          <w:szCs w:val="26"/>
        </w:rPr>
        <w:t xml:space="preserve"> Magistrates Court under case No. 861/08 in respect of the same matter, and, it was dismissed with costs on a punitive scale after oral evidence was led and submissions made.</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[16]</w:t>
      </w:r>
      <w:r w:rsidRPr="00CA24BC">
        <w:rPr>
          <w:sz w:val="26"/>
          <w:szCs w:val="26"/>
        </w:rPr>
        <w:tab/>
      </w:r>
      <w:r w:rsidR="00C8074F">
        <w:rPr>
          <w:sz w:val="26"/>
          <w:szCs w:val="26"/>
        </w:rPr>
        <w:t>The respondent</w:t>
      </w:r>
      <w:r w:rsidRPr="00CA24BC">
        <w:rPr>
          <w:sz w:val="26"/>
          <w:szCs w:val="26"/>
        </w:rPr>
        <w:t xml:space="preserve"> argued that Rev. </w:t>
      </w:r>
      <w:proofErr w:type="spellStart"/>
      <w:r w:rsidRPr="00CA24BC">
        <w:rPr>
          <w:sz w:val="26"/>
          <w:szCs w:val="26"/>
        </w:rPr>
        <w:t>Khoza</w:t>
      </w:r>
      <w:proofErr w:type="spellEnd"/>
      <w:r w:rsidRPr="00CA24BC">
        <w:rPr>
          <w:sz w:val="26"/>
          <w:szCs w:val="26"/>
        </w:rPr>
        <w:t xml:space="preserve"> was allocated his own land at </w:t>
      </w:r>
      <w:proofErr w:type="spellStart"/>
      <w:r w:rsidRPr="00CA24BC">
        <w:rPr>
          <w:sz w:val="26"/>
          <w:szCs w:val="26"/>
        </w:rPr>
        <w:t>Boyane</w:t>
      </w:r>
      <w:proofErr w:type="spellEnd"/>
      <w:r w:rsidRPr="00CA24BC">
        <w:rPr>
          <w:sz w:val="26"/>
          <w:szCs w:val="26"/>
        </w:rPr>
        <w:t xml:space="preserve"> Area by the </w:t>
      </w:r>
      <w:proofErr w:type="spellStart"/>
      <w:r w:rsidRPr="00CA24BC">
        <w:rPr>
          <w:sz w:val="26"/>
          <w:szCs w:val="26"/>
        </w:rPr>
        <w:t>umphakatsi</w:t>
      </w:r>
      <w:proofErr w:type="spellEnd"/>
      <w:r w:rsidRPr="00CA24BC">
        <w:rPr>
          <w:sz w:val="26"/>
          <w:szCs w:val="26"/>
        </w:rPr>
        <w:t xml:space="preserve"> and that the land in dispute belongs to the church, and, that Re</w:t>
      </w:r>
      <w:r w:rsidR="00C8074F">
        <w:rPr>
          <w:sz w:val="26"/>
          <w:szCs w:val="26"/>
        </w:rPr>
        <w:t>v</w:t>
      </w:r>
      <w:r w:rsidRPr="00CA24BC">
        <w:rPr>
          <w:sz w:val="26"/>
          <w:szCs w:val="26"/>
        </w:rPr>
        <w:t xml:space="preserve">. </w:t>
      </w:r>
      <w:proofErr w:type="spellStart"/>
      <w:r w:rsidRPr="00CA24BC">
        <w:rPr>
          <w:sz w:val="26"/>
          <w:szCs w:val="26"/>
        </w:rPr>
        <w:t>Khoza</w:t>
      </w:r>
      <w:proofErr w:type="spellEnd"/>
      <w:r w:rsidRPr="00CA24BC">
        <w:rPr>
          <w:sz w:val="26"/>
          <w:szCs w:val="26"/>
        </w:rPr>
        <w:t xml:space="preserve"> had been allowed by the church to build </w:t>
      </w:r>
      <w:r w:rsidR="00C8074F">
        <w:rPr>
          <w:sz w:val="26"/>
          <w:szCs w:val="26"/>
        </w:rPr>
        <w:t>his</w:t>
      </w:r>
      <w:r w:rsidRPr="00CA24BC">
        <w:rPr>
          <w:sz w:val="26"/>
          <w:szCs w:val="26"/>
        </w:rPr>
        <w:t xml:space="preserve"> house on the land so that he could be closer to the church </w:t>
      </w:r>
      <w:r w:rsidR="00C8074F">
        <w:rPr>
          <w:sz w:val="26"/>
          <w:szCs w:val="26"/>
        </w:rPr>
        <w:t xml:space="preserve">since he had retired.     </w:t>
      </w:r>
      <w:r w:rsidR="00C8074F" w:rsidRPr="00CA24BC">
        <w:rPr>
          <w:sz w:val="26"/>
          <w:szCs w:val="26"/>
        </w:rPr>
        <w:t>It</w:t>
      </w:r>
      <w:r w:rsidRPr="00CA24BC">
        <w:rPr>
          <w:sz w:val="26"/>
          <w:szCs w:val="26"/>
        </w:rPr>
        <w:t xml:space="preserve"> was explained that Rev. </w:t>
      </w:r>
      <w:proofErr w:type="spellStart"/>
      <w:r w:rsidRPr="00CA24BC">
        <w:rPr>
          <w:sz w:val="26"/>
          <w:szCs w:val="26"/>
        </w:rPr>
        <w:t>Khoza</w:t>
      </w:r>
      <w:proofErr w:type="spellEnd"/>
      <w:r w:rsidRPr="00CA24BC">
        <w:rPr>
          <w:sz w:val="26"/>
          <w:szCs w:val="26"/>
        </w:rPr>
        <w:t xml:space="preserve"> could no longer occupy the pastor’s house because he ha</w:t>
      </w:r>
      <w:r w:rsidR="00C8074F">
        <w:rPr>
          <w:sz w:val="26"/>
          <w:szCs w:val="26"/>
        </w:rPr>
        <w:t>d</w:t>
      </w:r>
      <w:r w:rsidRPr="00CA24BC">
        <w:rPr>
          <w:sz w:val="26"/>
          <w:szCs w:val="26"/>
        </w:rPr>
        <w:t xml:space="preserve"> retired and the </w:t>
      </w:r>
      <w:r w:rsidR="00C8074F" w:rsidRPr="00CA24BC">
        <w:rPr>
          <w:sz w:val="26"/>
          <w:szCs w:val="26"/>
        </w:rPr>
        <w:t>pastors</w:t>
      </w:r>
      <w:r w:rsidR="00C8074F">
        <w:rPr>
          <w:sz w:val="26"/>
          <w:szCs w:val="26"/>
        </w:rPr>
        <w:t>’</w:t>
      </w:r>
      <w:r w:rsidRPr="00CA24BC">
        <w:rPr>
          <w:sz w:val="26"/>
          <w:szCs w:val="26"/>
        </w:rPr>
        <w:t xml:space="preserve"> house was occupied by a new pastor.   The respondent </w:t>
      </w:r>
      <w:r w:rsidRPr="00CA24BC">
        <w:rPr>
          <w:sz w:val="26"/>
          <w:szCs w:val="26"/>
        </w:rPr>
        <w:lastRenderedPageBreak/>
        <w:t>denied that the church ha</w:t>
      </w:r>
      <w:r w:rsidR="00C8074F">
        <w:rPr>
          <w:sz w:val="26"/>
          <w:szCs w:val="26"/>
        </w:rPr>
        <w:t>d</w:t>
      </w:r>
      <w:r w:rsidRPr="00CA24BC">
        <w:rPr>
          <w:sz w:val="26"/>
          <w:szCs w:val="26"/>
        </w:rPr>
        <w:t xml:space="preserve"> given Rev. </w:t>
      </w:r>
      <w:proofErr w:type="spellStart"/>
      <w:r w:rsidRPr="00CA24BC">
        <w:rPr>
          <w:sz w:val="26"/>
          <w:szCs w:val="26"/>
        </w:rPr>
        <w:t>Khoza</w:t>
      </w:r>
      <w:proofErr w:type="spellEnd"/>
      <w:r w:rsidRPr="00CA24BC">
        <w:rPr>
          <w:sz w:val="26"/>
          <w:szCs w:val="26"/>
        </w:rPr>
        <w:t xml:space="preserve"> land for cultivation, and</w:t>
      </w:r>
      <w:r w:rsidR="00C8074F">
        <w:rPr>
          <w:sz w:val="26"/>
          <w:szCs w:val="26"/>
        </w:rPr>
        <w:t xml:space="preserve"> it argued</w:t>
      </w:r>
      <w:r w:rsidRPr="00CA24BC">
        <w:rPr>
          <w:sz w:val="26"/>
          <w:szCs w:val="26"/>
        </w:rPr>
        <w:t xml:space="preserve"> that all the land</w:t>
      </w:r>
      <w:r w:rsidR="00C8074F">
        <w:rPr>
          <w:sz w:val="26"/>
          <w:szCs w:val="26"/>
        </w:rPr>
        <w:t xml:space="preserve"> </w:t>
      </w:r>
      <w:r w:rsidRPr="00CA24BC">
        <w:rPr>
          <w:sz w:val="26"/>
          <w:szCs w:val="26"/>
        </w:rPr>
        <w:t>in dispute between the parties belong to the church.</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[17]</w:t>
      </w:r>
      <w:r w:rsidRPr="00CA24BC">
        <w:rPr>
          <w:sz w:val="26"/>
          <w:szCs w:val="26"/>
        </w:rPr>
        <w:tab/>
        <w:t xml:space="preserve">The respondent denied that the applicant was introduced to the </w:t>
      </w:r>
      <w:proofErr w:type="spellStart"/>
      <w:r w:rsidRPr="00CA24BC">
        <w:rPr>
          <w:sz w:val="26"/>
          <w:szCs w:val="26"/>
        </w:rPr>
        <w:t>Umphakatsi</w:t>
      </w:r>
      <w:proofErr w:type="spellEnd"/>
      <w:r w:rsidRPr="00CA24BC">
        <w:rPr>
          <w:sz w:val="26"/>
          <w:szCs w:val="26"/>
        </w:rPr>
        <w:t xml:space="preserve"> by Rev. </w:t>
      </w:r>
      <w:proofErr w:type="spellStart"/>
      <w:r w:rsidRPr="00CA24BC">
        <w:rPr>
          <w:sz w:val="26"/>
          <w:szCs w:val="26"/>
        </w:rPr>
        <w:t>Khoza</w:t>
      </w:r>
      <w:proofErr w:type="spellEnd"/>
      <w:r w:rsidRPr="00CA24BC">
        <w:rPr>
          <w:sz w:val="26"/>
          <w:szCs w:val="26"/>
        </w:rPr>
        <w:t xml:space="preserve"> as the person who was to take over the land on his demise; and, that this would not have been possible since the land belong</w:t>
      </w:r>
      <w:r w:rsidR="00C8074F">
        <w:rPr>
          <w:sz w:val="26"/>
          <w:szCs w:val="26"/>
        </w:rPr>
        <w:t>s</w:t>
      </w:r>
      <w:r w:rsidRPr="00CA24BC">
        <w:rPr>
          <w:sz w:val="26"/>
          <w:szCs w:val="26"/>
        </w:rPr>
        <w:t xml:space="preserve"> to the church.</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[18]</w:t>
      </w:r>
      <w:r w:rsidRPr="00CA24BC">
        <w:rPr>
          <w:sz w:val="26"/>
          <w:szCs w:val="26"/>
        </w:rPr>
        <w:tab/>
        <w:t>The deponent to the respondent</w:t>
      </w:r>
      <w:r w:rsidR="00C8074F">
        <w:rPr>
          <w:sz w:val="26"/>
          <w:szCs w:val="26"/>
        </w:rPr>
        <w:t>’s</w:t>
      </w:r>
      <w:r w:rsidRPr="00CA24BC">
        <w:rPr>
          <w:sz w:val="26"/>
          <w:szCs w:val="26"/>
        </w:rPr>
        <w:t xml:space="preserve"> opposing affidavit argued that it was hearsay that a neighbour saw him directing a tractor driver wh</w:t>
      </w:r>
      <w:r w:rsidR="00C8074F">
        <w:rPr>
          <w:sz w:val="26"/>
          <w:szCs w:val="26"/>
        </w:rPr>
        <w:t>ich</w:t>
      </w:r>
      <w:r w:rsidRPr="00CA24BC">
        <w:rPr>
          <w:sz w:val="26"/>
          <w:szCs w:val="26"/>
        </w:rPr>
        <w:t xml:space="preserve"> was ploughing over his crops, and, he called </w:t>
      </w:r>
      <w:r w:rsidR="00C8074F">
        <w:rPr>
          <w:sz w:val="26"/>
          <w:szCs w:val="26"/>
        </w:rPr>
        <w:t xml:space="preserve">for </w:t>
      </w:r>
      <w:r w:rsidRPr="00CA24BC">
        <w:rPr>
          <w:sz w:val="26"/>
          <w:szCs w:val="26"/>
        </w:rPr>
        <w:t>the striking out of the allegation in the absence of a confirmatory affidavit by the neighbour; he further denied removing a fence which constitute a boundary between the applicant’s land and the respondent’s land.</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[19]</w:t>
      </w:r>
      <w:r w:rsidRPr="00CA24BC">
        <w:rPr>
          <w:sz w:val="26"/>
          <w:szCs w:val="26"/>
        </w:rPr>
        <w:tab/>
        <w:t>The respondent argued that the applicant ha</w:t>
      </w:r>
      <w:r w:rsidR="00C8074F">
        <w:rPr>
          <w:sz w:val="26"/>
          <w:szCs w:val="26"/>
        </w:rPr>
        <w:t>s</w:t>
      </w:r>
      <w:r w:rsidRPr="00CA24BC">
        <w:rPr>
          <w:sz w:val="26"/>
          <w:szCs w:val="26"/>
        </w:rPr>
        <w:t xml:space="preserve"> failed to establish a clear right and/or a </w:t>
      </w:r>
      <w:r w:rsidRPr="00BE6145">
        <w:rPr>
          <w:i/>
          <w:sz w:val="26"/>
          <w:szCs w:val="26"/>
        </w:rPr>
        <w:t>prima facie</w:t>
      </w:r>
      <w:r w:rsidRPr="00CA24BC">
        <w:rPr>
          <w:sz w:val="26"/>
          <w:szCs w:val="26"/>
        </w:rPr>
        <w:t xml:space="preserve"> right over the land in question, and, that he stands to suffer no prejudice or irreparable harm as alleged.  The respondent argued that the applicant’s family has enough land lying idle which he could utilize.  It was further argued that applicant has a host of alternative remedies </w:t>
      </w:r>
      <w:r w:rsidR="00C8074F">
        <w:rPr>
          <w:sz w:val="26"/>
          <w:szCs w:val="26"/>
        </w:rPr>
        <w:t>including</w:t>
      </w:r>
      <w:r w:rsidRPr="00CA24BC">
        <w:rPr>
          <w:sz w:val="26"/>
          <w:szCs w:val="26"/>
        </w:rPr>
        <w:t xml:space="preserve"> laying </w:t>
      </w:r>
      <w:r w:rsidR="00C8074F">
        <w:rPr>
          <w:sz w:val="26"/>
          <w:szCs w:val="26"/>
        </w:rPr>
        <w:t xml:space="preserve">a </w:t>
      </w:r>
      <w:r w:rsidRPr="00CA24BC">
        <w:rPr>
          <w:sz w:val="26"/>
          <w:szCs w:val="26"/>
        </w:rPr>
        <w:t>criminal charge or claiming damages.</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[20]</w:t>
      </w:r>
      <w:r w:rsidRPr="00CA24BC">
        <w:rPr>
          <w:sz w:val="26"/>
          <w:szCs w:val="26"/>
        </w:rPr>
        <w:tab/>
        <w:t xml:space="preserve">A brother to the applicant’s father Joshua </w:t>
      </w:r>
      <w:proofErr w:type="spellStart"/>
      <w:r w:rsidRPr="00CA24BC">
        <w:rPr>
          <w:sz w:val="26"/>
          <w:szCs w:val="26"/>
        </w:rPr>
        <w:t>Hlophe</w:t>
      </w:r>
      <w:proofErr w:type="spellEnd"/>
      <w:r w:rsidRPr="00CA24BC">
        <w:rPr>
          <w:sz w:val="26"/>
          <w:szCs w:val="26"/>
        </w:rPr>
        <w:t xml:space="preserve"> has filed a confirmatory affidavit in which he states that the land in dispute belongs to the church, and </w:t>
      </w:r>
      <w:r w:rsidRPr="00CA24BC">
        <w:rPr>
          <w:sz w:val="26"/>
          <w:szCs w:val="26"/>
        </w:rPr>
        <w:lastRenderedPageBreak/>
        <w:t xml:space="preserve">that Rev. </w:t>
      </w:r>
      <w:proofErr w:type="spellStart"/>
      <w:r w:rsidRPr="00CA24BC">
        <w:rPr>
          <w:sz w:val="26"/>
          <w:szCs w:val="26"/>
        </w:rPr>
        <w:t>Khoza</w:t>
      </w:r>
      <w:proofErr w:type="spellEnd"/>
      <w:r w:rsidRPr="00CA24BC">
        <w:rPr>
          <w:sz w:val="26"/>
          <w:szCs w:val="26"/>
        </w:rPr>
        <w:t xml:space="preserve"> could not lawfully give the land to</w:t>
      </w:r>
      <w:r w:rsidR="00B47B12">
        <w:rPr>
          <w:sz w:val="26"/>
          <w:szCs w:val="26"/>
        </w:rPr>
        <w:t xml:space="preserve"> the applicant</w:t>
      </w:r>
      <w:r w:rsidRPr="00CA24BC">
        <w:rPr>
          <w:sz w:val="26"/>
          <w:szCs w:val="26"/>
        </w:rPr>
        <w:t>.   He further confirmed that the applicant’s father</w:t>
      </w:r>
      <w:r w:rsidR="00B47B12">
        <w:rPr>
          <w:sz w:val="26"/>
          <w:szCs w:val="26"/>
        </w:rPr>
        <w:t>,</w:t>
      </w:r>
      <w:r w:rsidRPr="00CA24BC">
        <w:rPr>
          <w:sz w:val="26"/>
          <w:szCs w:val="26"/>
        </w:rPr>
        <w:t xml:space="preserve"> the late </w:t>
      </w:r>
      <w:proofErr w:type="spellStart"/>
      <w:r w:rsidRPr="00CA24BC">
        <w:rPr>
          <w:sz w:val="26"/>
          <w:szCs w:val="26"/>
        </w:rPr>
        <w:t>Bhekindlela</w:t>
      </w:r>
      <w:proofErr w:type="spellEnd"/>
      <w:r w:rsidRPr="00CA24BC">
        <w:rPr>
          <w:sz w:val="26"/>
          <w:szCs w:val="26"/>
        </w:rPr>
        <w:t xml:space="preserve"> </w:t>
      </w:r>
      <w:proofErr w:type="spellStart"/>
      <w:r w:rsidRPr="00CA24BC">
        <w:rPr>
          <w:sz w:val="26"/>
          <w:szCs w:val="26"/>
        </w:rPr>
        <w:t>Hlophe</w:t>
      </w:r>
      <w:proofErr w:type="spellEnd"/>
      <w:r w:rsidR="00B47B12">
        <w:rPr>
          <w:sz w:val="26"/>
          <w:szCs w:val="26"/>
        </w:rPr>
        <w:t>,</w:t>
      </w:r>
      <w:r w:rsidRPr="00CA24BC">
        <w:rPr>
          <w:sz w:val="26"/>
          <w:szCs w:val="26"/>
        </w:rPr>
        <w:t xml:space="preserve"> was a founding member of the church and that he was responsible for cultivating the land for the benefit of the church</w:t>
      </w:r>
      <w:r w:rsidR="00B47B12">
        <w:rPr>
          <w:sz w:val="26"/>
          <w:szCs w:val="26"/>
        </w:rPr>
        <w:t xml:space="preserve">.  He contended </w:t>
      </w:r>
      <w:r w:rsidRPr="00CA24BC">
        <w:rPr>
          <w:sz w:val="26"/>
          <w:szCs w:val="26"/>
        </w:rPr>
        <w:t>that upon his demise his wife cultivated th</w:t>
      </w:r>
      <w:r w:rsidR="00B47B12">
        <w:rPr>
          <w:sz w:val="26"/>
          <w:szCs w:val="26"/>
        </w:rPr>
        <w:t>e</w:t>
      </w:r>
      <w:r w:rsidRPr="00CA24BC">
        <w:rPr>
          <w:sz w:val="26"/>
          <w:szCs w:val="26"/>
        </w:rPr>
        <w:t xml:space="preserve"> land with the assistance of her younger son.  He stated that the applicant took over the cultivation of the land on the demise of his mother; however, that this was </w:t>
      </w:r>
      <w:proofErr w:type="spellStart"/>
      <w:r w:rsidRPr="00CA24BC">
        <w:rPr>
          <w:sz w:val="26"/>
          <w:szCs w:val="26"/>
        </w:rPr>
        <w:t>shortlived</w:t>
      </w:r>
      <w:proofErr w:type="spellEnd"/>
      <w:r w:rsidRPr="00CA24BC">
        <w:rPr>
          <w:sz w:val="26"/>
          <w:szCs w:val="26"/>
        </w:rPr>
        <w:t xml:space="preserve"> since he cultivated the land for his own </w:t>
      </w:r>
      <w:proofErr w:type="gramStart"/>
      <w:r w:rsidRPr="00CA24BC">
        <w:rPr>
          <w:sz w:val="26"/>
          <w:szCs w:val="26"/>
        </w:rPr>
        <w:t>benefit,</w:t>
      </w:r>
      <w:proofErr w:type="gramEnd"/>
      <w:r w:rsidRPr="00CA24BC">
        <w:rPr>
          <w:sz w:val="26"/>
          <w:szCs w:val="26"/>
        </w:rPr>
        <w:t xml:space="preserve"> and a dispute with the church subsequently arose.  He denied that Rev. </w:t>
      </w:r>
      <w:proofErr w:type="spellStart"/>
      <w:r w:rsidRPr="00CA24BC">
        <w:rPr>
          <w:sz w:val="26"/>
          <w:szCs w:val="26"/>
        </w:rPr>
        <w:t>Khoza</w:t>
      </w:r>
      <w:proofErr w:type="spellEnd"/>
      <w:r w:rsidRPr="00CA24BC">
        <w:rPr>
          <w:sz w:val="26"/>
          <w:szCs w:val="26"/>
        </w:rPr>
        <w:t xml:space="preserve"> was related to the applicant or that he </w:t>
      </w:r>
      <w:proofErr w:type="spellStart"/>
      <w:r w:rsidRPr="00CA24BC">
        <w:rPr>
          <w:sz w:val="26"/>
          <w:szCs w:val="26"/>
        </w:rPr>
        <w:t>khontaed</w:t>
      </w:r>
      <w:proofErr w:type="spellEnd"/>
      <w:r w:rsidRPr="00CA24BC">
        <w:rPr>
          <w:sz w:val="26"/>
          <w:szCs w:val="26"/>
        </w:rPr>
        <w:t xml:space="preserve"> for the land; he emphasised that Rev. </w:t>
      </w:r>
      <w:proofErr w:type="spellStart"/>
      <w:r w:rsidRPr="00CA24BC">
        <w:rPr>
          <w:sz w:val="26"/>
          <w:szCs w:val="26"/>
        </w:rPr>
        <w:t>Khoza</w:t>
      </w:r>
      <w:proofErr w:type="spellEnd"/>
      <w:r w:rsidRPr="00CA24BC">
        <w:rPr>
          <w:sz w:val="26"/>
          <w:szCs w:val="26"/>
        </w:rPr>
        <w:t xml:space="preserve"> was only allowed by the church to build a house on the land since he was retired and old.  He argued that he was one of the witnesses of the church both before </w:t>
      </w:r>
      <w:proofErr w:type="spellStart"/>
      <w:r w:rsidRPr="00CA24BC">
        <w:rPr>
          <w:sz w:val="26"/>
          <w:szCs w:val="26"/>
        </w:rPr>
        <w:t>Sidvwatjana</w:t>
      </w:r>
      <w:proofErr w:type="spellEnd"/>
      <w:r w:rsidRPr="00CA24BC">
        <w:rPr>
          <w:sz w:val="26"/>
          <w:szCs w:val="26"/>
        </w:rPr>
        <w:t xml:space="preserve"> Council as well as the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 xml:space="preserve"> and that the church won on both forums.</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[21]</w:t>
      </w:r>
      <w:r w:rsidRPr="00CA24BC">
        <w:rPr>
          <w:sz w:val="26"/>
          <w:szCs w:val="26"/>
        </w:rPr>
        <w:tab/>
        <w:t xml:space="preserve">The applicant’s sister Barbara </w:t>
      </w:r>
      <w:proofErr w:type="spellStart"/>
      <w:r w:rsidRPr="00CA24BC">
        <w:rPr>
          <w:sz w:val="26"/>
          <w:szCs w:val="26"/>
        </w:rPr>
        <w:t>Hlophe</w:t>
      </w:r>
      <w:proofErr w:type="spellEnd"/>
      <w:r w:rsidRPr="00CA24BC">
        <w:rPr>
          <w:sz w:val="26"/>
          <w:szCs w:val="26"/>
        </w:rPr>
        <w:t xml:space="preserve"> filed an affidavit in which she confirmed as true the allegations made by Samuel </w:t>
      </w:r>
      <w:proofErr w:type="spellStart"/>
      <w:r w:rsidRPr="00CA24BC">
        <w:rPr>
          <w:sz w:val="26"/>
          <w:szCs w:val="26"/>
        </w:rPr>
        <w:t>Ndlandamandla</w:t>
      </w:r>
      <w:proofErr w:type="spellEnd"/>
      <w:r w:rsidRPr="00CA24BC">
        <w:rPr>
          <w:sz w:val="26"/>
          <w:szCs w:val="26"/>
        </w:rPr>
        <w:t xml:space="preserve"> and Joshua </w:t>
      </w:r>
      <w:proofErr w:type="spellStart"/>
      <w:r w:rsidRPr="00CA24BC">
        <w:rPr>
          <w:sz w:val="26"/>
          <w:szCs w:val="26"/>
        </w:rPr>
        <w:t>Hlophe</w:t>
      </w:r>
      <w:proofErr w:type="spellEnd"/>
      <w:r w:rsidRPr="00CA24BC">
        <w:rPr>
          <w:sz w:val="26"/>
          <w:szCs w:val="26"/>
        </w:rPr>
        <w:t xml:space="preserve">.  She was one of the witnesses of the church when the matter was heard before the </w:t>
      </w:r>
      <w:proofErr w:type="spellStart"/>
      <w:r w:rsidRPr="00CA24BC">
        <w:rPr>
          <w:sz w:val="26"/>
          <w:szCs w:val="26"/>
        </w:rPr>
        <w:t>Sidvwatjana</w:t>
      </w:r>
      <w:proofErr w:type="spellEnd"/>
      <w:r w:rsidRPr="00CA24BC">
        <w:rPr>
          <w:sz w:val="26"/>
          <w:szCs w:val="26"/>
        </w:rPr>
        <w:t xml:space="preserve"> Council as well as the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[22]</w:t>
      </w:r>
      <w:r w:rsidRPr="00CA24BC">
        <w:rPr>
          <w:sz w:val="26"/>
          <w:szCs w:val="26"/>
        </w:rPr>
        <w:tab/>
        <w:t xml:space="preserve">The acting Chief of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 xml:space="preserve">, </w:t>
      </w:r>
      <w:proofErr w:type="spellStart"/>
      <w:r w:rsidRPr="00CA24BC">
        <w:rPr>
          <w:sz w:val="26"/>
          <w:szCs w:val="26"/>
        </w:rPr>
        <w:t>TimothyVelabo</w:t>
      </w:r>
      <w:proofErr w:type="spellEnd"/>
      <w:r w:rsidRPr="00CA24BC">
        <w:rPr>
          <w:sz w:val="26"/>
          <w:szCs w:val="26"/>
        </w:rPr>
        <w:t xml:space="preserve"> </w:t>
      </w:r>
      <w:proofErr w:type="spellStart"/>
      <w:proofErr w:type="gramStart"/>
      <w:r w:rsidRPr="00CA24BC">
        <w:rPr>
          <w:sz w:val="26"/>
          <w:szCs w:val="26"/>
        </w:rPr>
        <w:t>Mtsetfwa</w:t>
      </w:r>
      <w:proofErr w:type="spellEnd"/>
      <w:r w:rsidRPr="00CA24BC">
        <w:rPr>
          <w:sz w:val="26"/>
          <w:szCs w:val="26"/>
        </w:rPr>
        <w:t xml:space="preserve">  deposed</w:t>
      </w:r>
      <w:proofErr w:type="gramEnd"/>
      <w:r w:rsidRPr="00CA24BC">
        <w:rPr>
          <w:sz w:val="26"/>
          <w:szCs w:val="26"/>
        </w:rPr>
        <w:t xml:space="preserve"> to an affidavit confirming that on the 15</w:t>
      </w:r>
      <w:r w:rsidRPr="00CA24BC">
        <w:rPr>
          <w:sz w:val="26"/>
          <w:szCs w:val="26"/>
          <w:vertAlign w:val="superscript"/>
        </w:rPr>
        <w:t>th</w:t>
      </w:r>
      <w:r w:rsidRPr="00CA24BC">
        <w:rPr>
          <w:sz w:val="26"/>
          <w:szCs w:val="26"/>
        </w:rPr>
        <w:t xml:space="preserve"> November 2006, the </w:t>
      </w:r>
      <w:proofErr w:type="spellStart"/>
      <w:r w:rsidRPr="00CA24BC">
        <w:rPr>
          <w:sz w:val="26"/>
          <w:szCs w:val="26"/>
        </w:rPr>
        <w:t>Innner</w:t>
      </w:r>
      <w:proofErr w:type="spellEnd"/>
      <w:r w:rsidRPr="00CA24BC">
        <w:rPr>
          <w:sz w:val="26"/>
          <w:szCs w:val="26"/>
        </w:rPr>
        <w:t xml:space="preserve"> Council and himself deliberated on the land dispute between the parties, and that their Ruling was that the land belongs to the church; they further ruled that </w:t>
      </w:r>
      <w:r w:rsidRPr="00CA24BC">
        <w:rPr>
          <w:sz w:val="26"/>
          <w:szCs w:val="26"/>
        </w:rPr>
        <w:lastRenderedPageBreak/>
        <w:t xml:space="preserve">Rev. </w:t>
      </w:r>
      <w:proofErr w:type="spellStart"/>
      <w:r w:rsidRPr="00CA24BC">
        <w:rPr>
          <w:sz w:val="26"/>
          <w:szCs w:val="26"/>
        </w:rPr>
        <w:t>Khoza</w:t>
      </w:r>
      <w:proofErr w:type="spellEnd"/>
      <w:r w:rsidRPr="00CA24BC">
        <w:rPr>
          <w:sz w:val="26"/>
          <w:szCs w:val="26"/>
        </w:rPr>
        <w:t xml:space="preserve"> was only given permission by the church to build his house on its land due to old age so that he could be closer to the church.  He submitted that the church had </w:t>
      </w:r>
      <w:proofErr w:type="spellStart"/>
      <w:r w:rsidRPr="00CA24BC">
        <w:rPr>
          <w:sz w:val="26"/>
          <w:szCs w:val="26"/>
        </w:rPr>
        <w:t>khontaed</w:t>
      </w:r>
      <w:proofErr w:type="spellEnd"/>
      <w:r w:rsidRPr="00CA24BC">
        <w:rPr>
          <w:sz w:val="26"/>
          <w:szCs w:val="26"/>
        </w:rPr>
        <w:t xml:space="preserve"> for the land in the normal customary manner; and, that Rev. </w:t>
      </w:r>
      <w:proofErr w:type="spellStart"/>
      <w:r w:rsidRPr="00CA24BC">
        <w:rPr>
          <w:sz w:val="26"/>
          <w:szCs w:val="26"/>
        </w:rPr>
        <w:t>Khoza</w:t>
      </w:r>
      <w:proofErr w:type="spellEnd"/>
      <w:r w:rsidRPr="00CA24BC">
        <w:rPr>
          <w:sz w:val="26"/>
          <w:szCs w:val="26"/>
        </w:rPr>
        <w:t xml:space="preserve"> had </w:t>
      </w:r>
      <w:proofErr w:type="spellStart"/>
      <w:r w:rsidRPr="00CA24BC">
        <w:rPr>
          <w:sz w:val="26"/>
          <w:szCs w:val="26"/>
        </w:rPr>
        <w:t>khontaed</w:t>
      </w:r>
      <w:proofErr w:type="spellEnd"/>
      <w:r w:rsidRPr="00CA24BC">
        <w:rPr>
          <w:sz w:val="26"/>
          <w:szCs w:val="26"/>
        </w:rPr>
        <w:t xml:space="preserve"> and was allocated land at </w:t>
      </w:r>
      <w:proofErr w:type="spellStart"/>
      <w:r w:rsidRPr="00CA24BC">
        <w:rPr>
          <w:sz w:val="26"/>
          <w:szCs w:val="26"/>
        </w:rPr>
        <w:t>Boyane</w:t>
      </w:r>
      <w:proofErr w:type="spellEnd"/>
      <w:r w:rsidRPr="00CA24BC">
        <w:rPr>
          <w:sz w:val="26"/>
          <w:szCs w:val="26"/>
        </w:rPr>
        <w:t xml:space="preserve"> are</w:t>
      </w:r>
      <w:r w:rsidR="00B47B12">
        <w:rPr>
          <w:sz w:val="26"/>
          <w:szCs w:val="26"/>
        </w:rPr>
        <w:t>a</w:t>
      </w:r>
      <w:r w:rsidRPr="00CA24BC">
        <w:rPr>
          <w:sz w:val="26"/>
          <w:szCs w:val="26"/>
        </w:rPr>
        <w:t xml:space="preserve"> which he never utilised.</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[23]</w:t>
      </w:r>
      <w:r w:rsidRPr="00CA24BC">
        <w:rPr>
          <w:sz w:val="26"/>
          <w:szCs w:val="26"/>
        </w:rPr>
        <w:tab/>
        <w:t>In his replying affidavit the applicant stated that the land i</w:t>
      </w:r>
      <w:r w:rsidR="00B47B12">
        <w:rPr>
          <w:sz w:val="26"/>
          <w:szCs w:val="26"/>
        </w:rPr>
        <w:t>n</w:t>
      </w:r>
      <w:r w:rsidRPr="00CA24BC">
        <w:rPr>
          <w:sz w:val="26"/>
          <w:szCs w:val="26"/>
        </w:rPr>
        <w:t xml:space="preserve"> which Rev. </w:t>
      </w:r>
      <w:proofErr w:type="spellStart"/>
      <w:r w:rsidRPr="00CA24BC">
        <w:rPr>
          <w:sz w:val="26"/>
          <w:szCs w:val="26"/>
        </w:rPr>
        <w:t>Khoza’s</w:t>
      </w:r>
      <w:proofErr w:type="spellEnd"/>
      <w:r w:rsidRPr="00CA24BC">
        <w:rPr>
          <w:sz w:val="26"/>
          <w:szCs w:val="26"/>
        </w:rPr>
        <w:t xml:space="preserve"> house was built was not part of the deliberations at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 xml:space="preserve">; and certain members of the Inner Council of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 xml:space="preserve"> filed confirmatory affidavits in this regard.  They argued that the decision was only taken in respect of the fields cultivated by the applicant below the church and not the land where Rev. </w:t>
      </w:r>
      <w:proofErr w:type="spellStart"/>
      <w:r w:rsidRPr="00CA24BC">
        <w:rPr>
          <w:sz w:val="26"/>
          <w:szCs w:val="26"/>
        </w:rPr>
        <w:t>Khoza’s</w:t>
      </w:r>
      <w:proofErr w:type="spellEnd"/>
      <w:r w:rsidRPr="00CA24BC">
        <w:rPr>
          <w:sz w:val="26"/>
          <w:szCs w:val="26"/>
        </w:rPr>
        <w:t xml:space="preserve"> house was built.  However, a closer look at Annexure “D”, the affidavit of the Acting Governor, the Confirmatory affidavit</w:t>
      </w:r>
      <w:r w:rsidR="00B47B12">
        <w:rPr>
          <w:sz w:val="26"/>
          <w:szCs w:val="26"/>
        </w:rPr>
        <w:t>s</w:t>
      </w:r>
      <w:r w:rsidRPr="00CA24BC">
        <w:rPr>
          <w:sz w:val="26"/>
          <w:szCs w:val="26"/>
        </w:rPr>
        <w:t xml:space="preserve"> of Joshua </w:t>
      </w:r>
      <w:proofErr w:type="spellStart"/>
      <w:r w:rsidRPr="00CA24BC">
        <w:rPr>
          <w:sz w:val="26"/>
          <w:szCs w:val="26"/>
        </w:rPr>
        <w:t>Hlophe</w:t>
      </w:r>
      <w:proofErr w:type="spellEnd"/>
      <w:r w:rsidRPr="00CA24BC">
        <w:rPr>
          <w:sz w:val="26"/>
          <w:szCs w:val="26"/>
        </w:rPr>
        <w:t xml:space="preserve">, Beauty </w:t>
      </w:r>
      <w:proofErr w:type="spellStart"/>
      <w:r w:rsidRPr="00CA24BC">
        <w:rPr>
          <w:sz w:val="26"/>
          <w:szCs w:val="26"/>
        </w:rPr>
        <w:t>Hlophe</w:t>
      </w:r>
      <w:proofErr w:type="spellEnd"/>
      <w:r w:rsidRPr="00CA24BC">
        <w:rPr>
          <w:sz w:val="26"/>
          <w:szCs w:val="26"/>
        </w:rPr>
        <w:t xml:space="preserve"> and the Opposing affidavit of Samuel </w:t>
      </w:r>
      <w:proofErr w:type="spellStart"/>
      <w:r w:rsidRPr="00CA24BC">
        <w:rPr>
          <w:sz w:val="26"/>
          <w:szCs w:val="26"/>
        </w:rPr>
        <w:t>Ndlangamandla</w:t>
      </w:r>
      <w:proofErr w:type="spellEnd"/>
      <w:r w:rsidRPr="00CA24BC">
        <w:rPr>
          <w:sz w:val="26"/>
          <w:szCs w:val="26"/>
        </w:rPr>
        <w:t>, it is evident that the Traditional Forums deliberated on the entire</w:t>
      </w:r>
      <w:r w:rsidR="00B47B12">
        <w:rPr>
          <w:sz w:val="26"/>
          <w:szCs w:val="26"/>
        </w:rPr>
        <w:t xml:space="preserve"> land dispute between the parties including the</w:t>
      </w:r>
      <w:r w:rsidRPr="00CA24BC">
        <w:rPr>
          <w:sz w:val="26"/>
          <w:szCs w:val="26"/>
        </w:rPr>
        <w:t xml:space="preserve"> piece of land where Rev. </w:t>
      </w:r>
      <w:proofErr w:type="spellStart"/>
      <w:r w:rsidRPr="00CA24BC">
        <w:rPr>
          <w:sz w:val="26"/>
          <w:szCs w:val="26"/>
        </w:rPr>
        <w:t>Khoza</w:t>
      </w:r>
      <w:proofErr w:type="spellEnd"/>
      <w:r w:rsidRPr="00CA24BC">
        <w:rPr>
          <w:sz w:val="26"/>
          <w:szCs w:val="26"/>
        </w:rPr>
        <w:t xml:space="preserve"> had built his house.  The applicant in his replying affidavit never disputed the allegations by the respondent that Rev. </w:t>
      </w:r>
      <w:proofErr w:type="spellStart"/>
      <w:r w:rsidRPr="00CA24BC">
        <w:rPr>
          <w:sz w:val="26"/>
          <w:szCs w:val="26"/>
        </w:rPr>
        <w:t>Khoza</w:t>
      </w:r>
      <w:proofErr w:type="spellEnd"/>
      <w:r w:rsidRPr="00CA24BC">
        <w:rPr>
          <w:sz w:val="26"/>
          <w:szCs w:val="26"/>
        </w:rPr>
        <w:t xml:space="preserve"> was only allocated land at </w:t>
      </w:r>
      <w:proofErr w:type="spellStart"/>
      <w:r w:rsidRPr="00CA24BC">
        <w:rPr>
          <w:sz w:val="26"/>
          <w:szCs w:val="26"/>
        </w:rPr>
        <w:t>Boyane</w:t>
      </w:r>
      <w:proofErr w:type="spellEnd"/>
      <w:r w:rsidRPr="00CA24BC">
        <w:rPr>
          <w:sz w:val="26"/>
          <w:szCs w:val="26"/>
        </w:rPr>
        <w:t xml:space="preserve"> </w:t>
      </w:r>
      <w:r w:rsidR="00B47B12">
        <w:rPr>
          <w:sz w:val="26"/>
          <w:szCs w:val="26"/>
        </w:rPr>
        <w:t xml:space="preserve">area </w:t>
      </w:r>
      <w:r w:rsidRPr="00CA24BC">
        <w:rPr>
          <w:sz w:val="26"/>
          <w:szCs w:val="26"/>
        </w:rPr>
        <w:t xml:space="preserve">which he never utilized; it was also not disputed that Rev. </w:t>
      </w:r>
      <w:proofErr w:type="spellStart"/>
      <w:r w:rsidRPr="00CA24BC">
        <w:rPr>
          <w:sz w:val="26"/>
          <w:szCs w:val="26"/>
        </w:rPr>
        <w:t>Khoza</w:t>
      </w:r>
      <w:proofErr w:type="spellEnd"/>
      <w:r w:rsidRPr="00CA24BC">
        <w:rPr>
          <w:sz w:val="26"/>
          <w:szCs w:val="26"/>
        </w:rPr>
        <w:t xml:space="preserve"> was permitted by the church to build a house closer to the church after his retirement due to old age.  There is no evidence before this court that Rev. </w:t>
      </w:r>
      <w:proofErr w:type="spellStart"/>
      <w:r w:rsidRPr="00CA24BC">
        <w:rPr>
          <w:sz w:val="26"/>
          <w:szCs w:val="26"/>
        </w:rPr>
        <w:t>Khoza</w:t>
      </w:r>
      <w:proofErr w:type="spellEnd"/>
      <w:r w:rsidRPr="00CA24BC">
        <w:rPr>
          <w:sz w:val="26"/>
          <w:szCs w:val="26"/>
        </w:rPr>
        <w:t xml:space="preserve"> </w:t>
      </w:r>
      <w:proofErr w:type="spellStart"/>
      <w:r w:rsidRPr="00CA24BC">
        <w:rPr>
          <w:sz w:val="26"/>
          <w:szCs w:val="26"/>
        </w:rPr>
        <w:t>khontaed</w:t>
      </w:r>
      <w:proofErr w:type="spellEnd"/>
      <w:r w:rsidRPr="00CA24BC">
        <w:rPr>
          <w:sz w:val="26"/>
          <w:szCs w:val="26"/>
        </w:rPr>
        <w:t xml:space="preserve"> for the land where his house was built in addition to the land at </w:t>
      </w:r>
      <w:proofErr w:type="spellStart"/>
      <w:r w:rsidRPr="00CA24BC">
        <w:rPr>
          <w:sz w:val="26"/>
          <w:szCs w:val="26"/>
        </w:rPr>
        <w:t>Boyane</w:t>
      </w:r>
      <w:proofErr w:type="spellEnd"/>
      <w:r w:rsidRPr="00CA24BC">
        <w:rPr>
          <w:sz w:val="26"/>
          <w:szCs w:val="26"/>
        </w:rPr>
        <w:t xml:space="preserve"> area.</w:t>
      </w:r>
    </w:p>
    <w:p w:rsidR="00BE6145" w:rsidRPr="00CA24BC" w:rsidRDefault="00BE6145" w:rsidP="00BE6145">
      <w:pPr>
        <w:spacing w:line="480" w:lineRule="auto"/>
        <w:ind w:left="720" w:hanging="720"/>
        <w:jc w:val="both"/>
        <w:rPr>
          <w:sz w:val="26"/>
          <w:szCs w:val="26"/>
        </w:rPr>
      </w:pPr>
      <w:r w:rsidRPr="00CA24BC">
        <w:rPr>
          <w:sz w:val="26"/>
          <w:szCs w:val="26"/>
        </w:rPr>
        <w:lastRenderedPageBreak/>
        <w:t>[24]</w:t>
      </w:r>
      <w:r w:rsidRPr="00CA24BC">
        <w:rPr>
          <w:sz w:val="26"/>
          <w:szCs w:val="26"/>
        </w:rPr>
        <w:tab/>
        <w:t xml:space="preserve">I am cognisant of the fact that the land in dispute is situated on Swazi </w:t>
      </w:r>
      <w:r w:rsidR="00B47B12" w:rsidRPr="00CA24BC">
        <w:rPr>
          <w:sz w:val="26"/>
          <w:szCs w:val="26"/>
        </w:rPr>
        <w:t>nation</w:t>
      </w:r>
      <w:r w:rsidRPr="00CA24BC">
        <w:rPr>
          <w:sz w:val="26"/>
          <w:szCs w:val="26"/>
        </w:rPr>
        <w:t xml:space="preserve"> land under the administration of chiefs.  Section 211 of the Constitution expressly provides that all land including any existing concessions in Swaziland save privately held title – deed land vest</w:t>
      </w:r>
      <w:r w:rsidR="00B47B12">
        <w:rPr>
          <w:sz w:val="26"/>
          <w:szCs w:val="26"/>
        </w:rPr>
        <w:t>s</w:t>
      </w:r>
      <w:r w:rsidRPr="00CA24BC">
        <w:rPr>
          <w:sz w:val="26"/>
          <w:szCs w:val="26"/>
        </w:rPr>
        <w:t xml:space="preserve"> in the </w:t>
      </w:r>
      <w:proofErr w:type="spellStart"/>
      <w:r w:rsidRPr="00CA24BC">
        <w:rPr>
          <w:sz w:val="26"/>
          <w:szCs w:val="26"/>
        </w:rPr>
        <w:t>iNgwenyama</w:t>
      </w:r>
      <w:proofErr w:type="spellEnd"/>
      <w:r w:rsidRPr="00CA24BC">
        <w:rPr>
          <w:sz w:val="26"/>
          <w:szCs w:val="26"/>
        </w:rPr>
        <w:t xml:space="preserve"> in trust for the Swazi nation.   Section 233 of the </w:t>
      </w:r>
      <w:r w:rsidR="00B47B12">
        <w:rPr>
          <w:sz w:val="26"/>
          <w:szCs w:val="26"/>
        </w:rPr>
        <w:t>C</w:t>
      </w:r>
      <w:r w:rsidRPr="00CA24BC">
        <w:rPr>
          <w:sz w:val="26"/>
          <w:szCs w:val="26"/>
        </w:rPr>
        <w:t>onstitution provides for the office of chiefs; and, in discharging their functions, the chief</w:t>
      </w:r>
      <w:r w:rsidR="00B47B12">
        <w:rPr>
          <w:sz w:val="26"/>
          <w:szCs w:val="26"/>
        </w:rPr>
        <w:t>s</w:t>
      </w:r>
      <w:r w:rsidRPr="00CA24BC">
        <w:rPr>
          <w:sz w:val="26"/>
          <w:szCs w:val="26"/>
        </w:rPr>
        <w:t xml:space="preserve"> enforce a custom, tradition practice or usage which is just and not discriminatory.  It is also clear from section 233 </w:t>
      </w:r>
      <w:r w:rsidR="00B47B12">
        <w:rPr>
          <w:sz w:val="26"/>
          <w:szCs w:val="26"/>
        </w:rPr>
        <w:t>(</w:t>
      </w:r>
      <w:r w:rsidRPr="00CA24BC">
        <w:rPr>
          <w:sz w:val="26"/>
          <w:szCs w:val="26"/>
        </w:rPr>
        <w:t xml:space="preserve">1) and (2) that every </w:t>
      </w:r>
      <w:proofErr w:type="spellStart"/>
      <w:r w:rsidRPr="00CA24BC">
        <w:rPr>
          <w:sz w:val="26"/>
          <w:szCs w:val="26"/>
        </w:rPr>
        <w:t>Umphakatsi</w:t>
      </w:r>
      <w:proofErr w:type="spellEnd"/>
      <w:r w:rsidRPr="00CA24BC">
        <w:rPr>
          <w:sz w:val="26"/>
          <w:szCs w:val="26"/>
        </w:rPr>
        <w:t xml:space="preserve"> is headed by a chief who is appointed by </w:t>
      </w:r>
      <w:proofErr w:type="spellStart"/>
      <w:r w:rsidRPr="00CA24BC">
        <w:rPr>
          <w:sz w:val="26"/>
          <w:szCs w:val="26"/>
        </w:rPr>
        <w:t>iNgwenyama</w:t>
      </w:r>
      <w:proofErr w:type="spellEnd"/>
      <w:r w:rsidRPr="00CA24BC">
        <w:rPr>
          <w:sz w:val="26"/>
          <w:szCs w:val="26"/>
        </w:rPr>
        <w:t>; and</w:t>
      </w:r>
      <w:r w:rsidR="00B47B12">
        <w:rPr>
          <w:sz w:val="26"/>
          <w:szCs w:val="26"/>
        </w:rPr>
        <w:t>,</w:t>
      </w:r>
      <w:r w:rsidRPr="00CA24BC">
        <w:rPr>
          <w:sz w:val="26"/>
          <w:szCs w:val="26"/>
        </w:rPr>
        <w:t xml:space="preserve"> that every chief exercises his functions in accordance with Swazi law and custom.</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[25]</w:t>
      </w:r>
      <w:r w:rsidRPr="00CA24BC">
        <w:rPr>
          <w:sz w:val="26"/>
          <w:szCs w:val="26"/>
        </w:rPr>
        <w:tab/>
        <w:t xml:space="preserve">In the case of </w:t>
      </w:r>
      <w:r w:rsidRPr="00BE6145">
        <w:rPr>
          <w:i/>
          <w:sz w:val="26"/>
          <w:szCs w:val="26"/>
        </w:rPr>
        <w:t xml:space="preserve">Michael </w:t>
      </w:r>
      <w:proofErr w:type="spellStart"/>
      <w:r w:rsidRPr="00BE6145">
        <w:rPr>
          <w:i/>
          <w:sz w:val="26"/>
          <w:szCs w:val="26"/>
        </w:rPr>
        <w:t>Mvungama</w:t>
      </w:r>
      <w:proofErr w:type="spellEnd"/>
      <w:r w:rsidRPr="00BE6145">
        <w:rPr>
          <w:i/>
          <w:sz w:val="26"/>
          <w:szCs w:val="26"/>
        </w:rPr>
        <w:t xml:space="preserve"> </w:t>
      </w:r>
      <w:proofErr w:type="spellStart"/>
      <w:r w:rsidRPr="00BE6145">
        <w:rPr>
          <w:i/>
          <w:sz w:val="26"/>
          <w:szCs w:val="26"/>
        </w:rPr>
        <w:t>Mahlalela</w:t>
      </w:r>
      <w:proofErr w:type="spellEnd"/>
      <w:r w:rsidRPr="00BE6145">
        <w:rPr>
          <w:i/>
          <w:sz w:val="26"/>
          <w:szCs w:val="26"/>
        </w:rPr>
        <w:t xml:space="preserve"> v. </w:t>
      </w:r>
      <w:proofErr w:type="spellStart"/>
      <w:r w:rsidRPr="00BE6145">
        <w:rPr>
          <w:i/>
          <w:sz w:val="26"/>
          <w:szCs w:val="26"/>
        </w:rPr>
        <w:t>Mirriam</w:t>
      </w:r>
      <w:proofErr w:type="spellEnd"/>
      <w:r w:rsidRPr="00BE6145">
        <w:rPr>
          <w:i/>
          <w:sz w:val="26"/>
          <w:szCs w:val="26"/>
        </w:rPr>
        <w:t xml:space="preserve"> </w:t>
      </w:r>
      <w:proofErr w:type="spellStart"/>
      <w:r w:rsidRPr="00BE6145">
        <w:rPr>
          <w:i/>
          <w:sz w:val="26"/>
          <w:szCs w:val="26"/>
        </w:rPr>
        <w:t>Tjengisile</w:t>
      </w:r>
      <w:proofErr w:type="spellEnd"/>
      <w:r w:rsidRPr="00BE6145">
        <w:rPr>
          <w:i/>
          <w:sz w:val="26"/>
          <w:szCs w:val="26"/>
        </w:rPr>
        <w:t xml:space="preserve"> </w:t>
      </w:r>
      <w:proofErr w:type="spellStart"/>
      <w:r w:rsidRPr="00BE6145">
        <w:rPr>
          <w:i/>
          <w:sz w:val="26"/>
          <w:szCs w:val="26"/>
        </w:rPr>
        <w:t>Dlamini</w:t>
      </w:r>
      <w:proofErr w:type="spellEnd"/>
      <w:r w:rsidRPr="00CA24BC">
        <w:rPr>
          <w:sz w:val="26"/>
          <w:szCs w:val="26"/>
        </w:rPr>
        <w:t xml:space="preserve"> case No. 17/2013 (HC) (unreported)) I had occasion to state the following at paragraph 21 of the judgment:</w:t>
      </w:r>
    </w:p>
    <w:p w:rsidR="00BE6145" w:rsidRPr="00CA24BC" w:rsidRDefault="00BE6145" w:rsidP="00BE6145">
      <w:pPr>
        <w:spacing w:line="480" w:lineRule="auto"/>
        <w:jc w:val="both"/>
        <w:rPr>
          <w:sz w:val="26"/>
          <w:szCs w:val="26"/>
        </w:rPr>
      </w:pPr>
    </w:p>
    <w:p w:rsidR="00B509A4" w:rsidRDefault="00BE6145" w:rsidP="00BE6145">
      <w:pPr>
        <w:spacing w:line="360" w:lineRule="auto"/>
        <w:ind w:left="1440"/>
        <w:jc w:val="both"/>
        <w:rPr>
          <w:b/>
        </w:rPr>
      </w:pPr>
      <w:r w:rsidRPr="00BE6145">
        <w:rPr>
          <w:b/>
          <w:sz w:val="26"/>
          <w:szCs w:val="26"/>
        </w:rPr>
        <w:t>“</w:t>
      </w:r>
      <w:r w:rsidR="00B47B12">
        <w:rPr>
          <w:b/>
          <w:sz w:val="26"/>
          <w:szCs w:val="26"/>
        </w:rPr>
        <w:t xml:space="preserve">21.  </w:t>
      </w:r>
      <w:r w:rsidR="00B509A4">
        <w:rPr>
          <w:b/>
          <w:sz w:val="26"/>
          <w:szCs w:val="26"/>
        </w:rPr>
        <w:t xml:space="preserve">  </w:t>
      </w:r>
      <w:r w:rsidRPr="00BE6145">
        <w:rPr>
          <w:b/>
        </w:rPr>
        <w:t>This country</w:t>
      </w:r>
      <w:r w:rsidR="00B509A4">
        <w:rPr>
          <w:b/>
        </w:rPr>
        <w:t xml:space="preserve"> has a dual legal system which does</w:t>
      </w:r>
      <w:r w:rsidRPr="00BE6145">
        <w:rPr>
          <w:b/>
        </w:rPr>
        <w:t xml:space="preserve"> not only co-exist </w:t>
      </w:r>
    </w:p>
    <w:p w:rsidR="00BE6145" w:rsidRDefault="00BE6145" w:rsidP="00B509A4">
      <w:pPr>
        <w:spacing w:line="360" w:lineRule="auto"/>
        <w:ind w:left="2160"/>
        <w:jc w:val="both"/>
        <w:rPr>
          <w:b/>
        </w:rPr>
      </w:pPr>
      <w:proofErr w:type="gramStart"/>
      <w:r w:rsidRPr="00BE6145">
        <w:rPr>
          <w:b/>
        </w:rPr>
        <w:t>but</w:t>
      </w:r>
      <w:proofErr w:type="gramEnd"/>
      <w:r w:rsidRPr="00BE6145">
        <w:rPr>
          <w:b/>
        </w:rPr>
        <w:t xml:space="preserve"> </w:t>
      </w:r>
      <w:r w:rsidR="00B509A4">
        <w:rPr>
          <w:b/>
        </w:rPr>
        <w:t>is</w:t>
      </w:r>
      <w:r w:rsidRPr="00BE6145">
        <w:rPr>
          <w:b/>
        </w:rPr>
        <w:t xml:space="preserve"> complementary.  The Roman – Dutch Law is the general law of the land and it is applied by the courts of general jurisdiction including the Magistrate’s </w:t>
      </w:r>
      <w:r w:rsidR="00B509A4">
        <w:rPr>
          <w:b/>
        </w:rPr>
        <w:t>C</w:t>
      </w:r>
      <w:r w:rsidRPr="00BE6145">
        <w:rPr>
          <w:b/>
        </w:rPr>
        <w:t xml:space="preserve">ourts, the High Court, the Supreme Court as well as specialised courts such as the Industrial Court and the Industrial Court of Appeal.   The Swazi courts were established in terms of the Swazi courts Act No. 80 of 1950, and consist of Swazi </w:t>
      </w:r>
      <w:r w:rsidR="00B509A4">
        <w:rPr>
          <w:b/>
        </w:rPr>
        <w:t>C</w:t>
      </w:r>
      <w:r w:rsidRPr="00BE6145">
        <w:rPr>
          <w:b/>
        </w:rPr>
        <w:t xml:space="preserve">ourts of first instance, the Swazi </w:t>
      </w:r>
      <w:r w:rsidR="00B509A4">
        <w:rPr>
          <w:b/>
        </w:rPr>
        <w:t>C</w:t>
      </w:r>
      <w:r w:rsidRPr="00BE6145">
        <w:rPr>
          <w:b/>
        </w:rPr>
        <w:t>ourts of Appeal, the Higher Swazi Court of Appeal and the Judicial Commissioner; and</w:t>
      </w:r>
      <w:r w:rsidR="00B509A4">
        <w:rPr>
          <w:b/>
        </w:rPr>
        <w:t>,</w:t>
      </w:r>
      <w:r w:rsidRPr="00BE6145">
        <w:rPr>
          <w:b/>
        </w:rPr>
        <w:t xml:space="preserve"> these courts apply Swazi law and custom.  Matters emanating from chiefdoms are appealable to the Swazi </w:t>
      </w:r>
      <w:r w:rsidR="00B509A4">
        <w:rPr>
          <w:b/>
        </w:rPr>
        <w:t>C</w:t>
      </w:r>
      <w:r w:rsidRPr="00BE6145">
        <w:rPr>
          <w:b/>
        </w:rPr>
        <w:t xml:space="preserve">ourts from where they </w:t>
      </w:r>
      <w:r w:rsidR="00B509A4">
        <w:rPr>
          <w:b/>
        </w:rPr>
        <w:t xml:space="preserve">are </w:t>
      </w:r>
      <w:r w:rsidRPr="00BE6145">
        <w:rPr>
          <w:b/>
        </w:rPr>
        <w:t xml:space="preserve">reviewable by the High Courts and </w:t>
      </w:r>
      <w:r w:rsidRPr="00BE6145">
        <w:rPr>
          <w:b/>
        </w:rPr>
        <w:lastRenderedPageBreak/>
        <w:t>Supreme Court.  Disputes over the ownership of Swazi Nation land are matter</w:t>
      </w:r>
      <w:r w:rsidR="00B509A4">
        <w:rPr>
          <w:b/>
        </w:rPr>
        <w:t>s</w:t>
      </w:r>
      <w:r w:rsidRPr="00BE6145">
        <w:rPr>
          <w:b/>
        </w:rPr>
        <w:t xml:space="preserve"> within the jurisdiction of chiefs.”</w:t>
      </w:r>
    </w:p>
    <w:p w:rsidR="001B6B68" w:rsidRDefault="001B6B68" w:rsidP="00B509A4">
      <w:pPr>
        <w:spacing w:line="360" w:lineRule="auto"/>
        <w:ind w:left="2160"/>
        <w:jc w:val="both"/>
        <w:rPr>
          <w:b/>
        </w:rPr>
      </w:pPr>
    </w:p>
    <w:p w:rsidR="00B509A4" w:rsidRPr="00BE6145" w:rsidRDefault="00B509A4" w:rsidP="00B509A4">
      <w:pPr>
        <w:spacing w:line="360" w:lineRule="auto"/>
        <w:ind w:left="2160"/>
        <w:jc w:val="both"/>
        <w:rPr>
          <w:b/>
        </w:rPr>
      </w:pPr>
    </w:p>
    <w:p w:rsidR="00BE6145" w:rsidRPr="00CA24BC" w:rsidRDefault="00BE6145" w:rsidP="00BE6145">
      <w:pPr>
        <w:spacing w:line="480" w:lineRule="auto"/>
        <w:jc w:val="both"/>
        <w:rPr>
          <w:sz w:val="26"/>
          <w:szCs w:val="26"/>
        </w:rPr>
      </w:pPr>
      <w:r w:rsidRPr="00CA24BC">
        <w:rPr>
          <w:sz w:val="26"/>
          <w:szCs w:val="26"/>
        </w:rPr>
        <w:t>[26]</w:t>
      </w:r>
      <w:r w:rsidRPr="00CA24BC">
        <w:rPr>
          <w:sz w:val="26"/>
          <w:szCs w:val="26"/>
        </w:rPr>
        <w:tab/>
        <w:t>Section 252 of the Constitution provides the following:</w:t>
      </w:r>
    </w:p>
    <w:p w:rsidR="00BE6145" w:rsidRPr="00CA24BC" w:rsidRDefault="00BE6145" w:rsidP="00BE6145">
      <w:pPr>
        <w:spacing w:line="480" w:lineRule="auto"/>
        <w:jc w:val="both"/>
        <w:rPr>
          <w:sz w:val="26"/>
          <w:szCs w:val="26"/>
        </w:rPr>
      </w:pPr>
    </w:p>
    <w:p w:rsidR="00BE6145" w:rsidRPr="00BE6145" w:rsidRDefault="00BE6145" w:rsidP="00BE6145">
      <w:pPr>
        <w:spacing w:line="360" w:lineRule="auto"/>
        <w:ind w:left="1440"/>
        <w:jc w:val="both"/>
        <w:rPr>
          <w:b/>
        </w:rPr>
      </w:pPr>
      <w:r w:rsidRPr="00BE6145">
        <w:rPr>
          <w:b/>
        </w:rPr>
        <w:t>“252. (1)    Subject</w:t>
      </w:r>
      <w:r w:rsidR="00BB3674">
        <w:rPr>
          <w:b/>
        </w:rPr>
        <w:t xml:space="preserve">  </w:t>
      </w:r>
      <w:r w:rsidRPr="00BE6145">
        <w:rPr>
          <w:b/>
        </w:rPr>
        <w:t xml:space="preserve"> </w:t>
      </w:r>
      <w:proofErr w:type="gramStart"/>
      <w:r w:rsidRPr="00BE6145">
        <w:rPr>
          <w:b/>
        </w:rPr>
        <w:t xml:space="preserve">to </w:t>
      </w:r>
      <w:r w:rsidR="00BB3674">
        <w:rPr>
          <w:b/>
        </w:rPr>
        <w:t xml:space="preserve"> </w:t>
      </w:r>
      <w:r w:rsidRPr="00BE6145">
        <w:rPr>
          <w:b/>
        </w:rPr>
        <w:t>the</w:t>
      </w:r>
      <w:proofErr w:type="gramEnd"/>
      <w:r w:rsidR="00BB3674">
        <w:rPr>
          <w:b/>
        </w:rPr>
        <w:t xml:space="preserve"> </w:t>
      </w:r>
      <w:r w:rsidRPr="00BE6145">
        <w:rPr>
          <w:b/>
        </w:rPr>
        <w:t xml:space="preserve"> provisions </w:t>
      </w:r>
      <w:r w:rsidR="00BB3674">
        <w:rPr>
          <w:b/>
        </w:rPr>
        <w:t xml:space="preserve"> </w:t>
      </w:r>
      <w:r w:rsidRPr="00BE6145">
        <w:rPr>
          <w:b/>
        </w:rPr>
        <w:t>of</w:t>
      </w:r>
      <w:r w:rsidR="00BB3674">
        <w:rPr>
          <w:b/>
        </w:rPr>
        <w:t xml:space="preserve"> </w:t>
      </w:r>
      <w:r w:rsidRPr="00BE6145">
        <w:rPr>
          <w:b/>
        </w:rPr>
        <w:t xml:space="preserve"> the </w:t>
      </w:r>
      <w:r w:rsidR="00BB3674">
        <w:rPr>
          <w:b/>
        </w:rPr>
        <w:t xml:space="preserve"> </w:t>
      </w:r>
      <w:r w:rsidRPr="00BE6145">
        <w:rPr>
          <w:b/>
        </w:rPr>
        <w:t xml:space="preserve">Constitution </w:t>
      </w:r>
      <w:r w:rsidR="00BB3674">
        <w:rPr>
          <w:b/>
        </w:rPr>
        <w:t xml:space="preserve"> </w:t>
      </w:r>
      <w:r w:rsidRPr="00BE6145">
        <w:rPr>
          <w:b/>
        </w:rPr>
        <w:t xml:space="preserve">or </w:t>
      </w:r>
      <w:r w:rsidR="00BB3674">
        <w:rPr>
          <w:b/>
        </w:rPr>
        <w:t xml:space="preserve"> </w:t>
      </w:r>
      <w:r w:rsidRPr="00BE6145">
        <w:rPr>
          <w:b/>
        </w:rPr>
        <w:t>any</w:t>
      </w:r>
      <w:r w:rsidR="00BB3674">
        <w:rPr>
          <w:b/>
        </w:rPr>
        <w:t xml:space="preserve"> </w:t>
      </w:r>
      <w:r w:rsidRPr="00BE6145">
        <w:rPr>
          <w:b/>
        </w:rPr>
        <w:t xml:space="preserve"> other </w:t>
      </w:r>
    </w:p>
    <w:p w:rsidR="00BE6145" w:rsidRPr="00BE6145" w:rsidRDefault="00BE6145" w:rsidP="00BE6145">
      <w:pPr>
        <w:spacing w:line="360" w:lineRule="auto"/>
        <w:ind w:left="2550"/>
        <w:jc w:val="both"/>
        <w:rPr>
          <w:b/>
        </w:rPr>
      </w:pPr>
      <w:r w:rsidRPr="00BE6145">
        <w:rPr>
          <w:b/>
        </w:rPr>
        <w:t xml:space="preserve">written law, the principles and rules that formed, immediately </w:t>
      </w:r>
      <w:r w:rsidR="00B509A4">
        <w:rPr>
          <w:b/>
        </w:rPr>
        <w:t>be</w:t>
      </w:r>
      <w:r w:rsidRPr="00BE6145">
        <w:rPr>
          <w:b/>
        </w:rPr>
        <w:t>fore the 6</w:t>
      </w:r>
      <w:r w:rsidRPr="00BE6145">
        <w:rPr>
          <w:b/>
          <w:vertAlign w:val="superscript"/>
        </w:rPr>
        <w:t>th</w:t>
      </w:r>
      <w:r w:rsidRPr="00BE6145">
        <w:rPr>
          <w:b/>
        </w:rPr>
        <w:t xml:space="preserve"> September 1968 (</w:t>
      </w:r>
      <w:proofErr w:type="gramStart"/>
      <w:r w:rsidRPr="00BE6145">
        <w:rPr>
          <w:b/>
        </w:rPr>
        <w:t>independence  day</w:t>
      </w:r>
      <w:proofErr w:type="gramEnd"/>
      <w:r w:rsidRPr="00BE6145">
        <w:rPr>
          <w:b/>
        </w:rPr>
        <w:t>), the principles and rule</w:t>
      </w:r>
      <w:r w:rsidR="00BB3674">
        <w:rPr>
          <w:b/>
        </w:rPr>
        <w:t>s</w:t>
      </w:r>
      <w:r w:rsidRPr="00BE6145">
        <w:rPr>
          <w:b/>
        </w:rPr>
        <w:t xml:space="preserve"> of the Roman</w:t>
      </w:r>
      <w:r w:rsidR="00B509A4">
        <w:rPr>
          <w:b/>
        </w:rPr>
        <w:t>-</w:t>
      </w:r>
      <w:r w:rsidRPr="00BE6145">
        <w:rPr>
          <w:b/>
        </w:rPr>
        <w:t>Dutch Common Law as applicable to Swaziland since 22</w:t>
      </w:r>
      <w:r w:rsidRPr="00BE6145">
        <w:rPr>
          <w:b/>
          <w:vertAlign w:val="superscript"/>
        </w:rPr>
        <w:t>nd</w:t>
      </w:r>
      <w:r w:rsidRPr="00BE6145">
        <w:rPr>
          <w:b/>
        </w:rPr>
        <w:t xml:space="preserve"> February 1907 are confirmed and shall be applied and enforced as the common law of Swaziland except where and to the extent that those principles or rules are inconsistent with this Constitution  or a statute.</w:t>
      </w:r>
    </w:p>
    <w:p w:rsidR="00BE6145" w:rsidRPr="00BE6145" w:rsidRDefault="00BE6145" w:rsidP="00BE6145">
      <w:pPr>
        <w:spacing w:line="360" w:lineRule="auto"/>
        <w:ind w:left="2160"/>
        <w:jc w:val="both"/>
        <w:rPr>
          <w:b/>
        </w:rPr>
      </w:pPr>
    </w:p>
    <w:p w:rsidR="00BE6145" w:rsidRPr="00BE6145" w:rsidRDefault="00BE6145" w:rsidP="00BE6145">
      <w:pPr>
        <w:numPr>
          <w:ilvl w:val="0"/>
          <w:numId w:val="1"/>
        </w:numPr>
        <w:spacing w:line="360" w:lineRule="auto"/>
        <w:jc w:val="both"/>
        <w:rPr>
          <w:b/>
        </w:rPr>
      </w:pPr>
      <w:proofErr w:type="gramStart"/>
      <w:r w:rsidRPr="00BE6145">
        <w:rPr>
          <w:b/>
        </w:rPr>
        <w:t>subject</w:t>
      </w:r>
      <w:proofErr w:type="gramEnd"/>
      <w:r w:rsidRPr="00BE6145">
        <w:rPr>
          <w:b/>
        </w:rPr>
        <w:t xml:space="preserve"> to the provisions of this Constitution, the principles of Swazi customary law (Swazi law and custom) are hereby recognised and adopted and shall be applied and enforced as part of the law of Swaziland.</w:t>
      </w:r>
    </w:p>
    <w:p w:rsidR="00BE6145" w:rsidRPr="00BE6145" w:rsidRDefault="00BE6145" w:rsidP="00BE6145">
      <w:pPr>
        <w:spacing w:line="360" w:lineRule="auto"/>
        <w:ind w:left="2160"/>
        <w:jc w:val="both"/>
        <w:rPr>
          <w:b/>
        </w:rPr>
      </w:pPr>
    </w:p>
    <w:p w:rsidR="00BE6145" w:rsidRDefault="00BE6145" w:rsidP="00BE6145">
      <w:pPr>
        <w:numPr>
          <w:ilvl w:val="0"/>
          <w:numId w:val="1"/>
        </w:numPr>
        <w:spacing w:line="360" w:lineRule="auto"/>
        <w:jc w:val="both"/>
        <w:rPr>
          <w:b/>
        </w:rPr>
      </w:pPr>
      <w:r w:rsidRPr="00BE6145">
        <w:rPr>
          <w:b/>
        </w:rPr>
        <w:t>The provisions of subsection (2) do not apply in respect of any custom that is, and to the extent that is, inconsistent with a provision of this Constitution or a statute or repugnant to natural justice or morality or general principles of humanity.”</w:t>
      </w:r>
    </w:p>
    <w:p w:rsidR="001B6B68" w:rsidRDefault="001B6B68" w:rsidP="001B6B68">
      <w:pPr>
        <w:pStyle w:val="ListParagraph"/>
        <w:rPr>
          <w:b/>
        </w:rPr>
      </w:pPr>
    </w:p>
    <w:p w:rsidR="00BE6145" w:rsidRPr="00BE6145" w:rsidRDefault="00BE6145" w:rsidP="00BE6145">
      <w:pPr>
        <w:spacing w:line="360" w:lineRule="auto"/>
        <w:jc w:val="both"/>
      </w:pPr>
    </w:p>
    <w:p w:rsidR="00BE6145" w:rsidRPr="00CA24BC" w:rsidRDefault="00BE6145" w:rsidP="00462748">
      <w:pPr>
        <w:spacing w:line="480" w:lineRule="auto"/>
        <w:ind w:left="720" w:hanging="720"/>
        <w:jc w:val="both"/>
        <w:rPr>
          <w:sz w:val="26"/>
          <w:szCs w:val="26"/>
        </w:rPr>
      </w:pPr>
      <w:r w:rsidRPr="00CA24BC">
        <w:rPr>
          <w:sz w:val="26"/>
          <w:szCs w:val="26"/>
        </w:rPr>
        <w:t>[27]</w:t>
      </w:r>
      <w:r w:rsidRPr="00CA24BC">
        <w:rPr>
          <w:sz w:val="26"/>
          <w:szCs w:val="26"/>
        </w:rPr>
        <w:tab/>
      </w:r>
      <w:r>
        <w:rPr>
          <w:sz w:val="26"/>
          <w:szCs w:val="26"/>
        </w:rPr>
        <w:t>I</w:t>
      </w:r>
      <w:r w:rsidRPr="00CA24BC">
        <w:rPr>
          <w:sz w:val="26"/>
          <w:szCs w:val="26"/>
        </w:rPr>
        <w:t xml:space="preserve">n the case of </w:t>
      </w:r>
      <w:proofErr w:type="spellStart"/>
      <w:r w:rsidRPr="00BE6145">
        <w:rPr>
          <w:i/>
          <w:sz w:val="26"/>
          <w:szCs w:val="26"/>
        </w:rPr>
        <w:t>Sandile</w:t>
      </w:r>
      <w:proofErr w:type="spellEnd"/>
      <w:r w:rsidRPr="00BE6145">
        <w:rPr>
          <w:i/>
          <w:sz w:val="26"/>
          <w:szCs w:val="26"/>
        </w:rPr>
        <w:t xml:space="preserve">  </w:t>
      </w:r>
      <w:proofErr w:type="spellStart"/>
      <w:r w:rsidRPr="00BE6145">
        <w:rPr>
          <w:i/>
          <w:sz w:val="26"/>
          <w:szCs w:val="26"/>
        </w:rPr>
        <w:t>Hadebe</w:t>
      </w:r>
      <w:proofErr w:type="spellEnd"/>
      <w:r w:rsidRPr="00BE6145">
        <w:rPr>
          <w:i/>
          <w:sz w:val="26"/>
          <w:szCs w:val="26"/>
        </w:rPr>
        <w:t xml:space="preserve"> v. </w:t>
      </w:r>
      <w:proofErr w:type="spellStart"/>
      <w:r w:rsidRPr="00BE6145">
        <w:rPr>
          <w:i/>
          <w:sz w:val="26"/>
          <w:szCs w:val="26"/>
        </w:rPr>
        <w:t>Sifiso</w:t>
      </w:r>
      <w:proofErr w:type="spellEnd"/>
      <w:r w:rsidRPr="00BE6145">
        <w:rPr>
          <w:i/>
          <w:sz w:val="26"/>
          <w:szCs w:val="26"/>
        </w:rPr>
        <w:t xml:space="preserve"> </w:t>
      </w:r>
      <w:proofErr w:type="spellStart"/>
      <w:r w:rsidRPr="00BE6145">
        <w:rPr>
          <w:i/>
          <w:sz w:val="26"/>
          <w:szCs w:val="26"/>
        </w:rPr>
        <w:t>Khumalo</w:t>
      </w:r>
      <w:proofErr w:type="spellEnd"/>
      <w:r w:rsidRPr="00BE6145">
        <w:rPr>
          <w:i/>
          <w:sz w:val="26"/>
          <w:szCs w:val="26"/>
        </w:rPr>
        <w:t xml:space="preserve"> NO</w:t>
      </w:r>
      <w:r w:rsidRPr="00CA24BC">
        <w:rPr>
          <w:sz w:val="26"/>
          <w:szCs w:val="26"/>
        </w:rPr>
        <w:t xml:space="preserve"> </w:t>
      </w:r>
      <w:r w:rsidRPr="00462748">
        <w:rPr>
          <w:i/>
          <w:sz w:val="26"/>
          <w:szCs w:val="26"/>
        </w:rPr>
        <w:t xml:space="preserve">and </w:t>
      </w:r>
      <w:r w:rsidR="00462748" w:rsidRPr="00462748">
        <w:rPr>
          <w:i/>
          <w:sz w:val="26"/>
          <w:szCs w:val="26"/>
        </w:rPr>
        <w:t>T</w:t>
      </w:r>
      <w:r w:rsidRPr="00462748">
        <w:rPr>
          <w:i/>
          <w:sz w:val="26"/>
          <w:szCs w:val="26"/>
        </w:rPr>
        <w:t xml:space="preserve">hree </w:t>
      </w:r>
      <w:r w:rsidR="00462748" w:rsidRPr="00462748">
        <w:rPr>
          <w:i/>
          <w:sz w:val="26"/>
          <w:szCs w:val="26"/>
        </w:rPr>
        <w:t>O</w:t>
      </w:r>
      <w:r w:rsidRPr="00462748">
        <w:rPr>
          <w:i/>
          <w:sz w:val="26"/>
          <w:szCs w:val="26"/>
        </w:rPr>
        <w:t>thers</w:t>
      </w:r>
      <w:r w:rsidRPr="00CA24BC">
        <w:rPr>
          <w:sz w:val="26"/>
          <w:szCs w:val="26"/>
        </w:rPr>
        <w:t xml:space="preserve"> Civil case No. 2623/2011 at paragraph </w:t>
      </w:r>
      <w:proofErr w:type="spellStart"/>
      <w:r w:rsidR="00462748">
        <w:rPr>
          <w:sz w:val="26"/>
          <w:szCs w:val="26"/>
        </w:rPr>
        <w:t>ss</w:t>
      </w:r>
      <w:proofErr w:type="spellEnd"/>
      <w:r w:rsidR="00462748">
        <w:rPr>
          <w:sz w:val="26"/>
          <w:szCs w:val="26"/>
        </w:rPr>
        <w:t xml:space="preserve"> </w:t>
      </w:r>
      <w:r w:rsidRPr="00CA24BC">
        <w:rPr>
          <w:sz w:val="26"/>
          <w:szCs w:val="26"/>
        </w:rPr>
        <w:t>55</w:t>
      </w:r>
      <w:r w:rsidR="00462748">
        <w:rPr>
          <w:sz w:val="26"/>
          <w:szCs w:val="26"/>
        </w:rPr>
        <w:t>,</w:t>
      </w:r>
      <w:r w:rsidRPr="00CA24BC">
        <w:rPr>
          <w:sz w:val="26"/>
          <w:szCs w:val="26"/>
        </w:rPr>
        <w:t xml:space="preserve"> I explained the powers of chiefs as follows</w:t>
      </w:r>
      <w:r w:rsidR="00462748">
        <w:rPr>
          <w:sz w:val="26"/>
          <w:szCs w:val="26"/>
        </w:rPr>
        <w:t xml:space="preserve"> at </w:t>
      </w:r>
      <w:proofErr w:type="spellStart"/>
      <w:r w:rsidR="00462748">
        <w:rPr>
          <w:sz w:val="26"/>
          <w:szCs w:val="26"/>
        </w:rPr>
        <w:t>para</w:t>
      </w:r>
      <w:proofErr w:type="spellEnd"/>
      <w:r w:rsidR="00462748">
        <w:rPr>
          <w:sz w:val="26"/>
          <w:szCs w:val="26"/>
        </w:rPr>
        <w:t xml:space="preserve"> 55 and 58</w:t>
      </w:r>
      <w:r w:rsidRPr="00CA24BC">
        <w:rPr>
          <w:sz w:val="26"/>
          <w:szCs w:val="26"/>
        </w:rPr>
        <w:t>:</w:t>
      </w:r>
    </w:p>
    <w:p w:rsidR="00BE6145" w:rsidRPr="00CA24BC" w:rsidRDefault="00BE6145" w:rsidP="00BE6145">
      <w:pPr>
        <w:spacing w:line="480" w:lineRule="auto"/>
        <w:jc w:val="both"/>
        <w:rPr>
          <w:sz w:val="26"/>
          <w:szCs w:val="26"/>
        </w:rPr>
      </w:pPr>
    </w:p>
    <w:p w:rsidR="00BE6145" w:rsidRDefault="00BE6145" w:rsidP="00BE6145">
      <w:pPr>
        <w:spacing w:line="360" w:lineRule="auto"/>
        <w:ind w:left="2160"/>
        <w:jc w:val="both"/>
        <w:rPr>
          <w:b/>
        </w:rPr>
      </w:pPr>
      <w:r w:rsidRPr="00BE6145">
        <w:rPr>
          <w:b/>
        </w:rPr>
        <w:lastRenderedPageBreak/>
        <w:t xml:space="preserve">“55…. </w:t>
      </w:r>
      <w:proofErr w:type="gramStart"/>
      <w:r w:rsidRPr="00BE6145">
        <w:rPr>
          <w:b/>
        </w:rPr>
        <w:t>In</w:t>
      </w:r>
      <w:r w:rsidR="008609A4">
        <w:rPr>
          <w:b/>
        </w:rPr>
        <w:t xml:space="preserve"> </w:t>
      </w:r>
      <w:r w:rsidRPr="00BE6145">
        <w:rPr>
          <w:b/>
        </w:rPr>
        <w:t xml:space="preserve"> addition</w:t>
      </w:r>
      <w:proofErr w:type="gramEnd"/>
      <w:r w:rsidRPr="00BE6145">
        <w:rPr>
          <w:b/>
        </w:rPr>
        <w:t xml:space="preserve">, </w:t>
      </w:r>
      <w:r w:rsidR="008609A4">
        <w:rPr>
          <w:b/>
        </w:rPr>
        <w:t xml:space="preserve"> </w:t>
      </w:r>
      <w:r w:rsidRPr="00BE6145">
        <w:rPr>
          <w:b/>
        </w:rPr>
        <w:t xml:space="preserve">in </w:t>
      </w:r>
      <w:r w:rsidR="008609A4">
        <w:rPr>
          <w:b/>
        </w:rPr>
        <w:t xml:space="preserve"> </w:t>
      </w:r>
      <w:r w:rsidRPr="00BE6145">
        <w:rPr>
          <w:b/>
        </w:rPr>
        <w:t>terms of</w:t>
      </w:r>
      <w:r w:rsidR="008609A4">
        <w:rPr>
          <w:b/>
        </w:rPr>
        <w:t xml:space="preserve"> </w:t>
      </w:r>
      <w:r w:rsidRPr="00BE6145">
        <w:rPr>
          <w:b/>
        </w:rPr>
        <w:t xml:space="preserve"> Swazi </w:t>
      </w:r>
      <w:r w:rsidR="008609A4">
        <w:rPr>
          <w:b/>
        </w:rPr>
        <w:t xml:space="preserve"> </w:t>
      </w:r>
      <w:r w:rsidRPr="00BE6145">
        <w:rPr>
          <w:b/>
        </w:rPr>
        <w:t xml:space="preserve">Law and Custom the chief </w:t>
      </w:r>
    </w:p>
    <w:p w:rsidR="00BE6145" w:rsidRPr="00BE6145" w:rsidRDefault="00BE6145" w:rsidP="00BE6145">
      <w:pPr>
        <w:spacing w:line="360" w:lineRule="auto"/>
        <w:ind w:left="2880"/>
        <w:jc w:val="both"/>
        <w:rPr>
          <w:b/>
        </w:rPr>
      </w:pPr>
      <w:proofErr w:type="gramStart"/>
      <w:r w:rsidRPr="00BE6145">
        <w:rPr>
          <w:b/>
        </w:rPr>
        <w:t>acting</w:t>
      </w:r>
      <w:proofErr w:type="gramEnd"/>
      <w:r w:rsidRPr="00BE6145">
        <w:rPr>
          <w:b/>
        </w:rPr>
        <w:t xml:space="preserve"> </w:t>
      </w:r>
      <w:r w:rsidRPr="00BE6145">
        <w:rPr>
          <w:b/>
        </w:rPr>
        <w:tab/>
        <w:t>on the advice of his Inner Council has power to allocate land by</w:t>
      </w:r>
      <w:r>
        <w:rPr>
          <w:b/>
        </w:rPr>
        <w:t xml:space="preserve"> </w:t>
      </w:r>
      <w:r w:rsidRPr="00BE6145">
        <w:rPr>
          <w:b/>
        </w:rPr>
        <w:t xml:space="preserve">means </w:t>
      </w:r>
      <w:r w:rsidR="00462748">
        <w:rPr>
          <w:b/>
        </w:rPr>
        <w:t>o</w:t>
      </w:r>
      <w:r w:rsidRPr="00BE6145">
        <w:rPr>
          <w:b/>
        </w:rPr>
        <w:t>f “</w:t>
      </w:r>
      <w:proofErr w:type="spellStart"/>
      <w:r w:rsidRPr="00BE6145">
        <w:rPr>
          <w:b/>
        </w:rPr>
        <w:t>kukhonta</w:t>
      </w:r>
      <w:proofErr w:type="spellEnd"/>
      <w:r w:rsidRPr="00BE6145">
        <w:rPr>
          <w:b/>
        </w:rPr>
        <w:t xml:space="preserve"> custom” to Swazis from other chiefdoms who wish to reside in his area;  similarly, the </w:t>
      </w:r>
      <w:r w:rsidR="00462748">
        <w:rPr>
          <w:b/>
        </w:rPr>
        <w:t>C</w:t>
      </w:r>
      <w:r w:rsidRPr="00BE6145">
        <w:rPr>
          <w:b/>
        </w:rPr>
        <w:t>hief</w:t>
      </w:r>
      <w:r w:rsidR="00462748">
        <w:rPr>
          <w:b/>
        </w:rPr>
        <w:t>’</w:t>
      </w:r>
      <w:r w:rsidRPr="00BE6145">
        <w:rPr>
          <w:b/>
        </w:rPr>
        <w:t>s Inner Council also sits as a court to determine minor disputes between members of the chiefdom.  A person affected by the decision of the Inner Council has a right of appeal to the chief who can either confirm or reverse the decision of the Inner Council….</w:t>
      </w:r>
    </w:p>
    <w:p w:rsidR="00BE6145" w:rsidRPr="00BE6145" w:rsidRDefault="00BE6145" w:rsidP="00BE6145">
      <w:pPr>
        <w:spacing w:line="360" w:lineRule="auto"/>
        <w:ind w:left="1440"/>
        <w:jc w:val="both"/>
        <w:rPr>
          <w:b/>
        </w:rPr>
      </w:pPr>
    </w:p>
    <w:p w:rsidR="00BE6145" w:rsidRPr="00BE6145" w:rsidRDefault="00BE6145" w:rsidP="00BE6145">
      <w:pPr>
        <w:spacing w:line="360" w:lineRule="auto"/>
        <w:ind w:left="2880" w:hanging="600"/>
        <w:jc w:val="both"/>
        <w:rPr>
          <w:b/>
        </w:rPr>
      </w:pPr>
      <w:r w:rsidRPr="00BE6145">
        <w:rPr>
          <w:b/>
        </w:rPr>
        <w:t>(58)</w:t>
      </w:r>
      <w:r w:rsidRPr="00BE6145">
        <w:rPr>
          <w:b/>
        </w:rPr>
        <w:tab/>
        <w:t xml:space="preserve">Generally decisions of </w:t>
      </w:r>
      <w:r w:rsidR="00462748">
        <w:rPr>
          <w:b/>
        </w:rPr>
        <w:t>the C</w:t>
      </w:r>
      <w:r w:rsidRPr="00BE6145">
        <w:rPr>
          <w:b/>
        </w:rPr>
        <w:t>hief’s Inner Council are appealable to the Swazi Court…”</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jc w:val="both"/>
        <w:rPr>
          <w:sz w:val="26"/>
          <w:szCs w:val="26"/>
        </w:rPr>
      </w:pPr>
      <w:r w:rsidRPr="00CA24BC">
        <w:rPr>
          <w:sz w:val="26"/>
          <w:szCs w:val="26"/>
        </w:rPr>
        <w:t>[28]</w:t>
      </w:r>
      <w:r w:rsidRPr="00CA24BC">
        <w:rPr>
          <w:sz w:val="26"/>
          <w:szCs w:val="26"/>
        </w:rPr>
        <w:tab/>
        <w:t xml:space="preserve">In the case of </w:t>
      </w:r>
      <w:proofErr w:type="spellStart"/>
      <w:r w:rsidRPr="00BE6145">
        <w:rPr>
          <w:i/>
          <w:sz w:val="26"/>
          <w:szCs w:val="26"/>
        </w:rPr>
        <w:t>Phildah</w:t>
      </w:r>
      <w:proofErr w:type="spellEnd"/>
      <w:r w:rsidRPr="00BE6145">
        <w:rPr>
          <w:i/>
          <w:sz w:val="26"/>
          <w:szCs w:val="26"/>
        </w:rPr>
        <w:t xml:space="preserve"> </w:t>
      </w:r>
      <w:proofErr w:type="spellStart"/>
      <w:r w:rsidRPr="00BE6145">
        <w:rPr>
          <w:i/>
          <w:sz w:val="26"/>
          <w:szCs w:val="26"/>
        </w:rPr>
        <w:t>Khumalo</w:t>
      </w:r>
      <w:proofErr w:type="spellEnd"/>
      <w:r w:rsidRPr="00BE6145">
        <w:rPr>
          <w:i/>
          <w:sz w:val="26"/>
          <w:szCs w:val="26"/>
        </w:rPr>
        <w:t xml:space="preserve"> v. </w:t>
      </w:r>
      <w:proofErr w:type="spellStart"/>
      <w:r w:rsidRPr="00BE6145">
        <w:rPr>
          <w:i/>
          <w:sz w:val="26"/>
          <w:szCs w:val="26"/>
        </w:rPr>
        <w:t>Mashovane</w:t>
      </w:r>
      <w:proofErr w:type="spellEnd"/>
      <w:r w:rsidRPr="00BE6145">
        <w:rPr>
          <w:i/>
          <w:sz w:val="26"/>
          <w:szCs w:val="26"/>
        </w:rPr>
        <w:t xml:space="preserve"> </w:t>
      </w:r>
      <w:proofErr w:type="spellStart"/>
      <w:r w:rsidRPr="00BE6145">
        <w:rPr>
          <w:i/>
          <w:sz w:val="26"/>
          <w:szCs w:val="26"/>
        </w:rPr>
        <w:t>Khumalo</w:t>
      </w:r>
      <w:proofErr w:type="spellEnd"/>
      <w:r w:rsidRPr="00CA24BC">
        <w:rPr>
          <w:sz w:val="26"/>
          <w:szCs w:val="26"/>
        </w:rPr>
        <w:t xml:space="preserve"> civil case No. 2023/2007 at paragraph</w:t>
      </w:r>
      <w:r w:rsidR="00462748">
        <w:rPr>
          <w:sz w:val="26"/>
          <w:szCs w:val="26"/>
        </w:rPr>
        <w:t>s</w:t>
      </w:r>
      <w:r w:rsidRPr="00CA24BC">
        <w:rPr>
          <w:sz w:val="26"/>
          <w:szCs w:val="26"/>
        </w:rPr>
        <w:t xml:space="preserve"> 12, 13, 14 and 16 </w:t>
      </w:r>
      <w:r w:rsidRPr="00BE6145">
        <w:rPr>
          <w:i/>
          <w:sz w:val="26"/>
          <w:szCs w:val="26"/>
        </w:rPr>
        <w:t xml:space="preserve">His Lordship Justice Stanley </w:t>
      </w:r>
      <w:proofErr w:type="spellStart"/>
      <w:r w:rsidRPr="00BE6145">
        <w:rPr>
          <w:i/>
          <w:sz w:val="26"/>
          <w:szCs w:val="26"/>
        </w:rPr>
        <w:t>Maphalala</w:t>
      </w:r>
      <w:proofErr w:type="spellEnd"/>
      <w:r w:rsidRPr="00CA24BC">
        <w:rPr>
          <w:sz w:val="26"/>
          <w:szCs w:val="26"/>
        </w:rPr>
        <w:t xml:space="preserve"> stated the following:</w:t>
      </w:r>
    </w:p>
    <w:p w:rsidR="00BE6145" w:rsidRPr="00CA24BC" w:rsidRDefault="00BE6145" w:rsidP="00BE6145">
      <w:pPr>
        <w:spacing w:line="480" w:lineRule="auto"/>
        <w:jc w:val="both"/>
        <w:rPr>
          <w:sz w:val="26"/>
          <w:szCs w:val="26"/>
        </w:rPr>
      </w:pPr>
    </w:p>
    <w:p w:rsidR="00BE6145" w:rsidRPr="00BE6145" w:rsidRDefault="00BE6145" w:rsidP="00BE6145">
      <w:pPr>
        <w:spacing w:line="360" w:lineRule="auto"/>
        <w:ind w:left="2160" w:hanging="720"/>
        <w:jc w:val="both"/>
        <w:rPr>
          <w:b/>
        </w:rPr>
      </w:pPr>
      <w:r w:rsidRPr="00BE6145">
        <w:rPr>
          <w:b/>
        </w:rPr>
        <w:t xml:space="preserve">“12.   </w:t>
      </w:r>
      <w:r w:rsidRPr="00BE6145">
        <w:rPr>
          <w:b/>
        </w:rPr>
        <w:tab/>
        <w:t>It is abundantly clear that the dispute between the parties is over Swazi Nation land between people who live and governed by Swazi law and custom.   Swazi law and custom is the most suitable regime to resolve the dispute and the chief is a better placed person to handle same in as much as the chief is also responsible for allocating land on Swazi nation land….</w:t>
      </w:r>
    </w:p>
    <w:p w:rsidR="00BE6145" w:rsidRPr="00BE6145" w:rsidRDefault="00BE6145" w:rsidP="00BE6145">
      <w:pPr>
        <w:spacing w:line="360" w:lineRule="auto"/>
        <w:ind w:left="2160" w:hanging="720"/>
        <w:jc w:val="both"/>
        <w:rPr>
          <w:b/>
        </w:rPr>
      </w:pPr>
    </w:p>
    <w:p w:rsidR="00BE6145" w:rsidRPr="00BE6145" w:rsidRDefault="00BE6145" w:rsidP="00BE6145">
      <w:pPr>
        <w:spacing w:line="360" w:lineRule="auto"/>
        <w:ind w:left="2160" w:hanging="720"/>
        <w:jc w:val="both"/>
        <w:rPr>
          <w:b/>
        </w:rPr>
      </w:pPr>
      <w:r w:rsidRPr="00BE6145">
        <w:rPr>
          <w:b/>
        </w:rPr>
        <w:t>(16)</w:t>
      </w:r>
      <w:r w:rsidRPr="00BE6145">
        <w:rPr>
          <w:b/>
        </w:rPr>
        <w:tab/>
        <w:t>It is my considered view that this matter can only come before this court on review or on appeal after running the full cour</w:t>
      </w:r>
      <w:r w:rsidR="00462748">
        <w:rPr>
          <w:b/>
        </w:rPr>
        <w:t>se o</w:t>
      </w:r>
      <w:r w:rsidRPr="00BE6145">
        <w:rPr>
          <w:b/>
        </w:rPr>
        <w:t xml:space="preserve">f the hierarchy of the structures provided at Swazi </w:t>
      </w:r>
      <w:r w:rsidR="00462748">
        <w:rPr>
          <w:b/>
        </w:rPr>
        <w:t>L</w:t>
      </w:r>
      <w:r w:rsidRPr="00BE6145">
        <w:rPr>
          <w:b/>
        </w:rPr>
        <w:t xml:space="preserve">aw and </w:t>
      </w:r>
      <w:r w:rsidR="00462748">
        <w:rPr>
          <w:b/>
        </w:rPr>
        <w:t>C</w:t>
      </w:r>
      <w:r w:rsidRPr="00BE6145">
        <w:rPr>
          <w:b/>
        </w:rPr>
        <w:t xml:space="preserve">ustom.  It is abundantly clear that this country has a dual legal system that of Roman Dutch Law and Swazi </w:t>
      </w:r>
      <w:r w:rsidR="00462748">
        <w:rPr>
          <w:b/>
        </w:rPr>
        <w:t>L</w:t>
      </w:r>
      <w:r w:rsidRPr="00BE6145">
        <w:rPr>
          <w:b/>
        </w:rPr>
        <w:t xml:space="preserve">aw and </w:t>
      </w:r>
      <w:r w:rsidR="00462748">
        <w:rPr>
          <w:b/>
        </w:rPr>
        <w:t>C</w:t>
      </w:r>
      <w:r w:rsidRPr="00BE6145">
        <w:rPr>
          <w:b/>
        </w:rPr>
        <w:t xml:space="preserve">ustom.  These systems co-exist with each other and the Roman-Dutch system by the High Court can only exercise its powers on review or appeal of a </w:t>
      </w:r>
      <w:r w:rsidRPr="00BE6145">
        <w:rPr>
          <w:b/>
        </w:rPr>
        <w:lastRenderedPageBreak/>
        <w:t>decision in the tradition legal system.  In the interest of harmony it is imperative that respect should be given where it is due.”</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[29]</w:t>
      </w:r>
      <w:r w:rsidRPr="00CA24BC">
        <w:rPr>
          <w:sz w:val="26"/>
          <w:szCs w:val="26"/>
        </w:rPr>
        <w:tab/>
        <w:t>It was the recognition of the legal dualism in this country and the need for a proper choice of law in dealing with the conflict of law</w:t>
      </w:r>
      <w:r w:rsidR="00462748">
        <w:rPr>
          <w:sz w:val="26"/>
          <w:szCs w:val="26"/>
        </w:rPr>
        <w:t>s</w:t>
      </w:r>
      <w:r w:rsidRPr="00CA24BC">
        <w:rPr>
          <w:sz w:val="26"/>
          <w:szCs w:val="26"/>
        </w:rPr>
        <w:t xml:space="preserve"> that </w:t>
      </w:r>
      <w:r w:rsidRPr="00BE6145">
        <w:rPr>
          <w:i/>
          <w:sz w:val="26"/>
          <w:szCs w:val="26"/>
        </w:rPr>
        <w:t xml:space="preserve">His Lordship Chief Justice </w:t>
      </w:r>
      <w:proofErr w:type="spellStart"/>
      <w:r w:rsidRPr="00BE6145">
        <w:rPr>
          <w:i/>
          <w:sz w:val="26"/>
          <w:szCs w:val="26"/>
        </w:rPr>
        <w:t>Ramodibedi</w:t>
      </w:r>
      <w:proofErr w:type="spellEnd"/>
      <w:r w:rsidRPr="00BE6145">
        <w:rPr>
          <w:i/>
          <w:sz w:val="26"/>
          <w:szCs w:val="26"/>
        </w:rPr>
        <w:t xml:space="preserve"> </w:t>
      </w:r>
      <w:r w:rsidRPr="00CA24BC">
        <w:rPr>
          <w:sz w:val="26"/>
          <w:szCs w:val="26"/>
        </w:rPr>
        <w:t xml:space="preserve">in the case of the Commissioner of Police and the </w:t>
      </w:r>
      <w:r w:rsidRPr="00BE6145">
        <w:rPr>
          <w:i/>
          <w:sz w:val="26"/>
          <w:szCs w:val="26"/>
        </w:rPr>
        <w:t xml:space="preserve">Attorney General v. </w:t>
      </w:r>
      <w:proofErr w:type="spellStart"/>
      <w:r w:rsidRPr="00BE6145">
        <w:rPr>
          <w:i/>
          <w:sz w:val="26"/>
          <w:szCs w:val="26"/>
        </w:rPr>
        <w:t>Mkhondvo</w:t>
      </w:r>
      <w:proofErr w:type="spellEnd"/>
      <w:r w:rsidRPr="00BE6145">
        <w:rPr>
          <w:i/>
          <w:sz w:val="26"/>
          <w:szCs w:val="26"/>
        </w:rPr>
        <w:t xml:space="preserve"> Aaron </w:t>
      </w:r>
      <w:proofErr w:type="spellStart"/>
      <w:r w:rsidRPr="00BE6145">
        <w:rPr>
          <w:i/>
          <w:sz w:val="26"/>
          <w:szCs w:val="26"/>
        </w:rPr>
        <w:t>Masuku</w:t>
      </w:r>
      <w:proofErr w:type="spellEnd"/>
      <w:r w:rsidRPr="00CA24BC">
        <w:rPr>
          <w:sz w:val="26"/>
          <w:szCs w:val="26"/>
        </w:rPr>
        <w:t xml:space="preserve"> civil Appeal No.3/2011 had this to say:</w:t>
      </w:r>
    </w:p>
    <w:p w:rsidR="00BE6145" w:rsidRPr="00CA24BC" w:rsidRDefault="00BE6145" w:rsidP="00BE6145">
      <w:pPr>
        <w:spacing w:line="480" w:lineRule="auto"/>
        <w:jc w:val="both"/>
        <w:rPr>
          <w:sz w:val="26"/>
          <w:szCs w:val="26"/>
        </w:rPr>
      </w:pPr>
    </w:p>
    <w:p w:rsidR="00BE6145" w:rsidRPr="00BE6145" w:rsidRDefault="00BE6145" w:rsidP="00BE6145">
      <w:pPr>
        <w:spacing w:line="360" w:lineRule="auto"/>
        <w:jc w:val="both"/>
        <w:rPr>
          <w:b/>
        </w:rPr>
      </w:pPr>
      <w:r w:rsidRPr="00CA24BC">
        <w:rPr>
          <w:sz w:val="26"/>
          <w:szCs w:val="26"/>
        </w:rPr>
        <w:tab/>
      </w:r>
      <w:r w:rsidRPr="00CA24BC">
        <w:rPr>
          <w:sz w:val="26"/>
          <w:szCs w:val="26"/>
        </w:rPr>
        <w:tab/>
      </w:r>
      <w:r w:rsidRPr="00BE6145">
        <w:rPr>
          <w:b/>
        </w:rPr>
        <w:t xml:space="preserve">“1.   </w:t>
      </w:r>
      <w:r w:rsidRPr="00BE6145">
        <w:rPr>
          <w:b/>
        </w:rPr>
        <w:tab/>
      </w:r>
      <w:proofErr w:type="gramStart"/>
      <w:r w:rsidRPr="00BE6145">
        <w:rPr>
          <w:b/>
        </w:rPr>
        <w:t>This  appeal</w:t>
      </w:r>
      <w:proofErr w:type="gramEnd"/>
      <w:r w:rsidRPr="00BE6145">
        <w:rPr>
          <w:b/>
        </w:rPr>
        <w:t xml:space="preserve"> </w:t>
      </w:r>
      <w:r w:rsidR="007226B5">
        <w:rPr>
          <w:b/>
        </w:rPr>
        <w:t xml:space="preserve"> </w:t>
      </w:r>
      <w:r w:rsidRPr="00BE6145">
        <w:rPr>
          <w:b/>
        </w:rPr>
        <w:t xml:space="preserve">illustrates the </w:t>
      </w:r>
      <w:r w:rsidR="007226B5">
        <w:rPr>
          <w:b/>
        </w:rPr>
        <w:t xml:space="preserve"> </w:t>
      </w:r>
      <w:r w:rsidRPr="00BE6145">
        <w:rPr>
          <w:b/>
        </w:rPr>
        <w:t xml:space="preserve">problem </w:t>
      </w:r>
      <w:r w:rsidR="007226B5">
        <w:rPr>
          <w:b/>
        </w:rPr>
        <w:t xml:space="preserve"> </w:t>
      </w:r>
      <w:r w:rsidRPr="00BE6145">
        <w:rPr>
          <w:b/>
        </w:rPr>
        <w:t>of</w:t>
      </w:r>
      <w:r w:rsidR="007226B5">
        <w:rPr>
          <w:b/>
        </w:rPr>
        <w:t xml:space="preserve"> </w:t>
      </w:r>
      <w:r w:rsidRPr="00BE6145">
        <w:rPr>
          <w:b/>
        </w:rPr>
        <w:t xml:space="preserve"> a conflict </w:t>
      </w:r>
      <w:r w:rsidR="007226B5">
        <w:rPr>
          <w:b/>
        </w:rPr>
        <w:t xml:space="preserve"> </w:t>
      </w:r>
      <w:r w:rsidRPr="00BE6145">
        <w:rPr>
          <w:b/>
        </w:rPr>
        <w:t xml:space="preserve">of </w:t>
      </w:r>
      <w:r w:rsidR="007226B5">
        <w:rPr>
          <w:b/>
        </w:rPr>
        <w:t xml:space="preserve"> </w:t>
      </w:r>
      <w:r w:rsidRPr="00BE6145">
        <w:rPr>
          <w:b/>
        </w:rPr>
        <w:t xml:space="preserve">laws </w:t>
      </w:r>
      <w:r w:rsidR="007226B5">
        <w:rPr>
          <w:b/>
        </w:rPr>
        <w:t xml:space="preserve"> </w:t>
      </w:r>
      <w:r w:rsidRPr="00BE6145">
        <w:rPr>
          <w:b/>
        </w:rPr>
        <w:t xml:space="preserve">in </w:t>
      </w:r>
      <w:r w:rsidR="007226B5">
        <w:rPr>
          <w:b/>
        </w:rPr>
        <w:t xml:space="preserve"> </w:t>
      </w:r>
      <w:r w:rsidRPr="00BE6145">
        <w:rPr>
          <w:b/>
        </w:rPr>
        <w:t xml:space="preserve">this </w:t>
      </w:r>
    </w:p>
    <w:p w:rsidR="00BE6145" w:rsidRPr="00BE6145" w:rsidRDefault="00BE6145" w:rsidP="00BE6145">
      <w:pPr>
        <w:spacing w:line="360" w:lineRule="auto"/>
        <w:ind w:left="2160"/>
        <w:jc w:val="both"/>
        <w:rPr>
          <w:b/>
        </w:rPr>
      </w:pPr>
      <w:proofErr w:type="gramStart"/>
      <w:r w:rsidRPr="00BE6145">
        <w:rPr>
          <w:b/>
        </w:rPr>
        <w:t>country</w:t>
      </w:r>
      <w:proofErr w:type="gramEnd"/>
      <w:r w:rsidRPr="00BE6145">
        <w:rPr>
          <w:b/>
        </w:rPr>
        <w:t>, a conflict which unless properly managed in a responsible manner and with due respect to both systems of our law, may soon throw our justice system into disarray.  This conflict as will be seen shortly is between Roman Dutch Common Law on the one hand and Swazi Customary law (i.e. Swazi Law and Custom) on the other hand.</w:t>
      </w:r>
    </w:p>
    <w:p w:rsidR="00BE6145" w:rsidRPr="00BE6145" w:rsidRDefault="00BE6145" w:rsidP="00BE6145">
      <w:pPr>
        <w:spacing w:line="360" w:lineRule="auto"/>
        <w:ind w:left="2160"/>
        <w:jc w:val="both"/>
        <w:rPr>
          <w:b/>
        </w:rPr>
      </w:pPr>
    </w:p>
    <w:p w:rsidR="00BE6145" w:rsidRPr="00BE6145" w:rsidRDefault="00BE6145" w:rsidP="00BE6145">
      <w:pPr>
        <w:numPr>
          <w:ilvl w:val="0"/>
          <w:numId w:val="2"/>
        </w:numPr>
        <w:spacing w:line="360" w:lineRule="auto"/>
        <w:jc w:val="both"/>
        <w:rPr>
          <w:b/>
        </w:rPr>
      </w:pPr>
      <w:r w:rsidRPr="00BE6145">
        <w:rPr>
          <w:b/>
        </w:rPr>
        <w:t>At the outset, I consider that there is a fundamental need for the courts in this country to make a proper choice of law in matters coming before them.  Put differently, it is wrong if not downright insensitive for any court in the country to apply Roman Dutch Law in a case which cries out for Swazi law and custom.”</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r w:rsidRPr="00CA24BC">
        <w:rPr>
          <w:sz w:val="26"/>
          <w:szCs w:val="26"/>
        </w:rPr>
        <w:t>[30]</w:t>
      </w:r>
      <w:r w:rsidRPr="00CA24BC">
        <w:rPr>
          <w:sz w:val="26"/>
          <w:szCs w:val="26"/>
        </w:rPr>
        <w:tab/>
        <w:t xml:space="preserve">It is apparent from the evidence that this matter was heard before the </w:t>
      </w:r>
      <w:proofErr w:type="spellStart"/>
      <w:r w:rsidRPr="00CA24BC">
        <w:rPr>
          <w:sz w:val="26"/>
          <w:szCs w:val="26"/>
        </w:rPr>
        <w:t>Sidvwatjana</w:t>
      </w:r>
      <w:proofErr w:type="spellEnd"/>
      <w:r w:rsidRPr="00CA24BC">
        <w:rPr>
          <w:sz w:val="26"/>
          <w:szCs w:val="26"/>
        </w:rPr>
        <w:t xml:space="preserve"> Council </w:t>
      </w:r>
      <w:r w:rsidR="00462748">
        <w:rPr>
          <w:sz w:val="26"/>
          <w:szCs w:val="26"/>
        </w:rPr>
        <w:t>as well as</w:t>
      </w:r>
      <w:r w:rsidRPr="00CA24BC">
        <w:rPr>
          <w:sz w:val="26"/>
          <w:szCs w:val="26"/>
        </w:rPr>
        <w:t xml:space="preserve"> the </w:t>
      </w:r>
      <w:proofErr w:type="spellStart"/>
      <w:r w:rsidRPr="00CA24BC">
        <w:rPr>
          <w:sz w:val="26"/>
          <w:szCs w:val="26"/>
        </w:rPr>
        <w:t>Zombodze</w:t>
      </w:r>
      <w:proofErr w:type="spellEnd"/>
      <w:r w:rsidRPr="00CA24BC">
        <w:rPr>
          <w:sz w:val="26"/>
          <w:szCs w:val="26"/>
        </w:rPr>
        <w:t xml:space="preserve"> </w:t>
      </w:r>
      <w:proofErr w:type="spellStart"/>
      <w:r w:rsidRPr="00CA24BC">
        <w:rPr>
          <w:sz w:val="26"/>
          <w:szCs w:val="26"/>
        </w:rPr>
        <w:t>Umphakatsi</w:t>
      </w:r>
      <w:proofErr w:type="spellEnd"/>
      <w:r w:rsidRPr="00CA24BC">
        <w:rPr>
          <w:sz w:val="26"/>
          <w:szCs w:val="26"/>
        </w:rPr>
        <w:t xml:space="preserve">.  If the applicant is not satisfied with the decision of the </w:t>
      </w:r>
      <w:proofErr w:type="spellStart"/>
      <w:r w:rsidRPr="00CA24BC">
        <w:rPr>
          <w:sz w:val="26"/>
          <w:szCs w:val="26"/>
        </w:rPr>
        <w:t>Umphakatsi</w:t>
      </w:r>
      <w:proofErr w:type="spellEnd"/>
      <w:r w:rsidR="00462748">
        <w:rPr>
          <w:sz w:val="26"/>
          <w:szCs w:val="26"/>
        </w:rPr>
        <w:t>,</w:t>
      </w:r>
      <w:r w:rsidRPr="00CA24BC">
        <w:rPr>
          <w:sz w:val="26"/>
          <w:szCs w:val="26"/>
        </w:rPr>
        <w:t xml:space="preserve"> he is at liberty to take up the matter with the Swazi Courts; it is only after exhausting the hierarchy of the </w:t>
      </w:r>
      <w:r w:rsidRPr="00CA24BC">
        <w:rPr>
          <w:sz w:val="26"/>
          <w:szCs w:val="26"/>
        </w:rPr>
        <w:lastRenderedPageBreak/>
        <w:t>Swazi court that he could take up the matter on review or appeal to the High Court and Supreme Court.</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jc w:val="both"/>
        <w:rPr>
          <w:sz w:val="26"/>
          <w:szCs w:val="26"/>
        </w:rPr>
      </w:pPr>
      <w:r w:rsidRPr="00CA24BC">
        <w:rPr>
          <w:sz w:val="26"/>
          <w:szCs w:val="26"/>
        </w:rPr>
        <w:t>[31]</w:t>
      </w:r>
      <w:r w:rsidRPr="00CA24BC">
        <w:rPr>
          <w:sz w:val="26"/>
          <w:szCs w:val="26"/>
        </w:rPr>
        <w:tab/>
        <w:t>Accordingly the application is dismissed with costs on the ordinary scale.</w:t>
      </w:r>
    </w:p>
    <w:p w:rsidR="00BE6145" w:rsidRPr="00CA24BC" w:rsidRDefault="00BE6145" w:rsidP="00BE6145">
      <w:pPr>
        <w:spacing w:line="480" w:lineRule="auto"/>
        <w:jc w:val="both"/>
        <w:rPr>
          <w:sz w:val="26"/>
          <w:szCs w:val="26"/>
        </w:rPr>
      </w:pPr>
    </w:p>
    <w:p w:rsidR="00BE6145" w:rsidRPr="00CA24BC" w:rsidRDefault="00BE6145" w:rsidP="00BE6145">
      <w:pPr>
        <w:spacing w:line="480" w:lineRule="auto"/>
        <w:ind w:left="720" w:hanging="720"/>
        <w:jc w:val="both"/>
        <w:rPr>
          <w:sz w:val="26"/>
          <w:szCs w:val="26"/>
        </w:rPr>
      </w:pPr>
    </w:p>
    <w:p w:rsidR="00BE6145" w:rsidRPr="00CA24BC" w:rsidRDefault="00011468" w:rsidP="00BE6145">
      <w:pPr>
        <w:spacing w:line="480" w:lineRule="auto"/>
        <w:ind w:left="720" w:hanging="720"/>
        <w:jc w:val="both"/>
        <w:rPr>
          <w:sz w:val="26"/>
          <w:szCs w:val="26"/>
        </w:rPr>
      </w:pPr>
      <w:r w:rsidRPr="00011468">
        <w:rPr>
          <w:noProof/>
          <w:sz w:val="26"/>
          <w:szCs w:val="26"/>
        </w:rPr>
        <w:pict>
          <v:line id="_x0000_s1026" style="position:absolute;left:0;text-align:left;z-index:251660288" from="3in,18.65pt" to="351pt,18.65pt"/>
        </w:pict>
      </w:r>
    </w:p>
    <w:p w:rsidR="00BE6145" w:rsidRPr="00CA24BC" w:rsidRDefault="00BE6145" w:rsidP="00BE6145">
      <w:pPr>
        <w:spacing w:line="480" w:lineRule="auto"/>
        <w:ind w:left="4320"/>
        <w:jc w:val="both"/>
        <w:rPr>
          <w:b/>
          <w:sz w:val="26"/>
          <w:szCs w:val="26"/>
        </w:rPr>
      </w:pPr>
      <w:r w:rsidRPr="00CA24BC">
        <w:rPr>
          <w:b/>
          <w:sz w:val="26"/>
          <w:szCs w:val="26"/>
        </w:rPr>
        <w:t>M.C.B. MAPHALALA</w:t>
      </w:r>
    </w:p>
    <w:p w:rsidR="00BE6145" w:rsidRPr="00CA24BC" w:rsidRDefault="00BE6145" w:rsidP="00BE6145">
      <w:pPr>
        <w:spacing w:line="480" w:lineRule="auto"/>
        <w:ind w:left="4320"/>
        <w:jc w:val="both"/>
        <w:rPr>
          <w:sz w:val="26"/>
          <w:szCs w:val="26"/>
        </w:rPr>
      </w:pPr>
      <w:r w:rsidRPr="00CA24BC">
        <w:rPr>
          <w:b/>
          <w:sz w:val="26"/>
          <w:szCs w:val="26"/>
        </w:rPr>
        <w:t xml:space="preserve">JUDGE OF THE HIGH COURT   </w:t>
      </w:r>
    </w:p>
    <w:p w:rsidR="00144946" w:rsidRDefault="00144946"/>
    <w:sectPr w:rsidR="00144946" w:rsidSect="0014494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1A" w:rsidRDefault="00AA691A" w:rsidP="00BE6145">
      <w:r>
        <w:separator/>
      </w:r>
    </w:p>
  </w:endnote>
  <w:endnote w:type="continuationSeparator" w:id="1">
    <w:p w:rsidR="00AA691A" w:rsidRDefault="00AA691A" w:rsidP="00BE6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8803"/>
      <w:docPartObj>
        <w:docPartGallery w:val="Page Numbers (Bottom of Page)"/>
        <w:docPartUnique/>
      </w:docPartObj>
    </w:sdtPr>
    <w:sdtContent>
      <w:p w:rsidR="00902CC6" w:rsidRDefault="00011468">
        <w:pPr>
          <w:pStyle w:val="Footer"/>
          <w:jc w:val="right"/>
        </w:pPr>
        <w:fldSimple w:instr=" PAGE   \* MERGEFORMAT ">
          <w:r w:rsidR="003648E2">
            <w:rPr>
              <w:noProof/>
            </w:rPr>
            <w:t>1</w:t>
          </w:r>
        </w:fldSimple>
      </w:p>
    </w:sdtContent>
  </w:sdt>
  <w:p w:rsidR="00902CC6" w:rsidRDefault="00902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1A" w:rsidRDefault="00AA691A" w:rsidP="00BE6145">
      <w:r>
        <w:separator/>
      </w:r>
    </w:p>
  </w:footnote>
  <w:footnote w:type="continuationSeparator" w:id="1">
    <w:p w:rsidR="00AA691A" w:rsidRDefault="00AA691A" w:rsidP="00BE6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E0E8C"/>
    <w:multiLevelType w:val="hybridMultilevel"/>
    <w:tmpl w:val="9DD435F6"/>
    <w:lvl w:ilvl="0" w:tplc="159C56CE">
      <w:start w:val="2"/>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77EF5B74"/>
    <w:multiLevelType w:val="hybridMultilevel"/>
    <w:tmpl w:val="00CC14D0"/>
    <w:lvl w:ilvl="0" w:tplc="6718618E">
      <w:start w:val="2"/>
      <w:numFmt w:val="decimal"/>
      <w:lvlText w:val="(%1)"/>
      <w:lvlJc w:val="left"/>
      <w:pPr>
        <w:tabs>
          <w:tab w:val="num" w:pos="2550"/>
        </w:tabs>
        <w:ind w:left="2550" w:hanging="39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E6145"/>
    <w:rsid w:val="00011468"/>
    <w:rsid w:val="000D73BF"/>
    <w:rsid w:val="00144946"/>
    <w:rsid w:val="0017130A"/>
    <w:rsid w:val="001B6B68"/>
    <w:rsid w:val="00276739"/>
    <w:rsid w:val="003648E2"/>
    <w:rsid w:val="003E7997"/>
    <w:rsid w:val="003F7983"/>
    <w:rsid w:val="00457791"/>
    <w:rsid w:val="00462748"/>
    <w:rsid w:val="005B3CD7"/>
    <w:rsid w:val="005C3951"/>
    <w:rsid w:val="005D0974"/>
    <w:rsid w:val="007226B5"/>
    <w:rsid w:val="00787111"/>
    <w:rsid w:val="008215FF"/>
    <w:rsid w:val="008609A4"/>
    <w:rsid w:val="00881DBF"/>
    <w:rsid w:val="00902CC6"/>
    <w:rsid w:val="009074E6"/>
    <w:rsid w:val="009C1A45"/>
    <w:rsid w:val="00AA691A"/>
    <w:rsid w:val="00B47B12"/>
    <w:rsid w:val="00B509A4"/>
    <w:rsid w:val="00B63DDE"/>
    <w:rsid w:val="00BB3674"/>
    <w:rsid w:val="00BE6145"/>
    <w:rsid w:val="00BF6A02"/>
    <w:rsid w:val="00C03454"/>
    <w:rsid w:val="00C54A01"/>
    <w:rsid w:val="00C8074F"/>
    <w:rsid w:val="00F946CA"/>
    <w:rsid w:val="00FD04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4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145"/>
    <w:rPr>
      <w:rFonts w:ascii="Tahoma" w:hAnsi="Tahoma" w:cs="Tahoma"/>
      <w:sz w:val="16"/>
      <w:szCs w:val="16"/>
    </w:rPr>
  </w:style>
  <w:style w:type="character" w:customStyle="1" w:styleId="BalloonTextChar">
    <w:name w:val="Balloon Text Char"/>
    <w:basedOn w:val="DefaultParagraphFont"/>
    <w:link w:val="BalloonText"/>
    <w:uiPriority w:val="99"/>
    <w:semiHidden/>
    <w:rsid w:val="00BE6145"/>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BE6145"/>
    <w:pPr>
      <w:tabs>
        <w:tab w:val="center" w:pos="4513"/>
        <w:tab w:val="right" w:pos="9026"/>
      </w:tabs>
    </w:pPr>
  </w:style>
  <w:style w:type="character" w:customStyle="1" w:styleId="HeaderChar">
    <w:name w:val="Header Char"/>
    <w:basedOn w:val="DefaultParagraphFont"/>
    <w:link w:val="Header"/>
    <w:uiPriority w:val="99"/>
    <w:semiHidden/>
    <w:rsid w:val="00BE614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E6145"/>
    <w:pPr>
      <w:tabs>
        <w:tab w:val="center" w:pos="4513"/>
        <w:tab w:val="right" w:pos="9026"/>
      </w:tabs>
    </w:pPr>
  </w:style>
  <w:style w:type="character" w:customStyle="1" w:styleId="FooterChar">
    <w:name w:val="Footer Char"/>
    <w:basedOn w:val="DefaultParagraphFont"/>
    <w:link w:val="Footer"/>
    <w:uiPriority w:val="99"/>
    <w:rsid w:val="00BE6145"/>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B6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MCB Secretary</cp:lastModifiedBy>
  <cp:revision>2</cp:revision>
  <cp:lastPrinted>2013-02-28T07:15:00Z</cp:lastPrinted>
  <dcterms:created xsi:type="dcterms:W3CDTF">2013-03-01T13:33:00Z</dcterms:created>
  <dcterms:modified xsi:type="dcterms:W3CDTF">2013-03-01T13:33:00Z</dcterms:modified>
</cp:coreProperties>
</file>