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89" w:rsidRDefault="001A0C89" w:rsidP="001A0C89">
      <w:pPr>
        <w:jc w:val="center"/>
        <w:rPr>
          <w:b/>
          <w:sz w:val="32"/>
          <w:szCs w:val="32"/>
        </w:rPr>
      </w:pPr>
      <w:r>
        <w:rPr>
          <w:noProof/>
          <w:lang w:val="en-ZA" w:eastAsia="en-ZA"/>
        </w:rPr>
        <w:drawing>
          <wp:inline distT="0" distB="0" distL="0" distR="0">
            <wp:extent cx="1504950" cy="942975"/>
            <wp:effectExtent l="19050" t="0" r="0"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1A0C89" w:rsidRDefault="001A0C89" w:rsidP="001A0C89">
      <w:r>
        <w:t xml:space="preserve">                                          </w:t>
      </w:r>
      <w:r>
        <w:rPr>
          <w:noProof/>
        </w:rPr>
        <w:t xml:space="preserve">             </w:t>
      </w:r>
    </w:p>
    <w:p w:rsidR="001A0C89" w:rsidRDefault="001A0C89" w:rsidP="001A0C89"/>
    <w:p w:rsidR="001A0C89" w:rsidRDefault="001A0C89" w:rsidP="001A0C89">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1A0C89" w:rsidRPr="00D76BB8" w:rsidRDefault="001A0C89" w:rsidP="001A0C89">
      <w:pPr>
        <w:jc w:val="center"/>
        <w:rPr>
          <w:b/>
          <w:sz w:val="32"/>
          <w:szCs w:val="32"/>
          <w:u w:val="single"/>
        </w:rPr>
      </w:pPr>
    </w:p>
    <w:p w:rsidR="001A0C89" w:rsidRDefault="001A0C89" w:rsidP="001A0C89">
      <w:pPr>
        <w:jc w:val="center"/>
        <w:rPr>
          <w:b/>
          <w:sz w:val="32"/>
          <w:szCs w:val="32"/>
        </w:rPr>
      </w:pPr>
      <w:r>
        <w:rPr>
          <w:b/>
          <w:sz w:val="32"/>
          <w:szCs w:val="32"/>
        </w:rPr>
        <w:t xml:space="preserve">JUDGMENT </w:t>
      </w:r>
    </w:p>
    <w:p w:rsidR="001A0C89" w:rsidRPr="00BD0146" w:rsidRDefault="001A0C89" w:rsidP="001A0C89">
      <w:pPr>
        <w:jc w:val="center"/>
        <w:rPr>
          <w:b/>
          <w:sz w:val="32"/>
          <w:szCs w:val="32"/>
        </w:rPr>
      </w:pPr>
    </w:p>
    <w:p w:rsidR="001A0C89" w:rsidRDefault="001A0C89" w:rsidP="001A0C89">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AC1057">
        <w:rPr>
          <w:sz w:val="26"/>
          <w:szCs w:val="26"/>
        </w:rPr>
        <w:tab/>
      </w:r>
      <w:r>
        <w:rPr>
          <w:sz w:val="26"/>
          <w:szCs w:val="26"/>
        </w:rPr>
        <w:t>Case No. 719/2013</w:t>
      </w:r>
    </w:p>
    <w:p w:rsidR="001A0C89" w:rsidRDefault="001A0C89" w:rsidP="001A0C89">
      <w:pPr>
        <w:jc w:val="both"/>
        <w:rPr>
          <w:sz w:val="26"/>
          <w:szCs w:val="26"/>
        </w:rPr>
      </w:pPr>
      <w:r>
        <w:rPr>
          <w:sz w:val="26"/>
          <w:szCs w:val="26"/>
        </w:rPr>
        <w:t xml:space="preserve">In the matter between: </w:t>
      </w:r>
    </w:p>
    <w:p w:rsidR="001A0C89" w:rsidRDefault="001A0C89" w:rsidP="001A0C89">
      <w:pPr>
        <w:jc w:val="both"/>
        <w:rPr>
          <w:sz w:val="26"/>
          <w:szCs w:val="26"/>
        </w:rPr>
      </w:pPr>
    </w:p>
    <w:p w:rsidR="001A0C89" w:rsidRDefault="001A0C89" w:rsidP="001A0C89">
      <w:pPr>
        <w:spacing w:line="360" w:lineRule="auto"/>
        <w:ind w:left="2880" w:hanging="2880"/>
        <w:jc w:val="both"/>
        <w:rPr>
          <w:b/>
          <w:sz w:val="26"/>
          <w:szCs w:val="26"/>
        </w:rPr>
      </w:pPr>
      <w:r>
        <w:rPr>
          <w:b/>
          <w:sz w:val="26"/>
          <w:szCs w:val="26"/>
        </w:rPr>
        <w:t>COUNCILLOR NGANONO MANYATSI</w:t>
      </w:r>
      <w:r>
        <w:rPr>
          <w:b/>
          <w:sz w:val="26"/>
          <w:szCs w:val="26"/>
        </w:rPr>
        <w:tab/>
      </w:r>
      <w:r>
        <w:rPr>
          <w:b/>
          <w:sz w:val="26"/>
          <w:szCs w:val="26"/>
        </w:rPr>
        <w:tab/>
      </w:r>
      <w:r>
        <w:rPr>
          <w:b/>
          <w:sz w:val="26"/>
          <w:szCs w:val="26"/>
        </w:rPr>
        <w:tab/>
      </w:r>
      <w:r>
        <w:rPr>
          <w:b/>
          <w:sz w:val="26"/>
          <w:szCs w:val="26"/>
        </w:rPr>
        <w:tab/>
      </w:r>
      <w:r w:rsidR="00E46791">
        <w:rPr>
          <w:b/>
          <w:sz w:val="26"/>
          <w:szCs w:val="26"/>
        </w:rPr>
        <w:tab/>
      </w:r>
      <w:r>
        <w:rPr>
          <w:b/>
          <w:sz w:val="26"/>
          <w:szCs w:val="26"/>
        </w:rPr>
        <w:t xml:space="preserve">Applicant  </w:t>
      </w:r>
    </w:p>
    <w:p w:rsidR="001A0C89" w:rsidRDefault="001A0C89" w:rsidP="001A0C89">
      <w:pPr>
        <w:spacing w:line="276" w:lineRule="auto"/>
        <w:ind w:left="2880" w:hanging="2880"/>
        <w:jc w:val="both"/>
        <w:rPr>
          <w:sz w:val="26"/>
          <w:szCs w:val="26"/>
        </w:rPr>
      </w:pPr>
    </w:p>
    <w:p w:rsidR="001A0C89" w:rsidRPr="00F2715F" w:rsidRDefault="001A0C89" w:rsidP="001A0C89">
      <w:pPr>
        <w:spacing w:line="276" w:lineRule="auto"/>
        <w:ind w:left="2880" w:hanging="2880"/>
        <w:jc w:val="both"/>
        <w:rPr>
          <w:sz w:val="26"/>
          <w:szCs w:val="26"/>
        </w:rPr>
      </w:pPr>
      <w:r w:rsidRPr="00F2715F">
        <w:rPr>
          <w:sz w:val="26"/>
          <w:szCs w:val="26"/>
        </w:rPr>
        <w:t xml:space="preserve">And </w:t>
      </w:r>
    </w:p>
    <w:p w:rsidR="001A0C89" w:rsidRDefault="001A0C89" w:rsidP="001A0C89">
      <w:pPr>
        <w:pStyle w:val="NoSpacing"/>
      </w:pPr>
    </w:p>
    <w:p w:rsidR="001A0C89" w:rsidRDefault="001A0C89" w:rsidP="001A0C89">
      <w:pPr>
        <w:spacing w:line="360" w:lineRule="auto"/>
        <w:jc w:val="both"/>
        <w:rPr>
          <w:b/>
          <w:sz w:val="26"/>
          <w:szCs w:val="26"/>
        </w:rPr>
      </w:pPr>
      <w:r>
        <w:rPr>
          <w:b/>
          <w:sz w:val="26"/>
          <w:szCs w:val="26"/>
        </w:rPr>
        <w:t>MUNICIPAL COUNCIL OF MBABANE</w:t>
      </w:r>
      <w:r>
        <w:rPr>
          <w:b/>
          <w:sz w:val="26"/>
          <w:szCs w:val="26"/>
        </w:rPr>
        <w:tab/>
      </w:r>
      <w:r>
        <w:rPr>
          <w:b/>
          <w:sz w:val="26"/>
          <w:szCs w:val="26"/>
        </w:rPr>
        <w:tab/>
      </w:r>
      <w:r>
        <w:rPr>
          <w:b/>
          <w:sz w:val="26"/>
          <w:szCs w:val="26"/>
        </w:rPr>
        <w:tab/>
      </w:r>
      <w:r>
        <w:rPr>
          <w:b/>
          <w:sz w:val="26"/>
          <w:szCs w:val="26"/>
        </w:rPr>
        <w:tab/>
        <w:t>1</w:t>
      </w:r>
      <w:r w:rsidRPr="00F13278">
        <w:rPr>
          <w:b/>
          <w:sz w:val="26"/>
          <w:szCs w:val="26"/>
          <w:vertAlign w:val="superscript"/>
        </w:rPr>
        <w:t>st</w:t>
      </w:r>
      <w:r>
        <w:rPr>
          <w:b/>
          <w:sz w:val="26"/>
          <w:szCs w:val="26"/>
        </w:rPr>
        <w:tab/>
        <w:t>Respondent</w:t>
      </w:r>
    </w:p>
    <w:p w:rsidR="001A0C89" w:rsidRDefault="00043CD3" w:rsidP="001A0C89">
      <w:pPr>
        <w:spacing w:line="360" w:lineRule="auto"/>
        <w:jc w:val="both"/>
        <w:rPr>
          <w:b/>
          <w:sz w:val="26"/>
          <w:szCs w:val="26"/>
        </w:rPr>
      </w:pPr>
      <w:r>
        <w:rPr>
          <w:b/>
          <w:sz w:val="26"/>
          <w:szCs w:val="26"/>
        </w:rPr>
        <w:t xml:space="preserve">PASTOR CHONG </w:t>
      </w:r>
      <w:r w:rsidR="00F26C58">
        <w:rPr>
          <w:b/>
          <w:sz w:val="26"/>
          <w:szCs w:val="26"/>
        </w:rPr>
        <w:t xml:space="preserve">YONG </w:t>
      </w:r>
      <w:r>
        <w:rPr>
          <w:b/>
          <w:sz w:val="26"/>
          <w:szCs w:val="26"/>
        </w:rPr>
        <w:t>KIM</w:t>
      </w:r>
      <w:r>
        <w:rPr>
          <w:b/>
          <w:sz w:val="26"/>
          <w:szCs w:val="26"/>
        </w:rPr>
        <w:tab/>
      </w:r>
      <w:r>
        <w:rPr>
          <w:b/>
          <w:sz w:val="26"/>
          <w:szCs w:val="26"/>
        </w:rPr>
        <w:tab/>
      </w:r>
      <w:r>
        <w:rPr>
          <w:b/>
          <w:sz w:val="26"/>
          <w:szCs w:val="26"/>
        </w:rPr>
        <w:tab/>
      </w:r>
      <w:r w:rsidR="001A0C89">
        <w:rPr>
          <w:b/>
          <w:sz w:val="26"/>
          <w:szCs w:val="26"/>
        </w:rPr>
        <w:tab/>
      </w:r>
      <w:r w:rsidR="001A0C89">
        <w:rPr>
          <w:b/>
          <w:sz w:val="26"/>
          <w:szCs w:val="26"/>
        </w:rPr>
        <w:tab/>
      </w:r>
      <w:r w:rsidR="001A0C89">
        <w:rPr>
          <w:b/>
          <w:sz w:val="26"/>
          <w:szCs w:val="26"/>
        </w:rPr>
        <w:tab/>
        <w:t>2</w:t>
      </w:r>
      <w:r w:rsidR="001A0C89" w:rsidRPr="00F13278">
        <w:rPr>
          <w:b/>
          <w:sz w:val="26"/>
          <w:szCs w:val="26"/>
          <w:vertAlign w:val="superscript"/>
        </w:rPr>
        <w:t>nd</w:t>
      </w:r>
      <w:r w:rsidR="001A0C89">
        <w:rPr>
          <w:b/>
          <w:sz w:val="26"/>
          <w:szCs w:val="26"/>
        </w:rPr>
        <w:t xml:space="preserve"> </w:t>
      </w:r>
      <w:r w:rsidR="001A0C89">
        <w:rPr>
          <w:b/>
          <w:sz w:val="26"/>
          <w:szCs w:val="26"/>
        </w:rPr>
        <w:tab/>
        <w:t>Respondent</w:t>
      </w:r>
    </w:p>
    <w:p w:rsidR="00043CD3" w:rsidRDefault="00043CD3" w:rsidP="001A0C89">
      <w:pPr>
        <w:spacing w:line="360" w:lineRule="auto"/>
        <w:jc w:val="both"/>
        <w:rPr>
          <w:b/>
          <w:sz w:val="26"/>
          <w:szCs w:val="26"/>
        </w:rPr>
      </w:pPr>
      <w:r>
        <w:rPr>
          <w:b/>
          <w:sz w:val="26"/>
          <w:szCs w:val="26"/>
        </w:rPr>
        <w:t>AFRICA CONTINENT MISSION</w:t>
      </w:r>
      <w:r>
        <w:rPr>
          <w:b/>
          <w:sz w:val="26"/>
          <w:szCs w:val="26"/>
        </w:rPr>
        <w:tab/>
      </w:r>
      <w:r>
        <w:rPr>
          <w:b/>
          <w:sz w:val="26"/>
          <w:szCs w:val="26"/>
        </w:rPr>
        <w:tab/>
      </w:r>
      <w:r>
        <w:rPr>
          <w:b/>
          <w:sz w:val="26"/>
          <w:szCs w:val="26"/>
        </w:rPr>
        <w:tab/>
      </w:r>
      <w:r>
        <w:rPr>
          <w:b/>
          <w:sz w:val="26"/>
          <w:szCs w:val="26"/>
        </w:rPr>
        <w:tab/>
      </w:r>
      <w:r>
        <w:rPr>
          <w:b/>
          <w:sz w:val="26"/>
          <w:szCs w:val="26"/>
        </w:rPr>
        <w:tab/>
        <w:t>3</w:t>
      </w:r>
      <w:r w:rsidRPr="00043CD3">
        <w:rPr>
          <w:b/>
          <w:sz w:val="26"/>
          <w:szCs w:val="26"/>
          <w:vertAlign w:val="superscript"/>
        </w:rPr>
        <w:t>rd</w:t>
      </w:r>
      <w:r>
        <w:rPr>
          <w:b/>
          <w:sz w:val="26"/>
          <w:szCs w:val="26"/>
        </w:rPr>
        <w:t xml:space="preserve">  </w:t>
      </w:r>
      <w:r>
        <w:rPr>
          <w:b/>
          <w:sz w:val="26"/>
          <w:szCs w:val="26"/>
        </w:rPr>
        <w:tab/>
        <w:t>Respondent</w:t>
      </w:r>
    </w:p>
    <w:p w:rsidR="001A0C89" w:rsidRDefault="001A0C89" w:rsidP="001A0C89">
      <w:pPr>
        <w:spacing w:line="360" w:lineRule="auto"/>
        <w:jc w:val="both"/>
        <w:rPr>
          <w:b/>
          <w:sz w:val="26"/>
          <w:szCs w:val="26"/>
        </w:rPr>
      </w:pPr>
    </w:p>
    <w:p w:rsidR="001A0C89" w:rsidRPr="00EA27D0" w:rsidRDefault="001A0C89" w:rsidP="001A0C89">
      <w:pPr>
        <w:spacing w:line="360" w:lineRule="auto"/>
        <w:ind w:left="2160" w:hanging="2160"/>
        <w:jc w:val="both"/>
        <w:rPr>
          <w:b/>
          <w:i/>
          <w:sz w:val="26"/>
          <w:szCs w:val="26"/>
        </w:rPr>
      </w:pPr>
      <w:r>
        <w:rPr>
          <w:b/>
          <w:sz w:val="26"/>
          <w:szCs w:val="26"/>
        </w:rPr>
        <w:t>Neutral citation:</w:t>
      </w:r>
      <w:r>
        <w:rPr>
          <w:b/>
          <w:sz w:val="26"/>
          <w:szCs w:val="26"/>
        </w:rPr>
        <w:tab/>
      </w:r>
      <w:r w:rsidR="00043CD3">
        <w:rPr>
          <w:b/>
          <w:i/>
          <w:sz w:val="26"/>
          <w:szCs w:val="26"/>
        </w:rPr>
        <w:t xml:space="preserve">Councilor </w:t>
      </w:r>
      <w:proofErr w:type="spellStart"/>
      <w:r w:rsidR="00043CD3">
        <w:rPr>
          <w:b/>
          <w:i/>
          <w:sz w:val="26"/>
          <w:szCs w:val="26"/>
        </w:rPr>
        <w:t>Nganono</w:t>
      </w:r>
      <w:proofErr w:type="spellEnd"/>
      <w:r w:rsidR="00043CD3">
        <w:rPr>
          <w:b/>
          <w:i/>
          <w:sz w:val="26"/>
          <w:szCs w:val="26"/>
        </w:rPr>
        <w:t xml:space="preserve"> </w:t>
      </w:r>
      <w:proofErr w:type="spellStart"/>
      <w:r w:rsidR="00043CD3">
        <w:rPr>
          <w:b/>
          <w:i/>
          <w:sz w:val="26"/>
          <w:szCs w:val="26"/>
        </w:rPr>
        <w:t>Manyatsi</w:t>
      </w:r>
      <w:proofErr w:type="spellEnd"/>
      <w:r w:rsidR="00043CD3">
        <w:rPr>
          <w:b/>
          <w:i/>
          <w:sz w:val="26"/>
          <w:szCs w:val="26"/>
        </w:rPr>
        <w:t xml:space="preserve"> </w:t>
      </w:r>
      <w:r w:rsidRPr="00EA27D0">
        <w:rPr>
          <w:b/>
          <w:i/>
          <w:sz w:val="26"/>
          <w:szCs w:val="26"/>
        </w:rPr>
        <w:t xml:space="preserve">v </w:t>
      </w:r>
      <w:r w:rsidR="00043CD3">
        <w:rPr>
          <w:b/>
          <w:i/>
          <w:sz w:val="26"/>
          <w:szCs w:val="26"/>
        </w:rPr>
        <w:t>Munici</w:t>
      </w:r>
      <w:r w:rsidR="00C25BFA">
        <w:rPr>
          <w:b/>
          <w:i/>
          <w:sz w:val="26"/>
          <w:szCs w:val="26"/>
        </w:rPr>
        <w:t>p</w:t>
      </w:r>
      <w:r w:rsidR="00043CD3">
        <w:rPr>
          <w:b/>
          <w:i/>
          <w:sz w:val="26"/>
          <w:szCs w:val="26"/>
        </w:rPr>
        <w:t>al Council of Mbabane &amp; 2 Others</w:t>
      </w:r>
      <w:r>
        <w:rPr>
          <w:b/>
          <w:i/>
          <w:sz w:val="26"/>
          <w:szCs w:val="26"/>
        </w:rPr>
        <w:t xml:space="preserve"> </w:t>
      </w:r>
      <w:r w:rsidRPr="00EA27D0">
        <w:rPr>
          <w:b/>
          <w:i/>
          <w:sz w:val="26"/>
          <w:szCs w:val="26"/>
        </w:rPr>
        <w:t>(</w:t>
      </w:r>
      <w:r w:rsidR="00043CD3">
        <w:rPr>
          <w:b/>
          <w:i/>
          <w:sz w:val="26"/>
          <w:szCs w:val="26"/>
        </w:rPr>
        <w:t>7</w:t>
      </w:r>
      <w:r w:rsidRPr="00EA27D0">
        <w:rPr>
          <w:b/>
          <w:i/>
          <w:sz w:val="26"/>
          <w:szCs w:val="26"/>
        </w:rPr>
        <w:t>1</w:t>
      </w:r>
      <w:r w:rsidR="00043CD3">
        <w:rPr>
          <w:b/>
          <w:i/>
          <w:sz w:val="26"/>
          <w:szCs w:val="26"/>
        </w:rPr>
        <w:t xml:space="preserve">9/ </w:t>
      </w:r>
      <w:r w:rsidRPr="00EA27D0">
        <w:rPr>
          <w:b/>
          <w:i/>
          <w:sz w:val="26"/>
          <w:szCs w:val="26"/>
        </w:rPr>
        <w:t>20</w:t>
      </w:r>
      <w:r w:rsidR="00043CD3">
        <w:rPr>
          <w:b/>
          <w:i/>
          <w:sz w:val="26"/>
          <w:szCs w:val="26"/>
        </w:rPr>
        <w:t>13</w:t>
      </w:r>
      <w:r w:rsidRPr="00EA27D0">
        <w:rPr>
          <w:b/>
          <w:i/>
          <w:sz w:val="26"/>
          <w:szCs w:val="26"/>
        </w:rPr>
        <w:t xml:space="preserve">) </w:t>
      </w:r>
      <w:bookmarkStart w:id="0" w:name="_GoBack"/>
      <w:r w:rsidRPr="00EA27D0">
        <w:rPr>
          <w:b/>
          <w:i/>
          <w:sz w:val="26"/>
          <w:szCs w:val="26"/>
        </w:rPr>
        <w:t>[201</w:t>
      </w:r>
      <w:r>
        <w:rPr>
          <w:b/>
          <w:i/>
          <w:sz w:val="26"/>
          <w:szCs w:val="26"/>
        </w:rPr>
        <w:t>4</w:t>
      </w:r>
      <w:r w:rsidRPr="00EA27D0">
        <w:rPr>
          <w:b/>
          <w:i/>
          <w:sz w:val="26"/>
          <w:szCs w:val="26"/>
        </w:rPr>
        <w:t>] SZHC</w:t>
      </w:r>
      <w:r w:rsidR="005B0542">
        <w:rPr>
          <w:b/>
          <w:i/>
          <w:sz w:val="26"/>
          <w:szCs w:val="26"/>
        </w:rPr>
        <w:t xml:space="preserve"> 18</w:t>
      </w:r>
      <w:r>
        <w:rPr>
          <w:b/>
          <w:i/>
          <w:sz w:val="26"/>
          <w:szCs w:val="26"/>
        </w:rPr>
        <w:t xml:space="preserve"> </w:t>
      </w:r>
      <w:bookmarkEnd w:id="0"/>
      <w:r w:rsidRPr="00EA27D0">
        <w:rPr>
          <w:b/>
          <w:i/>
          <w:sz w:val="26"/>
          <w:szCs w:val="26"/>
        </w:rPr>
        <w:t>(</w:t>
      </w:r>
      <w:r w:rsidR="005B0542">
        <w:rPr>
          <w:b/>
          <w:i/>
          <w:sz w:val="26"/>
          <w:szCs w:val="26"/>
        </w:rPr>
        <w:t>21</w:t>
      </w:r>
      <w:r w:rsidR="005B0542" w:rsidRPr="005B0542">
        <w:rPr>
          <w:b/>
          <w:i/>
          <w:sz w:val="26"/>
          <w:szCs w:val="26"/>
          <w:vertAlign w:val="superscript"/>
        </w:rPr>
        <w:t>s</w:t>
      </w:r>
      <w:r w:rsidR="005B0542">
        <w:rPr>
          <w:b/>
          <w:i/>
          <w:sz w:val="26"/>
          <w:szCs w:val="26"/>
          <w:vertAlign w:val="superscript"/>
        </w:rPr>
        <w:t xml:space="preserve">t </w:t>
      </w:r>
      <w:r>
        <w:rPr>
          <w:b/>
          <w:i/>
          <w:sz w:val="26"/>
          <w:szCs w:val="26"/>
        </w:rPr>
        <w:t>February</w:t>
      </w:r>
      <w:r w:rsidRPr="00EA27D0">
        <w:rPr>
          <w:b/>
          <w:i/>
          <w:sz w:val="26"/>
          <w:szCs w:val="26"/>
        </w:rPr>
        <w:t xml:space="preserve"> 201</w:t>
      </w:r>
      <w:r>
        <w:rPr>
          <w:b/>
          <w:i/>
          <w:sz w:val="26"/>
          <w:szCs w:val="26"/>
        </w:rPr>
        <w:t>4</w:t>
      </w:r>
      <w:r w:rsidRPr="00EA27D0">
        <w:rPr>
          <w:b/>
          <w:i/>
          <w:sz w:val="26"/>
          <w:szCs w:val="26"/>
        </w:rPr>
        <w:t>)</w:t>
      </w:r>
    </w:p>
    <w:p w:rsidR="001A0C89" w:rsidRDefault="001A0C89" w:rsidP="001A0C89">
      <w:pPr>
        <w:jc w:val="both"/>
        <w:rPr>
          <w:sz w:val="26"/>
          <w:szCs w:val="26"/>
        </w:rPr>
      </w:pPr>
    </w:p>
    <w:p w:rsidR="001A0C89" w:rsidRPr="00EA27D0" w:rsidRDefault="001A0C89" w:rsidP="001A0C89">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 xml:space="preserve">M. </w:t>
      </w:r>
      <w:proofErr w:type="spellStart"/>
      <w:r w:rsidRPr="00EA27D0">
        <w:rPr>
          <w:b/>
          <w:sz w:val="26"/>
          <w:szCs w:val="26"/>
        </w:rPr>
        <w:t>Dlamini</w:t>
      </w:r>
      <w:proofErr w:type="spellEnd"/>
      <w:r w:rsidRPr="00EA27D0">
        <w:rPr>
          <w:b/>
          <w:sz w:val="26"/>
          <w:szCs w:val="26"/>
        </w:rPr>
        <w:t xml:space="preserve"> J.</w:t>
      </w:r>
    </w:p>
    <w:p w:rsidR="001A0C89" w:rsidRDefault="001A0C89" w:rsidP="001A0C89">
      <w:pPr>
        <w:jc w:val="both"/>
        <w:rPr>
          <w:sz w:val="26"/>
          <w:szCs w:val="26"/>
        </w:rPr>
      </w:pPr>
    </w:p>
    <w:p w:rsidR="001A0C89" w:rsidRDefault="001A0C89" w:rsidP="001A0C89">
      <w:pPr>
        <w:jc w:val="both"/>
        <w:rPr>
          <w:sz w:val="26"/>
          <w:szCs w:val="26"/>
        </w:rPr>
      </w:pPr>
      <w:r w:rsidRPr="00415520">
        <w:rPr>
          <w:b/>
          <w:sz w:val="26"/>
          <w:szCs w:val="26"/>
        </w:rPr>
        <w:t>Heard:</w:t>
      </w:r>
      <w:r>
        <w:rPr>
          <w:sz w:val="26"/>
          <w:szCs w:val="26"/>
        </w:rPr>
        <w:tab/>
      </w:r>
      <w:r>
        <w:rPr>
          <w:sz w:val="26"/>
          <w:szCs w:val="26"/>
        </w:rPr>
        <w:tab/>
      </w:r>
      <w:r w:rsidR="002B6B4F" w:rsidRPr="002B6B4F">
        <w:rPr>
          <w:b/>
          <w:sz w:val="26"/>
          <w:szCs w:val="26"/>
        </w:rPr>
        <w:t>9 August</w:t>
      </w:r>
      <w:r w:rsidR="002B6B4F">
        <w:rPr>
          <w:sz w:val="26"/>
          <w:szCs w:val="26"/>
        </w:rPr>
        <w:t xml:space="preserve"> </w:t>
      </w:r>
      <w:r w:rsidRPr="00EA27D0">
        <w:rPr>
          <w:b/>
          <w:sz w:val="26"/>
          <w:szCs w:val="26"/>
        </w:rPr>
        <w:t>2013</w:t>
      </w:r>
    </w:p>
    <w:p w:rsidR="001A0C89" w:rsidRDefault="001A0C89" w:rsidP="001A0C89">
      <w:pPr>
        <w:jc w:val="both"/>
        <w:rPr>
          <w:sz w:val="26"/>
          <w:szCs w:val="26"/>
        </w:rPr>
      </w:pPr>
    </w:p>
    <w:p w:rsidR="001A0C89" w:rsidRDefault="001A0C89" w:rsidP="001A0C89">
      <w:pPr>
        <w:jc w:val="both"/>
        <w:rPr>
          <w:sz w:val="26"/>
          <w:szCs w:val="26"/>
        </w:rPr>
      </w:pPr>
      <w:r w:rsidRPr="00415520">
        <w:rPr>
          <w:b/>
          <w:sz w:val="26"/>
          <w:szCs w:val="26"/>
        </w:rPr>
        <w:t>Delivered:</w:t>
      </w:r>
      <w:r>
        <w:rPr>
          <w:sz w:val="26"/>
          <w:szCs w:val="26"/>
        </w:rPr>
        <w:tab/>
      </w:r>
      <w:r>
        <w:rPr>
          <w:sz w:val="26"/>
          <w:szCs w:val="26"/>
        </w:rPr>
        <w:tab/>
      </w:r>
      <w:r w:rsidR="005B0542" w:rsidRPr="005B0542">
        <w:rPr>
          <w:b/>
          <w:sz w:val="26"/>
          <w:szCs w:val="26"/>
        </w:rPr>
        <w:t>21</w:t>
      </w:r>
      <w:r w:rsidR="005B0542" w:rsidRPr="005B0542">
        <w:rPr>
          <w:b/>
          <w:sz w:val="26"/>
          <w:szCs w:val="26"/>
          <w:vertAlign w:val="superscript"/>
        </w:rPr>
        <w:t>st</w:t>
      </w:r>
      <w:r w:rsidR="005B0542" w:rsidRPr="005B0542">
        <w:rPr>
          <w:b/>
          <w:sz w:val="26"/>
          <w:szCs w:val="26"/>
        </w:rPr>
        <w:t xml:space="preserve"> </w:t>
      </w:r>
      <w:r w:rsidRPr="00C17665">
        <w:rPr>
          <w:b/>
          <w:sz w:val="26"/>
          <w:szCs w:val="26"/>
        </w:rPr>
        <w:t>February 2014</w:t>
      </w:r>
    </w:p>
    <w:p w:rsidR="001A0C89" w:rsidRDefault="001A0C89" w:rsidP="001A0C89">
      <w:pPr>
        <w:spacing w:line="360" w:lineRule="auto"/>
        <w:ind w:left="1440" w:hanging="1440"/>
        <w:jc w:val="both"/>
        <w:rPr>
          <w:sz w:val="26"/>
          <w:szCs w:val="26"/>
        </w:rPr>
      </w:pPr>
      <w:r>
        <w:rPr>
          <w:sz w:val="26"/>
          <w:szCs w:val="26"/>
        </w:rPr>
        <w:tab/>
      </w:r>
    </w:p>
    <w:p w:rsidR="001A0C89" w:rsidRPr="00C25BFA" w:rsidRDefault="005B0542" w:rsidP="00C25BFA">
      <w:pPr>
        <w:spacing w:line="360" w:lineRule="auto"/>
        <w:ind w:left="2160"/>
        <w:jc w:val="both"/>
        <w:rPr>
          <w:i/>
          <w:sz w:val="26"/>
          <w:szCs w:val="26"/>
        </w:rPr>
      </w:pPr>
      <w:r w:rsidRPr="00C25BFA">
        <w:rPr>
          <w:i/>
          <w:sz w:val="26"/>
          <w:szCs w:val="26"/>
        </w:rPr>
        <w:t xml:space="preserve">Locus </w:t>
      </w:r>
      <w:proofErr w:type="spellStart"/>
      <w:r w:rsidRPr="00C25BFA">
        <w:rPr>
          <w:i/>
          <w:sz w:val="26"/>
          <w:szCs w:val="26"/>
        </w:rPr>
        <w:t>standi</w:t>
      </w:r>
      <w:proofErr w:type="spellEnd"/>
      <w:r w:rsidRPr="00C25BFA">
        <w:rPr>
          <w:i/>
          <w:sz w:val="26"/>
          <w:szCs w:val="26"/>
        </w:rPr>
        <w:t xml:space="preserve"> – member of municipality suing municipality – no locus </w:t>
      </w:r>
      <w:proofErr w:type="spellStart"/>
      <w:r w:rsidRPr="00C25BFA">
        <w:rPr>
          <w:i/>
          <w:sz w:val="26"/>
          <w:szCs w:val="26"/>
        </w:rPr>
        <w:t>standi</w:t>
      </w:r>
      <w:proofErr w:type="spellEnd"/>
      <w:r w:rsidRPr="00C25BFA">
        <w:rPr>
          <w:i/>
          <w:sz w:val="26"/>
          <w:szCs w:val="26"/>
        </w:rPr>
        <w:t xml:space="preserve"> as decision of municipality are taken by majority vote as per section 18 of Urban Act</w:t>
      </w:r>
      <w:r w:rsidR="00C25BFA">
        <w:rPr>
          <w:i/>
          <w:sz w:val="26"/>
          <w:szCs w:val="26"/>
        </w:rPr>
        <w:t>.</w:t>
      </w:r>
    </w:p>
    <w:p w:rsidR="001A0C89" w:rsidRDefault="001A0C89" w:rsidP="001A0C89">
      <w:pPr>
        <w:spacing w:line="360" w:lineRule="auto"/>
        <w:ind w:left="1440" w:hanging="1440"/>
        <w:jc w:val="both"/>
        <w:rPr>
          <w:sz w:val="26"/>
          <w:szCs w:val="26"/>
        </w:rPr>
      </w:pPr>
    </w:p>
    <w:p w:rsidR="001A0C89" w:rsidRDefault="001A0C89" w:rsidP="001A0C89">
      <w:pPr>
        <w:spacing w:line="360" w:lineRule="auto"/>
        <w:ind w:left="1440" w:hanging="1440"/>
        <w:jc w:val="both"/>
        <w:rPr>
          <w:sz w:val="26"/>
          <w:szCs w:val="26"/>
        </w:rPr>
      </w:pPr>
    </w:p>
    <w:p w:rsidR="001A0C89" w:rsidRDefault="00164A2E" w:rsidP="00164A2E">
      <w:pPr>
        <w:spacing w:line="360" w:lineRule="auto"/>
        <w:ind w:left="1440" w:hanging="1440"/>
        <w:jc w:val="both"/>
        <w:rPr>
          <w:sz w:val="26"/>
          <w:szCs w:val="26"/>
        </w:rPr>
      </w:pPr>
      <w:r>
        <w:rPr>
          <w:sz w:val="26"/>
          <w:szCs w:val="26"/>
        </w:rPr>
        <w:lastRenderedPageBreak/>
        <w:t>Summary:</w:t>
      </w:r>
      <w:r>
        <w:rPr>
          <w:sz w:val="26"/>
          <w:szCs w:val="26"/>
        </w:rPr>
        <w:tab/>
        <w:t>On notice of application</w:t>
      </w:r>
      <w:r w:rsidR="0077112E">
        <w:rPr>
          <w:sz w:val="26"/>
          <w:szCs w:val="26"/>
        </w:rPr>
        <w:t>,</w:t>
      </w:r>
      <w:r>
        <w:rPr>
          <w:sz w:val="26"/>
          <w:szCs w:val="26"/>
        </w:rPr>
        <w:t xml:space="preserve"> the applicant seeks for an interim order, interdicting respondents from carrying on with construction work at a plot described as Plot No.2629 </w:t>
      </w:r>
      <w:proofErr w:type="spellStart"/>
      <w:r>
        <w:rPr>
          <w:sz w:val="26"/>
          <w:szCs w:val="26"/>
        </w:rPr>
        <w:t>Mahwalala</w:t>
      </w:r>
      <w:proofErr w:type="spellEnd"/>
      <w:r>
        <w:rPr>
          <w:sz w:val="26"/>
          <w:szCs w:val="26"/>
        </w:rPr>
        <w:t xml:space="preserve"> Zone 6 pending compliance of undertaking made by 1</w:t>
      </w:r>
      <w:r w:rsidRPr="00164A2E">
        <w:rPr>
          <w:sz w:val="26"/>
          <w:szCs w:val="26"/>
          <w:vertAlign w:val="superscript"/>
        </w:rPr>
        <w:t>st</w:t>
      </w:r>
      <w:r>
        <w:rPr>
          <w:sz w:val="26"/>
          <w:szCs w:val="26"/>
        </w:rPr>
        <w:t xml:space="preserve"> respondent.  Applicant prays in the </w:t>
      </w:r>
      <w:r w:rsidR="0077112E">
        <w:rPr>
          <w:sz w:val="26"/>
          <w:szCs w:val="26"/>
        </w:rPr>
        <w:t xml:space="preserve">alternative for </w:t>
      </w:r>
      <w:r>
        <w:rPr>
          <w:sz w:val="26"/>
          <w:szCs w:val="26"/>
        </w:rPr>
        <w:t xml:space="preserve">a declaratory order to the effect that the on-going construction at Plot 2629 </w:t>
      </w:r>
      <w:proofErr w:type="spellStart"/>
      <w:r>
        <w:rPr>
          <w:sz w:val="26"/>
          <w:szCs w:val="26"/>
        </w:rPr>
        <w:t>Mahwalala</w:t>
      </w:r>
      <w:proofErr w:type="spellEnd"/>
      <w:r>
        <w:rPr>
          <w:sz w:val="26"/>
          <w:szCs w:val="26"/>
        </w:rPr>
        <w:t xml:space="preserve"> Zone 6 is unlawful as it contravenes the Urban Government Act 1969</w:t>
      </w:r>
      <w:r w:rsidR="00C25BFA">
        <w:rPr>
          <w:sz w:val="26"/>
          <w:szCs w:val="26"/>
        </w:rPr>
        <w:t xml:space="preserve"> (the Act)</w:t>
      </w:r>
      <w:r>
        <w:rPr>
          <w:sz w:val="26"/>
          <w:szCs w:val="26"/>
        </w:rPr>
        <w:t xml:space="preserve"> and or the Mbabane Town Planning Scheme 1998.</w:t>
      </w:r>
    </w:p>
    <w:p w:rsidR="00164A2E" w:rsidRDefault="00164A2E" w:rsidP="00164A2E">
      <w:pPr>
        <w:spacing w:line="360" w:lineRule="auto"/>
        <w:ind w:left="1440" w:hanging="1440"/>
        <w:jc w:val="both"/>
        <w:rPr>
          <w:sz w:val="26"/>
          <w:szCs w:val="26"/>
        </w:rPr>
      </w:pPr>
    </w:p>
    <w:p w:rsidR="00164A2E" w:rsidRPr="00164A2E" w:rsidRDefault="00164A2E" w:rsidP="00164A2E">
      <w:pPr>
        <w:spacing w:line="360" w:lineRule="auto"/>
        <w:ind w:left="1440" w:hanging="1440"/>
        <w:jc w:val="both"/>
        <w:rPr>
          <w:sz w:val="26"/>
          <w:szCs w:val="26"/>
          <w:u w:val="single"/>
        </w:rPr>
      </w:pPr>
      <w:r>
        <w:rPr>
          <w:sz w:val="26"/>
          <w:szCs w:val="26"/>
        </w:rPr>
        <w:tab/>
      </w:r>
      <w:r w:rsidRPr="00164A2E">
        <w:rPr>
          <w:sz w:val="26"/>
          <w:szCs w:val="26"/>
          <w:u w:val="single"/>
        </w:rPr>
        <w:t>The Parties</w:t>
      </w:r>
    </w:p>
    <w:p w:rsidR="00164A2E" w:rsidRDefault="00164A2E" w:rsidP="00164A2E">
      <w:pPr>
        <w:spacing w:line="360" w:lineRule="auto"/>
        <w:ind w:left="1440" w:hanging="1440"/>
        <w:jc w:val="both"/>
        <w:rPr>
          <w:sz w:val="26"/>
          <w:szCs w:val="26"/>
        </w:rPr>
      </w:pPr>
    </w:p>
    <w:p w:rsidR="00164A2E" w:rsidRDefault="00164A2E" w:rsidP="00164A2E">
      <w:pPr>
        <w:spacing w:line="360" w:lineRule="auto"/>
        <w:ind w:left="1440" w:hanging="1440"/>
        <w:jc w:val="both"/>
        <w:rPr>
          <w:sz w:val="26"/>
          <w:szCs w:val="26"/>
        </w:rPr>
      </w:pPr>
      <w:r>
        <w:rPr>
          <w:sz w:val="26"/>
          <w:szCs w:val="26"/>
        </w:rPr>
        <w:t>[1]</w:t>
      </w:r>
      <w:r>
        <w:rPr>
          <w:sz w:val="26"/>
          <w:szCs w:val="26"/>
        </w:rPr>
        <w:tab/>
      </w:r>
      <w:r w:rsidR="00B9522C">
        <w:rPr>
          <w:sz w:val="26"/>
          <w:szCs w:val="26"/>
        </w:rPr>
        <w:t>The applicant has defined himself as:</w:t>
      </w:r>
    </w:p>
    <w:p w:rsidR="00B9522C" w:rsidRDefault="00B9522C" w:rsidP="00164A2E">
      <w:pPr>
        <w:spacing w:line="360" w:lineRule="auto"/>
        <w:ind w:left="1440" w:hanging="1440"/>
        <w:jc w:val="both"/>
        <w:rPr>
          <w:sz w:val="26"/>
          <w:szCs w:val="26"/>
        </w:rPr>
      </w:pPr>
    </w:p>
    <w:p w:rsidR="00B9522C" w:rsidRPr="00B9522C" w:rsidRDefault="00B9522C" w:rsidP="00B9522C">
      <w:pPr>
        <w:spacing w:line="360" w:lineRule="auto"/>
        <w:ind w:left="2880" w:hanging="720"/>
        <w:jc w:val="both"/>
        <w:rPr>
          <w:i/>
          <w:sz w:val="22"/>
          <w:szCs w:val="22"/>
        </w:rPr>
      </w:pPr>
      <w:r>
        <w:rPr>
          <w:sz w:val="26"/>
          <w:szCs w:val="26"/>
        </w:rPr>
        <w:t>“</w:t>
      </w:r>
      <w:r w:rsidRPr="00B9522C">
        <w:rPr>
          <w:i/>
          <w:sz w:val="22"/>
          <w:szCs w:val="22"/>
        </w:rPr>
        <w:t>1.</w:t>
      </w:r>
      <w:r w:rsidRPr="00B9522C">
        <w:rPr>
          <w:i/>
          <w:sz w:val="22"/>
          <w:szCs w:val="22"/>
        </w:rPr>
        <w:tab/>
        <w:t xml:space="preserve">I am an adult Swazi male residing in Mbabane, District of </w:t>
      </w:r>
      <w:proofErr w:type="spellStart"/>
      <w:r w:rsidRPr="00B9522C">
        <w:rPr>
          <w:i/>
          <w:sz w:val="22"/>
          <w:szCs w:val="22"/>
        </w:rPr>
        <w:t>Hhohho</w:t>
      </w:r>
      <w:proofErr w:type="spellEnd"/>
      <w:r w:rsidRPr="00B9522C">
        <w:rPr>
          <w:i/>
          <w:sz w:val="22"/>
          <w:szCs w:val="22"/>
        </w:rPr>
        <w:t>.</w:t>
      </w:r>
    </w:p>
    <w:p w:rsidR="00B9522C" w:rsidRPr="00B9522C" w:rsidRDefault="00B9522C" w:rsidP="00B9522C">
      <w:pPr>
        <w:spacing w:line="360" w:lineRule="auto"/>
        <w:ind w:left="2880" w:hanging="720"/>
        <w:jc w:val="both"/>
        <w:rPr>
          <w:i/>
          <w:sz w:val="22"/>
          <w:szCs w:val="22"/>
        </w:rPr>
      </w:pPr>
    </w:p>
    <w:p w:rsidR="00B9522C" w:rsidRPr="00B9522C" w:rsidRDefault="00B9522C" w:rsidP="00B9522C">
      <w:pPr>
        <w:spacing w:line="360" w:lineRule="auto"/>
        <w:ind w:left="2880" w:hanging="720"/>
        <w:jc w:val="both"/>
        <w:rPr>
          <w:i/>
          <w:sz w:val="22"/>
          <w:szCs w:val="22"/>
        </w:rPr>
      </w:pPr>
      <w:r w:rsidRPr="00B9522C">
        <w:rPr>
          <w:i/>
          <w:sz w:val="22"/>
          <w:szCs w:val="22"/>
        </w:rPr>
        <w:t>2.</w:t>
      </w:r>
      <w:r w:rsidRPr="00B9522C">
        <w:rPr>
          <w:i/>
          <w:sz w:val="22"/>
          <w:szCs w:val="22"/>
        </w:rPr>
        <w:tab/>
        <w:t>The facts deposed to herein are within my personal knowledge and I believe them to be true and correct.</w:t>
      </w:r>
    </w:p>
    <w:p w:rsidR="00B9522C" w:rsidRPr="00B9522C" w:rsidRDefault="00B9522C" w:rsidP="00B9522C">
      <w:pPr>
        <w:spacing w:line="360" w:lineRule="auto"/>
        <w:ind w:left="2880" w:hanging="720"/>
        <w:jc w:val="both"/>
        <w:rPr>
          <w:i/>
          <w:sz w:val="22"/>
          <w:szCs w:val="22"/>
        </w:rPr>
      </w:pPr>
    </w:p>
    <w:p w:rsidR="00B9522C" w:rsidRDefault="00B9522C" w:rsidP="00B9522C">
      <w:pPr>
        <w:spacing w:line="360" w:lineRule="auto"/>
        <w:ind w:left="2880" w:hanging="720"/>
        <w:jc w:val="both"/>
        <w:rPr>
          <w:sz w:val="26"/>
          <w:szCs w:val="26"/>
        </w:rPr>
      </w:pPr>
      <w:r w:rsidRPr="00B9522C">
        <w:rPr>
          <w:i/>
          <w:sz w:val="22"/>
          <w:szCs w:val="22"/>
        </w:rPr>
        <w:t>3.</w:t>
      </w:r>
      <w:r w:rsidRPr="00B9522C">
        <w:rPr>
          <w:i/>
          <w:sz w:val="22"/>
          <w:szCs w:val="22"/>
        </w:rPr>
        <w:tab/>
        <w:t xml:space="preserve">I am an elected COUNCILLOR representing several constituencies within the MUNICIPAL COUNCIL OF MBABANE including the residents of </w:t>
      </w:r>
      <w:proofErr w:type="spellStart"/>
      <w:r w:rsidRPr="00B9522C">
        <w:rPr>
          <w:i/>
          <w:sz w:val="22"/>
          <w:szCs w:val="22"/>
        </w:rPr>
        <w:t>Mahwalala</w:t>
      </w:r>
      <w:proofErr w:type="spellEnd"/>
      <w:r w:rsidRPr="00B9522C">
        <w:rPr>
          <w:i/>
          <w:sz w:val="22"/>
          <w:szCs w:val="22"/>
        </w:rPr>
        <w:t xml:space="preserve"> Zone 6.  By law, I am duly </w:t>
      </w:r>
      <w:proofErr w:type="spellStart"/>
      <w:r w:rsidRPr="00B9522C">
        <w:rPr>
          <w:i/>
          <w:sz w:val="22"/>
          <w:szCs w:val="22"/>
        </w:rPr>
        <w:t>authorised</w:t>
      </w:r>
      <w:proofErr w:type="spellEnd"/>
      <w:r w:rsidRPr="00B9522C">
        <w:rPr>
          <w:i/>
          <w:sz w:val="22"/>
          <w:szCs w:val="22"/>
        </w:rPr>
        <w:t xml:space="preserve"> to pursue the welfare of my constituency not only within the 1</w:t>
      </w:r>
      <w:r w:rsidRPr="00B9522C">
        <w:rPr>
          <w:i/>
          <w:sz w:val="22"/>
          <w:szCs w:val="22"/>
          <w:vertAlign w:val="superscript"/>
        </w:rPr>
        <w:t>st</w:t>
      </w:r>
      <w:r w:rsidRPr="00B9522C">
        <w:rPr>
          <w:i/>
          <w:sz w:val="22"/>
          <w:szCs w:val="22"/>
        </w:rPr>
        <w:t xml:space="preserve"> Respondent but also in other legal forums especially in cases where the 1</w:t>
      </w:r>
      <w:r w:rsidRPr="00B9522C">
        <w:rPr>
          <w:i/>
          <w:sz w:val="22"/>
          <w:szCs w:val="22"/>
          <w:vertAlign w:val="superscript"/>
        </w:rPr>
        <w:t>st</w:t>
      </w:r>
      <w:r w:rsidRPr="00B9522C">
        <w:rPr>
          <w:i/>
          <w:sz w:val="22"/>
          <w:szCs w:val="22"/>
        </w:rPr>
        <w:t xml:space="preserve"> Respondent is not complying with the law or legitimate expectations.</w:t>
      </w:r>
      <w:r>
        <w:rPr>
          <w:sz w:val="26"/>
          <w:szCs w:val="26"/>
        </w:rPr>
        <w:t>”</w:t>
      </w:r>
    </w:p>
    <w:p w:rsidR="00B9522C" w:rsidRDefault="00B9522C" w:rsidP="00164A2E">
      <w:pPr>
        <w:jc w:val="both"/>
      </w:pPr>
    </w:p>
    <w:p w:rsidR="00043CD3" w:rsidRDefault="00B9522C" w:rsidP="00164A2E">
      <w:pPr>
        <w:jc w:val="both"/>
        <w:rPr>
          <w:sz w:val="26"/>
          <w:szCs w:val="26"/>
        </w:rPr>
      </w:pPr>
      <w:r w:rsidRPr="00B9522C">
        <w:rPr>
          <w:sz w:val="26"/>
          <w:szCs w:val="26"/>
        </w:rPr>
        <w:t>[2]</w:t>
      </w:r>
      <w:r w:rsidRPr="00B9522C">
        <w:rPr>
          <w:sz w:val="26"/>
          <w:szCs w:val="26"/>
        </w:rPr>
        <w:tab/>
      </w:r>
      <w:r w:rsidRPr="00B9522C">
        <w:rPr>
          <w:sz w:val="26"/>
          <w:szCs w:val="26"/>
        </w:rPr>
        <w:tab/>
        <w:t xml:space="preserve">The </w:t>
      </w:r>
      <w:r>
        <w:rPr>
          <w:sz w:val="26"/>
          <w:szCs w:val="26"/>
        </w:rPr>
        <w:t>respondents are:</w:t>
      </w:r>
    </w:p>
    <w:p w:rsidR="00F26C58" w:rsidRDefault="00F26C58" w:rsidP="00164A2E">
      <w:pPr>
        <w:jc w:val="both"/>
        <w:rPr>
          <w:sz w:val="26"/>
          <w:szCs w:val="26"/>
        </w:rPr>
      </w:pPr>
    </w:p>
    <w:p w:rsidR="00F26C58" w:rsidRDefault="00F26C58" w:rsidP="00164A2E">
      <w:pPr>
        <w:jc w:val="both"/>
        <w:rPr>
          <w:sz w:val="26"/>
          <w:szCs w:val="26"/>
        </w:rPr>
      </w:pPr>
    </w:p>
    <w:p w:rsidR="00F26C58" w:rsidRPr="00F26C58" w:rsidRDefault="00F26C58" w:rsidP="00F26C58">
      <w:pPr>
        <w:spacing w:line="360" w:lineRule="auto"/>
        <w:ind w:left="2880" w:hanging="720"/>
        <w:jc w:val="both"/>
        <w:rPr>
          <w:i/>
          <w:sz w:val="22"/>
          <w:szCs w:val="22"/>
        </w:rPr>
      </w:pPr>
      <w:r>
        <w:rPr>
          <w:sz w:val="26"/>
          <w:szCs w:val="26"/>
        </w:rPr>
        <w:t>“</w:t>
      </w:r>
      <w:r w:rsidRPr="00F26C58">
        <w:rPr>
          <w:i/>
          <w:sz w:val="22"/>
          <w:szCs w:val="22"/>
        </w:rPr>
        <w:t>4.</w:t>
      </w:r>
      <w:r w:rsidRPr="00F26C58">
        <w:rPr>
          <w:i/>
          <w:sz w:val="22"/>
          <w:szCs w:val="22"/>
        </w:rPr>
        <w:tab/>
        <w:t>The 1</w:t>
      </w:r>
      <w:r w:rsidRPr="00F26C58">
        <w:rPr>
          <w:i/>
          <w:sz w:val="22"/>
          <w:szCs w:val="22"/>
          <w:vertAlign w:val="superscript"/>
        </w:rPr>
        <w:t>st</w:t>
      </w:r>
      <w:r w:rsidRPr="00F26C58">
        <w:rPr>
          <w:i/>
          <w:sz w:val="22"/>
          <w:szCs w:val="22"/>
        </w:rPr>
        <w:t xml:space="preserve"> Respondent is the Municipal Council of Mbabane, established as such in accordance with the URBAN GOVERNMENT ACT, 1969, with its principal place of business in Mbabane, District of </w:t>
      </w:r>
      <w:proofErr w:type="spellStart"/>
      <w:r w:rsidRPr="00F26C58">
        <w:rPr>
          <w:i/>
          <w:sz w:val="22"/>
          <w:szCs w:val="22"/>
        </w:rPr>
        <w:t>Hhohho</w:t>
      </w:r>
      <w:proofErr w:type="spellEnd"/>
      <w:r w:rsidRPr="00F26C58">
        <w:rPr>
          <w:i/>
          <w:sz w:val="22"/>
          <w:szCs w:val="22"/>
        </w:rPr>
        <w:t>.</w:t>
      </w:r>
    </w:p>
    <w:p w:rsidR="00F26C58" w:rsidRPr="00F26C58" w:rsidRDefault="00F26C58" w:rsidP="00F26C58">
      <w:pPr>
        <w:spacing w:line="360" w:lineRule="auto"/>
        <w:jc w:val="both"/>
        <w:rPr>
          <w:i/>
          <w:sz w:val="22"/>
          <w:szCs w:val="22"/>
        </w:rPr>
      </w:pPr>
    </w:p>
    <w:p w:rsidR="00F26C58" w:rsidRPr="00F26C58" w:rsidRDefault="00F26C58" w:rsidP="00F26C58">
      <w:pPr>
        <w:spacing w:line="360" w:lineRule="auto"/>
        <w:ind w:left="2880" w:hanging="720"/>
        <w:jc w:val="both"/>
        <w:rPr>
          <w:i/>
          <w:sz w:val="22"/>
          <w:szCs w:val="22"/>
        </w:rPr>
      </w:pPr>
      <w:r w:rsidRPr="00F26C58">
        <w:rPr>
          <w:i/>
          <w:sz w:val="22"/>
          <w:szCs w:val="22"/>
        </w:rPr>
        <w:lastRenderedPageBreak/>
        <w:t>5.</w:t>
      </w:r>
      <w:r w:rsidRPr="00F26C58">
        <w:rPr>
          <w:i/>
          <w:sz w:val="22"/>
          <w:szCs w:val="22"/>
        </w:rPr>
        <w:tab/>
        <w:t>The 2</w:t>
      </w:r>
      <w:r w:rsidRPr="00F26C58">
        <w:rPr>
          <w:i/>
          <w:sz w:val="22"/>
          <w:szCs w:val="22"/>
          <w:vertAlign w:val="superscript"/>
        </w:rPr>
        <w:t>nd</w:t>
      </w:r>
      <w:r w:rsidRPr="00F26C58">
        <w:rPr>
          <w:i/>
          <w:sz w:val="22"/>
          <w:szCs w:val="22"/>
        </w:rPr>
        <w:t xml:space="preserve"> Respondent is PASTOR CHONG YONG KIM, an adult male person cited herein in his capacity as Director / or Chairman of the 3</w:t>
      </w:r>
      <w:r w:rsidRPr="00F26C58">
        <w:rPr>
          <w:i/>
          <w:sz w:val="22"/>
          <w:szCs w:val="22"/>
          <w:vertAlign w:val="superscript"/>
        </w:rPr>
        <w:t>rd</w:t>
      </w:r>
      <w:r w:rsidRPr="00F26C58">
        <w:rPr>
          <w:i/>
          <w:sz w:val="22"/>
          <w:szCs w:val="22"/>
        </w:rPr>
        <w:t xml:space="preserve"> respondent herein, residing at Mbabane District of </w:t>
      </w:r>
      <w:proofErr w:type="spellStart"/>
      <w:r w:rsidRPr="00F26C58">
        <w:rPr>
          <w:i/>
          <w:sz w:val="22"/>
          <w:szCs w:val="22"/>
        </w:rPr>
        <w:t>Hhohho</w:t>
      </w:r>
      <w:proofErr w:type="spellEnd"/>
      <w:r w:rsidRPr="00F26C58">
        <w:rPr>
          <w:i/>
          <w:sz w:val="22"/>
          <w:szCs w:val="22"/>
        </w:rPr>
        <w:t>.</w:t>
      </w:r>
    </w:p>
    <w:p w:rsidR="00F26C58" w:rsidRPr="00F26C58" w:rsidRDefault="00F26C58" w:rsidP="00F26C58">
      <w:pPr>
        <w:spacing w:line="360" w:lineRule="auto"/>
        <w:ind w:left="2880" w:hanging="720"/>
        <w:jc w:val="both"/>
        <w:rPr>
          <w:i/>
          <w:sz w:val="22"/>
          <w:szCs w:val="22"/>
        </w:rPr>
      </w:pPr>
    </w:p>
    <w:p w:rsidR="00F26C58" w:rsidRDefault="00F26C58" w:rsidP="00F26C58">
      <w:pPr>
        <w:spacing w:line="360" w:lineRule="auto"/>
        <w:ind w:left="2880" w:hanging="720"/>
        <w:jc w:val="both"/>
        <w:rPr>
          <w:sz w:val="26"/>
          <w:szCs w:val="26"/>
        </w:rPr>
      </w:pPr>
      <w:r w:rsidRPr="00F26C58">
        <w:rPr>
          <w:i/>
          <w:sz w:val="22"/>
          <w:szCs w:val="22"/>
        </w:rPr>
        <w:t>6.</w:t>
      </w:r>
      <w:r w:rsidRPr="00F26C58">
        <w:rPr>
          <w:i/>
          <w:sz w:val="22"/>
          <w:szCs w:val="22"/>
        </w:rPr>
        <w:tab/>
        <w:t>The 3</w:t>
      </w:r>
      <w:r w:rsidRPr="00F26C58">
        <w:rPr>
          <w:i/>
          <w:sz w:val="22"/>
          <w:szCs w:val="22"/>
          <w:vertAlign w:val="superscript"/>
        </w:rPr>
        <w:t>rd</w:t>
      </w:r>
      <w:r w:rsidRPr="00F26C58">
        <w:rPr>
          <w:i/>
          <w:sz w:val="22"/>
          <w:szCs w:val="22"/>
        </w:rPr>
        <w:t xml:space="preserve"> Respondent is AFRICA CONTINENT MISSIION, a non-profit institution established as such in accordance with the laws of the Kingdom of Swaziland, having its principal place of business at </w:t>
      </w:r>
      <w:proofErr w:type="spellStart"/>
      <w:r w:rsidRPr="00F26C58">
        <w:rPr>
          <w:i/>
          <w:sz w:val="22"/>
          <w:szCs w:val="22"/>
        </w:rPr>
        <w:t>Mahwalala</w:t>
      </w:r>
      <w:proofErr w:type="spellEnd"/>
      <w:r w:rsidRPr="00F26C58">
        <w:rPr>
          <w:i/>
          <w:sz w:val="22"/>
          <w:szCs w:val="22"/>
        </w:rPr>
        <w:t xml:space="preserve"> Zone 6, Mbabane, District of </w:t>
      </w:r>
      <w:proofErr w:type="spellStart"/>
      <w:r w:rsidRPr="00F26C58">
        <w:rPr>
          <w:i/>
          <w:sz w:val="22"/>
          <w:szCs w:val="22"/>
        </w:rPr>
        <w:t>Hhohho</w:t>
      </w:r>
      <w:proofErr w:type="spellEnd"/>
      <w:r w:rsidRPr="00F26C58">
        <w:rPr>
          <w:i/>
          <w:sz w:val="22"/>
          <w:szCs w:val="22"/>
        </w:rPr>
        <w:t>.”</w:t>
      </w:r>
    </w:p>
    <w:p w:rsidR="00F26C58" w:rsidRDefault="00F26C58" w:rsidP="00F26C58">
      <w:pPr>
        <w:spacing w:line="360" w:lineRule="auto"/>
        <w:jc w:val="both"/>
        <w:rPr>
          <w:sz w:val="26"/>
          <w:szCs w:val="26"/>
        </w:rPr>
      </w:pPr>
    </w:p>
    <w:p w:rsidR="00F26C58" w:rsidRDefault="00F26C58" w:rsidP="00F26C58">
      <w:pPr>
        <w:spacing w:line="360" w:lineRule="auto"/>
        <w:jc w:val="both"/>
        <w:rPr>
          <w:sz w:val="26"/>
          <w:szCs w:val="26"/>
          <w:u w:val="single"/>
        </w:rPr>
      </w:pPr>
      <w:r>
        <w:rPr>
          <w:sz w:val="26"/>
          <w:szCs w:val="26"/>
        </w:rPr>
        <w:tab/>
      </w:r>
      <w:r>
        <w:rPr>
          <w:sz w:val="26"/>
          <w:szCs w:val="26"/>
        </w:rPr>
        <w:tab/>
      </w:r>
      <w:r w:rsidRPr="00F26C58">
        <w:rPr>
          <w:sz w:val="26"/>
          <w:szCs w:val="26"/>
          <w:u w:val="single"/>
        </w:rPr>
        <w:t>Applicant’s case</w:t>
      </w:r>
    </w:p>
    <w:p w:rsidR="00F26C58" w:rsidRPr="00F26C58" w:rsidRDefault="00F26C58" w:rsidP="00F26C58">
      <w:pPr>
        <w:spacing w:line="360" w:lineRule="auto"/>
        <w:jc w:val="both"/>
        <w:rPr>
          <w:sz w:val="26"/>
          <w:szCs w:val="26"/>
          <w:u w:val="single"/>
        </w:rPr>
      </w:pPr>
    </w:p>
    <w:p w:rsidR="00043CD3" w:rsidRDefault="00F26C58" w:rsidP="00105860">
      <w:pPr>
        <w:spacing w:line="360" w:lineRule="auto"/>
        <w:ind w:left="1440" w:hanging="1440"/>
        <w:jc w:val="both"/>
        <w:rPr>
          <w:sz w:val="26"/>
          <w:szCs w:val="26"/>
        </w:rPr>
      </w:pPr>
      <w:r>
        <w:rPr>
          <w:sz w:val="26"/>
          <w:szCs w:val="26"/>
        </w:rPr>
        <w:t>[3]</w:t>
      </w:r>
      <w:r>
        <w:rPr>
          <w:sz w:val="26"/>
          <w:szCs w:val="26"/>
        </w:rPr>
        <w:tab/>
        <w:t>The basis for the application is well outlined in the founding affidavit as follows:</w:t>
      </w:r>
    </w:p>
    <w:p w:rsidR="00105860" w:rsidRDefault="00105860" w:rsidP="00105860">
      <w:pPr>
        <w:spacing w:line="360" w:lineRule="auto"/>
        <w:ind w:left="1440" w:hanging="1440"/>
        <w:jc w:val="both"/>
        <w:rPr>
          <w:sz w:val="26"/>
          <w:szCs w:val="26"/>
        </w:rPr>
      </w:pPr>
    </w:p>
    <w:p w:rsidR="00105860" w:rsidRPr="00083A55" w:rsidRDefault="00105860" w:rsidP="00105860">
      <w:pPr>
        <w:spacing w:line="360" w:lineRule="auto"/>
        <w:ind w:left="1440" w:hanging="1440"/>
        <w:jc w:val="both"/>
        <w:rPr>
          <w:i/>
          <w:sz w:val="22"/>
          <w:szCs w:val="22"/>
          <w:u w:val="single"/>
        </w:rPr>
      </w:pPr>
      <w:r>
        <w:rPr>
          <w:sz w:val="26"/>
          <w:szCs w:val="26"/>
        </w:rPr>
        <w:tab/>
      </w:r>
      <w:r>
        <w:rPr>
          <w:sz w:val="26"/>
          <w:szCs w:val="26"/>
        </w:rPr>
        <w:tab/>
      </w:r>
      <w:r w:rsidRPr="00083A55">
        <w:rPr>
          <w:i/>
          <w:sz w:val="22"/>
          <w:szCs w:val="22"/>
          <w:u w:val="single"/>
        </w:rPr>
        <w:t>BACKGROUND TO THE APPLICATION</w:t>
      </w:r>
    </w:p>
    <w:p w:rsidR="00105860" w:rsidRPr="00083A55" w:rsidRDefault="00105860" w:rsidP="00105860">
      <w:pPr>
        <w:spacing w:line="360" w:lineRule="auto"/>
        <w:ind w:left="1440" w:hanging="1440"/>
        <w:jc w:val="both"/>
        <w:rPr>
          <w:i/>
          <w:sz w:val="22"/>
          <w:szCs w:val="22"/>
        </w:rPr>
      </w:pPr>
    </w:p>
    <w:p w:rsidR="00105860" w:rsidRPr="00083A55" w:rsidRDefault="00105860" w:rsidP="00105860">
      <w:pPr>
        <w:spacing w:line="360" w:lineRule="auto"/>
        <w:ind w:left="2880" w:hanging="720"/>
        <w:jc w:val="both"/>
        <w:rPr>
          <w:i/>
          <w:sz w:val="22"/>
          <w:szCs w:val="22"/>
        </w:rPr>
      </w:pPr>
      <w:r w:rsidRPr="00083A55">
        <w:rPr>
          <w:i/>
          <w:sz w:val="22"/>
          <w:szCs w:val="22"/>
        </w:rPr>
        <w:t>“8.1</w:t>
      </w:r>
      <w:r w:rsidRPr="00083A55">
        <w:rPr>
          <w:i/>
          <w:sz w:val="22"/>
          <w:szCs w:val="22"/>
        </w:rPr>
        <w:tab/>
        <w:t>The 3</w:t>
      </w:r>
      <w:r w:rsidRPr="00083A55">
        <w:rPr>
          <w:i/>
          <w:sz w:val="22"/>
          <w:szCs w:val="22"/>
          <w:vertAlign w:val="superscript"/>
        </w:rPr>
        <w:t>rd</w:t>
      </w:r>
      <w:r w:rsidRPr="00083A55">
        <w:rPr>
          <w:i/>
          <w:sz w:val="22"/>
          <w:szCs w:val="22"/>
        </w:rPr>
        <w:t xml:space="preserve"> Respondent conducts a private learning institution at Zone 6, </w:t>
      </w:r>
      <w:proofErr w:type="spellStart"/>
      <w:r w:rsidRPr="00083A55">
        <w:rPr>
          <w:i/>
          <w:sz w:val="22"/>
          <w:szCs w:val="22"/>
        </w:rPr>
        <w:t>Mahwalala</w:t>
      </w:r>
      <w:proofErr w:type="spellEnd"/>
      <w:r w:rsidRPr="00083A55">
        <w:rPr>
          <w:i/>
          <w:sz w:val="22"/>
          <w:szCs w:val="22"/>
        </w:rPr>
        <w:t xml:space="preserve"> area, an ear which falls under the jurisdiction of the 1</w:t>
      </w:r>
      <w:r w:rsidRPr="00083A55">
        <w:rPr>
          <w:i/>
          <w:sz w:val="22"/>
          <w:szCs w:val="22"/>
          <w:vertAlign w:val="superscript"/>
        </w:rPr>
        <w:t>st</w:t>
      </w:r>
      <w:r w:rsidRPr="00083A55">
        <w:rPr>
          <w:i/>
          <w:sz w:val="22"/>
          <w:szCs w:val="22"/>
        </w:rPr>
        <w:t xml:space="preserve"> Respondent.</w:t>
      </w:r>
    </w:p>
    <w:p w:rsidR="00105860" w:rsidRPr="00083A55" w:rsidRDefault="00105860" w:rsidP="00105860">
      <w:pPr>
        <w:spacing w:line="360" w:lineRule="auto"/>
        <w:ind w:left="2880" w:hanging="720"/>
        <w:jc w:val="both"/>
        <w:rPr>
          <w:i/>
          <w:sz w:val="22"/>
          <w:szCs w:val="22"/>
        </w:rPr>
      </w:pPr>
    </w:p>
    <w:p w:rsidR="00105860" w:rsidRPr="00083A55" w:rsidRDefault="00105860" w:rsidP="00105860">
      <w:pPr>
        <w:spacing w:line="360" w:lineRule="auto"/>
        <w:ind w:left="2880" w:hanging="720"/>
        <w:jc w:val="both"/>
        <w:rPr>
          <w:i/>
          <w:sz w:val="22"/>
          <w:szCs w:val="22"/>
        </w:rPr>
      </w:pPr>
      <w:r w:rsidRPr="00083A55">
        <w:rPr>
          <w:i/>
          <w:sz w:val="22"/>
          <w:szCs w:val="22"/>
        </w:rPr>
        <w:t>8.2</w:t>
      </w:r>
      <w:r w:rsidRPr="00083A55">
        <w:rPr>
          <w:i/>
          <w:sz w:val="22"/>
          <w:szCs w:val="22"/>
        </w:rPr>
        <w:tab/>
        <w:t>Though the 3</w:t>
      </w:r>
      <w:r w:rsidRPr="00083A55">
        <w:rPr>
          <w:i/>
          <w:sz w:val="22"/>
          <w:szCs w:val="22"/>
          <w:vertAlign w:val="superscript"/>
        </w:rPr>
        <w:t>rd</w:t>
      </w:r>
      <w:r w:rsidRPr="00083A55">
        <w:rPr>
          <w:i/>
          <w:sz w:val="22"/>
          <w:szCs w:val="22"/>
        </w:rPr>
        <w:t xml:space="preserve"> Respondent pledged to construct and operate a community school at </w:t>
      </w:r>
      <w:proofErr w:type="spellStart"/>
      <w:r w:rsidRPr="00083A55">
        <w:rPr>
          <w:i/>
          <w:sz w:val="22"/>
          <w:szCs w:val="22"/>
        </w:rPr>
        <w:t>Mahwalala</w:t>
      </w:r>
      <w:proofErr w:type="spellEnd"/>
      <w:r w:rsidRPr="00083A55">
        <w:rPr>
          <w:i/>
          <w:sz w:val="22"/>
          <w:szCs w:val="22"/>
        </w:rPr>
        <w:t xml:space="preserve"> area, this has since changed and the 3</w:t>
      </w:r>
      <w:r w:rsidRPr="00083A55">
        <w:rPr>
          <w:i/>
          <w:sz w:val="22"/>
          <w:szCs w:val="22"/>
          <w:vertAlign w:val="superscript"/>
        </w:rPr>
        <w:t>rd</w:t>
      </w:r>
      <w:r w:rsidRPr="00083A55">
        <w:rPr>
          <w:i/>
          <w:sz w:val="22"/>
          <w:szCs w:val="22"/>
        </w:rPr>
        <w:t xml:space="preserve"> Respondent is now strictly</w:t>
      </w:r>
      <w:r w:rsidR="004A20F1">
        <w:rPr>
          <w:i/>
          <w:sz w:val="22"/>
          <w:szCs w:val="22"/>
        </w:rPr>
        <w:t xml:space="preserve"> operating as a private institution.  This is so because none of the community members is involved in the administration, management, determination of school fees and other incidental matters in the affairs of the 3</w:t>
      </w:r>
      <w:r w:rsidR="004A20F1" w:rsidRPr="004A20F1">
        <w:rPr>
          <w:i/>
          <w:sz w:val="22"/>
          <w:szCs w:val="22"/>
          <w:vertAlign w:val="superscript"/>
        </w:rPr>
        <w:t>rd</w:t>
      </w:r>
      <w:r w:rsidR="004A20F1">
        <w:rPr>
          <w:i/>
          <w:sz w:val="22"/>
          <w:szCs w:val="22"/>
        </w:rPr>
        <w:t xml:space="preserve"> Respondent.</w:t>
      </w:r>
    </w:p>
    <w:p w:rsidR="00105860" w:rsidRPr="00083A55" w:rsidRDefault="00105860" w:rsidP="00105860">
      <w:pPr>
        <w:spacing w:line="360" w:lineRule="auto"/>
        <w:ind w:left="2880" w:hanging="720"/>
        <w:jc w:val="both"/>
        <w:rPr>
          <w:i/>
          <w:sz w:val="22"/>
          <w:szCs w:val="22"/>
        </w:rPr>
      </w:pPr>
    </w:p>
    <w:p w:rsidR="00105860" w:rsidRDefault="004A20F1" w:rsidP="004A20F1">
      <w:pPr>
        <w:pStyle w:val="ListParagraph"/>
        <w:numPr>
          <w:ilvl w:val="1"/>
          <w:numId w:val="2"/>
        </w:numPr>
        <w:spacing w:line="360" w:lineRule="auto"/>
        <w:ind w:left="2880" w:hanging="720"/>
        <w:jc w:val="both"/>
        <w:rPr>
          <w:i/>
          <w:sz w:val="22"/>
          <w:szCs w:val="22"/>
        </w:rPr>
      </w:pPr>
      <w:r>
        <w:rPr>
          <w:i/>
          <w:sz w:val="22"/>
          <w:szCs w:val="22"/>
        </w:rPr>
        <w:t>During or around the year 1999, an application was made by the 3</w:t>
      </w:r>
      <w:r w:rsidRPr="004A20F1">
        <w:rPr>
          <w:i/>
          <w:sz w:val="22"/>
          <w:szCs w:val="22"/>
          <w:vertAlign w:val="superscript"/>
        </w:rPr>
        <w:t>rd</w:t>
      </w:r>
      <w:r>
        <w:rPr>
          <w:i/>
          <w:sz w:val="22"/>
          <w:szCs w:val="22"/>
        </w:rPr>
        <w:t xml:space="preserve"> Respondent to establish a community school at </w:t>
      </w:r>
      <w:proofErr w:type="spellStart"/>
      <w:r>
        <w:rPr>
          <w:i/>
          <w:sz w:val="22"/>
          <w:szCs w:val="22"/>
        </w:rPr>
        <w:t>Mahwalala</w:t>
      </w:r>
      <w:proofErr w:type="spellEnd"/>
      <w:r>
        <w:rPr>
          <w:i/>
          <w:sz w:val="22"/>
          <w:szCs w:val="22"/>
        </w:rPr>
        <w:t xml:space="preserve"> Zone 6 area.  This application was made to the </w:t>
      </w:r>
      <w:proofErr w:type="spellStart"/>
      <w:r>
        <w:rPr>
          <w:i/>
          <w:sz w:val="22"/>
          <w:szCs w:val="22"/>
        </w:rPr>
        <w:t>Hhohho</w:t>
      </w:r>
      <w:proofErr w:type="spellEnd"/>
      <w:r>
        <w:rPr>
          <w:i/>
          <w:sz w:val="22"/>
          <w:szCs w:val="22"/>
        </w:rPr>
        <w:t xml:space="preserve"> Regional Education Advisory Board and a copy of this application is attached hereto and marked as “MM1”.</w:t>
      </w:r>
    </w:p>
    <w:p w:rsidR="004A20F1" w:rsidRDefault="004A20F1" w:rsidP="004A20F1">
      <w:pPr>
        <w:pStyle w:val="ListParagraph"/>
        <w:spacing w:line="360" w:lineRule="auto"/>
        <w:ind w:left="2880"/>
        <w:jc w:val="both"/>
        <w:rPr>
          <w:i/>
          <w:sz w:val="22"/>
          <w:szCs w:val="22"/>
        </w:rPr>
      </w:pPr>
    </w:p>
    <w:p w:rsidR="004A20F1" w:rsidRDefault="004A20F1" w:rsidP="004A20F1">
      <w:pPr>
        <w:pStyle w:val="ListParagraph"/>
        <w:numPr>
          <w:ilvl w:val="1"/>
          <w:numId w:val="2"/>
        </w:numPr>
        <w:spacing w:line="360" w:lineRule="auto"/>
        <w:ind w:left="2880" w:hanging="720"/>
        <w:jc w:val="both"/>
        <w:rPr>
          <w:i/>
          <w:sz w:val="22"/>
          <w:szCs w:val="22"/>
        </w:rPr>
      </w:pPr>
      <w:r>
        <w:rPr>
          <w:i/>
          <w:sz w:val="22"/>
          <w:szCs w:val="22"/>
        </w:rPr>
        <w:lastRenderedPageBreak/>
        <w:t>In this application, the 3</w:t>
      </w:r>
      <w:r w:rsidRPr="004A20F1">
        <w:rPr>
          <w:i/>
          <w:sz w:val="22"/>
          <w:szCs w:val="22"/>
          <w:vertAlign w:val="superscript"/>
        </w:rPr>
        <w:t>rd</w:t>
      </w:r>
      <w:r>
        <w:rPr>
          <w:i/>
          <w:sz w:val="22"/>
          <w:szCs w:val="22"/>
        </w:rPr>
        <w:t xml:space="preserve"> Respondent is designated as the applicant and the name of the school is designated as “MAHWALALA ZONE 6 COMMUNITY SCHOOL.”</w:t>
      </w:r>
    </w:p>
    <w:p w:rsidR="004A20F1" w:rsidRPr="004A20F1" w:rsidRDefault="004A20F1" w:rsidP="004A20F1">
      <w:pPr>
        <w:pStyle w:val="ListParagraph"/>
        <w:rPr>
          <w:i/>
          <w:sz w:val="22"/>
          <w:szCs w:val="22"/>
        </w:rPr>
      </w:pPr>
    </w:p>
    <w:p w:rsidR="004A20F1" w:rsidRDefault="004A20F1" w:rsidP="004A20F1">
      <w:pPr>
        <w:pStyle w:val="ListParagraph"/>
        <w:numPr>
          <w:ilvl w:val="1"/>
          <w:numId w:val="2"/>
        </w:numPr>
        <w:spacing w:line="360" w:lineRule="auto"/>
        <w:ind w:left="2880" w:hanging="720"/>
        <w:jc w:val="both"/>
        <w:rPr>
          <w:i/>
          <w:sz w:val="22"/>
          <w:szCs w:val="22"/>
        </w:rPr>
      </w:pPr>
      <w:r>
        <w:rPr>
          <w:i/>
          <w:sz w:val="22"/>
          <w:szCs w:val="22"/>
        </w:rPr>
        <w:t>Over the years and/or upon granting of the permission to establish this school, the name of the school was somehow changed to “SAIM CHRISTIAN HIGH SCHOOL.”</w:t>
      </w:r>
    </w:p>
    <w:p w:rsidR="004A20F1" w:rsidRPr="004A20F1" w:rsidRDefault="004A20F1" w:rsidP="004A20F1">
      <w:pPr>
        <w:pStyle w:val="ListParagraph"/>
        <w:rPr>
          <w:i/>
          <w:sz w:val="22"/>
          <w:szCs w:val="22"/>
        </w:rPr>
      </w:pPr>
    </w:p>
    <w:p w:rsidR="004A20F1" w:rsidRDefault="004A20F1" w:rsidP="004A20F1">
      <w:pPr>
        <w:pStyle w:val="ListParagraph"/>
        <w:numPr>
          <w:ilvl w:val="1"/>
          <w:numId w:val="2"/>
        </w:numPr>
        <w:spacing w:line="360" w:lineRule="auto"/>
        <w:ind w:left="2880" w:hanging="720"/>
        <w:jc w:val="both"/>
        <w:rPr>
          <w:i/>
          <w:sz w:val="22"/>
          <w:szCs w:val="22"/>
        </w:rPr>
      </w:pPr>
      <w:r>
        <w:rPr>
          <w:i/>
          <w:sz w:val="22"/>
          <w:szCs w:val="22"/>
        </w:rPr>
        <w:t>The management, formulation of polity and rules of the SAIM CHRISTIAN HIGH SCHOOL lies entirely with the 2</w:t>
      </w:r>
      <w:r w:rsidRPr="004A20F1">
        <w:rPr>
          <w:i/>
          <w:sz w:val="22"/>
          <w:szCs w:val="22"/>
          <w:vertAlign w:val="superscript"/>
        </w:rPr>
        <w:t>nd</w:t>
      </w:r>
      <w:r>
        <w:rPr>
          <w:i/>
          <w:sz w:val="22"/>
          <w:szCs w:val="22"/>
        </w:rPr>
        <w:t xml:space="preserve"> Respondent herein and it is no longer a community school as initially intended by the community.</w:t>
      </w:r>
    </w:p>
    <w:p w:rsidR="004A20F1" w:rsidRPr="004A20F1" w:rsidRDefault="004A20F1" w:rsidP="004A20F1">
      <w:pPr>
        <w:pStyle w:val="ListParagraph"/>
        <w:rPr>
          <w:i/>
          <w:sz w:val="22"/>
          <w:szCs w:val="22"/>
        </w:rPr>
      </w:pPr>
    </w:p>
    <w:p w:rsidR="004A20F1" w:rsidRPr="00EB18F3" w:rsidRDefault="004A20F1" w:rsidP="004A20F1">
      <w:pPr>
        <w:pStyle w:val="ListParagraph"/>
        <w:numPr>
          <w:ilvl w:val="1"/>
          <w:numId w:val="2"/>
        </w:numPr>
        <w:spacing w:line="360" w:lineRule="auto"/>
        <w:ind w:left="2880" w:hanging="720"/>
        <w:jc w:val="both"/>
        <w:rPr>
          <w:i/>
          <w:sz w:val="22"/>
          <w:szCs w:val="22"/>
        </w:rPr>
      </w:pPr>
      <w:r>
        <w:rPr>
          <w:i/>
          <w:sz w:val="22"/>
          <w:szCs w:val="22"/>
        </w:rPr>
        <w:t xml:space="preserve">The area known as </w:t>
      </w:r>
      <w:proofErr w:type="spellStart"/>
      <w:r>
        <w:rPr>
          <w:i/>
          <w:sz w:val="22"/>
          <w:szCs w:val="22"/>
        </w:rPr>
        <w:t>Mahwalala</w:t>
      </w:r>
      <w:proofErr w:type="spellEnd"/>
      <w:r>
        <w:rPr>
          <w:i/>
          <w:sz w:val="22"/>
          <w:szCs w:val="22"/>
        </w:rPr>
        <w:t xml:space="preserve"> Zone 6 is still an informal settlement which is under development.  The residents have been allocated plots but there are no title deeds yet.  Processes are still underway to have the residents issued with title deeds upon payment of a certain minimal fee.  Consequently, the piece of land under dispute herein has no title yet but the community as the lawful settlers or possessor has a claim to it just like the other plots within the community.</w:t>
      </w:r>
    </w:p>
    <w:p w:rsidR="00043CD3" w:rsidRDefault="00043CD3" w:rsidP="00F26C58">
      <w:pPr>
        <w:spacing w:line="360" w:lineRule="auto"/>
        <w:jc w:val="both"/>
        <w:rPr>
          <w:sz w:val="26"/>
          <w:szCs w:val="26"/>
        </w:rPr>
      </w:pPr>
    </w:p>
    <w:p w:rsidR="004A20F1" w:rsidRPr="004F34B6" w:rsidRDefault="004A20F1" w:rsidP="004A20F1">
      <w:pPr>
        <w:spacing w:line="360" w:lineRule="auto"/>
        <w:ind w:left="2160"/>
        <w:jc w:val="both"/>
        <w:rPr>
          <w:i/>
          <w:sz w:val="22"/>
          <w:szCs w:val="22"/>
        </w:rPr>
      </w:pPr>
      <w:r w:rsidRPr="004F34B6">
        <w:rPr>
          <w:i/>
          <w:sz w:val="22"/>
          <w:szCs w:val="22"/>
        </w:rPr>
        <w:t>9.</w:t>
      </w:r>
      <w:r w:rsidRPr="004F34B6">
        <w:rPr>
          <w:i/>
          <w:sz w:val="22"/>
          <w:szCs w:val="22"/>
        </w:rPr>
        <w:tab/>
      </w:r>
      <w:r w:rsidRPr="004F34B6">
        <w:rPr>
          <w:i/>
          <w:sz w:val="22"/>
          <w:szCs w:val="22"/>
          <w:u w:val="single"/>
        </w:rPr>
        <w:t>THE PRESENT APPLICATION</w:t>
      </w:r>
    </w:p>
    <w:p w:rsidR="00EB18F3" w:rsidRPr="004F34B6" w:rsidRDefault="00EB18F3" w:rsidP="00F26C58">
      <w:pPr>
        <w:spacing w:line="360" w:lineRule="auto"/>
        <w:jc w:val="both"/>
        <w:rPr>
          <w:i/>
          <w:sz w:val="22"/>
          <w:szCs w:val="22"/>
        </w:rPr>
      </w:pPr>
    </w:p>
    <w:p w:rsidR="00301D3A" w:rsidRPr="004F34B6" w:rsidRDefault="008B3563" w:rsidP="008B3563">
      <w:pPr>
        <w:spacing w:line="360" w:lineRule="auto"/>
        <w:ind w:left="2880" w:hanging="720"/>
        <w:jc w:val="both"/>
        <w:rPr>
          <w:i/>
          <w:sz w:val="22"/>
          <w:szCs w:val="22"/>
        </w:rPr>
      </w:pPr>
      <w:r w:rsidRPr="004F34B6">
        <w:rPr>
          <w:i/>
          <w:sz w:val="22"/>
          <w:szCs w:val="22"/>
        </w:rPr>
        <w:t>9.1</w:t>
      </w:r>
      <w:r w:rsidRPr="004F34B6">
        <w:rPr>
          <w:i/>
          <w:sz w:val="22"/>
          <w:szCs w:val="22"/>
        </w:rPr>
        <w:tab/>
        <w:t>The 3</w:t>
      </w:r>
      <w:r w:rsidRPr="004F34B6">
        <w:rPr>
          <w:i/>
          <w:sz w:val="22"/>
          <w:szCs w:val="22"/>
          <w:vertAlign w:val="superscript"/>
        </w:rPr>
        <w:t>rd</w:t>
      </w:r>
      <w:r w:rsidRPr="004F34B6">
        <w:rPr>
          <w:i/>
          <w:sz w:val="22"/>
          <w:szCs w:val="22"/>
        </w:rPr>
        <w:t xml:space="preserve"> Respondent is making a claim as owner of PLOT NO. 2629 situate in Zone 6 is adjacent to the land already occupied by the 3</w:t>
      </w:r>
      <w:r w:rsidRPr="004F34B6">
        <w:rPr>
          <w:i/>
          <w:sz w:val="22"/>
          <w:szCs w:val="22"/>
          <w:vertAlign w:val="superscript"/>
        </w:rPr>
        <w:t>rd</w:t>
      </w:r>
      <w:r w:rsidRPr="004F34B6">
        <w:rPr>
          <w:i/>
          <w:sz w:val="22"/>
          <w:szCs w:val="22"/>
        </w:rPr>
        <w:t xml:space="preserve"> Respondent herein.  As may be seen from annexure “MM 2” attached hereto, the 3</w:t>
      </w:r>
      <w:r w:rsidRPr="004F34B6">
        <w:rPr>
          <w:i/>
          <w:sz w:val="22"/>
          <w:szCs w:val="22"/>
          <w:vertAlign w:val="superscript"/>
        </w:rPr>
        <w:t>rd</w:t>
      </w:r>
      <w:r w:rsidRPr="004F34B6">
        <w:rPr>
          <w:i/>
          <w:sz w:val="22"/>
          <w:szCs w:val="22"/>
        </w:rPr>
        <w:t xml:space="preserve"> Respondent already occupies a vast piece of land which it obtained under the pretext that it was building a community school.  The 3</w:t>
      </w:r>
      <w:r w:rsidRPr="004F34B6">
        <w:rPr>
          <w:i/>
          <w:sz w:val="22"/>
          <w:szCs w:val="22"/>
          <w:vertAlign w:val="superscript"/>
        </w:rPr>
        <w:t>rd</w:t>
      </w:r>
      <w:r w:rsidRPr="004F34B6">
        <w:rPr>
          <w:i/>
          <w:sz w:val="22"/>
          <w:szCs w:val="22"/>
        </w:rPr>
        <w:t xml:space="preserve"> Respondent is not only owning the vast piece of l and shown in annexure “MM 2”</w:t>
      </w:r>
      <w:r w:rsidR="002B6B4F">
        <w:rPr>
          <w:i/>
          <w:sz w:val="22"/>
          <w:szCs w:val="22"/>
        </w:rPr>
        <w:t xml:space="preserve"> </w:t>
      </w:r>
      <w:r w:rsidRPr="004F34B6">
        <w:rPr>
          <w:i/>
          <w:sz w:val="22"/>
          <w:szCs w:val="22"/>
        </w:rPr>
        <w:t>but it also owns other vast piece of land in which it constructed a Church and also a University.</w:t>
      </w:r>
    </w:p>
    <w:p w:rsidR="008B3563" w:rsidRPr="004F34B6" w:rsidRDefault="008B3563" w:rsidP="008B3563">
      <w:pPr>
        <w:spacing w:line="360" w:lineRule="auto"/>
        <w:ind w:left="2880" w:hanging="720"/>
        <w:jc w:val="both"/>
        <w:rPr>
          <w:i/>
          <w:sz w:val="22"/>
          <w:szCs w:val="22"/>
        </w:rPr>
      </w:pPr>
    </w:p>
    <w:p w:rsidR="008B3563" w:rsidRPr="004F34B6" w:rsidRDefault="008B3563" w:rsidP="008B3563">
      <w:pPr>
        <w:spacing w:line="360" w:lineRule="auto"/>
        <w:ind w:left="2880" w:hanging="720"/>
        <w:jc w:val="both"/>
        <w:rPr>
          <w:i/>
          <w:sz w:val="22"/>
          <w:szCs w:val="22"/>
        </w:rPr>
      </w:pPr>
      <w:r w:rsidRPr="004F34B6">
        <w:rPr>
          <w:i/>
          <w:sz w:val="22"/>
          <w:szCs w:val="22"/>
        </w:rPr>
        <w:t>9.2</w:t>
      </w:r>
      <w:r w:rsidRPr="004F34B6">
        <w:rPr>
          <w:i/>
          <w:sz w:val="22"/>
          <w:szCs w:val="22"/>
        </w:rPr>
        <w:tab/>
        <w:t>I must add that there is nothing wrong per se with the 3</w:t>
      </w:r>
      <w:r w:rsidRPr="004F34B6">
        <w:rPr>
          <w:i/>
          <w:sz w:val="22"/>
          <w:szCs w:val="22"/>
          <w:vertAlign w:val="superscript"/>
        </w:rPr>
        <w:t>rd</w:t>
      </w:r>
      <w:r w:rsidRPr="004F34B6">
        <w:rPr>
          <w:i/>
          <w:sz w:val="22"/>
          <w:szCs w:val="22"/>
        </w:rPr>
        <w:t xml:space="preserve"> Respondent acquiring such huge pieces of land at no price or minimum prices but the problem is that this land is being acquired by the 3</w:t>
      </w:r>
      <w:r w:rsidRPr="004F34B6">
        <w:rPr>
          <w:i/>
          <w:sz w:val="22"/>
          <w:szCs w:val="22"/>
          <w:vertAlign w:val="superscript"/>
        </w:rPr>
        <w:t>rd</w:t>
      </w:r>
      <w:r w:rsidRPr="004F34B6">
        <w:rPr>
          <w:i/>
          <w:sz w:val="22"/>
          <w:szCs w:val="22"/>
        </w:rPr>
        <w:t xml:space="preserve"> Respondent at the </w:t>
      </w:r>
      <w:r w:rsidRPr="004F34B6">
        <w:rPr>
          <w:i/>
          <w:sz w:val="22"/>
          <w:szCs w:val="22"/>
        </w:rPr>
        <w:lastRenderedPageBreak/>
        <w:t>expense of community members and their offspring who are without land.  These vast pieces of land are being acquired by the 3</w:t>
      </w:r>
      <w:r w:rsidRPr="004F34B6">
        <w:rPr>
          <w:i/>
          <w:sz w:val="22"/>
          <w:szCs w:val="22"/>
          <w:vertAlign w:val="superscript"/>
        </w:rPr>
        <w:t>rd</w:t>
      </w:r>
      <w:r w:rsidRPr="004F34B6">
        <w:rPr>
          <w:i/>
          <w:sz w:val="22"/>
          <w:szCs w:val="22"/>
        </w:rPr>
        <w:t xml:space="preserve"> Respondent at no cost or minimal costs yet the intention is to set up business ventures that will only profit the 3</w:t>
      </w:r>
      <w:r w:rsidRPr="004F34B6">
        <w:rPr>
          <w:i/>
          <w:sz w:val="22"/>
          <w:szCs w:val="22"/>
          <w:vertAlign w:val="superscript"/>
        </w:rPr>
        <w:t>rd</w:t>
      </w:r>
      <w:r w:rsidRPr="004F34B6">
        <w:rPr>
          <w:i/>
          <w:sz w:val="22"/>
          <w:szCs w:val="22"/>
        </w:rPr>
        <w:t xml:space="preserve"> Respondent.</w:t>
      </w:r>
    </w:p>
    <w:p w:rsidR="008B3563" w:rsidRDefault="008B3563" w:rsidP="008B3563">
      <w:pPr>
        <w:spacing w:line="360" w:lineRule="auto"/>
        <w:ind w:left="2880" w:hanging="720"/>
        <w:jc w:val="both"/>
        <w:rPr>
          <w:sz w:val="26"/>
          <w:szCs w:val="26"/>
        </w:rPr>
      </w:pPr>
    </w:p>
    <w:p w:rsidR="00EB18F3" w:rsidRDefault="00EB18F3" w:rsidP="008B3563">
      <w:pPr>
        <w:spacing w:line="360" w:lineRule="auto"/>
        <w:ind w:left="2880" w:hanging="720"/>
        <w:jc w:val="both"/>
        <w:rPr>
          <w:i/>
          <w:sz w:val="22"/>
          <w:szCs w:val="22"/>
        </w:rPr>
      </w:pPr>
      <w:r w:rsidRPr="001F3E7A">
        <w:rPr>
          <w:i/>
          <w:sz w:val="22"/>
          <w:szCs w:val="22"/>
        </w:rPr>
        <w:t>9.3</w:t>
      </w:r>
      <w:r w:rsidRPr="001F3E7A">
        <w:rPr>
          <w:i/>
          <w:sz w:val="22"/>
          <w:szCs w:val="22"/>
        </w:rPr>
        <w:tab/>
      </w:r>
      <w:r w:rsidR="008B3563">
        <w:rPr>
          <w:i/>
          <w:sz w:val="22"/>
          <w:szCs w:val="22"/>
        </w:rPr>
        <w:t>To give an example, the school which was initially set up as a community school, namely SAIM CHRISTIAN HIGH SCHOOL, now charges each child enrolled for matric a sum of not less than E15,000.00 per annum.  A child enrolled other than matric pays not less than E7,000.00 per annum.  Very few members of the community can afford such an amount and, in fact most of the children now enrolled in this school come from rich or affluent parents who are not from this community.</w:t>
      </w:r>
    </w:p>
    <w:p w:rsidR="008B3563" w:rsidRDefault="008B3563" w:rsidP="008B3563">
      <w:pPr>
        <w:spacing w:line="360" w:lineRule="auto"/>
        <w:ind w:left="2880" w:hanging="720"/>
        <w:jc w:val="both"/>
        <w:rPr>
          <w:i/>
          <w:sz w:val="22"/>
          <w:szCs w:val="22"/>
        </w:rPr>
      </w:pPr>
    </w:p>
    <w:p w:rsidR="00127D21" w:rsidRDefault="00127D21" w:rsidP="008B3563">
      <w:pPr>
        <w:spacing w:line="360" w:lineRule="auto"/>
        <w:ind w:left="2880" w:hanging="720"/>
        <w:jc w:val="both"/>
        <w:rPr>
          <w:i/>
          <w:sz w:val="22"/>
          <w:szCs w:val="22"/>
        </w:rPr>
      </w:pPr>
      <w:r>
        <w:rPr>
          <w:i/>
          <w:sz w:val="22"/>
          <w:szCs w:val="22"/>
        </w:rPr>
        <w:t>9.4</w:t>
      </w:r>
      <w:r>
        <w:rPr>
          <w:i/>
          <w:sz w:val="22"/>
          <w:szCs w:val="22"/>
        </w:rPr>
        <w:tab/>
        <w:t xml:space="preserve">The piece of land in question, namely PLOT 2629 is contested as a number of stakeholders are making a claim to it.  These stakeholders include the youth of the area as well as a </w:t>
      </w:r>
      <w:proofErr w:type="spellStart"/>
      <w:r>
        <w:rPr>
          <w:i/>
          <w:sz w:val="22"/>
          <w:szCs w:val="22"/>
        </w:rPr>
        <w:t>Mtsetfwa</w:t>
      </w:r>
      <w:proofErr w:type="spellEnd"/>
      <w:r>
        <w:rPr>
          <w:i/>
          <w:sz w:val="22"/>
          <w:szCs w:val="22"/>
        </w:rPr>
        <w:t xml:space="preserve"> family residing near the plot in question.  These stakeholders have come to me as a </w:t>
      </w:r>
      <w:proofErr w:type="spellStart"/>
      <w:r>
        <w:rPr>
          <w:i/>
          <w:sz w:val="22"/>
          <w:szCs w:val="22"/>
        </w:rPr>
        <w:t>Councillor</w:t>
      </w:r>
      <w:proofErr w:type="spellEnd"/>
      <w:r>
        <w:rPr>
          <w:i/>
          <w:sz w:val="22"/>
          <w:szCs w:val="22"/>
        </w:rPr>
        <w:t xml:space="preserve"> and registered their claims to me as a person representing various interests and people within the community.</w:t>
      </w:r>
    </w:p>
    <w:p w:rsidR="00127D21" w:rsidRDefault="00127D21" w:rsidP="008B3563">
      <w:pPr>
        <w:spacing w:line="360" w:lineRule="auto"/>
        <w:ind w:left="2880" w:hanging="720"/>
        <w:jc w:val="both"/>
        <w:rPr>
          <w:i/>
          <w:sz w:val="22"/>
          <w:szCs w:val="22"/>
        </w:rPr>
      </w:pPr>
    </w:p>
    <w:p w:rsidR="00127D21" w:rsidRDefault="00127D21" w:rsidP="008B3563">
      <w:pPr>
        <w:spacing w:line="360" w:lineRule="auto"/>
        <w:ind w:left="2880" w:hanging="720"/>
        <w:jc w:val="both"/>
        <w:rPr>
          <w:i/>
          <w:sz w:val="22"/>
          <w:szCs w:val="22"/>
        </w:rPr>
      </w:pPr>
      <w:r>
        <w:rPr>
          <w:i/>
          <w:sz w:val="22"/>
          <w:szCs w:val="22"/>
        </w:rPr>
        <w:t>9.5</w:t>
      </w:r>
      <w:r>
        <w:rPr>
          <w:i/>
          <w:sz w:val="22"/>
          <w:szCs w:val="22"/>
        </w:rPr>
        <w:tab/>
        <w:t>In turn, I advised these people to write a letter to the 1</w:t>
      </w:r>
      <w:r w:rsidRPr="00127D21">
        <w:rPr>
          <w:i/>
          <w:sz w:val="22"/>
          <w:szCs w:val="22"/>
          <w:vertAlign w:val="superscript"/>
        </w:rPr>
        <w:t>st</w:t>
      </w:r>
      <w:r>
        <w:rPr>
          <w:i/>
          <w:sz w:val="22"/>
          <w:szCs w:val="22"/>
        </w:rPr>
        <w:t xml:space="preserve"> Respondent and register their complaints and I also undertook to table my constituency’s concerns within the 1</w:t>
      </w:r>
      <w:r w:rsidRPr="00127D21">
        <w:rPr>
          <w:i/>
          <w:sz w:val="22"/>
          <w:szCs w:val="22"/>
          <w:vertAlign w:val="superscript"/>
        </w:rPr>
        <w:t>st</w:t>
      </w:r>
      <w:r>
        <w:rPr>
          <w:i/>
          <w:sz w:val="22"/>
          <w:szCs w:val="22"/>
        </w:rPr>
        <w:t xml:space="preserve"> Respondent’s structures.</w:t>
      </w:r>
    </w:p>
    <w:p w:rsidR="00127D21" w:rsidRDefault="00127D21" w:rsidP="008B3563">
      <w:pPr>
        <w:spacing w:line="360" w:lineRule="auto"/>
        <w:ind w:left="2880" w:hanging="720"/>
        <w:jc w:val="both"/>
        <w:rPr>
          <w:i/>
          <w:sz w:val="22"/>
          <w:szCs w:val="22"/>
        </w:rPr>
      </w:pPr>
    </w:p>
    <w:p w:rsidR="00127D21" w:rsidRDefault="00127D21" w:rsidP="008B3563">
      <w:pPr>
        <w:spacing w:line="360" w:lineRule="auto"/>
        <w:ind w:left="2880" w:hanging="720"/>
        <w:jc w:val="both"/>
        <w:rPr>
          <w:i/>
          <w:sz w:val="22"/>
          <w:szCs w:val="22"/>
        </w:rPr>
      </w:pPr>
      <w:r>
        <w:rPr>
          <w:i/>
          <w:sz w:val="22"/>
          <w:szCs w:val="22"/>
        </w:rPr>
        <w:t>9.6</w:t>
      </w:r>
      <w:r>
        <w:rPr>
          <w:i/>
          <w:sz w:val="22"/>
          <w:szCs w:val="22"/>
        </w:rPr>
        <w:tab/>
        <w:t>When the concerns reached 1</w:t>
      </w:r>
      <w:r w:rsidRPr="00127D21">
        <w:rPr>
          <w:i/>
          <w:sz w:val="22"/>
          <w:szCs w:val="22"/>
          <w:vertAlign w:val="superscript"/>
        </w:rPr>
        <w:t>st</w:t>
      </w:r>
      <w:r>
        <w:rPr>
          <w:i/>
          <w:sz w:val="22"/>
          <w:szCs w:val="22"/>
        </w:rPr>
        <w:t xml:space="preserve"> Respondent, the latter in turn positively responded, and in particular stated that the concerns were being dealt with by the Ministry of Housing and Urban Development.</w:t>
      </w:r>
    </w:p>
    <w:p w:rsidR="00127D21" w:rsidRDefault="00127D21" w:rsidP="008B3563">
      <w:pPr>
        <w:spacing w:line="360" w:lineRule="auto"/>
        <w:ind w:left="2880" w:hanging="720"/>
        <w:jc w:val="both"/>
        <w:rPr>
          <w:i/>
          <w:sz w:val="22"/>
          <w:szCs w:val="22"/>
        </w:rPr>
      </w:pPr>
    </w:p>
    <w:p w:rsidR="00127D21" w:rsidRDefault="00127D21" w:rsidP="008B3563">
      <w:pPr>
        <w:spacing w:line="360" w:lineRule="auto"/>
        <w:ind w:left="2880" w:hanging="720"/>
        <w:jc w:val="both"/>
        <w:rPr>
          <w:i/>
          <w:sz w:val="22"/>
          <w:szCs w:val="22"/>
        </w:rPr>
      </w:pPr>
      <w:r>
        <w:rPr>
          <w:i/>
          <w:sz w:val="22"/>
          <w:szCs w:val="22"/>
        </w:rPr>
        <w:t>9.7</w:t>
      </w:r>
      <w:r>
        <w:rPr>
          <w:i/>
          <w:sz w:val="22"/>
          <w:szCs w:val="22"/>
        </w:rPr>
        <w:tab/>
        <w:t>On the 24</w:t>
      </w:r>
      <w:r w:rsidRPr="00127D21">
        <w:rPr>
          <w:i/>
          <w:sz w:val="22"/>
          <w:szCs w:val="22"/>
          <w:vertAlign w:val="superscript"/>
        </w:rPr>
        <w:t>th</w:t>
      </w:r>
      <w:r>
        <w:rPr>
          <w:i/>
          <w:sz w:val="22"/>
          <w:szCs w:val="22"/>
        </w:rPr>
        <w:t xml:space="preserve"> April 2013 the 1</w:t>
      </w:r>
      <w:r w:rsidRPr="00127D21">
        <w:rPr>
          <w:i/>
          <w:sz w:val="22"/>
          <w:szCs w:val="22"/>
          <w:vertAlign w:val="superscript"/>
        </w:rPr>
        <w:t>st</w:t>
      </w:r>
      <w:r>
        <w:rPr>
          <w:i/>
          <w:sz w:val="22"/>
          <w:szCs w:val="22"/>
        </w:rPr>
        <w:t xml:space="preserve"> Respondent wrote to the </w:t>
      </w:r>
      <w:proofErr w:type="spellStart"/>
      <w:r>
        <w:rPr>
          <w:i/>
          <w:sz w:val="22"/>
          <w:szCs w:val="22"/>
        </w:rPr>
        <w:t>Mahwalala</w:t>
      </w:r>
      <w:proofErr w:type="spellEnd"/>
      <w:r>
        <w:rPr>
          <w:i/>
          <w:sz w:val="22"/>
          <w:szCs w:val="22"/>
        </w:rPr>
        <w:t xml:space="preserve"> Youth in Z</w:t>
      </w:r>
      <w:r w:rsidR="002B6B4F">
        <w:rPr>
          <w:i/>
          <w:sz w:val="22"/>
          <w:szCs w:val="22"/>
        </w:rPr>
        <w:t>one</w:t>
      </w:r>
      <w:r>
        <w:rPr>
          <w:i/>
          <w:sz w:val="22"/>
          <w:szCs w:val="22"/>
        </w:rPr>
        <w:t xml:space="preserve"> 6 and stated that; “in response to the issues raised in your letters to Council, which will be finally decided upon by the </w:t>
      </w:r>
      <w:proofErr w:type="spellStart"/>
      <w:r>
        <w:rPr>
          <w:i/>
          <w:sz w:val="22"/>
          <w:szCs w:val="22"/>
        </w:rPr>
        <w:t>Honourable</w:t>
      </w:r>
      <w:proofErr w:type="spellEnd"/>
      <w:r>
        <w:rPr>
          <w:i/>
          <w:sz w:val="22"/>
          <w:szCs w:val="22"/>
        </w:rPr>
        <w:t xml:space="preserve"> Minister of Housing and Urban Development regarding the issue of the total land area allocated to </w:t>
      </w:r>
      <w:proofErr w:type="spellStart"/>
      <w:r>
        <w:rPr>
          <w:i/>
          <w:sz w:val="22"/>
          <w:szCs w:val="22"/>
        </w:rPr>
        <w:t>Saim</w:t>
      </w:r>
      <w:proofErr w:type="spellEnd"/>
      <w:r>
        <w:rPr>
          <w:i/>
          <w:sz w:val="22"/>
          <w:szCs w:val="22"/>
        </w:rPr>
        <w:t xml:space="preserve"> </w:t>
      </w:r>
      <w:proofErr w:type="spellStart"/>
      <w:r>
        <w:rPr>
          <w:i/>
          <w:sz w:val="22"/>
          <w:szCs w:val="22"/>
        </w:rPr>
        <w:t>Christial</w:t>
      </w:r>
      <w:proofErr w:type="spellEnd"/>
      <w:r>
        <w:rPr>
          <w:i/>
          <w:sz w:val="22"/>
          <w:szCs w:val="22"/>
        </w:rPr>
        <w:t xml:space="preserve"> High School and how it will finally affect the homesteads and playground in the area.”   A copy of </w:t>
      </w:r>
      <w:r>
        <w:rPr>
          <w:i/>
          <w:sz w:val="22"/>
          <w:szCs w:val="22"/>
        </w:rPr>
        <w:lastRenderedPageBreak/>
        <w:t>this letter from the 1</w:t>
      </w:r>
      <w:r w:rsidRPr="00127D21">
        <w:rPr>
          <w:i/>
          <w:sz w:val="22"/>
          <w:szCs w:val="22"/>
          <w:vertAlign w:val="superscript"/>
        </w:rPr>
        <w:t>st</w:t>
      </w:r>
      <w:r>
        <w:rPr>
          <w:i/>
          <w:sz w:val="22"/>
          <w:szCs w:val="22"/>
        </w:rPr>
        <w:t xml:space="preserve"> Respondent is attached hereto and marked “MM 3”.</w:t>
      </w:r>
    </w:p>
    <w:p w:rsidR="00127D21" w:rsidRDefault="00127D21" w:rsidP="008B3563">
      <w:pPr>
        <w:spacing w:line="360" w:lineRule="auto"/>
        <w:ind w:left="2880" w:hanging="720"/>
        <w:jc w:val="both"/>
        <w:rPr>
          <w:i/>
          <w:sz w:val="22"/>
          <w:szCs w:val="22"/>
        </w:rPr>
      </w:pPr>
    </w:p>
    <w:p w:rsidR="00127D21" w:rsidRDefault="00127D21" w:rsidP="008B3563">
      <w:pPr>
        <w:spacing w:line="360" w:lineRule="auto"/>
        <w:ind w:left="2880" w:hanging="720"/>
        <w:jc w:val="both"/>
        <w:rPr>
          <w:i/>
          <w:sz w:val="22"/>
          <w:szCs w:val="22"/>
        </w:rPr>
      </w:pPr>
      <w:r>
        <w:rPr>
          <w:i/>
          <w:sz w:val="22"/>
          <w:szCs w:val="22"/>
        </w:rPr>
        <w:t>9.8</w:t>
      </w:r>
      <w:r>
        <w:rPr>
          <w:i/>
          <w:sz w:val="22"/>
          <w:szCs w:val="22"/>
        </w:rPr>
        <w:tab/>
        <w:t>The Minister of Housing and Urban has not yet responded to the concerns as indicated by the 1</w:t>
      </w:r>
      <w:r w:rsidRPr="00127D21">
        <w:rPr>
          <w:i/>
          <w:sz w:val="22"/>
          <w:szCs w:val="22"/>
          <w:vertAlign w:val="superscript"/>
        </w:rPr>
        <w:t>st</w:t>
      </w:r>
      <w:r>
        <w:rPr>
          <w:i/>
          <w:sz w:val="22"/>
          <w:szCs w:val="22"/>
        </w:rPr>
        <w:t xml:space="preserve"> Respondent.</w:t>
      </w:r>
    </w:p>
    <w:p w:rsidR="00127D21" w:rsidRDefault="00127D21" w:rsidP="008B3563">
      <w:pPr>
        <w:spacing w:line="360" w:lineRule="auto"/>
        <w:ind w:left="2880" w:hanging="720"/>
        <w:jc w:val="both"/>
        <w:rPr>
          <w:i/>
          <w:sz w:val="22"/>
          <w:szCs w:val="22"/>
        </w:rPr>
      </w:pPr>
    </w:p>
    <w:p w:rsidR="00127D21" w:rsidRDefault="00127D21" w:rsidP="008B3563">
      <w:pPr>
        <w:spacing w:line="360" w:lineRule="auto"/>
        <w:ind w:left="2880" w:hanging="720"/>
        <w:jc w:val="both"/>
        <w:rPr>
          <w:i/>
          <w:sz w:val="22"/>
          <w:szCs w:val="22"/>
        </w:rPr>
      </w:pPr>
      <w:r>
        <w:rPr>
          <w:i/>
          <w:sz w:val="22"/>
          <w:szCs w:val="22"/>
        </w:rPr>
        <w:t>9.9</w:t>
      </w:r>
      <w:r>
        <w:rPr>
          <w:i/>
          <w:sz w:val="22"/>
          <w:szCs w:val="22"/>
        </w:rPr>
        <w:tab/>
        <w:t>During or around the beginning of May,2013, the 2</w:t>
      </w:r>
      <w:r w:rsidRPr="00127D21">
        <w:rPr>
          <w:i/>
          <w:sz w:val="22"/>
          <w:szCs w:val="22"/>
          <w:vertAlign w:val="superscript"/>
        </w:rPr>
        <w:t>nd</w:t>
      </w:r>
      <w:r>
        <w:rPr>
          <w:i/>
          <w:sz w:val="22"/>
          <w:szCs w:val="22"/>
        </w:rPr>
        <w:t xml:space="preserve"> Respondent and 3</w:t>
      </w:r>
      <w:r w:rsidRPr="00127D21">
        <w:rPr>
          <w:i/>
          <w:sz w:val="22"/>
          <w:szCs w:val="22"/>
          <w:vertAlign w:val="superscript"/>
        </w:rPr>
        <w:t>rd</w:t>
      </w:r>
      <w:r>
        <w:rPr>
          <w:i/>
          <w:sz w:val="22"/>
          <w:szCs w:val="22"/>
        </w:rPr>
        <w:t xml:space="preserve"> Respondent began processes of digging foundations on the disputed area in readiness to commence </w:t>
      </w:r>
      <w:r w:rsidR="002211AB">
        <w:rPr>
          <w:i/>
          <w:sz w:val="22"/>
          <w:szCs w:val="22"/>
        </w:rPr>
        <w:t xml:space="preserve"> some construction, the nature of which is presently unknown to me.</w:t>
      </w:r>
    </w:p>
    <w:p w:rsidR="002211AB" w:rsidRDefault="002211AB" w:rsidP="008B3563">
      <w:pPr>
        <w:spacing w:line="360" w:lineRule="auto"/>
        <w:ind w:left="2880" w:hanging="720"/>
        <w:jc w:val="both"/>
        <w:rPr>
          <w:i/>
          <w:sz w:val="22"/>
          <w:szCs w:val="22"/>
        </w:rPr>
      </w:pPr>
    </w:p>
    <w:p w:rsidR="002211AB" w:rsidRDefault="002211AB" w:rsidP="008B3563">
      <w:pPr>
        <w:spacing w:line="360" w:lineRule="auto"/>
        <w:ind w:left="2880" w:hanging="720"/>
        <w:jc w:val="both"/>
        <w:rPr>
          <w:i/>
          <w:sz w:val="22"/>
          <w:szCs w:val="22"/>
        </w:rPr>
      </w:pPr>
      <w:r>
        <w:rPr>
          <w:i/>
          <w:sz w:val="22"/>
          <w:szCs w:val="22"/>
        </w:rPr>
        <w:t>9.10</w:t>
      </w:r>
      <w:r>
        <w:rPr>
          <w:i/>
          <w:sz w:val="22"/>
          <w:szCs w:val="22"/>
        </w:rPr>
        <w:tab/>
        <w:t>Upon my enquiry from the Chief Executive Officer of the 1</w:t>
      </w:r>
      <w:r w:rsidRPr="002211AB">
        <w:rPr>
          <w:i/>
          <w:sz w:val="22"/>
          <w:szCs w:val="22"/>
          <w:vertAlign w:val="superscript"/>
        </w:rPr>
        <w:t>st</w:t>
      </w:r>
      <w:r>
        <w:rPr>
          <w:i/>
          <w:sz w:val="22"/>
          <w:szCs w:val="22"/>
        </w:rPr>
        <w:t xml:space="preserve"> Respondent on how this could happen as the affected parties are still waiting for a response from the Minister, I could not get a clear answer from the former.</w:t>
      </w:r>
    </w:p>
    <w:p w:rsidR="002211AB" w:rsidRDefault="002211AB" w:rsidP="008B3563">
      <w:pPr>
        <w:spacing w:line="360" w:lineRule="auto"/>
        <w:ind w:left="2880" w:hanging="720"/>
        <w:jc w:val="both"/>
        <w:rPr>
          <w:i/>
          <w:sz w:val="22"/>
          <w:szCs w:val="22"/>
        </w:rPr>
      </w:pPr>
    </w:p>
    <w:p w:rsidR="002211AB" w:rsidRDefault="002211AB" w:rsidP="008B3563">
      <w:pPr>
        <w:spacing w:line="360" w:lineRule="auto"/>
        <w:ind w:left="2880" w:hanging="720"/>
        <w:jc w:val="both"/>
        <w:rPr>
          <w:i/>
          <w:sz w:val="22"/>
          <w:szCs w:val="22"/>
        </w:rPr>
      </w:pPr>
      <w:r>
        <w:rPr>
          <w:i/>
          <w:sz w:val="22"/>
          <w:szCs w:val="22"/>
        </w:rPr>
        <w:t>9.11</w:t>
      </w:r>
      <w:r>
        <w:rPr>
          <w:i/>
          <w:sz w:val="22"/>
          <w:szCs w:val="22"/>
        </w:rPr>
        <w:tab/>
        <w:t>It is also to be noted that the area in which the 2</w:t>
      </w:r>
      <w:r w:rsidRPr="002211AB">
        <w:rPr>
          <w:i/>
          <w:sz w:val="22"/>
          <w:szCs w:val="22"/>
          <w:vertAlign w:val="superscript"/>
        </w:rPr>
        <w:t>nd</w:t>
      </w:r>
      <w:r>
        <w:rPr>
          <w:i/>
          <w:sz w:val="22"/>
          <w:szCs w:val="22"/>
        </w:rPr>
        <w:t xml:space="preserve"> and 3</w:t>
      </w:r>
      <w:r w:rsidRPr="002211AB">
        <w:rPr>
          <w:i/>
          <w:sz w:val="22"/>
          <w:szCs w:val="22"/>
          <w:vertAlign w:val="superscript"/>
        </w:rPr>
        <w:t>rd</w:t>
      </w:r>
      <w:r>
        <w:rPr>
          <w:i/>
          <w:sz w:val="22"/>
          <w:szCs w:val="22"/>
        </w:rPr>
        <w:t xml:space="preserve"> Respondents are digging foundations is an area which requires special consent from the 1</w:t>
      </w:r>
      <w:r w:rsidRPr="002211AB">
        <w:rPr>
          <w:i/>
          <w:sz w:val="22"/>
          <w:szCs w:val="22"/>
          <w:vertAlign w:val="superscript"/>
        </w:rPr>
        <w:t>st</w:t>
      </w:r>
      <w:r>
        <w:rPr>
          <w:i/>
          <w:sz w:val="22"/>
          <w:szCs w:val="22"/>
        </w:rPr>
        <w:t xml:space="preserve"> Respondent in terms of the Mbabane Town Planning Scheme 1998 as well as the Urban Government Act 1969.</w:t>
      </w:r>
    </w:p>
    <w:p w:rsidR="002211AB" w:rsidRDefault="002211AB" w:rsidP="008B3563">
      <w:pPr>
        <w:spacing w:line="360" w:lineRule="auto"/>
        <w:ind w:left="2880" w:hanging="720"/>
        <w:jc w:val="both"/>
        <w:rPr>
          <w:i/>
          <w:sz w:val="22"/>
          <w:szCs w:val="22"/>
        </w:rPr>
      </w:pPr>
    </w:p>
    <w:p w:rsidR="002211AB" w:rsidRDefault="002211AB" w:rsidP="008B3563">
      <w:pPr>
        <w:spacing w:line="360" w:lineRule="auto"/>
        <w:ind w:left="2880" w:hanging="720"/>
        <w:jc w:val="both"/>
        <w:rPr>
          <w:i/>
          <w:sz w:val="22"/>
          <w:szCs w:val="22"/>
        </w:rPr>
      </w:pPr>
      <w:r>
        <w:rPr>
          <w:i/>
          <w:sz w:val="22"/>
          <w:szCs w:val="22"/>
        </w:rPr>
        <w:t>9.12</w:t>
      </w:r>
      <w:r>
        <w:rPr>
          <w:i/>
          <w:sz w:val="22"/>
          <w:szCs w:val="22"/>
        </w:rPr>
        <w:tab/>
        <w:t>The Mbabane Town Planning Scheme 1998 requires that the 2</w:t>
      </w:r>
      <w:r w:rsidRPr="002211AB">
        <w:rPr>
          <w:i/>
          <w:sz w:val="22"/>
          <w:szCs w:val="22"/>
          <w:vertAlign w:val="superscript"/>
        </w:rPr>
        <w:t>nd</w:t>
      </w:r>
      <w:r>
        <w:rPr>
          <w:i/>
          <w:sz w:val="22"/>
          <w:szCs w:val="22"/>
        </w:rPr>
        <w:t xml:space="preserve"> and 3</w:t>
      </w:r>
      <w:r w:rsidRPr="002211AB">
        <w:rPr>
          <w:i/>
          <w:sz w:val="22"/>
          <w:szCs w:val="22"/>
          <w:vertAlign w:val="superscript"/>
        </w:rPr>
        <w:t>rd</w:t>
      </w:r>
      <w:r>
        <w:rPr>
          <w:i/>
          <w:sz w:val="22"/>
          <w:szCs w:val="22"/>
        </w:rPr>
        <w:t xml:space="preserve"> Respondents should have put up notices for the buildings they intent to put up in the land in question so that any person or parties objecting to the proposed construction taking place can lodge their objections accordingly.  This is in accordance with schedule 4.3 and 4.4 of the Mbabane Town Planning Scheme of 1998.</w:t>
      </w:r>
    </w:p>
    <w:p w:rsidR="002211AB" w:rsidRDefault="002211AB" w:rsidP="008B3563">
      <w:pPr>
        <w:spacing w:line="360" w:lineRule="auto"/>
        <w:ind w:left="2880" w:hanging="720"/>
        <w:jc w:val="both"/>
        <w:rPr>
          <w:i/>
          <w:sz w:val="22"/>
          <w:szCs w:val="22"/>
        </w:rPr>
      </w:pPr>
    </w:p>
    <w:p w:rsidR="002211AB" w:rsidRDefault="002211AB" w:rsidP="008B3563">
      <w:pPr>
        <w:spacing w:line="360" w:lineRule="auto"/>
        <w:ind w:left="2880" w:hanging="720"/>
        <w:jc w:val="both"/>
        <w:rPr>
          <w:i/>
          <w:sz w:val="22"/>
          <w:szCs w:val="22"/>
        </w:rPr>
      </w:pPr>
      <w:r>
        <w:rPr>
          <w:i/>
          <w:sz w:val="22"/>
          <w:szCs w:val="22"/>
        </w:rPr>
        <w:t>9.13</w:t>
      </w:r>
      <w:r>
        <w:rPr>
          <w:i/>
          <w:sz w:val="22"/>
          <w:szCs w:val="22"/>
        </w:rPr>
        <w:tab/>
        <w:t>The on-going construction initiated by the 2</w:t>
      </w:r>
      <w:r w:rsidRPr="002211AB">
        <w:rPr>
          <w:i/>
          <w:sz w:val="22"/>
          <w:szCs w:val="22"/>
          <w:vertAlign w:val="superscript"/>
        </w:rPr>
        <w:t>nd</w:t>
      </w:r>
      <w:r>
        <w:rPr>
          <w:i/>
          <w:sz w:val="22"/>
          <w:szCs w:val="22"/>
        </w:rPr>
        <w:t xml:space="preserve"> and 3</w:t>
      </w:r>
      <w:r w:rsidRPr="002211AB">
        <w:rPr>
          <w:i/>
          <w:sz w:val="22"/>
          <w:szCs w:val="22"/>
          <w:vertAlign w:val="superscript"/>
        </w:rPr>
        <w:t>rd</w:t>
      </w:r>
      <w:r>
        <w:rPr>
          <w:i/>
          <w:sz w:val="22"/>
          <w:szCs w:val="22"/>
        </w:rPr>
        <w:t xml:space="preserve"> Respondents is therefore unlawful and contravenes the Mbabane Town Planning Scheme, 1998 in that </w:t>
      </w:r>
    </w:p>
    <w:p w:rsidR="002211AB" w:rsidRPr="001F3E7A" w:rsidRDefault="002211AB" w:rsidP="008B3563">
      <w:pPr>
        <w:spacing w:line="360" w:lineRule="auto"/>
        <w:ind w:left="2880" w:hanging="720"/>
        <w:jc w:val="both"/>
        <w:rPr>
          <w:i/>
          <w:sz w:val="22"/>
          <w:szCs w:val="22"/>
        </w:rPr>
      </w:pPr>
    </w:p>
    <w:p w:rsidR="00EB18F3" w:rsidRPr="001F3E7A" w:rsidRDefault="00EB18F3" w:rsidP="00EB18F3">
      <w:pPr>
        <w:pStyle w:val="ListParagraph"/>
        <w:numPr>
          <w:ilvl w:val="0"/>
          <w:numId w:val="3"/>
        </w:numPr>
        <w:spacing w:line="360" w:lineRule="auto"/>
        <w:jc w:val="both"/>
        <w:rPr>
          <w:i/>
          <w:sz w:val="22"/>
          <w:szCs w:val="22"/>
        </w:rPr>
      </w:pPr>
      <w:r w:rsidRPr="001F3E7A">
        <w:rPr>
          <w:i/>
          <w:sz w:val="22"/>
          <w:szCs w:val="22"/>
        </w:rPr>
        <w:lastRenderedPageBreak/>
        <w:t>The land in question is a designated zone falling within the head of Table No.1 under schedule 4.3 of the Town Planning Scheme of 1998.</w:t>
      </w:r>
    </w:p>
    <w:p w:rsidR="00EB18F3" w:rsidRPr="001F3E7A" w:rsidRDefault="00EB18F3" w:rsidP="00EB18F3">
      <w:pPr>
        <w:pStyle w:val="ListParagraph"/>
        <w:spacing w:line="360" w:lineRule="auto"/>
        <w:ind w:left="3600"/>
        <w:jc w:val="both"/>
        <w:rPr>
          <w:i/>
          <w:sz w:val="22"/>
          <w:szCs w:val="22"/>
        </w:rPr>
      </w:pPr>
    </w:p>
    <w:p w:rsidR="00EB18F3" w:rsidRPr="001F3E7A" w:rsidRDefault="00EB18F3" w:rsidP="00EB18F3">
      <w:pPr>
        <w:pStyle w:val="ListParagraph"/>
        <w:numPr>
          <w:ilvl w:val="0"/>
          <w:numId w:val="3"/>
        </w:numPr>
        <w:spacing w:line="360" w:lineRule="auto"/>
        <w:jc w:val="both"/>
        <w:rPr>
          <w:i/>
          <w:sz w:val="22"/>
          <w:szCs w:val="22"/>
        </w:rPr>
      </w:pPr>
      <w:r w:rsidRPr="001F3E7A">
        <w:rPr>
          <w:i/>
          <w:sz w:val="22"/>
          <w:szCs w:val="22"/>
        </w:rPr>
        <w:t>No application for special consent was made and obtained by the 2</w:t>
      </w:r>
      <w:r w:rsidRPr="001F3E7A">
        <w:rPr>
          <w:i/>
          <w:sz w:val="22"/>
          <w:szCs w:val="22"/>
          <w:vertAlign w:val="superscript"/>
        </w:rPr>
        <w:t>nd</w:t>
      </w:r>
      <w:r w:rsidRPr="001F3E7A">
        <w:rPr>
          <w:i/>
          <w:sz w:val="22"/>
          <w:szCs w:val="22"/>
        </w:rPr>
        <w:t xml:space="preserve"> and 3</w:t>
      </w:r>
      <w:r w:rsidRPr="001F3E7A">
        <w:rPr>
          <w:i/>
          <w:sz w:val="22"/>
          <w:szCs w:val="22"/>
          <w:vertAlign w:val="superscript"/>
        </w:rPr>
        <w:t>rd</w:t>
      </w:r>
      <w:r w:rsidRPr="001F3E7A">
        <w:rPr>
          <w:i/>
          <w:sz w:val="22"/>
          <w:szCs w:val="22"/>
        </w:rPr>
        <w:t xml:space="preserve"> Respondents prior instituting the construction as above outlined.</w:t>
      </w:r>
    </w:p>
    <w:p w:rsidR="00EB18F3" w:rsidRPr="001F3E7A" w:rsidRDefault="00EB18F3" w:rsidP="00EB18F3">
      <w:pPr>
        <w:pStyle w:val="ListParagraph"/>
        <w:rPr>
          <w:i/>
          <w:sz w:val="22"/>
          <w:szCs w:val="22"/>
        </w:rPr>
      </w:pPr>
    </w:p>
    <w:p w:rsidR="00EB18F3" w:rsidRPr="001F3E7A" w:rsidRDefault="00EB18F3" w:rsidP="00EB18F3">
      <w:pPr>
        <w:pStyle w:val="ListParagraph"/>
        <w:numPr>
          <w:ilvl w:val="0"/>
          <w:numId w:val="3"/>
        </w:numPr>
        <w:spacing w:line="360" w:lineRule="auto"/>
        <w:jc w:val="both"/>
        <w:rPr>
          <w:i/>
          <w:sz w:val="22"/>
          <w:szCs w:val="22"/>
        </w:rPr>
      </w:pPr>
      <w:r w:rsidRPr="001F3E7A">
        <w:rPr>
          <w:i/>
          <w:sz w:val="22"/>
          <w:szCs w:val="22"/>
        </w:rPr>
        <w:t>No NOTICE was issued by the 2</w:t>
      </w:r>
      <w:r w:rsidRPr="001F3E7A">
        <w:rPr>
          <w:i/>
          <w:sz w:val="22"/>
          <w:szCs w:val="22"/>
          <w:vertAlign w:val="superscript"/>
        </w:rPr>
        <w:t>nd</w:t>
      </w:r>
      <w:r w:rsidRPr="001F3E7A">
        <w:rPr>
          <w:i/>
          <w:sz w:val="22"/>
          <w:szCs w:val="22"/>
        </w:rPr>
        <w:t xml:space="preserve"> and 3</w:t>
      </w:r>
      <w:r w:rsidRPr="001F3E7A">
        <w:rPr>
          <w:i/>
          <w:sz w:val="22"/>
          <w:szCs w:val="22"/>
          <w:vertAlign w:val="superscript"/>
        </w:rPr>
        <w:t>rd</w:t>
      </w:r>
      <w:r w:rsidRPr="001F3E7A">
        <w:rPr>
          <w:i/>
          <w:sz w:val="22"/>
          <w:szCs w:val="22"/>
        </w:rPr>
        <w:t xml:space="preserve"> Respondents prior to initiating the construction at the stated place thereby effectively depriving any interested party to object accordingly as required by law and/or in accordance with schedule 4.4 of the Town Planning Scheme of 1998.”</w:t>
      </w:r>
    </w:p>
    <w:p w:rsidR="00EB18F3" w:rsidRDefault="00EB18F3" w:rsidP="00F26C58">
      <w:pPr>
        <w:spacing w:line="360" w:lineRule="auto"/>
        <w:jc w:val="both"/>
        <w:rPr>
          <w:sz w:val="26"/>
          <w:szCs w:val="26"/>
        </w:rPr>
      </w:pPr>
      <w:r>
        <w:rPr>
          <w:sz w:val="26"/>
          <w:szCs w:val="26"/>
        </w:rPr>
        <w:tab/>
      </w:r>
      <w:r>
        <w:rPr>
          <w:sz w:val="26"/>
          <w:szCs w:val="26"/>
        </w:rPr>
        <w:tab/>
      </w:r>
      <w:r>
        <w:rPr>
          <w:sz w:val="26"/>
          <w:szCs w:val="26"/>
        </w:rPr>
        <w:tab/>
      </w:r>
      <w:r>
        <w:rPr>
          <w:sz w:val="26"/>
          <w:szCs w:val="26"/>
        </w:rPr>
        <w:tab/>
      </w:r>
    </w:p>
    <w:p w:rsidR="00105860" w:rsidRPr="00B9522C" w:rsidRDefault="00105860" w:rsidP="00F26C58">
      <w:pPr>
        <w:spacing w:line="360" w:lineRule="auto"/>
        <w:jc w:val="both"/>
        <w:rPr>
          <w:sz w:val="26"/>
          <w:szCs w:val="26"/>
        </w:rPr>
      </w:pPr>
      <w:r>
        <w:rPr>
          <w:sz w:val="26"/>
          <w:szCs w:val="26"/>
        </w:rPr>
        <w:t>[4]</w:t>
      </w:r>
      <w:r>
        <w:rPr>
          <w:sz w:val="26"/>
          <w:szCs w:val="26"/>
        </w:rPr>
        <w:tab/>
      </w:r>
      <w:r>
        <w:rPr>
          <w:sz w:val="26"/>
          <w:szCs w:val="26"/>
        </w:rPr>
        <w:tab/>
      </w:r>
      <w:r w:rsidR="00083A55">
        <w:rPr>
          <w:sz w:val="26"/>
          <w:szCs w:val="26"/>
        </w:rPr>
        <w:t>An affidavit by one member</w:t>
      </w:r>
      <w:r w:rsidR="0077112E">
        <w:rPr>
          <w:sz w:val="26"/>
          <w:szCs w:val="26"/>
        </w:rPr>
        <w:t xml:space="preserve"> of</w:t>
      </w:r>
      <w:r w:rsidR="00083A55">
        <w:rPr>
          <w:sz w:val="26"/>
          <w:szCs w:val="26"/>
        </w:rPr>
        <w:t xml:space="preserve"> </w:t>
      </w:r>
      <w:proofErr w:type="spellStart"/>
      <w:r w:rsidR="00083A55">
        <w:rPr>
          <w:sz w:val="26"/>
          <w:szCs w:val="26"/>
        </w:rPr>
        <w:t>Mtsetfwa</w:t>
      </w:r>
      <w:proofErr w:type="spellEnd"/>
      <w:r w:rsidR="00083A55">
        <w:rPr>
          <w:sz w:val="26"/>
          <w:szCs w:val="26"/>
        </w:rPr>
        <w:t xml:space="preserve"> supporting applicant was filed.</w:t>
      </w:r>
    </w:p>
    <w:p w:rsidR="00954284" w:rsidRDefault="00083A55" w:rsidP="00F26C58">
      <w:pPr>
        <w:spacing w:line="360" w:lineRule="auto"/>
        <w:jc w:val="both"/>
        <w:rPr>
          <w:sz w:val="26"/>
          <w:szCs w:val="26"/>
        </w:rPr>
      </w:pPr>
      <w:r>
        <w:rPr>
          <w:sz w:val="26"/>
          <w:szCs w:val="26"/>
        </w:rPr>
        <w:tab/>
      </w:r>
      <w:r>
        <w:rPr>
          <w:sz w:val="26"/>
          <w:szCs w:val="26"/>
        </w:rPr>
        <w:tab/>
      </w:r>
    </w:p>
    <w:p w:rsidR="00043CD3" w:rsidRPr="00083A55" w:rsidRDefault="00083A55" w:rsidP="00954284">
      <w:pPr>
        <w:spacing w:line="360" w:lineRule="auto"/>
        <w:ind w:left="720" w:firstLine="720"/>
        <w:jc w:val="both"/>
        <w:rPr>
          <w:sz w:val="26"/>
          <w:szCs w:val="26"/>
          <w:u w:val="single"/>
        </w:rPr>
      </w:pPr>
      <w:r w:rsidRPr="00083A55">
        <w:rPr>
          <w:sz w:val="26"/>
          <w:szCs w:val="26"/>
          <w:u w:val="single"/>
        </w:rPr>
        <w:t>Respondents’ answer</w:t>
      </w:r>
    </w:p>
    <w:p w:rsidR="00043CD3" w:rsidRDefault="00043CD3" w:rsidP="00F26C58">
      <w:pPr>
        <w:spacing w:line="360" w:lineRule="auto"/>
        <w:jc w:val="both"/>
        <w:rPr>
          <w:sz w:val="26"/>
          <w:szCs w:val="26"/>
        </w:rPr>
      </w:pPr>
    </w:p>
    <w:p w:rsidR="004F34B6" w:rsidRDefault="00083A55" w:rsidP="004F34B6">
      <w:pPr>
        <w:spacing w:line="360" w:lineRule="auto"/>
        <w:ind w:left="1440" w:hanging="1530"/>
        <w:jc w:val="both"/>
        <w:rPr>
          <w:sz w:val="26"/>
          <w:szCs w:val="26"/>
        </w:rPr>
      </w:pPr>
      <w:r>
        <w:rPr>
          <w:sz w:val="26"/>
          <w:szCs w:val="26"/>
        </w:rPr>
        <w:t>[5]</w:t>
      </w:r>
      <w:r>
        <w:rPr>
          <w:sz w:val="26"/>
          <w:szCs w:val="26"/>
        </w:rPr>
        <w:tab/>
        <w:t xml:space="preserve">On the hearing date, the court was urged to decide on the </w:t>
      </w:r>
      <w:r w:rsidRPr="00083A55">
        <w:rPr>
          <w:i/>
          <w:sz w:val="26"/>
          <w:szCs w:val="26"/>
        </w:rPr>
        <w:t xml:space="preserve">points in </w:t>
      </w:r>
      <w:proofErr w:type="spellStart"/>
      <w:r w:rsidRPr="00083A55">
        <w:rPr>
          <w:i/>
          <w:sz w:val="26"/>
          <w:szCs w:val="26"/>
        </w:rPr>
        <w:t>limine</w:t>
      </w:r>
      <w:proofErr w:type="spellEnd"/>
      <w:r>
        <w:rPr>
          <w:sz w:val="26"/>
          <w:szCs w:val="26"/>
        </w:rPr>
        <w:t xml:space="preserve"> raised on behalf of respondents.  These were as follows:</w:t>
      </w:r>
      <w:r w:rsidR="004F34B6" w:rsidRPr="004F34B6">
        <w:rPr>
          <w:sz w:val="26"/>
          <w:szCs w:val="26"/>
        </w:rPr>
        <w:t xml:space="preserve"> </w:t>
      </w:r>
    </w:p>
    <w:p w:rsidR="00083A55" w:rsidRPr="00B9522C" w:rsidRDefault="00083A55" w:rsidP="00083A55">
      <w:pPr>
        <w:spacing w:line="360" w:lineRule="auto"/>
        <w:ind w:left="1440" w:hanging="1440"/>
        <w:jc w:val="both"/>
        <w:rPr>
          <w:sz w:val="26"/>
          <w:szCs w:val="26"/>
        </w:rPr>
      </w:pPr>
    </w:p>
    <w:p w:rsidR="004F34B6" w:rsidRPr="008509E3" w:rsidRDefault="00083A55" w:rsidP="00F26C58">
      <w:pPr>
        <w:spacing w:line="360" w:lineRule="auto"/>
        <w:jc w:val="both"/>
        <w:rPr>
          <w:i/>
          <w:sz w:val="22"/>
          <w:szCs w:val="22"/>
        </w:rPr>
      </w:pPr>
      <w:r>
        <w:rPr>
          <w:sz w:val="26"/>
          <w:szCs w:val="26"/>
        </w:rPr>
        <w:tab/>
      </w:r>
      <w:r>
        <w:rPr>
          <w:sz w:val="26"/>
          <w:szCs w:val="26"/>
        </w:rPr>
        <w:tab/>
      </w:r>
      <w:r w:rsidR="004F34B6">
        <w:rPr>
          <w:sz w:val="26"/>
          <w:szCs w:val="26"/>
        </w:rPr>
        <w:tab/>
        <w:t>“</w:t>
      </w:r>
      <w:r w:rsidR="004F34B6" w:rsidRPr="008509E3">
        <w:rPr>
          <w:i/>
          <w:sz w:val="22"/>
          <w:szCs w:val="22"/>
        </w:rPr>
        <w:t>LOCUS STANDI</w:t>
      </w:r>
    </w:p>
    <w:p w:rsidR="004F34B6" w:rsidRPr="008509E3" w:rsidRDefault="00A70889" w:rsidP="00A70889">
      <w:pPr>
        <w:spacing w:line="360" w:lineRule="auto"/>
        <w:ind w:left="3600" w:hanging="720"/>
        <w:jc w:val="both"/>
        <w:rPr>
          <w:i/>
          <w:sz w:val="22"/>
          <w:szCs w:val="22"/>
        </w:rPr>
      </w:pPr>
      <w:r>
        <w:rPr>
          <w:i/>
          <w:sz w:val="22"/>
          <w:szCs w:val="22"/>
        </w:rPr>
        <w:t>4.1.1</w:t>
      </w:r>
      <w:r w:rsidR="004F34B6" w:rsidRPr="008509E3">
        <w:rPr>
          <w:i/>
          <w:sz w:val="22"/>
          <w:szCs w:val="22"/>
        </w:rPr>
        <w:tab/>
      </w:r>
      <w:r w:rsidR="003D7EA9">
        <w:rPr>
          <w:i/>
          <w:sz w:val="22"/>
          <w:szCs w:val="22"/>
        </w:rPr>
        <w:t>I am advised and verily believe that the Applicant has no legal standing to institute this Application as he is not directly affected by the construction on Plot 2629 by the Third Respondent.  The Applicant is not an owner or occupant of Plot 2629 and therefore has no legal interest with what goes on in it.</w:t>
      </w:r>
    </w:p>
    <w:p w:rsidR="008509E3" w:rsidRDefault="008509E3" w:rsidP="004F34B6">
      <w:pPr>
        <w:spacing w:line="360" w:lineRule="auto"/>
        <w:ind w:left="3600" w:hanging="1440"/>
        <w:jc w:val="both"/>
        <w:rPr>
          <w:i/>
          <w:sz w:val="22"/>
          <w:szCs w:val="22"/>
        </w:rPr>
      </w:pPr>
    </w:p>
    <w:p w:rsidR="00C25BFA" w:rsidRDefault="00C25BFA" w:rsidP="00A70889">
      <w:pPr>
        <w:spacing w:line="360" w:lineRule="auto"/>
        <w:ind w:left="3600" w:hanging="720"/>
        <w:jc w:val="both"/>
        <w:rPr>
          <w:i/>
          <w:sz w:val="22"/>
          <w:szCs w:val="22"/>
        </w:rPr>
      </w:pPr>
      <w:r>
        <w:rPr>
          <w:i/>
          <w:sz w:val="22"/>
          <w:szCs w:val="22"/>
        </w:rPr>
        <w:t>4,1,2</w:t>
      </w:r>
      <w:r>
        <w:rPr>
          <w:i/>
          <w:sz w:val="22"/>
          <w:szCs w:val="22"/>
        </w:rPr>
        <w:tab/>
        <w:t xml:space="preserve">I am advised and verily believe that the fact that Applicant is a </w:t>
      </w:r>
      <w:proofErr w:type="spellStart"/>
      <w:r>
        <w:rPr>
          <w:i/>
          <w:sz w:val="22"/>
          <w:szCs w:val="22"/>
        </w:rPr>
        <w:t>Councillor</w:t>
      </w:r>
      <w:proofErr w:type="spellEnd"/>
      <w:r>
        <w:rPr>
          <w:i/>
          <w:sz w:val="22"/>
          <w:szCs w:val="22"/>
        </w:rPr>
        <w:t xml:space="preserve"> of the First Respondent representing the people of Mbabane West, which include residents of </w:t>
      </w:r>
      <w:proofErr w:type="spellStart"/>
      <w:r>
        <w:rPr>
          <w:i/>
          <w:sz w:val="22"/>
          <w:szCs w:val="22"/>
        </w:rPr>
        <w:t>Mahwalala</w:t>
      </w:r>
      <w:proofErr w:type="spellEnd"/>
      <w:r>
        <w:rPr>
          <w:i/>
          <w:sz w:val="22"/>
          <w:szCs w:val="22"/>
        </w:rPr>
        <w:t xml:space="preserve"> Zone 6 does not entitle him to institute proceedings on behalf of those people he represent in the City Council of Mbabane.  Further </w:t>
      </w:r>
      <w:r>
        <w:rPr>
          <w:i/>
          <w:sz w:val="22"/>
          <w:szCs w:val="22"/>
        </w:rPr>
        <w:lastRenderedPageBreak/>
        <w:t xml:space="preserve">and fuller submissions in this regard shall be made during </w:t>
      </w:r>
      <w:r w:rsidR="00A70889">
        <w:rPr>
          <w:i/>
          <w:sz w:val="22"/>
          <w:szCs w:val="22"/>
        </w:rPr>
        <w:t>the hearing of the matter.</w:t>
      </w:r>
    </w:p>
    <w:p w:rsidR="00A70889" w:rsidRDefault="00A70889" w:rsidP="004F34B6">
      <w:pPr>
        <w:spacing w:line="360" w:lineRule="auto"/>
        <w:ind w:left="3600" w:hanging="1440"/>
        <w:jc w:val="both"/>
        <w:rPr>
          <w:i/>
          <w:sz w:val="22"/>
          <w:szCs w:val="22"/>
        </w:rPr>
      </w:pPr>
    </w:p>
    <w:p w:rsidR="00A70889" w:rsidRPr="00A70889" w:rsidRDefault="00A70889" w:rsidP="00A70889">
      <w:pPr>
        <w:spacing w:line="360" w:lineRule="auto"/>
        <w:ind w:left="1440" w:firstLine="720"/>
        <w:jc w:val="both"/>
        <w:rPr>
          <w:i/>
          <w:sz w:val="22"/>
          <w:szCs w:val="22"/>
          <w:u w:val="single"/>
        </w:rPr>
      </w:pPr>
      <w:r w:rsidRPr="00A70889">
        <w:rPr>
          <w:i/>
          <w:sz w:val="22"/>
          <w:szCs w:val="22"/>
          <w:u w:val="single"/>
        </w:rPr>
        <w:t>NON JOINDER</w:t>
      </w:r>
    </w:p>
    <w:p w:rsidR="00562C5E" w:rsidRDefault="00562C5E" w:rsidP="00A70889">
      <w:pPr>
        <w:spacing w:line="360" w:lineRule="auto"/>
        <w:ind w:left="2880" w:hanging="720"/>
        <w:jc w:val="both"/>
        <w:rPr>
          <w:i/>
          <w:sz w:val="22"/>
          <w:szCs w:val="22"/>
        </w:rPr>
      </w:pPr>
    </w:p>
    <w:p w:rsidR="00A70889" w:rsidRDefault="00A70889" w:rsidP="00A70889">
      <w:pPr>
        <w:spacing w:line="360" w:lineRule="auto"/>
        <w:ind w:left="2880" w:hanging="720"/>
        <w:jc w:val="both"/>
        <w:rPr>
          <w:i/>
          <w:sz w:val="22"/>
          <w:szCs w:val="22"/>
        </w:rPr>
      </w:pPr>
      <w:r>
        <w:rPr>
          <w:i/>
          <w:sz w:val="22"/>
          <w:szCs w:val="22"/>
        </w:rPr>
        <w:t>4.2</w:t>
      </w:r>
      <w:r>
        <w:rPr>
          <w:i/>
          <w:sz w:val="22"/>
          <w:szCs w:val="22"/>
        </w:rPr>
        <w:tab/>
        <w:t xml:space="preserve">I am advised and verily believe that the Applicant has failed to join the Ministry of Housing and Urban Development or the Swaziland National Housing Board in this application which is the Ministry and Board responsible for overseeing issues of land allocation at </w:t>
      </w:r>
      <w:proofErr w:type="spellStart"/>
      <w:r>
        <w:rPr>
          <w:i/>
          <w:sz w:val="22"/>
          <w:szCs w:val="22"/>
        </w:rPr>
        <w:t>Mahwalala</w:t>
      </w:r>
      <w:proofErr w:type="spellEnd"/>
      <w:r>
        <w:rPr>
          <w:i/>
          <w:sz w:val="22"/>
          <w:szCs w:val="22"/>
        </w:rPr>
        <w:t xml:space="preserve"> area.</w:t>
      </w:r>
    </w:p>
    <w:p w:rsidR="00A70889" w:rsidRPr="008509E3" w:rsidRDefault="00A70889" w:rsidP="004F34B6">
      <w:pPr>
        <w:spacing w:line="360" w:lineRule="auto"/>
        <w:ind w:left="3600" w:hanging="1440"/>
        <w:jc w:val="both"/>
        <w:rPr>
          <w:i/>
          <w:sz w:val="22"/>
          <w:szCs w:val="22"/>
        </w:rPr>
      </w:pPr>
    </w:p>
    <w:p w:rsidR="008509E3" w:rsidRDefault="008509E3" w:rsidP="00A70889">
      <w:pPr>
        <w:spacing w:line="360" w:lineRule="auto"/>
        <w:ind w:left="3600" w:hanging="720"/>
        <w:jc w:val="both"/>
        <w:rPr>
          <w:sz w:val="26"/>
          <w:szCs w:val="26"/>
        </w:rPr>
      </w:pPr>
      <w:r w:rsidRPr="008509E3">
        <w:rPr>
          <w:i/>
          <w:sz w:val="22"/>
          <w:szCs w:val="22"/>
        </w:rPr>
        <w:t>4.2.1</w:t>
      </w:r>
      <w:r w:rsidRPr="008509E3">
        <w:rPr>
          <w:i/>
          <w:sz w:val="22"/>
          <w:szCs w:val="22"/>
        </w:rPr>
        <w:tab/>
        <w:t>The Ministry of Housing and Urban Development through the Swaziland National Housing Board allocated Plot 2629 to the Third Respondent for the construction of the school as reflected in annexure “ACM1” hereto attached.  The Ministry represented the Swaziland Government who is the rightful owner of the land in question.  I am advised therefore, that the Ministry of Housing and Urban Development and the Swaziland National Housing Board are necessary parties in these proceedings and ought to have been joined as parties</w:t>
      </w:r>
      <w:r>
        <w:rPr>
          <w:sz w:val="26"/>
          <w:szCs w:val="26"/>
        </w:rPr>
        <w:t>.”</w:t>
      </w:r>
    </w:p>
    <w:p w:rsidR="00083A55" w:rsidRDefault="00083A55" w:rsidP="00F26C58">
      <w:pPr>
        <w:spacing w:line="360" w:lineRule="auto"/>
        <w:jc w:val="both"/>
        <w:rPr>
          <w:sz w:val="26"/>
          <w:szCs w:val="26"/>
        </w:rPr>
      </w:pPr>
    </w:p>
    <w:p w:rsidR="00083A55" w:rsidRPr="00B9522C" w:rsidRDefault="00083A55" w:rsidP="00083A55">
      <w:pPr>
        <w:spacing w:line="360" w:lineRule="auto"/>
        <w:ind w:left="1440" w:hanging="1440"/>
        <w:jc w:val="both"/>
        <w:rPr>
          <w:sz w:val="26"/>
          <w:szCs w:val="26"/>
        </w:rPr>
      </w:pPr>
      <w:r>
        <w:rPr>
          <w:sz w:val="26"/>
          <w:szCs w:val="26"/>
        </w:rPr>
        <w:t>[6]</w:t>
      </w:r>
      <w:r>
        <w:rPr>
          <w:sz w:val="26"/>
          <w:szCs w:val="26"/>
        </w:rPr>
        <w:tab/>
        <w:t xml:space="preserve">Two other points were raised from the bar during submission.  It was stated that the applicant </w:t>
      </w:r>
      <w:r w:rsidR="007230A5">
        <w:rPr>
          <w:sz w:val="26"/>
          <w:szCs w:val="26"/>
        </w:rPr>
        <w:t xml:space="preserve">as </w:t>
      </w:r>
      <w:r>
        <w:rPr>
          <w:sz w:val="26"/>
          <w:szCs w:val="26"/>
        </w:rPr>
        <w:t>a member of 1</w:t>
      </w:r>
      <w:r w:rsidRPr="00575255">
        <w:rPr>
          <w:sz w:val="26"/>
          <w:szCs w:val="26"/>
          <w:vertAlign w:val="superscript"/>
        </w:rPr>
        <w:t>st</w:t>
      </w:r>
      <w:r w:rsidR="00575255">
        <w:rPr>
          <w:sz w:val="26"/>
          <w:szCs w:val="26"/>
        </w:rPr>
        <w:t xml:space="preserve"> respondent could not institute the present application as his function and duties are pr</w:t>
      </w:r>
      <w:r w:rsidR="007230A5">
        <w:rPr>
          <w:sz w:val="26"/>
          <w:szCs w:val="26"/>
        </w:rPr>
        <w:t>o</w:t>
      </w:r>
      <w:r w:rsidR="00575255">
        <w:rPr>
          <w:sz w:val="26"/>
          <w:szCs w:val="26"/>
        </w:rPr>
        <w:t xml:space="preserve">scribed under the Act that appointed him to the office.  His application was </w:t>
      </w:r>
      <w:r w:rsidR="00575255" w:rsidRPr="00575255">
        <w:rPr>
          <w:i/>
          <w:sz w:val="26"/>
          <w:szCs w:val="26"/>
        </w:rPr>
        <w:t>ultra vires</w:t>
      </w:r>
      <w:r w:rsidR="00575255">
        <w:rPr>
          <w:sz w:val="26"/>
          <w:szCs w:val="26"/>
        </w:rPr>
        <w:t xml:space="preserve"> the Act.</w:t>
      </w:r>
    </w:p>
    <w:p w:rsidR="00575255" w:rsidRDefault="00575255" w:rsidP="00F26C58">
      <w:pPr>
        <w:spacing w:line="360" w:lineRule="auto"/>
        <w:jc w:val="both"/>
        <w:rPr>
          <w:sz w:val="26"/>
          <w:szCs w:val="26"/>
        </w:rPr>
      </w:pPr>
    </w:p>
    <w:p w:rsidR="00575255" w:rsidRDefault="00575255" w:rsidP="00575255">
      <w:pPr>
        <w:spacing w:line="360" w:lineRule="auto"/>
        <w:ind w:left="1440" w:hanging="1440"/>
        <w:jc w:val="both"/>
        <w:rPr>
          <w:sz w:val="26"/>
          <w:szCs w:val="26"/>
        </w:rPr>
      </w:pPr>
      <w:r>
        <w:rPr>
          <w:sz w:val="26"/>
          <w:szCs w:val="26"/>
        </w:rPr>
        <w:t>[7]</w:t>
      </w:r>
      <w:r>
        <w:rPr>
          <w:sz w:val="26"/>
          <w:szCs w:val="26"/>
        </w:rPr>
        <w:tab/>
        <w:t>Further to allow applicant to bring the present application when he is a member of the 1</w:t>
      </w:r>
      <w:r w:rsidRPr="00575255">
        <w:rPr>
          <w:sz w:val="26"/>
          <w:szCs w:val="26"/>
          <w:vertAlign w:val="superscript"/>
        </w:rPr>
        <w:t>st</w:t>
      </w:r>
      <w:r>
        <w:rPr>
          <w:sz w:val="26"/>
          <w:szCs w:val="26"/>
        </w:rPr>
        <w:t xml:space="preserve"> respondent is tantamount to applicant suing himself, an untenable circumstance under law.</w:t>
      </w:r>
    </w:p>
    <w:p w:rsidR="00575255" w:rsidRDefault="00575255" w:rsidP="00575255">
      <w:pPr>
        <w:spacing w:line="360" w:lineRule="auto"/>
        <w:ind w:left="1440" w:hanging="1440"/>
        <w:jc w:val="both"/>
        <w:rPr>
          <w:sz w:val="26"/>
          <w:szCs w:val="26"/>
        </w:rPr>
      </w:pPr>
    </w:p>
    <w:p w:rsidR="00AC1057" w:rsidRDefault="00AC1057" w:rsidP="00575255">
      <w:pPr>
        <w:spacing w:line="360" w:lineRule="auto"/>
        <w:ind w:left="1440" w:hanging="1440"/>
        <w:jc w:val="both"/>
        <w:rPr>
          <w:sz w:val="26"/>
          <w:szCs w:val="26"/>
        </w:rPr>
      </w:pPr>
    </w:p>
    <w:p w:rsidR="00AC1057" w:rsidRDefault="00AC1057" w:rsidP="00575255">
      <w:pPr>
        <w:spacing w:line="360" w:lineRule="auto"/>
        <w:ind w:left="1440" w:hanging="1440"/>
        <w:jc w:val="both"/>
        <w:rPr>
          <w:sz w:val="26"/>
          <w:szCs w:val="26"/>
        </w:rPr>
      </w:pPr>
    </w:p>
    <w:p w:rsidR="00AC1057" w:rsidRDefault="00AC1057" w:rsidP="00575255">
      <w:pPr>
        <w:spacing w:line="360" w:lineRule="auto"/>
        <w:ind w:left="1440" w:hanging="1440"/>
        <w:jc w:val="both"/>
        <w:rPr>
          <w:sz w:val="26"/>
          <w:szCs w:val="26"/>
        </w:rPr>
      </w:pPr>
    </w:p>
    <w:p w:rsidR="00575255" w:rsidRPr="00575255" w:rsidRDefault="00575255" w:rsidP="00575255">
      <w:pPr>
        <w:spacing w:line="360" w:lineRule="auto"/>
        <w:ind w:left="1440" w:hanging="1440"/>
        <w:jc w:val="both"/>
        <w:rPr>
          <w:sz w:val="26"/>
          <w:szCs w:val="26"/>
          <w:u w:val="single"/>
        </w:rPr>
      </w:pPr>
      <w:r>
        <w:rPr>
          <w:sz w:val="26"/>
          <w:szCs w:val="26"/>
        </w:rPr>
        <w:lastRenderedPageBreak/>
        <w:tab/>
      </w:r>
      <w:r w:rsidRPr="00575255">
        <w:rPr>
          <w:sz w:val="26"/>
          <w:szCs w:val="26"/>
          <w:u w:val="single"/>
        </w:rPr>
        <w:t>Adjudication</w:t>
      </w:r>
    </w:p>
    <w:p w:rsidR="00AC1057" w:rsidRDefault="00AC1057" w:rsidP="00575255">
      <w:pPr>
        <w:spacing w:line="360" w:lineRule="auto"/>
        <w:ind w:left="1440" w:hanging="1440"/>
        <w:jc w:val="both"/>
        <w:rPr>
          <w:sz w:val="26"/>
          <w:szCs w:val="26"/>
        </w:rPr>
      </w:pPr>
    </w:p>
    <w:p w:rsidR="00043CD3" w:rsidRPr="00BC5BF9" w:rsidRDefault="007A37CD" w:rsidP="00F26C58">
      <w:pPr>
        <w:spacing w:line="360" w:lineRule="auto"/>
        <w:jc w:val="both"/>
        <w:rPr>
          <w:i/>
          <w:sz w:val="26"/>
          <w:szCs w:val="26"/>
          <w:u w:val="single"/>
        </w:rPr>
      </w:pPr>
      <w:r>
        <w:rPr>
          <w:sz w:val="26"/>
          <w:szCs w:val="26"/>
        </w:rPr>
        <w:tab/>
      </w:r>
      <w:r>
        <w:rPr>
          <w:sz w:val="26"/>
          <w:szCs w:val="26"/>
        </w:rPr>
        <w:tab/>
      </w:r>
      <w:r w:rsidRPr="00BC5BF9">
        <w:rPr>
          <w:i/>
          <w:sz w:val="26"/>
          <w:szCs w:val="26"/>
          <w:u w:val="single"/>
        </w:rPr>
        <w:t xml:space="preserve">Locus </w:t>
      </w:r>
      <w:proofErr w:type="spellStart"/>
      <w:r w:rsidRPr="00BC5BF9">
        <w:rPr>
          <w:i/>
          <w:sz w:val="26"/>
          <w:szCs w:val="26"/>
          <w:u w:val="single"/>
        </w:rPr>
        <w:t>standi</w:t>
      </w:r>
      <w:proofErr w:type="spellEnd"/>
    </w:p>
    <w:p w:rsidR="00043CD3" w:rsidRPr="00B9522C" w:rsidRDefault="00043CD3" w:rsidP="00F26C58">
      <w:pPr>
        <w:spacing w:line="360" w:lineRule="auto"/>
        <w:jc w:val="both"/>
        <w:rPr>
          <w:sz w:val="26"/>
          <w:szCs w:val="26"/>
        </w:rPr>
      </w:pPr>
    </w:p>
    <w:p w:rsidR="00043CD3" w:rsidRDefault="007A37CD" w:rsidP="007A37CD">
      <w:pPr>
        <w:spacing w:line="360" w:lineRule="auto"/>
        <w:ind w:left="1440" w:hanging="1440"/>
        <w:jc w:val="both"/>
        <w:rPr>
          <w:sz w:val="26"/>
          <w:szCs w:val="26"/>
        </w:rPr>
      </w:pPr>
      <w:r>
        <w:rPr>
          <w:sz w:val="26"/>
          <w:szCs w:val="26"/>
        </w:rPr>
        <w:t>[</w:t>
      </w:r>
      <w:r w:rsidR="00F343B5">
        <w:rPr>
          <w:sz w:val="26"/>
          <w:szCs w:val="26"/>
        </w:rPr>
        <w:t>8</w:t>
      </w:r>
      <w:r>
        <w:rPr>
          <w:sz w:val="26"/>
          <w:szCs w:val="26"/>
        </w:rPr>
        <w:t>]</w:t>
      </w:r>
      <w:r>
        <w:rPr>
          <w:sz w:val="26"/>
          <w:szCs w:val="26"/>
        </w:rPr>
        <w:tab/>
        <w:t xml:space="preserve">The applicant in reply attest that as an elected member of Zone 6 </w:t>
      </w:r>
      <w:proofErr w:type="spellStart"/>
      <w:r>
        <w:rPr>
          <w:sz w:val="26"/>
          <w:szCs w:val="26"/>
        </w:rPr>
        <w:t>Mahwalala</w:t>
      </w:r>
      <w:proofErr w:type="spellEnd"/>
      <w:r>
        <w:rPr>
          <w:sz w:val="26"/>
          <w:szCs w:val="26"/>
        </w:rPr>
        <w:t xml:space="preserve">, he represents his community </w:t>
      </w:r>
      <w:r w:rsidR="00AC1057">
        <w:rPr>
          <w:sz w:val="26"/>
          <w:szCs w:val="26"/>
        </w:rPr>
        <w:t>o</w:t>
      </w:r>
      <w:r>
        <w:rPr>
          <w:sz w:val="26"/>
          <w:szCs w:val="26"/>
        </w:rPr>
        <w:t>n a number of issues arising and therefore is not precluded by law to bring the present application.</w:t>
      </w:r>
    </w:p>
    <w:p w:rsidR="007A37CD" w:rsidRDefault="007A37CD" w:rsidP="007A37CD">
      <w:pPr>
        <w:spacing w:line="360" w:lineRule="auto"/>
        <w:ind w:left="1440" w:hanging="1440"/>
        <w:jc w:val="both"/>
        <w:rPr>
          <w:sz w:val="26"/>
          <w:szCs w:val="26"/>
        </w:rPr>
      </w:pPr>
    </w:p>
    <w:p w:rsidR="007A37CD" w:rsidRDefault="007A37CD" w:rsidP="007A37CD">
      <w:pPr>
        <w:spacing w:line="360" w:lineRule="auto"/>
        <w:ind w:left="1440" w:hanging="1440"/>
        <w:jc w:val="both"/>
        <w:rPr>
          <w:sz w:val="26"/>
          <w:szCs w:val="26"/>
        </w:rPr>
      </w:pPr>
      <w:r>
        <w:rPr>
          <w:sz w:val="26"/>
          <w:szCs w:val="26"/>
        </w:rPr>
        <w:t>[</w:t>
      </w:r>
      <w:r w:rsidR="00F343B5">
        <w:rPr>
          <w:sz w:val="26"/>
          <w:szCs w:val="26"/>
        </w:rPr>
        <w:t>9</w:t>
      </w:r>
      <w:r>
        <w:rPr>
          <w:sz w:val="26"/>
          <w:szCs w:val="26"/>
        </w:rPr>
        <w:t>]</w:t>
      </w:r>
      <w:r>
        <w:rPr>
          <w:sz w:val="26"/>
          <w:szCs w:val="26"/>
        </w:rPr>
        <w:tab/>
        <w:t>It is not in issue that the applicant has found his way to the 1</w:t>
      </w:r>
      <w:r w:rsidRPr="007A37CD">
        <w:rPr>
          <w:sz w:val="26"/>
          <w:szCs w:val="26"/>
          <w:vertAlign w:val="superscript"/>
        </w:rPr>
        <w:t>st</w:t>
      </w:r>
      <w:r>
        <w:rPr>
          <w:sz w:val="26"/>
          <w:szCs w:val="26"/>
        </w:rPr>
        <w:t xml:space="preserve"> respondent through the electorate of his constituency, </w:t>
      </w:r>
      <w:proofErr w:type="spellStart"/>
      <w:r>
        <w:rPr>
          <w:sz w:val="26"/>
          <w:szCs w:val="26"/>
        </w:rPr>
        <w:t>Mahwalala</w:t>
      </w:r>
      <w:proofErr w:type="spellEnd"/>
      <w:r>
        <w:rPr>
          <w:sz w:val="26"/>
          <w:szCs w:val="26"/>
        </w:rPr>
        <w:t xml:space="preserve"> Zone 6 being a portion of it.</w:t>
      </w:r>
    </w:p>
    <w:p w:rsidR="007A37CD" w:rsidRDefault="007A37CD" w:rsidP="007A37CD">
      <w:pPr>
        <w:spacing w:line="360" w:lineRule="auto"/>
        <w:ind w:left="1440" w:hanging="1440"/>
        <w:jc w:val="both"/>
        <w:rPr>
          <w:sz w:val="26"/>
          <w:szCs w:val="26"/>
        </w:rPr>
      </w:pPr>
    </w:p>
    <w:p w:rsidR="007A37CD" w:rsidRDefault="007A37CD" w:rsidP="007A37CD">
      <w:pPr>
        <w:spacing w:line="360" w:lineRule="auto"/>
        <w:ind w:left="1440" w:hanging="1440"/>
        <w:jc w:val="both"/>
        <w:rPr>
          <w:sz w:val="26"/>
          <w:szCs w:val="26"/>
        </w:rPr>
      </w:pPr>
      <w:r>
        <w:rPr>
          <w:sz w:val="26"/>
          <w:szCs w:val="26"/>
        </w:rPr>
        <w:t>[1</w:t>
      </w:r>
      <w:r w:rsidR="00F343B5">
        <w:rPr>
          <w:sz w:val="26"/>
          <w:szCs w:val="26"/>
        </w:rPr>
        <w:t>0</w:t>
      </w:r>
      <w:r>
        <w:rPr>
          <w:sz w:val="26"/>
          <w:szCs w:val="26"/>
        </w:rPr>
        <w:t>]</w:t>
      </w:r>
      <w:r>
        <w:rPr>
          <w:sz w:val="26"/>
          <w:szCs w:val="26"/>
        </w:rPr>
        <w:tab/>
        <w:t xml:space="preserve">It is clear that when applicant was elected by his constituency it was pursuant to the Urban Government Act. No.8 of 1969 as amended by Act No.3 of 2001 </w:t>
      </w:r>
      <w:r w:rsidR="00AC1057">
        <w:rPr>
          <w:sz w:val="26"/>
          <w:szCs w:val="26"/>
        </w:rPr>
        <w:t>(</w:t>
      </w:r>
      <w:r>
        <w:rPr>
          <w:sz w:val="26"/>
          <w:szCs w:val="26"/>
        </w:rPr>
        <w:t>the Act</w:t>
      </w:r>
      <w:r w:rsidR="00AC1057">
        <w:rPr>
          <w:sz w:val="26"/>
          <w:szCs w:val="26"/>
        </w:rPr>
        <w:t>)</w:t>
      </w:r>
      <w:r>
        <w:rPr>
          <w:sz w:val="26"/>
          <w:szCs w:val="26"/>
        </w:rPr>
        <w:t xml:space="preserve">.  In the </w:t>
      </w:r>
      <w:r w:rsidR="00AC1057">
        <w:rPr>
          <w:sz w:val="26"/>
          <w:szCs w:val="26"/>
        </w:rPr>
        <w:t>r</w:t>
      </w:r>
      <w:r>
        <w:rPr>
          <w:sz w:val="26"/>
          <w:szCs w:val="26"/>
        </w:rPr>
        <w:t>esult, applicant’s powers emanate from the said Act.  One therefore needs to scrutinize the said Act in order to ascertain whether applicant is entitled to bring the present application.</w:t>
      </w:r>
    </w:p>
    <w:p w:rsidR="00CD0F66" w:rsidRDefault="00CD0F66" w:rsidP="007A37CD">
      <w:pPr>
        <w:spacing w:line="360" w:lineRule="auto"/>
        <w:ind w:left="1440" w:hanging="1440"/>
        <w:jc w:val="both"/>
        <w:rPr>
          <w:sz w:val="26"/>
          <w:szCs w:val="26"/>
        </w:rPr>
      </w:pPr>
    </w:p>
    <w:p w:rsidR="00CD0F66" w:rsidRDefault="00CD0F66" w:rsidP="007A37CD">
      <w:pPr>
        <w:spacing w:line="360" w:lineRule="auto"/>
        <w:ind w:left="1440" w:hanging="1440"/>
        <w:jc w:val="both"/>
        <w:rPr>
          <w:sz w:val="26"/>
          <w:szCs w:val="26"/>
        </w:rPr>
      </w:pPr>
      <w:r>
        <w:rPr>
          <w:sz w:val="26"/>
          <w:szCs w:val="26"/>
        </w:rPr>
        <w:t>[1</w:t>
      </w:r>
      <w:r w:rsidR="00F343B5">
        <w:rPr>
          <w:sz w:val="26"/>
          <w:szCs w:val="26"/>
        </w:rPr>
        <w:t>1</w:t>
      </w:r>
      <w:r>
        <w:rPr>
          <w:sz w:val="26"/>
          <w:szCs w:val="26"/>
        </w:rPr>
        <w:t>]</w:t>
      </w:r>
      <w:r>
        <w:rPr>
          <w:sz w:val="26"/>
          <w:szCs w:val="26"/>
        </w:rPr>
        <w:tab/>
        <w:t>Section 9 of the Act reads:</w:t>
      </w:r>
    </w:p>
    <w:p w:rsidR="00CD0F66" w:rsidRDefault="00CD0F66" w:rsidP="007A37CD">
      <w:pPr>
        <w:spacing w:line="360" w:lineRule="auto"/>
        <w:ind w:left="1440" w:hanging="1440"/>
        <w:jc w:val="both"/>
        <w:rPr>
          <w:sz w:val="26"/>
          <w:szCs w:val="26"/>
        </w:rPr>
      </w:pPr>
    </w:p>
    <w:p w:rsidR="00CD0F66" w:rsidRPr="003A0761" w:rsidRDefault="00CD0F66" w:rsidP="007A37CD">
      <w:pPr>
        <w:spacing w:line="360" w:lineRule="auto"/>
        <w:ind w:left="1440" w:hanging="1440"/>
        <w:jc w:val="both"/>
        <w:rPr>
          <w:i/>
          <w:sz w:val="22"/>
          <w:szCs w:val="22"/>
        </w:rPr>
      </w:pPr>
      <w:r>
        <w:rPr>
          <w:sz w:val="26"/>
          <w:szCs w:val="26"/>
        </w:rPr>
        <w:tab/>
      </w:r>
      <w:r w:rsidR="003A0761">
        <w:rPr>
          <w:sz w:val="26"/>
          <w:szCs w:val="26"/>
        </w:rPr>
        <w:tab/>
      </w:r>
      <w:r w:rsidR="003A0761" w:rsidRPr="003A0761">
        <w:rPr>
          <w:i/>
          <w:sz w:val="22"/>
          <w:szCs w:val="22"/>
        </w:rPr>
        <w:t>“Acceptance of office</w:t>
      </w:r>
    </w:p>
    <w:p w:rsidR="003A0761" w:rsidRDefault="003A0761" w:rsidP="003A0761">
      <w:pPr>
        <w:spacing w:line="360" w:lineRule="auto"/>
        <w:ind w:left="2880" w:hanging="720"/>
        <w:jc w:val="both"/>
        <w:rPr>
          <w:sz w:val="26"/>
          <w:szCs w:val="26"/>
        </w:rPr>
      </w:pPr>
      <w:r w:rsidRPr="003A0761">
        <w:rPr>
          <w:i/>
          <w:sz w:val="22"/>
          <w:szCs w:val="22"/>
        </w:rPr>
        <w:t>9.</w:t>
      </w:r>
      <w:r w:rsidRPr="003A0761">
        <w:rPr>
          <w:i/>
          <w:sz w:val="22"/>
          <w:szCs w:val="22"/>
        </w:rPr>
        <w:tab/>
        <w:t>A person elected or appointed a councilor shall, prior to the first meeting of the Council which he attends after his election or appointment, sign and deliver to the Town Clerk a declaration in a prescribed f</w:t>
      </w:r>
      <w:r w:rsidR="00497D66" w:rsidRPr="003A0761">
        <w:rPr>
          <w:i/>
          <w:sz w:val="22"/>
          <w:szCs w:val="22"/>
        </w:rPr>
        <w:t>o</w:t>
      </w:r>
      <w:r w:rsidRPr="003A0761">
        <w:rPr>
          <w:i/>
          <w:sz w:val="22"/>
          <w:szCs w:val="22"/>
        </w:rPr>
        <w:t xml:space="preserve">rm that he accepts the office of the </w:t>
      </w:r>
      <w:proofErr w:type="spellStart"/>
      <w:r w:rsidRPr="003A0761">
        <w:rPr>
          <w:i/>
          <w:sz w:val="22"/>
          <w:szCs w:val="22"/>
        </w:rPr>
        <w:t>Councillor</w:t>
      </w:r>
      <w:proofErr w:type="spellEnd"/>
      <w:r w:rsidRPr="003A0761">
        <w:rPr>
          <w:i/>
          <w:sz w:val="22"/>
          <w:szCs w:val="22"/>
        </w:rPr>
        <w:t xml:space="preserve"> and will faithfully perform the duties thereof</w:t>
      </w:r>
      <w:r>
        <w:rPr>
          <w:sz w:val="26"/>
          <w:szCs w:val="26"/>
        </w:rPr>
        <w:t>.”</w:t>
      </w:r>
    </w:p>
    <w:p w:rsidR="00CD0F66" w:rsidRDefault="00CD0F66" w:rsidP="007A37CD">
      <w:pPr>
        <w:spacing w:line="360" w:lineRule="auto"/>
        <w:ind w:left="1440" w:hanging="1440"/>
        <w:jc w:val="both"/>
        <w:rPr>
          <w:sz w:val="26"/>
          <w:szCs w:val="26"/>
        </w:rPr>
      </w:pPr>
    </w:p>
    <w:p w:rsidR="00CD0F66" w:rsidRDefault="00CD0F66" w:rsidP="007A37CD">
      <w:pPr>
        <w:spacing w:line="360" w:lineRule="auto"/>
        <w:ind w:left="1440" w:hanging="1440"/>
        <w:jc w:val="both"/>
        <w:rPr>
          <w:sz w:val="26"/>
          <w:szCs w:val="26"/>
        </w:rPr>
      </w:pPr>
      <w:r>
        <w:rPr>
          <w:sz w:val="26"/>
          <w:szCs w:val="26"/>
        </w:rPr>
        <w:t>[1</w:t>
      </w:r>
      <w:r w:rsidR="00F343B5">
        <w:rPr>
          <w:sz w:val="26"/>
          <w:szCs w:val="26"/>
        </w:rPr>
        <w:t>2</w:t>
      </w:r>
      <w:r>
        <w:rPr>
          <w:sz w:val="26"/>
          <w:szCs w:val="26"/>
        </w:rPr>
        <w:t>]</w:t>
      </w:r>
      <w:r>
        <w:rPr>
          <w:sz w:val="26"/>
          <w:szCs w:val="26"/>
        </w:rPr>
        <w:tab/>
        <w:t>The duties are prescribed under section 5 as follows:</w:t>
      </w:r>
    </w:p>
    <w:p w:rsidR="00CD0F66" w:rsidRDefault="00CD0F66" w:rsidP="007A37CD">
      <w:pPr>
        <w:spacing w:line="360" w:lineRule="auto"/>
        <w:ind w:left="1440" w:hanging="1440"/>
        <w:jc w:val="both"/>
        <w:rPr>
          <w:sz w:val="26"/>
          <w:szCs w:val="26"/>
        </w:rPr>
      </w:pPr>
    </w:p>
    <w:p w:rsidR="00B31292" w:rsidRPr="00B31292" w:rsidRDefault="00B31292" w:rsidP="00B31292">
      <w:pPr>
        <w:spacing w:line="360" w:lineRule="auto"/>
        <w:ind w:left="1440" w:firstLine="720"/>
        <w:jc w:val="both"/>
        <w:rPr>
          <w:i/>
          <w:sz w:val="22"/>
          <w:szCs w:val="22"/>
        </w:rPr>
      </w:pPr>
      <w:r w:rsidRPr="00B31292">
        <w:rPr>
          <w:i/>
          <w:sz w:val="22"/>
          <w:szCs w:val="22"/>
        </w:rPr>
        <w:t>“Municipal or Town Councils</w:t>
      </w:r>
    </w:p>
    <w:p w:rsidR="00CD0F66" w:rsidRDefault="00CD0F66" w:rsidP="00B31292">
      <w:pPr>
        <w:spacing w:line="360" w:lineRule="auto"/>
        <w:ind w:left="2880" w:hanging="720"/>
        <w:jc w:val="both"/>
        <w:rPr>
          <w:sz w:val="26"/>
          <w:szCs w:val="26"/>
        </w:rPr>
      </w:pPr>
      <w:r w:rsidRPr="00B31292">
        <w:rPr>
          <w:i/>
          <w:sz w:val="22"/>
          <w:szCs w:val="22"/>
        </w:rPr>
        <w:lastRenderedPageBreak/>
        <w:t>5 (1)</w:t>
      </w:r>
      <w:r w:rsidR="00B31292" w:rsidRPr="00B31292">
        <w:rPr>
          <w:i/>
          <w:sz w:val="22"/>
          <w:szCs w:val="22"/>
        </w:rPr>
        <w:tab/>
        <w:t>In every municipality there shall be constituted by the Minister, by notice published in the Gazette, a municipal or Town Council which shall perform such duties and may exercise such powers as are imposed or conferred on Council by this or any other law, and it shall generally assist in the maintenance of order and good government, within the area of its authority.”</w:t>
      </w:r>
    </w:p>
    <w:p w:rsidR="00CD0F66" w:rsidRDefault="00CD0F66" w:rsidP="007A37CD">
      <w:pPr>
        <w:spacing w:line="360" w:lineRule="auto"/>
        <w:ind w:left="1440" w:hanging="1440"/>
        <w:jc w:val="both"/>
        <w:rPr>
          <w:sz w:val="26"/>
          <w:szCs w:val="26"/>
        </w:rPr>
      </w:pPr>
    </w:p>
    <w:p w:rsidR="00CD0F66" w:rsidRDefault="00CD0F66" w:rsidP="007A37CD">
      <w:pPr>
        <w:spacing w:line="360" w:lineRule="auto"/>
        <w:ind w:left="1440" w:hanging="1440"/>
        <w:jc w:val="both"/>
        <w:rPr>
          <w:sz w:val="26"/>
          <w:szCs w:val="26"/>
        </w:rPr>
      </w:pPr>
      <w:r>
        <w:rPr>
          <w:sz w:val="26"/>
          <w:szCs w:val="26"/>
        </w:rPr>
        <w:t>[1</w:t>
      </w:r>
      <w:r w:rsidR="00F343B5">
        <w:rPr>
          <w:sz w:val="26"/>
          <w:szCs w:val="26"/>
        </w:rPr>
        <w:t>3</w:t>
      </w:r>
      <w:r>
        <w:rPr>
          <w:sz w:val="26"/>
          <w:szCs w:val="26"/>
        </w:rPr>
        <w:t>]</w:t>
      </w:r>
      <w:r>
        <w:rPr>
          <w:sz w:val="26"/>
          <w:szCs w:val="26"/>
        </w:rPr>
        <w:tab/>
        <w:t>It is correct, as advanced on behalf of applicant</w:t>
      </w:r>
      <w:r w:rsidR="00AC1057">
        <w:rPr>
          <w:sz w:val="26"/>
          <w:szCs w:val="26"/>
        </w:rPr>
        <w:t>,</w:t>
      </w:r>
      <w:r>
        <w:rPr>
          <w:sz w:val="26"/>
          <w:szCs w:val="26"/>
        </w:rPr>
        <w:t xml:space="preserve"> that the </w:t>
      </w:r>
      <w:r w:rsidR="00BC5BF9">
        <w:rPr>
          <w:sz w:val="26"/>
          <w:szCs w:val="26"/>
        </w:rPr>
        <w:t xml:space="preserve">spirit of election </w:t>
      </w:r>
      <w:r w:rsidR="00497D66">
        <w:rPr>
          <w:sz w:val="26"/>
          <w:szCs w:val="26"/>
        </w:rPr>
        <w:t xml:space="preserve">is </w:t>
      </w:r>
      <w:r w:rsidR="00BC5BF9">
        <w:rPr>
          <w:sz w:val="26"/>
          <w:szCs w:val="26"/>
        </w:rPr>
        <w:t xml:space="preserve">that the overall winner shall represent the aspiration and wishes of </w:t>
      </w:r>
      <w:r w:rsidR="000470AB">
        <w:rPr>
          <w:sz w:val="26"/>
          <w:szCs w:val="26"/>
        </w:rPr>
        <w:t xml:space="preserve">his constituency.  The winner is </w:t>
      </w:r>
      <w:r w:rsidR="00BC5BF9">
        <w:rPr>
          <w:sz w:val="26"/>
          <w:szCs w:val="26"/>
        </w:rPr>
        <w:t>the voice of the electorate in Council.  However, this voice must be heard within the ambit of the applicant’s enabling legislation.</w:t>
      </w:r>
    </w:p>
    <w:p w:rsidR="00AC1057" w:rsidRDefault="00AC1057" w:rsidP="007A37CD">
      <w:pPr>
        <w:spacing w:line="360" w:lineRule="auto"/>
        <w:ind w:left="1440" w:hanging="1440"/>
        <w:jc w:val="both"/>
        <w:rPr>
          <w:sz w:val="26"/>
          <w:szCs w:val="26"/>
        </w:rPr>
      </w:pPr>
    </w:p>
    <w:p w:rsidR="00BC5BF9" w:rsidRDefault="00BC5BF9" w:rsidP="007A37CD">
      <w:pPr>
        <w:spacing w:line="360" w:lineRule="auto"/>
        <w:ind w:left="1440" w:hanging="1440"/>
        <w:jc w:val="both"/>
        <w:rPr>
          <w:sz w:val="26"/>
          <w:szCs w:val="26"/>
        </w:rPr>
      </w:pPr>
      <w:r>
        <w:rPr>
          <w:sz w:val="26"/>
          <w:szCs w:val="26"/>
        </w:rPr>
        <w:t>[1</w:t>
      </w:r>
      <w:r w:rsidR="00F343B5">
        <w:rPr>
          <w:sz w:val="26"/>
          <w:szCs w:val="26"/>
        </w:rPr>
        <w:t>4</w:t>
      </w:r>
      <w:r>
        <w:rPr>
          <w:sz w:val="26"/>
          <w:szCs w:val="26"/>
        </w:rPr>
        <w:t>]</w:t>
      </w:r>
      <w:r>
        <w:rPr>
          <w:sz w:val="26"/>
          <w:szCs w:val="26"/>
        </w:rPr>
        <w:tab/>
        <w:t>Section 18 of the Act outlines the mechanism to be employed when Council is deliberating on its business.  The business of Council may include the wishes and aspiration of the electorate.  Section 18 reads:</w:t>
      </w:r>
    </w:p>
    <w:p w:rsidR="00BC5BF9" w:rsidRDefault="00BC5BF9" w:rsidP="007A37CD">
      <w:pPr>
        <w:spacing w:line="360" w:lineRule="auto"/>
        <w:ind w:left="1440" w:hanging="1440"/>
        <w:jc w:val="both"/>
        <w:rPr>
          <w:sz w:val="26"/>
          <w:szCs w:val="26"/>
        </w:rPr>
      </w:pPr>
    </w:p>
    <w:p w:rsidR="00B31292" w:rsidRPr="00B31292" w:rsidRDefault="00B31292" w:rsidP="007A37CD">
      <w:pPr>
        <w:spacing w:line="360" w:lineRule="auto"/>
        <w:ind w:left="1440" w:hanging="1440"/>
        <w:jc w:val="both"/>
        <w:rPr>
          <w:i/>
          <w:sz w:val="22"/>
          <w:szCs w:val="22"/>
        </w:rPr>
      </w:pPr>
      <w:r>
        <w:rPr>
          <w:sz w:val="26"/>
          <w:szCs w:val="26"/>
        </w:rPr>
        <w:tab/>
      </w:r>
      <w:r w:rsidR="00BC5BF9">
        <w:rPr>
          <w:sz w:val="26"/>
          <w:szCs w:val="26"/>
        </w:rPr>
        <w:tab/>
      </w:r>
      <w:r w:rsidRPr="00B31292">
        <w:rPr>
          <w:i/>
          <w:sz w:val="22"/>
          <w:szCs w:val="22"/>
        </w:rPr>
        <w:t>“Quorum for and voting at meetings.</w:t>
      </w:r>
      <w:r w:rsidRPr="00B31292">
        <w:rPr>
          <w:i/>
          <w:sz w:val="22"/>
          <w:szCs w:val="22"/>
        </w:rPr>
        <w:tab/>
      </w:r>
    </w:p>
    <w:p w:rsidR="00B31292" w:rsidRPr="00B31292" w:rsidRDefault="00BC5BF9" w:rsidP="00B31292">
      <w:pPr>
        <w:spacing w:line="360" w:lineRule="auto"/>
        <w:ind w:left="2880" w:hanging="720"/>
        <w:jc w:val="both"/>
        <w:rPr>
          <w:i/>
          <w:sz w:val="22"/>
          <w:szCs w:val="22"/>
        </w:rPr>
      </w:pPr>
      <w:r w:rsidRPr="00B31292">
        <w:rPr>
          <w:i/>
          <w:sz w:val="22"/>
          <w:szCs w:val="22"/>
        </w:rPr>
        <w:t xml:space="preserve">18(1) </w:t>
      </w:r>
      <w:r w:rsidR="00B31292" w:rsidRPr="00B31292">
        <w:rPr>
          <w:i/>
          <w:sz w:val="22"/>
          <w:szCs w:val="22"/>
        </w:rPr>
        <w:tab/>
        <w:t>At any meeting of a Council, one-half of the total membership of the Council shall constitute a quorum for the transaction of business.</w:t>
      </w:r>
    </w:p>
    <w:p w:rsidR="00B31292" w:rsidRPr="00B31292" w:rsidRDefault="00B31292" w:rsidP="00B31292">
      <w:pPr>
        <w:spacing w:line="360" w:lineRule="auto"/>
        <w:ind w:left="1440" w:firstLine="720"/>
        <w:jc w:val="both"/>
        <w:rPr>
          <w:i/>
          <w:sz w:val="22"/>
          <w:szCs w:val="22"/>
        </w:rPr>
      </w:pPr>
    </w:p>
    <w:p w:rsidR="00BC5BF9" w:rsidRDefault="00BC5BF9" w:rsidP="00B31292">
      <w:pPr>
        <w:spacing w:line="360" w:lineRule="auto"/>
        <w:ind w:left="2880" w:hanging="720"/>
        <w:jc w:val="both"/>
        <w:rPr>
          <w:sz w:val="26"/>
          <w:szCs w:val="26"/>
        </w:rPr>
      </w:pPr>
      <w:r w:rsidRPr="00B31292">
        <w:rPr>
          <w:i/>
          <w:sz w:val="22"/>
          <w:szCs w:val="22"/>
        </w:rPr>
        <w:t>(2)</w:t>
      </w:r>
      <w:r w:rsidR="00B31292" w:rsidRPr="00B31292">
        <w:rPr>
          <w:i/>
          <w:sz w:val="22"/>
          <w:szCs w:val="22"/>
        </w:rPr>
        <w:tab/>
        <w:t xml:space="preserve">All </w:t>
      </w:r>
      <w:r w:rsidR="00497D66">
        <w:rPr>
          <w:i/>
          <w:sz w:val="22"/>
          <w:szCs w:val="22"/>
        </w:rPr>
        <w:t>a</w:t>
      </w:r>
      <w:r w:rsidR="00B31292" w:rsidRPr="00B31292">
        <w:rPr>
          <w:i/>
          <w:sz w:val="22"/>
          <w:szCs w:val="22"/>
        </w:rPr>
        <w:t>cts of a Council and all questions and matters coming before a Council for decision shall be done or decided by a majority of the councilors present.</w:t>
      </w:r>
      <w:r w:rsidR="00B31292">
        <w:rPr>
          <w:sz w:val="26"/>
          <w:szCs w:val="26"/>
        </w:rPr>
        <w:t>”</w:t>
      </w:r>
    </w:p>
    <w:p w:rsidR="00BC5BF9" w:rsidRDefault="00BC5BF9" w:rsidP="007A37CD">
      <w:pPr>
        <w:spacing w:line="360" w:lineRule="auto"/>
        <w:ind w:left="1440" w:hanging="1440"/>
        <w:jc w:val="both"/>
        <w:rPr>
          <w:sz w:val="26"/>
          <w:szCs w:val="26"/>
        </w:rPr>
      </w:pPr>
    </w:p>
    <w:p w:rsidR="00BC5BF9" w:rsidRDefault="00BC5BF9" w:rsidP="007A37CD">
      <w:pPr>
        <w:spacing w:line="360" w:lineRule="auto"/>
        <w:ind w:left="1440" w:hanging="1440"/>
        <w:jc w:val="both"/>
        <w:rPr>
          <w:sz w:val="26"/>
          <w:szCs w:val="26"/>
        </w:rPr>
      </w:pPr>
      <w:r>
        <w:rPr>
          <w:sz w:val="26"/>
          <w:szCs w:val="26"/>
        </w:rPr>
        <w:t>[1</w:t>
      </w:r>
      <w:r w:rsidR="00F343B5">
        <w:rPr>
          <w:sz w:val="26"/>
          <w:szCs w:val="26"/>
        </w:rPr>
        <w:t>5</w:t>
      </w:r>
      <w:r>
        <w:rPr>
          <w:sz w:val="26"/>
          <w:szCs w:val="26"/>
        </w:rPr>
        <w:t>]</w:t>
      </w:r>
      <w:r>
        <w:rPr>
          <w:sz w:val="26"/>
          <w:szCs w:val="26"/>
        </w:rPr>
        <w:tab/>
        <w:t xml:space="preserve">The effect of </w:t>
      </w:r>
      <w:r w:rsidR="00AC1057">
        <w:rPr>
          <w:sz w:val="26"/>
          <w:szCs w:val="26"/>
        </w:rPr>
        <w:t>s</w:t>
      </w:r>
      <w:r>
        <w:rPr>
          <w:sz w:val="26"/>
          <w:szCs w:val="26"/>
        </w:rPr>
        <w:t>ection 18 is that in as much as each elected member of Council is mandated and expected to table the wishes and aspiration of his constituency which translate to the “</w:t>
      </w:r>
      <w:r w:rsidRPr="006D5060">
        <w:rPr>
          <w:i/>
          <w:sz w:val="26"/>
          <w:szCs w:val="26"/>
        </w:rPr>
        <w:t>business</w:t>
      </w:r>
      <w:r w:rsidR="00AC1057">
        <w:rPr>
          <w:i/>
          <w:sz w:val="26"/>
          <w:szCs w:val="26"/>
        </w:rPr>
        <w:t>,</w:t>
      </w:r>
      <w:r>
        <w:rPr>
          <w:sz w:val="26"/>
          <w:szCs w:val="26"/>
        </w:rPr>
        <w:t>”</w:t>
      </w:r>
      <w:r w:rsidR="00AC1057">
        <w:rPr>
          <w:sz w:val="26"/>
          <w:szCs w:val="26"/>
        </w:rPr>
        <w:t xml:space="preserve"> this “</w:t>
      </w:r>
      <w:r w:rsidR="00AC1057" w:rsidRPr="00AC1057">
        <w:rPr>
          <w:i/>
          <w:sz w:val="26"/>
          <w:szCs w:val="26"/>
        </w:rPr>
        <w:t>business</w:t>
      </w:r>
      <w:r w:rsidR="00AC1057">
        <w:rPr>
          <w:sz w:val="26"/>
          <w:szCs w:val="26"/>
        </w:rPr>
        <w:t xml:space="preserve">” </w:t>
      </w:r>
      <w:r>
        <w:rPr>
          <w:sz w:val="26"/>
          <w:szCs w:val="26"/>
        </w:rPr>
        <w:t xml:space="preserve">is only implemented once a collective voice gives accent to it.  This collective voice can only be attained through the mechanism outlined under section 18 of the Act.  The rationale behind this process was eloquently stated by </w:t>
      </w:r>
      <w:r w:rsidRPr="006D5060">
        <w:rPr>
          <w:b/>
          <w:sz w:val="26"/>
          <w:szCs w:val="26"/>
        </w:rPr>
        <w:lastRenderedPageBreak/>
        <w:t>J</w:t>
      </w:r>
      <w:r w:rsidR="00D67C3D" w:rsidRPr="006D5060">
        <w:rPr>
          <w:b/>
          <w:sz w:val="26"/>
          <w:szCs w:val="26"/>
        </w:rPr>
        <w:t>acob J</w:t>
      </w:r>
      <w:r w:rsidR="00D67C3D">
        <w:rPr>
          <w:sz w:val="26"/>
          <w:szCs w:val="26"/>
        </w:rPr>
        <w:t xml:space="preserve">. in </w:t>
      </w:r>
      <w:proofErr w:type="spellStart"/>
      <w:r w:rsidR="00D67C3D" w:rsidRPr="006D5060">
        <w:rPr>
          <w:b/>
          <w:sz w:val="26"/>
          <w:szCs w:val="26"/>
        </w:rPr>
        <w:t>Mec</w:t>
      </w:r>
      <w:proofErr w:type="spellEnd"/>
      <w:r w:rsidR="006D5060" w:rsidRPr="006D5060">
        <w:rPr>
          <w:b/>
          <w:sz w:val="26"/>
          <w:szCs w:val="26"/>
        </w:rPr>
        <w:t>.</w:t>
      </w:r>
      <w:r w:rsidR="00D67C3D" w:rsidRPr="006D5060">
        <w:rPr>
          <w:b/>
          <w:sz w:val="26"/>
          <w:szCs w:val="26"/>
        </w:rPr>
        <w:t xml:space="preserve"> Development Planning and</w:t>
      </w:r>
      <w:r w:rsidR="006D5060" w:rsidRPr="006D5060">
        <w:rPr>
          <w:b/>
          <w:sz w:val="26"/>
          <w:szCs w:val="26"/>
        </w:rPr>
        <w:t xml:space="preserve"> Local Government v Democratic Party 1998 (4) S. A. 1157</w:t>
      </w:r>
      <w:r w:rsidR="006D5060">
        <w:rPr>
          <w:sz w:val="26"/>
          <w:szCs w:val="26"/>
        </w:rPr>
        <w:t xml:space="preserve"> at </w:t>
      </w:r>
      <w:r w:rsidR="006D5060" w:rsidRPr="006D5060">
        <w:rPr>
          <w:b/>
          <w:sz w:val="26"/>
          <w:szCs w:val="26"/>
        </w:rPr>
        <w:t>1179 D-E</w:t>
      </w:r>
      <w:r w:rsidR="006D5060">
        <w:rPr>
          <w:sz w:val="26"/>
          <w:szCs w:val="26"/>
        </w:rPr>
        <w:t xml:space="preserve"> as follows:</w:t>
      </w:r>
    </w:p>
    <w:p w:rsidR="006D5060" w:rsidRDefault="006D5060" w:rsidP="007A37CD">
      <w:pPr>
        <w:spacing w:line="360" w:lineRule="auto"/>
        <w:ind w:left="1440" w:hanging="1440"/>
        <w:jc w:val="both"/>
        <w:rPr>
          <w:sz w:val="26"/>
          <w:szCs w:val="26"/>
        </w:rPr>
      </w:pPr>
    </w:p>
    <w:p w:rsidR="006D5060" w:rsidRDefault="006D5060" w:rsidP="006D5060">
      <w:pPr>
        <w:spacing w:line="360" w:lineRule="auto"/>
        <w:ind w:left="2160"/>
        <w:jc w:val="both"/>
        <w:rPr>
          <w:sz w:val="26"/>
          <w:szCs w:val="26"/>
        </w:rPr>
      </w:pPr>
      <w:r>
        <w:rPr>
          <w:sz w:val="26"/>
          <w:szCs w:val="26"/>
        </w:rPr>
        <w:t>“</w:t>
      </w:r>
      <w:r w:rsidRPr="006D5060">
        <w:rPr>
          <w:i/>
          <w:sz w:val="22"/>
          <w:szCs w:val="22"/>
        </w:rPr>
        <w:t>Indeed, the prescribed mechanism is necessary</w:t>
      </w:r>
      <w:r w:rsidR="00C57031">
        <w:rPr>
          <w:i/>
          <w:sz w:val="22"/>
          <w:szCs w:val="22"/>
        </w:rPr>
        <w:t xml:space="preserve">. </w:t>
      </w:r>
      <w:r w:rsidRPr="006D5060">
        <w:rPr>
          <w:i/>
          <w:sz w:val="22"/>
          <w:szCs w:val="22"/>
        </w:rPr>
        <w:t xml:space="preserve"> </w:t>
      </w:r>
      <w:r w:rsidR="00C57031">
        <w:rPr>
          <w:i/>
          <w:sz w:val="22"/>
          <w:szCs w:val="22"/>
        </w:rPr>
        <w:t>W</w:t>
      </w:r>
      <w:r w:rsidRPr="006D5060">
        <w:rPr>
          <w:i/>
          <w:sz w:val="22"/>
          <w:szCs w:val="22"/>
        </w:rPr>
        <w:t>ithout it, a minority in the municipal council could quite easily hold the majority to ransom…”</w:t>
      </w:r>
    </w:p>
    <w:p w:rsidR="006D5060" w:rsidRDefault="006D5060" w:rsidP="007A37CD">
      <w:pPr>
        <w:spacing w:line="360" w:lineRule="auto"/>
        <w:ind w:left="1440" w:hanging="1440"/>
        <w:jc w:val="both"/>
        <w:rPr>
          <w:sz w:val="26"/>
          <w:szCs w:val="26"/>
        </w:rPr>
      </w:pPr>
    </w:p>
    <w:p w:rsidR="000470AB" w:rsidRDefault="000470AB" w:rsidP="007A37CD">
      <w:pPr>
        <w:spacing w:line="360" w:lineRule="auto"/>
        <w:ind w:left="1440" w:hanging="1440"/>
        <w:jc w:val="both"/>
        <w:rPr>
          <w:sz w:val="26"/>
          <w:szCs w:val="26"/>
        </w:rPr>
      </w:pPr>
      <w:r>
        <w:rPr>
          <w:sz w:val="26"/>
          <w:szCs w:val="26"/>
        </w:rPr>
        <w:t>[1</w:t>
      </w:r>
      <w:r w:rsidR="00F343B5">
        <w:rPr>
          <w:sz w:val="26"/>
          <w:szCs w:val="26"/>
        </w:rPr>
        <w:t>6</w:t>
      </w:r>
      <w:r>
        <w:rPr>
          <w:sz w:val="26"/>
          <w:szCs w:val="26"/>
        </w:rPr>
        <w:t>]</w:t>
      </w:r>
      <w:r>
        <w:rPr>
          <w:sz w:val="26"/>
          <w:szCs w:val="26"/>
        </w:rPr>
        <w:tab/>
        <w:t>The learned judge proceeded to highlight that to allow the decision of the minority would frustrate the business of municipal council.  I must add that that same democratic process which ushered applicant into municipal council is the very mechanism which applicant must conform to in order to achieve the mandate of his constituency.  This mandate</w:t>
      </w:r>
      <w:r w:rsidR="00AC1057">
        <w:rPr>
          <w:sz w:val="26"/>
          <w:szCs w:val="26"/>
        </w:rPr>
        <w:t>,</w:t>
      </w:r>
      <w:r>
        <w:rPr>
          <w:sz w:val="26"/>
          <w:szCs w:val="26"/>
        </w:rPr>
        <w:t xml:space="preserve"> I must hasten to point out</w:t>
      </w:r>
      <w:r w:rsidR="00AC1057">
        <w:rPr>
          <w:sz w:val="26"/>
          <w:szCs w:val="26"/>
        </w:rPr>
        <w:t>,</w:t>
      </w:r>
      <w:r>
        <w:rPr>
          <w:sz w:val="26"/>
          <w:szCs w:val="26"/>
        </w:rPr>
        <w:t xml:space="preserve"> must be in line with the business of 1</w:t>
      </w:r>
      <w:r w:rsidRPr="000470AB">
        <w:rPr>
          <w:sz w:val="26"/>
          <w:szCs w:val="26"/>
          <w:vertAlign w:val="superscript"/>
        </w:rPr>
        <w:t>st</w:t>
      </w:r>
      <w:r>
        <w:rPr>
          <w:sz w:val="26"/>
          <w:szCs w:val="26"/>
        </w:rPr>
        <w:t xml:space="preserve"> Respondent as outlined in section 55 of the Act.  It is apposite to add that an astute </w:t>
      </w:r>
      <w:proofErr w:type="spellStart"/>
      <w:r>
        <w:rPr>
          <w:sz w:val="26"/>
          <w:szCs w:val="26"/>
        </w:rPr>
        <w:t>Councillor</w:t>
      </w:r>
      <w:proofErr w:type="spellEnd"/>
      <w:r>
        <w:rPr>
          <w:sz w:val="26"/>
          <w:szCs w:val="26"/>
        </w:rPr>
        <w:t xml:space="preserve"> will know that in order to win majority vote within Council, prior lobbing should be part of the game.</w:t>
      </w:r>
      <w:r w:rsidR="00AC1057">
        <w:rPr>
          <w:sz w:val="26"/>
          <w:szCs w:val="26"/>
        </w:rPr>
        <w:t xml:space="preserve">  </w:t>
      </w:r>
      <w:r>
        <w:rPr>
          <w:sz w:val="26"/>
          <w:szCs w:val="26"/>
        </w:rPr>
        <w:t>These are democratic process</w:t>
      </w:r>
      <w:r w:rsidR="002B4159">
        <w:rPr>
          <w:sz w:val="26"/>
          <w:szCs w:val="26"/>
        </w:rPr>
        <w:t xml:space="preserve">es </w:t>
      </w:r>
      <w:r>
        <w:rPr>
          <w:sz w:val="26"/>
          <w:szCs w:val="26"/>
        </w:rPr>
        <w:t xml:space="preserve"> which accord well in democratic societies.</w:t>
      </w:r>
    </w:p>
    <w:p w:rsidR="000470AB" w:rsidRDefault="000470AB" w:rsidP="007A37CD">
      <w:pPr>
        <w:spacing w:line="360" w:lineRule="auto"/>
        <w:ind w:left="1440" w:hanging="1440"/>
        <w:jc w:val="both"/>
        <w:rPr>
          <w:sz w:val="26"/>
          <w:szCs w:val="26"/>
        </w:rPr>
      </w:pPr>
    </w:p>
    <w:p w:rsidR="00B920F5" w:rsidRDefault="000470AB" w:rsidP="007A37CD">
      <w:pPr>
        <w:spacing w:line="360" w:lineRule="auto"/>
        <w:ind w:left="1440" w:hanging="1440"/>
        <w:jc w:val="both"/>
        <w:rPr>
          <w:sz w:val="26"/>
          <w:szCs w:val="26"/>
        </w:rPr>
      </w:pPr>
      <w:r>
        <w:rPr>
          <w:sz w:val="26"/>
          <w:szCs w:val="26"/>
        </w:rPr>
        <w:t>[1</w:t>
      </w:r>
      <w:r w:rsidR="00F343B5">
        <w:rPr>
          <w:sz w:val="26"/>
          <w:szCs w:val="26"/>
        </w:rPr>
        <w:t>7</w:t>
      </w:r>
      <w:r>
        <w:rPr>
          <w:sz w:val="26"/>
          <w:szCs w:val="26"/>
        </w:rPr>
        <w:t>]</w:t>
      </w:r>
      <w:r>
        <w:rPr>
          <w:sz w:val="26"/>
          <w:szCs w:val="26"/>
        </w:rPr>
        <w:tab/>
        <w:t xml:space="preserve">In the absence of any allegation of malice, applicant cannot challenge a decision taken in good faith by the municipal council.  In the circumstances of this case, applicant lacks </w:t>
      </w:r>
      <w:r w:rsidRPr="00127D21">
        <w:rPr>
          <w:i/>
          <w:sz w:val="26"/>
          <w:szCs w:val="26"/>
        </w:rPr>
        <w:t xml:space="preserve">locus </w:t>
      </w:r>
      <w:proofErr w:type="spellStart"/>
      <w:r w:rsidRPr="00127D21">
        <w:rPr>
          <w:i/>
          <w:sz w:val="26"/>
          <w:szCs w:val="26"/>
        </w:rPr>
        <w:t>standi</w:t>
      </w:r>
      <w:proofErr w:type="spellEnd"/>
      <w:r w:rsidR="00B920F5">
        <w:rPr>
          <w:sz w:val="26"/>
          <w:szCs w:val="26"/>
        </w:rPr>
        <w:t xml:space="preserve"> against the 1</w:t>
      </w:r>
      <w:r w:rsidR="00B920F5" w:rsidRPr="00B920F5">
        <w:rPr>
          <w:sz w:val="26"/>
          <w:szCs w:val="26"/>
          <w:vertAlign w:val="superscript"/>
        </w:rPr>
        <w:t>st</w:t>
      </w:r>
      <w:r w:rsidR="00B920F5">
        <w:rPr>
          <w:sz w:val="26"/>
          <w:szCs w:val="26"/>
        </w:rPr>
        <w:t xml:space="preserve"> respondent.  It follows that in the light of the orders sought as </w:t>
      </w:r>
      <w:proofErr w:type="spellStart"/>
      <w:r w:rsidR="00B920F5">
        <w:rPr>
          <w:sz w:val="26"/>
          <w:szCs w:val="26"/>
        </w:rPr>
        <w:t>Councillor</w:t>
      </w:r>
      <w:proofErr w:type="spellEnd"/>
      <w:r w:rsidR="00B920F5">
        <w:rPr>
          <w:sz w:val="26"/>
          <w:szCs w:val="26"/>
        </w:rPr>
        <w:t>, he cannot institute legal proceedings against 2</w:t>
      </w:r>
      <w:r w:rsidR="00B920F5" w:rsidRPr="00B920F5">
        <w:rPr>
          <w:sz w:val="26"/>
          <w:szCs w:val="26"/>
          <w:vertAlign w:val="superscript"/>
        </w:rPr>
        <w:t>nd</w:t>
      </w:r>
      <w:r w:rsidR="00B920F5">
        <w:rPr>
          <w:sz w:val="26"/>
          <w:szCs w:val="26"/>
        </w:rPr>
        <w:t xml:space="preserve"> and 3</w:t>
      </w:r>
      <w:r w:rsidR="00B920F5" w:rsidRPr="00B920F5">
        <w:rPr>
          <w:sz w:val="26"/>
          <w:szCs w:val="26"/>
          <w:vertAlign w:val="superscript"/>
        </w:rPr>
        <w:t>rd</w:t>
      </w:r>
      <w:r w:rsidR="00B920F5">
        <w:rPr>
          <w:sz w:val="26"/>
          <w:szCs w:val="26"/>
        </w:rPr>
        <w:t xml:space="preserve"> respondents who are members of his constituency in </w:t>
      </w:r>
      <w:proofErr w:type="spellStart"/>
      <w:r w:rsidR="00B920F5">
        <w:rPr>
          <w:sz w:val="26"/>
          <w:szCs w:val="26"/>
        </w:rPr>
        <w:t>favour</w:t>
      </w:r>
      <w:proofErr w:type="spellEnd"/>
      <w:r w:rsidR="00B920F5">
        <w:rPr>
          <w:sz w:val="26"/>
          <w:szCs w:val="26"/>
        </w:rPr>
        <w:t xml:space="preserve"> of another member.  Not only</w:t>
      </w:r>
      <w:r w:rsidR="00841973">
        <w:rPr>
          <w:sz w:val="26"/>
          <w:szCs w:val="26"/>
        </w:rPr>
        <w:t xml:space="preserve"> is this</w:t>
      </w:r>
      <w:r w:rsidR="00B920F5">
        <w:rPr>
          <w:sz w:val="26"/>
          <w:szCs w:val="26"/>
        </w:rPr>
        <w:t xml:space="preserve"> untenable in law, it is contrary to the very democratic process which brought him to be a member of 1</w:t>
      </w:r>
      <w:r w:rsidR="00B920F5" w:rsidRPr="00B920F5">
        <w:rPr>
          <w:sz w:val="26"/>
          <w:szCs w:val="26"/>
          <w:vertAlign w:val="superscript"/>
        </w:rPr>
        <w:t>st</w:t>
      </w:r>
      <w:r w:rsidR="00B920F5">
        <w:rPr>
          <w:sz w:val="26"/>
          <w:szCs w:val="26"/>
        </w:rPr>
        <w:t xml:space="preserve"> respondent.</w:t>
      </w:r>
    </w:p>
    <w:p w:rsidR="00B920F5" w:rsidRDefault="00B920F5" w:rsidP="007A37CD">
      <w:pPr>
        <w:spacing w:line="360" w:lineRule="auto"/>
        <w:ind w:left="1440" w:hanging="1440"/>
        <w:jc w:val="both"/>
        <w:rPr>
          <w:sz w:val="26"/>
          <w:szCs w:val="26"/>
        </w:rPr>
      </w:pPr>
    </w:p>
    <w:p w:rsidR="000470AB" w:rsidRDefault="00B920F5" w:rsidP="007A37CD">
      <w:pPr>
        <w:spacing w:line="360" w:lineRule="auto"/>
        <w:ind w:left="1440" w:hanging="1440"/>
        <w:jc w:val="both"/>
        <w:rPr>
          <w:sz w:val="26"/>
          <w:szCs w:val="26"/>
        </w:rPr>
      </w:pPr>
      <w:r>
        <w:rPr>
          <w:sz w:val="26"/>
          <w:szCs w:val="26"/>
        </w:rPr>
        <w:t>[</w:t>
      </w:r>
      <w:r w:rsidR="00F343B5">
        <w:rPr>
          <w:sz w:val="26"/>
          <w:szCs w:val="26"/>
        </w:rPr>
        <w:t>18</w:t>
      </w:r>
      <w:r>
        <w:rPr>
          <w:sz w:val="26"/>
          <w:szCs w:val="26"/>
        </w:rPr>
        <w:t>]</w:t>
      </w:r>
      <w:r>
        <w:rPr>
          <w:sz w:val="26"/>
          <w:szCs w:val="26"/>
        </w:rPr>
        <w:tab/>
      </w:r>
      <w:r w:rsidR="00841973">
        <w:rPr>
          <w:sz w:val="26"/>
          <w:szCs w:val="26"/>
        </w:rPr>
        <w:t>I</w:t>
      </w:r>
      <w:r>
        <w:rPr>
          <w:sz w:val="26"/>
          <w:szCs w:val="26"/>
        </w:rPr>
        <w:t>n the light of the above, it is unnecessary to adjudicate</w:t>
      </w:r>
      <w:r w:rsidR="00841973">
        <w:rPr>
          <w:sz w:val="26"/>
          <w:szCs w:val="26"/>
        </w:rPr>
        <w:t xml:space="preserve"> on the question of </w:t>
      </w:r>
      <w:r>
        <w:rPr>
          <w:sz w:val="26"/>
          <w:szCs w:val="26"/>
        </w:rPr>
        <w:t>non-joinder of the Ministry of Housing and Urban Development.</w:t>
      </w:r>
    </w:p>
    <w:p w:rsidR="00B920F5" w:rsidRDefault="00B920F5" w:rsidP="007A37CD">
      <w:pPr>
        <w:spacing w:line="360" w:lineRule="auto"/>
        <w:ind w:left="1440" w:hanging="1440"/>
        <w:jc w:val="both"/>
        <w:rPr>
          <w:sz w:val="26"/>
          <w:szCs w:val="26"/>
        </w:rPr>
      </w:pPr>
    </w:p>
    <w:p w:rsidR="00B920F5" w:rsidRDefault="00B920F5" w:rsidP="007A37CD">
      <w:pPr>
        <w:spacing w:line="360" w:lineRule="auto"/>
        <w:ind w:left="1440" w:hanging="1440"/>
        <w:jc w:val="both"/>
        <w:rPr>
          <w:sz w:val="26"/>
          <w:szCs w:val="26"/>
        </w:rPr>
      </w:pPr>
      <w:r>
        <w:rPr>
          <w:sz w:val="26"/>
          <w:szCs w:val="26"/>
        </w:rPr>
        <w:lastRenderedPageBreak/>
        <w:t>[1</w:t>
      </w:r>
      <w:r w:rsidR="00F343B5">
        <w:rPr>
          <w:sz w:val="26"/>
          <w:szCs w:val="26"/>
        </w:rPr>
        <w:t>9</w:t>
      </w:r>
      <w:r>
        <w:rPr>
          <w:sz w:val="26"/>
          <w:szCs w:val="26"/>
        </w:rPr>
        <w:t>]</w:t>
      </w:r>
      <w:r>
        <w:rPr>
          <w:sz w:val="26"/>
          <w:szCs w:val="26"/>
        </w:rPr>
        <w:tab/>
        <w:t>In the above premise, I make the following orders:</w:t>
      </w:r>
    </w:p>
    <w:p w:rsidR="00B920F5" w:rsidRDefault="00B920F5" w:rsidP="007A37CD">
      <w:pPr>
        <w:spacing w:line="360" w:lineRule="auto"/>
        <w:ind w:left="1440" w:hanging="1440"/>
        <w:jc w:val="both"/>
        <w:rPr>
          <w:sz w:val="26"/>
          <w:szCs w:val="26"/>
        </w:rPr>
      </w:pPr>
    </w:p>
    <w:p w:rsidR="00B920F5" w:rsidRDefault="00B920F5" w:rsidP="007A37CD">
      <w:pPr>
        <w:spacing w:line="360" w:lineRule="auto"/>
        <w:ind w:left="1440" w:hanging="1440"/>
        <w:jc w:val="both"/>
        <w:rPr>
          <w:sz w:val="26"/>
          <w:szCs w:val="26"/>
        </w:rPr>
      </w:pPr>
      <w:r>
        <w:rPr>
          <w:sz w:val="26"/>
          <w:szCs w:val="26"/>
        </w:rPr>
        <w:tab/>
        <w:t>1.</w:t>
      </w:r>
      <w:r>
        <w:rPr>
          <w:sz w:val="26"/>
          <w:szCs w:val="26"/>
        </w:rPr>
        <w:tab/>
        <w:t>Applicant’s application is dismissed;</w:t>
      </w:r>
    </w:p>
    <w:p w:rsidR="00B920F5" w:rsidRPr="00B9522C" w:rsidRDefault="00B920F5" w:rsidP="007A37CD">
      <w:pPr>
        <w:spacing w:line="360" w:lineRule="auto"/>
        <w:ind w:left="1440" w:hanging="1440"/>
        <w:jc w:val="both"/>
        <w:rPr>
          <w:sz w:val="26"/>
          <w:szCs w:val="26"/>
        </w:rPr>
      </w:pPr>
    </w:p>
    <w:p w:rsidR="00043CD3" w:rsidRPr="00B9522C" w:rsidRDefault="00B920F5" w:rsidP="00F26C58">
      <w:pPr>
        <w:spacing w:line="360" w:lineRule="auto"/>
        <w:jc w:val="both"/>
        <w:rPr>
          <w:sz w:val="26"/>
          <w:szCs w:val="26"/>
        </w:rPr>
      </w:pPr>
      <w:r>
        <w:rPr>
          <w:sz w:val="26"/>
          <w:szCs w:val="26"/>
        </w:rPr>
        <w:tab/>
      </w:r>
      <w:r>
        <w:rPr>
          <w:sz w:val="26"/>
          <w:szCs w:val="26"/>
        </w:rPr>
        <w:tab/>
        <w:t>2.</w:t>
      </w:r>
      <w:r>
        <w:rPr>
          <w:sz w:val="26"/>
          <w:szCs w:val="26"/>
        </w:rPr>
        <w:tab/>
        <w:t>Costs to follow the events.</w:t>
      </w:r>
    </w:p>
    <w:p w:rsidR="00043CD3" w:rsidRPr="00B9522C" w:rsidRDefault="00043CD3" w:rsidP="00F26C58">
      <w:pPr>
        <w:spacing w:line="360" w:lineRule="auto"/>
        <w:jc w:val="both"/>
        <w:rPr>
          <w:sz w:val="26"/>
          <w:szCs w:val="26"/>
        </w:rPr>
      </w:pPr>
    </w:p>
    <w:p w:rsidR="00043CD3" w:rsidRPr="00B9522C" w:rsidRDefault="00043CD3" w:rsidP="00F26C58">
      <w:pPr>
        <w:spacing w:line="360" w:lineRule="auto"/>
        <w:rPr>
          <w:sz w:val="26"/>
          <w:szCs w:val="26"/>
        </w:rPr>
      </w:pPr>
    </w:p>
    <w:p w:rsidR="00043CD3" w:rsidRPr="00B9522C" w:rsidRDefault="00043CD3" w:rsidP="00164A2E">
      <w:pPr>
        <w:jc w:val="both"/>
        <w:rPr>
          <w:sz w:val="26"/>
          <w:szCs w:val="26"/>
        </w:rPr>
      </w:pPr>
    </w:p>
    <w:p w:rsidR="00043CD3" w:rsidRPr="00B9522C" w:rsidRDefault="00043CD3" w:rsidP="00164A2E">
      <w:pPr>
        <w:jc w:val="both"/>
        <w:rPr>
          <w:sz w:val="26"/>
          <w:szCs w:val="26"/>
        </w:rPr>
      </w:pPr>
    </w:p>
    <w:p w:rsidR="00043CD3" w:rsidRPr="00B9522C" w:rsidRDefault="002B6B4F" w:rsidP="002B6B4F">
      <w:pPr>
        <w:jc w:val="center"/>
        <w:rPr>
          <w:sz w:val="26"/>
          <w:szCs w:val="26"/>
        </w:rPr>
      </w:pPr>
      <w:r>
        <w:rPr>
          <w:sz w:val="26"/>
          <w:szCs w:val="26"/>
        </w:rPr>
        <w:t>_________________</w:t>
      </w:r>
    </w:p>
    <w:p w:rsidR="00043CD3" w:rsidRPr="002B6B4F" w:rsidRDefault="002B6B4F" w:rsidP="002B6B4F">
      <w:pPr>
        <w:jc w:val="center"/>
        <w:rPr>
          <w:b/>
          <w:sz w:val="26"/>
          <w:szCs w:val="26"/>
        </w:rPr>
      </w:pPr>
      <w:r w:rsidRPr="002B6B4F">
        <w:rPr>
          <w:b/>
          <w:sz w:val="26"/>
          <w:szCs w:val="26"/>
        </w:rPr>
        <w:t>M. DLAMINI</w:t>
      </w:r>
    </w:p>
    <w:p w:rsidR="002B6B4F" w:rsidRPr="002B6B4F" w:rsidRDefault="002B6B4F" w:rsidP="002B6B4F">
      <w:pPr>
        <w:jc w:val="center"/>
        <w:rPr>
          <w:b/>
          <w:sz w:val="26"/>
          <w:szCs w:val="26"/>
        </w:rPr>
      </w:pPr>
      <w:r w:rsidRPr="002B6B4F">
        <w:rPr>
          <w:b/>
          <w:sz w:val="26"/>
          <w:szCs w:val="26"/>
        </w:rPr>
        <w:t>JUDGE</w:t>
      </w:r>
    </w:p>
    <w:p w:rsidR="00043CD3" w:rsidRPr="002B6B4F" w:rsidRDefault="00043CD3" w:rsidP="002B6B4F">
      <w:pPr>
        <w:jc w:val="center"/>
        <w:rPr>
          <w:b/>
          <w:sz w:val="26"/>
          <w:szCs w:val="26"/>
        </w:rPr>
      </w:pPr>
    </w:p>
    <w:p w:rsidR="00043CD3" w:rsidRDefault="00043CD3" w:rsidP="00164A2E">
      <w:pPr>
        <w:jc w:val="both"/>
        <w:rPr>
          <w:sz w:val="26"/>
          <w:szCs w:val="26"/>
        </w:rPr>
      </w:pPr>
    </w:p>
    <w:p w:rsidR="00AC1057" w:rsidRDefault="00AC1057" w:rsidP="00164A2E">
      <w:pPr>
        <w:jc w:val="both"/>
        <w:rPr>
          <w:sz w:val="26"/>
          <w:szCs w:val="26"/>
        </w:rPr>
      </w:pPr>
    </w:p>
    <w:p w:rsidR="00AC1057" w:rsidRPr="00B9522C" w:rsidRDefault="00AC1057" w:rsidP="00164A2E">
      <w:pPr>
        <w:jc w:val="both"/>
        <w:rPr>
          <w:sz w:val="26"/>
          <w:szCs w:val="26"/>
        </w:rPr>
      </w:pPr>
    </w:p>
    <w:p w:rsidR="00043CD3" w:rsidRPr="002B6B4F" w:rsidRDefault="002B6B4F" w:rsidP="002B6B4F">
      <w:pPr>
        <w:spacing w:line="360" w:lineRule="auto"/>
        <w:jc w:val="both"/>
        <w:rPr>
          <w:b/>
          <w:sz w:val="26"/>
          <w:szCs w:val="26"/>
        </w:rPr>
      </w:pPr>
      <w:r w:rsidRPr="002B6B4F">
        <w:rPr>
          <w:b/>
          <w:sz w:val="26"/>
          <w:szCs w:val="26"/>
        </w:rPr>
        <w:t>For Applicant</w:t>
      </w:r>
      <w:r w:rsidRPr="002B6B4F">
        <w:rPr>
          <w:b/>
          <w:sz w:val="26"/>
          <w:szCs w:val="26"/>
        </w:rPr>
        <w:tab/>
      </w:r>
      <w:r w:rsidRPr="002B6B4F">
        <w:rPr>
          <w:b/>
          <w:sz w:val="26"/>
          <w:szCs w:val="26"/>
        </w:rPr>
        <w:tab/>
        <w:t>:</w:t>
      </w:r>
      <w:r w:rsidRPr="002B6B4F">
        <w:rPr>
          <w:b/>
          <w:sz w:val="26"/>
          <w:szCs w:val="26"/>
        </w:rPr>
        <w:tab/>
        <w:t xml:space="preserve">B. S. </w:t>
      </w:r>
      <w:proofErr w:type="spellStart"/>
      <w:r w:rsidRPr="002B6B4F">
        <w:rPr>
          <w:b/>
          <w:sz w:val="26"/>
          <w:szCs w:val="26"/>
        </w:rPr>
        <w:t>Dlamini</w:t>
      </w:r>
      <w:proofErr w:type="spellEnd"/>
    </w:p>
    <w:p w:rsidR="002B6B4F" w:rsidRPr="002B6B4F" w:rsidRDefault="002B6B4F" w:rsidP="002B6B4F">
      <w:pPr>
        <w:spacing w:line="360" w:lineRule="auto"/>
        <w:jc w:val="both"/>
        <w:rPr>
          <w:b/>
          <w:sz w:val="26"/>
          <w:szCs w:val="26"/>
        </w:rPr>
      </w:pPr>
      <w:r w:rsidRPr="002B6B4F">
        <w:rPr>
          <w:b/>
          <w:sz w:val="26"/>
          <w:szCs w:val="26"/>
        </w:rPr>
        <w:t>For 1</w:t>
      </w:r>
      <w:r w:rsidRPr="002B6B4F">
        <w:rPr>
          <w:b/>
          <w:sz w:val="26"/>
          <w:szCs w:val="26"/>
          <w:vertAlign w:val="superscript"/>
        </w:rPr>
        <w:t>st</w:t>
      </w:r>
      <w:r w:rsidRPr="002B6B4F">
        <w:rPr>
          <w:b/>
          <w:sz w:val="26"/>
          <w:szCs w:val="26"/>
        </w:rPr>
        <w:t xml:space="preserve"> Respondent</w:t>
      </w:r>
      <w:r w:rsidRPr="002B6B4F">
        <w:rPr>
          <w:b/>
          <w:sz w:val="26"/>
          <w:szCs w:val="26"/>
        </w:rPr>
        <w:tab/>
      </w:r>
      <w:r w:rsidRPr="002B6B4F">
        <w:rPr>
          <w:b/>
          <w:sz w:val="26"/>
          <w:szCs w:val="26"/>
        </w:rPr>
        <w:tab/>
        <w:t>:</w:t>
      </w:r>
      <w:r w:rsidRPr="002B6B4F">
        <w:rPr>
          <w:b/>
          <w:sz w:val="26"/>
          <w:szCs w:val="26"/>
        </w:rPr>
        <w:tab/>
        <w:t xml:space="preserve">B. </w:t>
      </w:r>
      <w:proofErr w:type="spellStart"/>
      <w:r w:rsidRPr="002B6B4F">
        <w:rPr>
          <w:b/>
          <w:sz w:val="26"/>
          <w:szCs w:val="26"/>
        </w:rPr>
        <w:t>Ngcamphalala</w:t>
      </w:r>
      <w:proofErr w:type="spellEnd"/>
    </w:p>
    <w:p w:rsidR="002B6B4F" w:rsidRPr="002B6B4F" w:rsidRDefault="002B6B4F" w:rsidP="002B6B4F">
      <w:pPr>
        <w:spacing w:line="360" w:lineRule="auto"/>
        <w:jc w:val="both"/>
        <w:rPr>
          <w:b/>
          <w:sz w:val="26"/>
          <w:szCs w:val="26"/>
        </w:rPr>
      </w:pPr>
      <w:r w:rsidRPr="002B6B4F">
        <w:rPr>
          <w:b/>
          <w:sz w:val="26"/>
          <w:szCs w:val="26"/>
        </w:rPr>
        <w:t>For 2</w:t>
      </w:r>
      <w:r w:rsidRPr="002B6B4F">
        <w:rPr>
          <w:b/>
          <w:sz w:val="26"/>
          <w:szCs w:val="26"/>
          <w:vertAlign w:val="superscript"/>
        </w:rPr>
        <w:t>nd</w:t>
      </w:r>
      <w:r w:rsidRPr="002B6B4F">
        <w:rPr>
          <w:b/>
          <w:sz w:val="26"/>
          <w:szCs w:val="26"/>
        </w:rPr>
        <w:t xml:space="preserve"> &amp; 3</w:t>
      </w:r>
      <w:r w:rsidRPr="002B6B4F">
        <w:rPr>
          <w:b/>
          <w:sz w:val="26"/>
          <w:szCs w:val="26"/>
          <w:vertAlign w:val="superscript"/>
        </w:rPr>
        <w:t>rd</w:t>
      </w:r>
      <w:r w:rsidRPr="002B6B4F">
        <w:rPr>
          <w:b/>
          <w:sz w:val="26"/>
          <w:szCs w:val="26"/>
        </w:rPr>
        <w:t xml:space="preserve"> Respondents:</w:t>
      </w:r>
      <w:r w:rsidRPr="002B6B4F">
        <w:rPr>
          <w:b/>
          <w:sz w:val="26"/>
          <w:szCs w:val="26"/>
        </w:rPr>
        <w:tab/>
        <w:t xml:space="preserve">S. </w:t>
      </w:r>
      <w:proofErr w:type="spellStart"/>
      <w:r w:rsidRPr="002B6B4F">
        <w:rPr>
          <w:b/>
          <w:sz w:val="26"/>
          <w:szCs w:val="26"/>
        </w:rPr>
        <w:t>Bhembe</w:t>
      </w:r>
      <w:proofErr w:type="spellEnd"/>
    </w:p>
    <w:p w:rsidR="002B6B4F" w:rsidRPr="00B9522C" w:rsidRDefault="002B6B4F" w:rsidP="00164A2E">
      <w:pPr>
        <w:jc w:val="both"/>
        <w:rPr>
          <w:sz w:val="26"/>
          <w:szCs w:val="26"/>
        </w:rPr>
      </w:pPr>
    </w:p>
    <w:p w:rsidR="00043CD3" w:rsidRPr="00B9522C" w:rsidRDefault="00043CD3" w:rsidP="00164A2E">
      <w:pPr>
        <w:jc w:val="both"/>
        <w:rPr>
          <w:sz w:val="26"/>
          <w:szCs w:val="26"/>
        </w:rPr>
      </w:pPr>
    </w:p>
    <w:p w:rsidR="00043CD3" w:rsidRPr="00B9522C" w:rsidRDefault="00043CD3" w:rsidP="00164A2E">
      <w:pPr>
        <w:jc w:val="both"/>
        <w:rPr>
          <w:sz w:val="26"/>
          <w:szCs w:val="26"/>
        </w:rPr>
      </w:pPr>
    </w:p>
    <w:p w:rsidR="00043CD3" w:rsidRPr="00B9522C" w:rsidRDefault="00043CD3" w:rsidP="00164A2E">
      <w:pPr>
        <w:jc w:val="both"/>
        <w:rPr>
          <w:sz w:val="26"/>
          <w:szCs w:val="26"/>
        </w:rPr>
      </w:pPr>
    </w:p>
    <w:p w:rsidR="00043CD3" w:rsidRPr="00B9522C" w:rsidRDefault="00043CD3" w:rsidP="00164A2E">
      <w:pPr>
        <w:jc w:val="both"/>
        <w:rPr>
          <w:sz w:val="26"/>
          <w:szCs w:val="26"/>
        </w:rPr>
      </w:pPr>
    </w:p>
    <w:p w:rsidR="00043CD3" w:rsidRPr="00B9522C" w:rsidRDefault="00043CD3" w:rsidP="00164A2E">
      <w:pPr>
        <w:jc w:val="both"/>
        <w:rPr>
          <w:sz w:val="26"/>
          <w:szCs w:val="26"/>
        </w:rPr>
      </w:pPr>
    </w:p>
    <w:p w:rsidR="00043CD3" w:rsidRPr="00B9522C" w:rsidRDefault="00043CD3" w:rsidP="00164A2E">
      <w:pPr>
        <w:jc w:val="both"/>
        <w:rPr>
          <w:sz w:val="26"/>
          <w:szCs w:val="26"/>
        </w:rPr>
      </w:pPr>
    </w:p>
    <w:p w:rsidR="00043CD3" w:rsidRPr="00B9522C" w:rsidRDefault="00043CD3" w:rsidP="00164A2E">
      <w:pPr>
        <w:jc w:val="both"/>
        <w:rPr>
          <w:sz w:val="26"/>
          <w:szCs w:val="26"/>
        </w:rPr>
      </w:pPr>
    </w:p>
    <w:p w:rsidR="00043CD3" w:rsidRPr="00B9522C" w:rsidRDefault="00043CD3" w:rsidP="00164A2E">
      <w:pPr>
        <w:jc w:val="both"/>
        <w:rPr>
          <w:sz w:val="26"/>
          <w:szCs w:val="26"/>
        </w:rPr>
      </w:pPr>
    </w:p>
    <w:p w:rsidR="00043CD3" w:rsidRPr="00B9522C" w:rsidRDefault="00043CD3" w:rsidP="00164A2E">
      <w:pPr>
        <w:jc w:val="both"/>
        <w:rPr>
          <w:sz w:val="26"/>
          <w:szCs w:val="26"/>
        </w:rPr>
      </w:pPr>
    </w:p>
    <w:p w:rsidR="00043CD3" w:rsidRPr="00B9522C" w:rsidRDefault="00043CD3" w:rsidP="00164A2E">
      <w:pPr>
        <w:jc w:val="both"/>
        <w:rPr>
          <w:sz w:val="26"/>
          <w:szCs w:val="26"/>
        </w:rPr>
      </w:pPr>
    </w:p>
    <w:p w:rsidR="00043CD3" w:rsidRPr="00B9522C" w:rsidRDefault="00043CD3" w:rsidP="00164A2E">
      <w:pPr>
        <w:jc w:val="both"/>
        <w:rPr>
          <w:sz w:val="26"/>
          <w:szCs w:val="26"/>
        </w:rPr>
      </w:pPr>
    </w:p>
    <w:p w:rsidR="00043CD3" w:rsidRPr="00B9522C" w:rsidRDefault="00043CD3" w:rsidP="00164A2E">
      <w:pPr>
        <w:jc w:val="both"/>
        <w:rPr>
          <w:sz w:val="26"/>
          <w:szCs w:val="26"/>
        </w:rPr>
      </w:pPr>
    </w:p>
    <w:p w:rsidR="00043CD3" w:rsidRDefault="00043CD3" w:rsidP="00164A2E">
      <w:pPr>
        <w:jc w:val="both"/>
      </w:pPr>
    </w:p>
    <w:sectPr w:rsidR="00043CD3" w:rsidSect="00F161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56" w:rsidRDefault="00CE0356" w:rsidP="00C25BFA">
      <w:r>
        <w:separator/>
      </w:r>
    </w:p>
  </w:endnote>
  <w:endnote w:type="continuationSeparator" w:id="0">
    <w:p w:rsidR="00CE0356" w:rsidRDefault="00CE0356" w:rsidP="00C2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876"/>
      <w:docPartObj>
        <w:docPartGallery w:val="Page Numbers (Bottom of Page)"/>
        <w:docPartUnique/>
      </w:docPartObj>
    </w:sdtPr>
    <w:sdtEndPr/>
    <w:sdtContent>
      <w:p w:rsidR="00AC1057" w:rsidRDefault="00CE0356">
        <w:pPr>
          <w:pStyle w:val="Footer"/>
          <w:jc w:val="right"/>
        </w:pPr>
        <w:r>
          <w:fldChar w:fldCharType="begin"/>
        </w:r>
        <w:r>
          <w:instrText xml:space="preserve"> PAGE   \* MERGEFORMAT </w:instrText>
        </w:r>
        <w:r>
          <w:fldChar w:fldCharType="separate"/>
        </w:r>
        <w:r w:rsidR="00826B78">
          <w:rPr>
            <w:noProof/>
          </w:rPr>
          <w:t>1</w:t>
        </w:r>
        <w:r>
          <w:rPr>
            <w:noProof/>
          </w:rPr>
          <w:fldChar w:fldCharType="end"/>
        </w:r>
      </w:p>
    </w:sdtContent>
  </w:sdt>
  <w:p w:rsidR="00AC1057" w:rsidRDefault="00AC1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56" w:rsidRDefault="00CE0356" w:rsidP="00C25BFA">
      <w:r>
        <w:separator/>
      </w:r>
    </w:p>
  </w:footnote>
  <w:footnote w:type="continuationSeparator" w:id="0">
    <w:p w:rsidR="00CE0356" w:rsidRDefault="00CE0356" w:rsidP="00C25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F298A"/>
    <w:multiLevelType w:val="multilevel"/>
    <w:tmpl w:val="A3CC7928"/>
    <w:lvl w:ilvl="0">
      <w:start w:val="8"/>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nsid w:val="67935081"/>
    <w:multiLevelType w:val="hybridMultilevel"/>
    <w:tmpl w:val="5C686D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76AB5B49"/>
    <w:multiLevelType w:val="hybridMultilevel"/>
    <w:tmpl w:val="7550E9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89"/>
    <w:rsid w:val="00043CD3"/>
    <w:rsid w:val="000470AB"/>
    <w:rsid w:val="00083A55"/>
    <w:rsid w:val="000C6249"/>
    <w:rsid w:val="000D1117"/>
    <w:rsid w:val="000E4052"/>
    <w:rsid w:val="00105860"/>
    <w:rsid w:val="00127D21"/>
    <w:rsid w:val="00164A2E"/>
    <w:rsid w:val="001A0C89"/>
    <w:rsid w:val="001F3E7A"/>
    <w:rsid w:val="0020035D"/>
    <w:rsid w:val="002211AB"/>
    <w:rsid w:val="0023388E"/>
    <w:rsid w:val="002B4159"/>
    <w:rsid w:val="002B6B4F"/>
    <w:rsid w:val="00301D3A"/>
    <w:rsid w:val="003A0761"/>
    <w:rsid w:val="003D7EA9"/>
    <w:rsid w:val="00497D66"/>
    <w:rsid w:val="004A20F1"/>
    <w:rsid w:val="004F1543"/>
    <w:rsid w:val="004F34B6"/>
    <w:rsid w:val="00562C5E"/>
    <w:rsid w:val="00575255"/>
    <w:rsid w:val="005923EC"/>
    <w:rsid w:val="00593889"/>
    <w:rsid w:val="005B0542"/>
    <w:rsid w:val="0064556B"/>
    <w:rsid w:val="006D5060"/>
    <w:rsid w:val="006F0AD3"/>
    <w:rsid w:val="00704411"/>
    <w:rsid w:val="007230A5"/>
    <w:rsid w:val="0075444E"/>
    <w:rsid w:val="0077112E"/>
    <w:rsid w:val="00787A44"/>
    <w:rsid w:val="007A37CD"/>
    <w:rsid w:val="00826B78"/>
    <w:rsid w:val="00841973"/>
    <w:rsid w:val="008509E3"/>
    <w:rsid w:val="008B3563"/>
    <w:rsid w:val="00954284"/>
    <w:rsid w:val="00A35E9F"/>
    <w:rsid w:val="00A70889"/>
    <w:rsid w:val="00AC1057"/>
    <w:rsid w:val="00B31292"/>
    <w:rsid w:val="00B920F5"/>
    <w:rsid w:val="00B9522C"/>
    <w:rsid w:val="00BC5BF9"/>
    <w:rsid w:val="00C25BFA"/>
    <w:rsid w:val="00C57031"/>
    <w:rsid w:val="00CD0F66"/>
    <w:rsid w:val="00CD7AB2"/>
    <w:rsid w:val="00CE0356"/>
    <w:rsid w:val="00D67C3D"/>
    <w:rsid w:val="00D748C1"/>
    <w:rsid w:val="00E46791"/>
    <w:rsid w:val="00EB18F3"/>
    <w:rsid w:val="00F16109"/>
    <w:rsid w:val="00F26C58"/>
    <w:rsid w:val="00F343B5"/>
    <w:rsid w:val="00FF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C8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0C89"/>
    <w:rPr>
      <w:rFonts w:ascii="Tahoma" w:hAnsi="Tahoma" w:cs="Tahoma"/>
      <w:sz w:val="16"/>
      <w:szCs w:val="16"/>
    </w:rPr>
  </w:style>
  <w:style w:type="character" w:customStyle="1" w:styleId="BalloonTextChar">
    <w:name w:val="Balloon Text Char"/>
    <w:basedOn w:val="DefaultParagraphFont"/>
    <w:link w:val="BalloonText"/>
    <w:uiPriority w:val="99"/>
    <w:semiHidden/>
    <w:rsid w:val="001A0C89"/>
    <w:rPr>
      <w:rFonts w:ascii="Tahoma" w:eastAsia="Times New Roman" w:hAnsi="Tahoma" w:cs="Tahoma"/>
      <w:sz w:val="16"/>
      <w:szCs w:val="16"/>
    </w:rPr>
  </w:style>
  <w:style w:type="paragraph" w:styleId="ListParagraph">
    <w:name w:val="List Paragraph"/>
    <w:basedOn w:val="Normal"/>
    <w:uiPriority w:val="34"/>
    <w:qFormat/>
    <w:rsid w:val="00EB18F3"/>
    <w:pPr>
      <w:ind w:left="720"/>
      <w:contextualSpacing/>
    </w:pPr>
  </w:style>
  <w:style w:type="paragraph" w:styleId="Header">
    <w:name w:val="header"/>
    <w:basedOn w:val="Normal"/>
    <w:link w:val="HeaderChar"/>
    <w:uiPriority w:val="99"/>
    <w:semiHidden/>
    <w:unhideWhenUsed/>
    <w:rsid w:val="00C25BFA"/>
    <w:pPr>
      <w:tabs>
        <w:tab w:val="center" w:pos="4680"/>
        <w:tab w:val="right" w:pos="9360"/>
      </w:tabs>
    </w:pPr>
  </w:style>
  <w:style w:type="character" w:customStyle="1" w:styleId="HeaderChar">
    <w:name w:val="Header Char"/>
    <w:basedOn w:val="DefaultParagraphFont"/>
    <w:link w:val="Header"/>
    <w:uiPriority w:val="99"/>
    <w:semiHidden/>
    <w:rsid w:val="00C25B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5BFA"/>
    <w:pPr>
      <w:tabs>
        <w:tab w:val="center" w:pos="4680"/>
        <w:tab w:val="right" w:pos="9360"/>
      </w:tabs>
    </w:pPr>
  </w:style>
  <w:style w:type="character" w:customStyle="1" w:styleId="FooterChar">
    <w:name w:val="Footer Char"/>
    <w:basedOn w:val="DefaultParagraphFont"/>
    <w:link w:val="Footer"/>
    <w:uiPriority w:val="99"/>
    <w:rsid w:val="00C25BF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C8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0C89"/>
    <w:rPr>
      <w:rFonts w:ascii="Tahoma" w:hAnsi="Tahoma" w:cs="Tahoma"/>
      <w:sz w:val="16"/>
      <w:szCs w:val="16"/>
    </w:rPr>
  </w:style>
  <w:style w:type="character" w:customStyle="1" w:styleId="BalloonTextChar">
    <w:name w:val="Balloon Text Char"/>
    <w:basedOn w:val="DefaultParagraphFont"/>
    <w:link w:val="BalloonText"/>
    <w:uiPriority w:val="99"/>
    <w:semiHidden/>
    <w:rsid w:val="001A0C89"/>
    <w:rPr>
      <w:rFonts w:ascii="Tahoma" w:eastAsia="Times New Roman" w:hAnsi="Tahoma" w:cs="Tahoma"/>
      <w:sz w:val="16"/>
      <w:szCs w:val="16"/>
    </w:rPr>
  </w:style>
  <w:style w:type="paragraph" w:styleId="ListParagraph">
    <w:name w:val="List Paragraph"/>
    <w:basedOn w:val="Normal"/>
    <w:uiPriority w:val="34"/>
    <w:qFormat/>
    <w:rsid w:val="00EB18F3"/>
    <w:pPr>
      <w:ind w:left="720"/>
      <w:contextualSpacing/>
    </w:pPr>
  </w:style>
  <w:style w:type="paragraph" w:styleId="Header">
    <w:name w:val="header"/>
    <w:basedOn w:val="Normal"/>
    <w:link w:val="HeaderChar"/>
    <w:uiPriority w:val="99"/>
    <w:semiHidden/>
    <w:unhideWhenUsed/>
    <w:rsid w:val="00C25BFA"/>
    <w:pPr>
      <w:tabs>
        <w:tab w:val="center" w:pos="4680"/>
        <w:tab w:val="right" w:pos="9360"/>
      </w:tabs>
    </w:pPr>
  </w:style>
  <w:style w:type="character" w:customStyle="1" w:styleId="HeaderChar">
    <w:name w:val="Header Char"/>
    <w:basedOn w:val="DefaultParagraphFont"/>
    <w:link w:val="Header"/>
    <w:uiPriority w:val="99"/>
    <w:semiHidden/>
    <w:rsid w:val="00C25B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5BFA"/>
    <w:pPr>
      <w:tabs>
        <w:tab w:val="center" w:pos="4680"/>
        <w:tab w:val="right" w:pos="9360"/>
      </w:tabs>
    </w:pPr>
  </w:style>
  <w:style w:type="character" w:customStyle="1" w:styleId="FooterChar">
    <w:name w:val="Footer Char"/>
    <w:basedOn w:val="DefaultParagraphFont"/>
    <w:link w:val="Footer"/>
    <w:uiPriority w:val="99"/>
    <w:rsid w:val="00C25B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2</cp:revision>
  <cp:lastPrinted>2014-02-21T11:44:00Z</cp:lastPrinted>
  <dcterms:created xsi:type="dcterms:W3CDTF">2014-02-25T13:54:00Z</dcterms:created>
  <dcterms:modified xsi:type="dcterms:W3CDTF">2014-02-25T13:54:00Z</dcterms:modified>
</cp:coreProperties>
</file>