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DC" w:rsidRPr="00614F06" w:rsidRDefault="00070989" w:rsidP="004F6077">
      <w:pPr>
        <w:ind w:left="2160" w:firstLine="720"/>
        <w:rPr>
          <w:rFonts w:ascii="Bookman Old Style" w:hAnsi="Bookman Old Style"/>
        </w:rPr>
      </w:pPr>
      <w:r>
        <w:rPr>
          <w:rFonts w:ascii="Bookman Old Style" w:hAnsi="Bookman Old Style"/>
        </w:rPr>
        <w:t xml:space="preserve">         </w:t>
      </w:r>
      <w:r w:rsidR="00A651DC">
        <w:rPr>
          <w:rFonts w:ascii="Bookman Old Style" w:hAnsi="Bookman Old Style"/>
          <w:noProof/>
          <w:lang w:val="en-ZA" w:eastAsia="en-ZA"/>
        </w:rPr>
        <w:drawing>
          <wp:inline distT="0" distB="0" distL="0" distR="0">
            <wp:extent cx="1019175" cy="583132"/>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022992" cy="585316"/>
                    </a:xfrm>
                    <a:prstGeom prst="rect">
                      <a:avLst/>
                    </a:prstGeom>
                    <a:noFill/>
                    <a:ln w="9525">
                      <a:noFill/>
                      <a:miter lim="800000"/>
                      <a:headEnd/>
                      <a:tailEnd/>
                    </a:ln>
                  </pic:spPr>
                </pic:pic>
              </a:graphicData>
            </a:graphic>
          </wp:inline>
        </w:drawing>
      </w:r>
    </w:p>
    <w:p w:rsidR="00A651DC" w:rsidRPr="000C4306" w:rsidRDefault="00A651DC" w:rsidP="00A651DC">
      <w:pPr>
        <w:ind w:left="2160" w:firstLine="720"/>
        <w:jc w:val="both"/>
        <w:rPr>
          <w:rFonts w:ascii="Bookman Old Style" w:hAnsi="Bookman Old Style"/>
        </w:rPr>
      </w:pPr>
    </w:p>
    <w:p w:rsidR="00A651DC" w:rsidRPr="00682EB3" w:rsidRDefault="00A651DC" w:rsidP="00A651DC">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A651DC" w:rsidRPr="00682EB3" w:rsidRDefault="00A651DC" w:rsidP="00A651DC">
      <w:pPr>
        <w:jc w:val="both"/>
        <w:rPr>
          <w:b/>
          <w:sz w:val="26"/>
          <w:szCs w:val="26"/>
          <w:u w:val="single"/>
          <w:lang w:val="en-CA"/>
        </w:rPr>
      </w:pPr>
    </w:p>
    <w:p w:rsidR="00A651DC" w:rsidRPr="00682EB3" w:rsidRDefault="00A651DC" w:rsidP="00A651DC">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Pr>
          <w:b/>
          <w:sz w:val="26"/>
          <w:szCs w:val="26"/>
          <w:lang w:val="en-CA"/>
        </w:rPr>
        <w:tab/>
      </w:r>
      <w:r w:rsidRPr="00682EB3">
        <w:rPr>
          <w:sz w:val="26"/>
          <w:szCs w:val="26"/>
          <w:lang w:val="en-CA"/>
        </w:rPr>
        <w:t xml:space="preserve">Civil case No: </w:t>
      </w:r>
      <w:r w:rsidR="00C37FAD">
        <w:rPr>
          <w:sz w:val="26"/>
          <w:szCs w:val="26"/>
          <w:lang w:val="en-CA"/>
        </w:rPr>
        <w:t>892</w:t>
      </w:r>
      <w:r w:rsidR="00070989">
        <w:rPr>
          <w:sz w:val="26"/>
          <w:szCs w:val="26"/>
          <w:lang w:val="en-CA"/>
        </w:rPr>
        <w:t>/2013</w:t>
      </w:r>
    </w:p>
    <w:p w:rsidR="00852FBF" w:rsidRDefault="00852FBF" w:rsidP="00A651DC">
      <w:pPr>
        <w:spacing w:line="480" w:lineRule="auto"/>
        <w:jc w:val="both"/>
        <w:rPr>
          <w:sz w:val="26"/>
          <w:szCs w:val="26"/>
        </w:rPr>
      </w:pPr>
    </w:p>
    <w:p w:rsidR="00A651DC" w:rsidRDefault="00A651DC" w:rsidP="00A651DC">
      <w:pPr>
        <w:spacing w:line="480" w:lineRule="auto"/>
        <w:jc w:val="both"/>
        <w:rPr>
          <w:sz w:val="26"/>
          <w:szCs w:val="26"/>
        </w:rPr>
      </w:pPr>
      <w:r w:rsidRPr="00682EB3">
        <w:rPr>
          <w:sz w:val="26"/>
          <w:szCs w:val="26"/>
        </w:rPr>
        <w:t>In the matter between:</w:t>
      </w:r>
    </w:p>
    <w:p w:rsidR="00A651DC" w:rsidRPr="00C9391A" w:rsidRDefault="001C7738" w:rsidP="00852FBF">
      <w:pPr>
        <w:spacing w:line="360" w:lineRule="auto"/>
        <w:jc w:val="both"/>
        <w:rPr>
          <w:b/>
          <w:lang w:val="en-ZA"/>
        </w:rPr>
      </w:pPr>
      <w:r>
        <w:rPr>
          <w:b/>
          <w:lang w:val="en-ZA"/>
        </w:rPr>
        <w:t>THE PEACE OF GOD CHURCH</w:t>
      </w:r>
      <w:r w:rsidRPr="00C9391A">
        <w:rPr>
          <w:b/>
          <w:lang w:val="en-ZA"/>
        </w:rPr>
        <w:tab/>
      </w:r>
      <w:r w:rsidR="00070989">
        <w:rPr>
          <w:b/>
          <w:lang w:val="en-ZA"/>
        </w:rPr>
        <w:tab/>
      </w:r>
      <w:r w:rsidR="00070989">
        <w:rPr>
          <w:b/>
          <w:lang w:val="en-ZA"/>
        </w:rPr>
        <w:tab/>
      </w:r>
      <w:r w:rsidR="00070989">
        <w:rPr>
          <w:b/>
          <w:lang w:val="en-ZA"/>
        </w:rPr>
        <w:tab/>
        <w:t>APPLICANT</w:t>
      </w:r>
    </w:p>
    <w:p w:rsidR="00A651DC" w:rsidRPr="00C9391A" w:rsidRDefault="00A651DC" w:rsidP="00852FBF">
      <w:pPr>
        <w:spacing w:line="360" w:lineRule="auto"/>
        <w:jc w:val="both"/>
        <w:rPr>
          <w:b/>
          <w:lang w:val="en-ZA"/>
        </w:rPr>
      </w:pPr>
    </w:p>
    <w:p w:rsidR="00A651DC" w:rsidRPr="00C9391A" w:rsidRDefault="00070989" w:rsidP="00852FBF">
      <w:pPr>
        <w:spacing w:line="360" w:lineRule="auto"/>
        <w:jc w:val="both"/>
        <w:rPr>
          <w:b/>
          <w:lang w:val="en-ZA"/>
        </w:rPr>
      </w:pPr>
      <w:r w:rsidRPr="00C9391A">
        <w:rPr>
          <w:b/>
          <w:lang w:val="en-ZA"/>
        </w:rPr>
        <w:t>AND</w:t>
      </w:r>
    </w:p>
    <w:p w:rsidR="00A651DC" w:rsidRPr="00C9391A" w:rsidRDefault="00A651DC" w:rsidP="00852FBF">
      <w:pPr>
        <w:spacing w:line="360" w:lineRule="auto"/>
        <w:jc w:val="both"/>
        <w:rPr>
          <w:b/>
          <w:lang w:val="en-ZA"/>
        </w:rPr>
      </w:pPr>
    </w:p>
    <w:p w:rsidR="001C7738" w:rsidRDefault="001C7738" w:rsidP="004F6077">
      <w:pPr>
        <w:spacing w:line="480" w:lineRule="auto"/>
        <w:jc w:val="both"/>
        <w:rPr>
          <w:b/>
          <w:lang w:val="en-ZA"/>
        </w:rPr>
      </w:pPr>
      <w:r>
        <w:rPr>
          <w:b/>
          <w:lang w:val="en-ZA"/>
        </w:rPr>
        <w:t>NGENAPHI COLLETTE NKWANYANE</w:t>
      </w:r>
    </w:p>
    <w:p w:rsidR="00070989" w:rsidRDefault="001C7738" w:rsidP="004F6077">
      <w:pPr>
        <w:spacing w:line="480" w:lineRule="auto"/>
        <w:jc w:val="both"/>
        <w:rPr>
          <w:b/>
          <w:lang w:val="en-ZA"/>
        </w:rPr>
      </w:pPr>
      <w:r>
        <w:rPr>
          <w:b/>
          <w:lang w:val="en-ZA"/>
        </w:rPr>
        <w:t>(NEE MAVIMBELA)</w:t>
      </w:r>
      <w:r w:rsidR="00070989">
        <w:rPr>
          <w:b/>
          <w:lang w:val="en-ZA"/>
        </w:rPr>
        <w:tab/>
      </w:r>
      <w:r w:rsidR="00070989">
        <w:rPr>
          <w:b/>
          <w:lang w:val="en-ZA"/>
        </w:rPr>
        <w:tab/>
      </w:r>
      <w:r w:rsidR="00070989">
        <w:rPr>
          <w:b/>
          <w:lang w:val="en-ZA"/>
        </w:rPr>
        <w:tab/>
      </w:r>
      <w:r w:rsidR="00070989">
        <w:rPr>
          <w:b/>
          <w:lang w:val="en-ZA"/>
        </w:rPr>
        <w:tab/>
      </w:r>
      <w:r w:rsidR="00070989">
        <w:rPr>
          <w:b/>
          <w:lang w:val="en-ZA"/>
        </w:rPr>
        <w:tab/>
        <w:t>FIRST RESPONDENT</w:t>
      </w:r>
    </w:p>
    <w:p w:rsidR="000C42C8" w:rsidRDefault="001C7738" w:rsidP="004F6077">
      <w:pPr>
        <w:spacing w:line="480" w:lineRule="auto"/>
        <w:jc w:val="both"/>
        <w:rPr>
          <w:b/>
          <w:lang w:val="en-ZA"/>
        </w:rPr>
      </w:pPr>
      <w:r>
        <w:rPr>
          <w:b/>
          <w:lang w:val="en-ZA"/>
        </w:rPr>
        <w:t>LOGOBA KINGS COUNCIL</w:t>
      </w:r>
      <w:r>
        <w:rPr>
          <w:b/>
          <w:lang w:val="en-ZA"/>
        </w:rPr>
        <w:tab/>
      </w:r>
      <w:r>
        <w:rPr>
          <w:b/>
          <w:lang w:val="en-ZA"/>
        </w:rPr>
        <w:tab/>
      </w:r>
      <w:r>
        <w:rPr>
          <w:b/>
          <w:lang w:val="en-ZA"/>
        </w:rPr>
        <w:tab/>
      </w:r>
      <w:r>
        <w:rPr>
          <w:b/>
          <w:lang w:val="en-ZA"/>
        </w:rPr>
        <w:tab/>
      </w:r>
      <w:r w:rsidR="00070989">
        <w:rPr>
          <w:b/>
          <w:lang w:val="en-ZA"/>
        </w:rPr>
        <w:t>SECOND RESPONDENT</w:t>
      </w:r>
    </w:p>
    <w:p w:rsidR="00FC35F4" w:rsidRDefault="00070989" w:rsidP="004F6077">
      <w:pPr>
        <w:spacing w:line="480" w:lineRule="auto"/>
        <w:jc w:val="both"/>
        <w:rPr>
          <w:b/>
          <w:lang w:val="en-ZA"/>
        </w:rPr>
      </w:pPr>
      <w:r>
        <w:rPr>
          <w:b/>
          <w:lang w:val="en-ZA"/>
        </w:rPr>
        <w:t xml:space="preserve">THE ATTORNEY GENERAL </w:t>
      </w:r>
      <w:r>
        <w:rPr>
          <w:b/>
          <w:lang w:val="en-ZA"/>
        </w:rPr>
        <w:tab/>
      </w:r>
      <w:r>
        <w:rPr>
          <w:b/>
          <w:lang w:val="en-ZA"/>
        </w:rPr>
        <w:tab/>
      </w:r>
      <w:r>
        <w:rPr>
          <w:b/>
          <w:lang w:val="en-ZA"/>
        </w:rPr>
        <w:tab/>
      </w:r>
      <w:r>
        <w:rPr>
          <w:b/>
          <w:lang w:val="en-ZA"/>
        </w:rPr>
        <w:tab/>
        <w:t>THIRD RESPONDENT</w:t>
      </w:r>
    </w:p>
    <w:p w:rsidR="00A651DC" w:rsidRPr="005B1374" w:rsidRDefault="00A651DC" w:rsidP="00A651DC">
      <w:pPr>
        <w:jc w:val="both"/>
        <w:rPr>
          <w:sz w:val="26"/>
          <w:szCs w:val="26"/>
          <w:lang w:val="en-ZA"/>
        </w:rPr>
      </w:pPr>
    </w:p>
    <w:p w:rsidR="00A651DC" w:rsidRPr="00FA3A2A" w:rsidRDefault="00A651DC" w:rsidP="001C7738">
      <w:pPr>
        <w:ind w:left="2160" w:hanging="2160"/>
        <w:jc w:val="both"/>
        <w:rPr>
          <w:lang w:val="en-ZA"/>
        </w:rPr>
      </w:pPr>
      <w:r w:rsidRPr="006960F0">
        <w:rPr>
          <w:lang w:val="en-ZA"/>
        </w:rPr>
        <w:t xml:space="preserve">Neutral citation: </w:t>
      </w:r>
      <w:r w:rsidR="00070989" w:rsidRPr="006960F0">
        <w:rPr>
          <w:lang w:val="en-ZA"/>
        </w:rPr>
        <w:tab/>
      </w:r>
      <w:r w:rsidR="00C37FAD" w:rsidRPr="001C7738">
        <w:rPr>
          <w:i/>
          <w:lang w:val="en-ZA"/>
        </w:rPr>
        <w:t xml:space="preserve">The </w:t>
      </w:r>
      <w:r w:rsidR="001C7738" w:rsidRPr="001C7738">
        <w:rPr>
          <w:i/>
          <w:lang w:val="en-ZA"/>
        </w:rPr>
        <w:t xml:space="preserve">Peace </w:t>
      </w:r>
      <w:r w:rsidR="001C7738">
        <w:rPr>
          <w:i/>
          <w:lang w:val="en-ZA"/>
        </w:rPr>
        <w:t>o</w:t>
      </w:r>
      <w:r w:rsidR="001C7738" w:rsidRPr="001C7738">
        <w:rPr>
          <w:i/>
          <w:lang w:val="en-ZA"/>
        </w:rPr>
        <w:t xml:space="preserve">f God Church </w:t>
      </w:r>
      <w:r w:rsidR="001C7738">
        <w:rPr>
          <w:i/>
          <w:lang w:val="en-ZA"/>
        </w:rPr>
        <w:t>v</w:t>
      </w:r>
      <w:r w:rsidR="001C7738" w:rsidRPr="001C7738">
        <w:rPr>
          <w:i/>
          <w:lang w:val="en-ZA"/>
        </w:rPr>
        <w:t xml:space="preserve">. </w:t>
      </w:r>
      <w:proofErr w:type="spellStart"/>
      <w:r w:rsidR="00C37FAD" w:rsidRPr="001C7738">
        <w:rPr>
          <w:i/>
          <w:lang w:val="en-ZA"/>
        </w:rPr>
        <w:t>Ngenaphi</w:t>
      </w:r>
      <w:proofErr w:type="spellEnd"/>
      <w:r w:rsidR="00C37FAD" w:rsidRPr="001C7738">
        <w:rPr>
          <w:i/>
          <w:lang w:val="en-ZA"/>
        </w:rPr>
        <w:t xml:space="preserve"> </w:t>
      </w:r>
      <w:r w:rsidR="001C7738" w:rsidRPr="001C7738">
        <w:rPr>
          <w:i/>
          <w:lang w:val="en-ZA"/>
        </w:rPr>
        <w:t xml:space="preserve">Collette </w:t>
      </w:r>
      <w:proofErr w:type="spellStart"/>
      <w:r w:rsidR="001C7738" w:rsidRPr="001C7738">
        <w:rPr>
          <w:i/>
          <w:lang w:val="en-ZA"/>
        </w:rPr>
        <w:t>Nkwanyane</w:t>
      </w:r>
      <w:proofErr w:type="spellEnd"/>
      <w:r w:rsidR="001C7738" w:rsidRPr="001C7738">
        <w:rPr>
          <w:i/>
          <w:lang w:val="en-ZA"/>
        </w:rPr>
        <w:t xml:space="preserve"> (Nee </w:t>
      </w:r>
      <w:proofErr w:type="spellStart"/>
      <w:r w:rsidR="001C7738" w:rsidRPr="001C7738">
        <w:rPr>
          <w:i/>
          <w:lang w:val="en-ZA"/>
        </w:rPr>
        <w:t>Mavimbela</w:t>
      </w:r>
      <w:proofErr w:type="spellEnd"/>
      <w:r w:rsidR="001C7738" w:rsidRPr="001C7738">
        <w:rPr>
          <w:i/>
          <w:lang w:val="en-ZA"/>
        </w:rPr>
        <w:t>)</w:t>
      </w:r>
      <w:r w:rsidR="001C7738">
        <w:rPr>
          <w:b/>
          <w:lang w:val="en-ZA"/>
        </w:rPr>
        <w:t xml:space="preserve"> </w:t>
      </w:r>
      <w:r w:rsidR="00FC35F4">
        <w:rPr>
          <w:i/>
          <w:lang w:val="en-ZA"/>
        </w:rPr>
        <w:t xml:space="preserve">and </w:t>
      </w:r>
      <w:r w:rsidR="00070989">
        <w:rPr>
          <w:i/>
          <w:lang w:val="en-ZA"/>
        </w:rPr>
        <w:t xml:space="preserve">Two </w:t>
      </w:r>
      <w:r w:rsidR="00FC35F4">
        <w:rPr>
          <w:i/>
          <w:lang w:val="en-ZA"/>
        </w:rPr>
        <w:t xml:space="preserve">Others </w:t>
      </w:r>
      <w:r w:rsidRPr="00FA3A2A">
        <w:rPr>
          <w:i/>
          <w:lang w:val="en-ZA"/>
        </w:rPr>
        <w:t>(</w:t>
      </w:r>
      <w:r w:rsidR="00C37FAD">
        <w:rPr>
          <w:i/>
          <w:sz w:val="26"/>
          <w:szCs w:val="26"/>
          <w:lang w:val="en-CA"/>
        </w:rPr>
        <w:t>892</w:t>
      </w:r>
      <w:r w:rsidR="00070989" w:rsidRPr="00070989">
        <w:rPr>
          <w:i/>
          <w:sz w:val="26"/>
          <w:szCs w:val="26"/>
          <w:lang w:val="en-CA"/>
        </w:rPr>
        <w:t>/2013</w:t>
      </w:r>
      <w:r w:rsidRPr="00FA3A2A">
        <w:rPr>
          <w:i/>
          <w:lang w:val="en-ZA"/>
        </w:rPr>
        <w:t>) [201</w:t>
      </w:r>
      <w:r w:rsidR="00FC35F4">
        <w:rPr>
          <w:i/>
          <w:lang w:val="en-ZA"/>
        </w:rPr>
        <w:t>4</w:t>
      </w:r>
      <w:r w:rsidRPr="00FA3A2A">
        <w:rPr>
          <w:i/>
          <w:lang w:val="en-ZA"/>
        </w:rPr>
        <w:t>] SZHC</w:t>
      </w:r>
      <w:r w:rsidR="0020277D">
        <w:rPr>
          <w:i/>
          <w:lang w:val="en-ZA"/>
        </w:rPr>
        <w:t>182</w:t>
      </w:r>
      <w:r w:rsidRPr="00FA3A2A">
        <w:rPr>
          <w:i/>
          <w:lang w:val="en-ZA"/>
        </w:rPr>
        <w:t xml:space="preserve"> (</w:t>
      </w:r>
      <w:r w:rsidR="0020277D">
        <w:rPr>
          <w:i/>
          <w:lang w:val="en-ZA"/>
        </w:rPr>
        <w:t>7</w:t>
      </w:r>
      <w:r w:rsidR="0020277D" w:rsidRPr="0020277D">
        <w:rPr>
          <w:i/>
          <w:vertAlign w:val="superscript"/>
          <w:lang w:val="en-ZA"/>
        </w:rPr>
        <w:t>th</w:t>
      </w:r>
      <w:r w:rsidR="0020277D">
        <w:rPr>
          <w:i/>
          <w:lang w:val="en-ZA"/>
        </w:rPr>
        <w:t xml:space="preserve"> August </w:t>
      </w:r>
      <w:r w:rsidRPr="00FA3A2A">
        <w:rPr>
          <w:i/>
          <w:lang w:val="en-ZA"/>
        </w:rPr>
        <w:t>201</w:t>
      </w:r>
      <w:r w:rsidR="000C42C8">
        <w:rPr>
          <w:i/>
          <w:lang w:val="en-ZA"/>
        </w:rPr>
        <w:t>4</w:t>
      </w:r>
      <w:r w:rsidRPr="00FA3A2A">
        <w:rPr>
          <w:i/>
          <w:lang w:val="en-ZA"/>
        </w:rPr>
        <w:t>)</w:t>
      </w:r>
    </w:p>
    <w:p w:rsidR="00A651DC" w:rsidRDefault="00A651DC" w:rsidP="00A651DC">
      <w:pPr>
        <w:jc w:val="both"/>
        <w:rPr>
          <w:b/>
          <w:sz w:val="26"/>
          <w:szCs w:val="26"/>
          <w:lang w:val="en-ZA"/>
        </w:rPr>
      </w:pPr>
    </w:p>
    <w:p w:rsidR="001A034B" w:rsidRPr="006960F0" w:rsidRDefault="001A034B" w:rsidP="00A651DC">
      <w:pPr>
        <w:jc w:val="both"/>
        <w:rPr>
          <w:b/>
          <w:sz w:val="26"/>
          <w:szCs w:val="26"/>
          <w:lang w:val="en-ZA"/>
        </w:rPr>
      </w:pPr>
    </w:p>
    <w:p w:rsidR="00A651DC" w:rsidRPr="00682EB3" w:rsidRDefault="00A651DC" w:rsidP="00A651DC">
      <w:pPr>
        <w:jc w:val="both"/>
        <w:rPr>
          <w:b/>
          <w:sz w:val="26"/>
          <w:szCs w:val="26"/>
        </w:rPr>
      </w:pPr>
      <w:r w:rsidRPr="00682EB3">
        <w:rPr>
          <w:b/>
          <w:sz w:val="26"/>
          <w:szCs w:val="26"/>
        </w:rPr>
        <w:t>Coram:</w:t>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Pr>
          <w:b/>
          <w:sz w:val="26"/>
          <w:szCs w:val="26"/>
        </w:rPr>
        <w:t>M.</w:t>
      </w:r>
      <w:r w:rsidR="001C7738">
        <w:rPr>
          <w:b/>
          <w:sz w:val="26"/>
          <w:szCs w:val="26"/>
        </w:rPr>
        <w:t>E</w:t>
      </w:r>
      <w:r>
        <w:rPr>
          <w:b/>
          <w:sz w:val="26"/>
          <w:szCs w:val="26"/>
        </w:rPr>
        <w:t>.</w:t>
      </w:r>
      <w:r w:rsidRPr="00682EB3">
        <w:rPr>
          <w:b/>
          <w:sz w:val="26"/>
          <w:szCs w:val="26"/>
        </w:rPr>
        <w:t xml:space="preserve"> </w:t>
      </w:r>
      <w:r w:rsidR="001C7738">
        <w:rPr>
          <w:b/>
          <w:sz w:val="26"/>
          <w:szCs w:val="26"/>
        </w:rPr>
        <w:t>SIMELANE</w:t>
      </w:r>
      <w:r>
        <w:rPr>
          <w:b/>
          <w:sz w:val="26"/>
          <w:szCs w:val="26"/>
        </w:rPr>
        <w:t xml:space="preserve">, </w:t>
      </w:r>
      <w:r w:rsidR="001C7738">
        <w:rPr>
          <w:b/>
          <w:sz w:val="26"/>
          <w:szCs w:val="26"/>
        </w:rPr>
        <w:t>A</w:t>
      </w:r>
      <w:r w:rsidRPr="00682EB3">
        <w:rPr>
          <w:b/>
          <w:sz w:val="26"/>
          <w:szCs w:val="26"/>
        </w:rPr>
        <w:t>J</w:t>
      </w:r>
    </w:p>
    <w:p w:rsidR="001A034B" w:rsidRDefault="00A651DC" w:rsidP="00A651DC">
      <w:pPr>
        <w:jc w:val="both"/>
        <w:rPr>
          <w:sz w:val="26"/>
          <w:szCs w:val="26"/>
        </w:rPr>
      </w:pPr>
      <w:r w:rsidRPr="00682EB3">
        <w:rPr>
          <w:sz w:val="26"/>
          <w:szCs w:val="26"/>
        </w:rPr>
        <w:t xml:space="preserve">  </w:t>
      </w:r>
    </w:p>
    <w:p w:rsidR="00A651DC" w:rsidRPr="00682EB3" w:rsidRDefault="00A651DC" w:rsidP="00A651DC">
      <w:pPr>
        <w:jc w:val="both"/>
        <w:rPr>
          <w:sz w:val="26"/>
          <w:szCs w:val="26"/>
        </w:rPr>
      </w:pPr>
      <w:r w:rsidRPr="00682EB3">
        <w:rPr>
          <w:sz w:val="26"/>
          <w:szCs w:val="26"/>
        </w:rPr>
        <w:t xml:space="preserve">      </w:t>
      </w:r>
      <w:r w:rsidRPr="00682EB3">
        <w:rPr>
          <w:sz w:val="26"/>
          <w:szCs w:val="26"/>
        </w:rPr>
        <w:tab/>
      </w:r>
    </w:p>
    <w:p w:rsidR="001A034B" w:rsidRDefault="001A034B" w:rsidP="001A034B">
      <w:pPr>
        <w:ind w:left="5760" w:hanging="5760"/>
        <w:jc w:val="both"/>
        <w:rPr>
          <w:sz w:val="26"/>
          <w:szCs w:val="26"/>
        </w:rPr>
      </w:pPr>
      <w:r>
        <w:rPr>
          <w:sz w:val="26"/>
          <w:szCs w:val="26"/>
        </w:rPr>
        <w:t xml:space="preserve">Heard           :               </w:t>
      </w:r>
      <w:r>
        <w:rPr>
          <w:sz w:val="26"/>
          <w:szCs w:val="26"/>
        </w:rPr>
        <w:tab/>
        <w:t>01 July 2014</w:t>
      </w:r>
    </w:p>
    <w:p w:rsidR="00A651DC" w:rsidRDefault="001A034B" w:rsidP="0020277D">
      <w:pPr>
        <w:ind w:left="5760" w:hanging="5760"/>
        <w:jc w:val="both"/>
      </w:pPr>
      <w:r>
        <w:rPr>
          <w:sz w:val="26"/>
          <w:szCs w:val="26"/>
        </w:rPr>
        <w:t xml:space="preserve">Delivered     :               </w:t>
      </w:r>
      <w:r>
        <w:rPr>
          <w:sz w:val="26"/>
          <w:szCs w:val="26"/>
        </w:rPr>
        <w:tab/>
      </w:r>
      <w:r w:rsidR="00E75D38">
        <w:rPr>
          <w:sz w:val="26"/>
          <w:szCs w:val="26"/>
        </w:rPr>
        <w:t>7</w:t>
      </w:r>
      <w:r w:rsidR="00E75D38">
        <w:rPr>
          <w:sz w:val="26"/>
          <w:szCs w:val="26"/>
          <w:vertAlign w:val="superscript"/>
        </w:rPr>
        <w:t>th</w:t>
      </w:r>
      <w:r w:rsidR="00E75D38">
        <w:rPr>
          <w:sz w:val="26"/>
          <w:szCs w:val="26"/>
        </w:rPr>
        <w:t xml:space="preserve"> August 2014</w:t>
      </w:r>
      <w:r w:rsidR="00A651DC" w:rsidRPr="00577470">
        <w:tab/>
      </w:r>
    </w:p>
    <w:p w:rsidR="00607C91" w:rsidRPr="00577470" w:rsidRDefault="00607C91" w:rsidP="00A651DC"/>
    <w:p w:rsidR="00A651DC" w:rsidRDefault="00607C91" w:rsidP="00A651DC">
      <w:pPr>
        <w:rPr>
          <w:b/>
          <w:u w:val="single"/>
        </w:rPr>
      </w:pPr>
      <w:r>
        <w:rPr>
          <w:b/>
          <w:u w:val="single"/>
        </w:rPr>
        <w:t>PREAMBLE</w:t>
      </w:r>
    </w:p>
    <w:p w:rsidR="00852FBF" w:rsidRDefault="00852FBF" w:rsidP="00A651DC"/>
    <w:p w:rsidR="00A651DC" w:rsidRDefault="001C7738" w:rsidP="006D2C36">
      <w:pPr>
        <w:spacing w:line="360" w:lineRule="auto"/>
        <w:jc w:val="both"/>
      </w:pPr>
      <w:r>
        <w:t xml:space="preserve">Sale of building on Swazi nation land – applicant claiming that transaction done on his behalf – no evidence to support the applicant’s assertion – evidence showing the deponent in affidavit as having a right to the land – </w:t>
      </w:r>
      <w:proofErr w:type="spellStart"/>
      <w:r w:rsidR="00607C91">
        <w:rPr>
          <w:i/>
        </w:rPr>
        <w:t>stipulatio</w:t>
      </w:r>
      <w:proofErr w:type="spellEnd"/>
      <w:r w:rsidR="00607C91">
        <w:rPr>
          <w:i/>
        </w:rPr>
        <w:t xml:space="preserve"> </w:t>
      </w:r>
      <w:proofErr w:type="spellStart"/>
      <w:r w:rsidRPr="00775F65">
        <w:rPr>
          <w:i/>
        </w:rPr>
        <w:t>a</w:t>
      </w:r>
      <w:r w:rsidR="00071713" w:rsidRPr="00775F65">
        <w:rPr>
          <w:i/>
        </w:rPr>
        <w:t>l</w:t>
      </w:r>
      <w:r w:rsidRPr="00775F65">
        <w:rPr>
          <w:i/>
        </w:rPr>
        <w:t>ter</w:t>
      </w:r>
      <w:r w:rsidR="00775F65" w:rsidRPr="00775F65">
        <w:rPr>
          <w:i/>
        </w:rPr>
        <w:t>i</w:t>
      </w:r>
      <w:proofErr w:type="spellEnd"/>
      <w:r w:rsidR="00071713" w:rsidRPr="00775F65">
        <w:rPr>
          <w:i/>
        </w:rPr>
        <w:t xml:space="preserve"> </w:t>
      </w:r>
      <w:r w:rsidR="00071713">
        <w:t xml:space="preserve">– </w:t>
      </w:r>
      <w:r w:rsidR="00071713" w:rsidRPr="00071713">
        <w:rPr>
          <w:i/>
        </w:rPr>
        <w:t xml:space="preserve">locus </w:t>
      </w:r>
      <w:proofErr w:type="spellStart"/>
      <w:r w:rsidR="00071713" w:rsidRPr="00071713">
        <w:rPr>
          <w:i/>
        </w:rPr>
        <w:t>standi</w:t>
      </w:r>
      <w:r w:rsidR="00775F65">
        <w:rPr>
          <w:i/>
        </w:rPr>
        <w:t>i</w:t>
      </w:r>
      <w:proofErr w:type="spellEnd"/>
      <w:r w:rsidR="00071713">
        <w:rPr>
          <w:i/>
        </w:rPr>
        <w:t>.</w:t>
      </w:r>
    </w:p>
    <w:p w:rsidR="00EB41E8" w:rsidRDefault="00EB41E8" w:rsidP="006D2C36">
      <w:pPr>
        <w:spacing w:line="360" w:lineRule="auto"/>
        <w:jc w:val="both"/>
      </w:pPr>
    </w:p>
    <w:p w:rsidR="00A651DC" w:rsidRDefault="007C6321" w:rsidP="00A651DC">
      <w:r w:rsidRPr="007C6321">
        <w:rPr>
          <w:b/>
          <w:noProof/>
          <w:sz w:val="26"/>
          <w:szCs w:val="26"/>
          <w:lang w:val="en-US" w:eastAsia="en-US"/>
        </w:rPr>
        <w:pict>
          <v:line id="_x0000_s1026" style="position:absolute;z-index:251660288" from="0,11.5pt" to="441pt,11.5pt"/>
        </w:pict>
      </w:r>
    </w:p>
    <w:p w:rsidR="00A651DC" w:rsidRDefault="00A651DC" w:rsidP="00A651DC">
      <w:pPr>
        <w:jc w:val="center"/>
        <w:rPr>
          <w:rFonts w:ascii="Bookman Old Style" w:hAnsi="Bookman Old Style"/>
          <w:b/>
        </w:rPr>
      </w:pPr>
      <w:r w:rsidRPr="00C9391A">
        <w:rPr>
          <w:rFonts w:ascii="Bookman Old Style" w:hAnsi="Bookman Old Style"/>
          <w:b/>
        </w:rPr>
        <w:t>JUDGMENT</w:t>
      </w:r>
    </w:p>
    <w:p w:rsidR="00EA616F" w:rsidRPr="00C9391A" w:rsidRDefault="007C6321" w:rsidP="00A651DC">
      <w:pPr>
        <w:jc w:val="center"/>
        <w:rPr>
          <w:rFonts w:ascii="Bookman Old Style" w:hAnsi="Bookman Old Style"/>
          <w:b/>
        </w:rPr>
      </w:pPr>
      <w:r w:rsidRPr="007C6321">
        <w:rPr>
          <w:noProof/>
          <w:lang w:val="en-US" w:eastAsia="en-US"/>
        </w:rPr>
        <w:pict>
          <v:line id="_x0000_s1027" style="position:absolute;left:0;text-align:left;z-index:251661312" from="0,21.25pt" to="441pt,21.25pt"/>
        </w:pict>
      </w:r>
      <w:r w:rsidR="0020277D">
        <w:rPr>
          <w:rFonts w:ascii="Bookman Old Style" w:hAnsi="Bookman Old Style"/>
          <w:b/>
        </w:rPr>
        <w:t>7</w:t>
      </w:r>
      <w:r w:rsidR="0020277D" w:rsidRPr="0020277D">
        <w:rPr>
          <w:rFonts w:ascii="Bookman Old Style" w:hAnsi="Bookman Old Style"/>
          <w:b/>
          <w:vertAlign w:val="superscript"/>
        </w:rPr>
        <w:t>th</w:t>
      </w:r>
      <w:r w:rsidR="0020277D">
        <w:rPr>
          <w:rFonts w:ascii="Bookman Old Style" w:hAnsi="Bookman Old Style"/>
          <w:b/>
        </w:rPr>
        <w:t xml:space="preserve"> AUGUST 2014</w:t>
      </w:r>
    </w:p>
    <w:p w:rsidR="00C12EE1" w:rsidRDefault="00C12EE1" w:rsidP="00A651DC">
      <w:pPr>
        <w:spacing w:line="480" w:lineRule="auto"/>
        <w:ind w:left="720" w:hanging="720"/>
        <w:jc w:val="both"/>
        <w:rPr>
          <w:sz w:val="26"/>
          <w:szCs w:val="26"/>
        </w:rPr>
      </w:pPr>
      <w:r>
        <w:rPr>
          <w:sz w:val="26"/>
          <w:szCs w:val="26"/>
        </w:rPr>
        <w:lastRenderedPageBreak/>
        <w:t>[1]</w:t>
      </w:r>
      <w:r>
        <w:rPr>
          <w:sz w:val="26"/>
          <w:szCs w:val="26"/>
        </w:rPr>
        <w:tab/>
      </w:r>
      <w:r w:rsidR="00ED3181">
        <w:rPr>
          <w:sz w:val="26"/>
          <w:szCs w:val="26"/>
        </w:rPr>
        <w:t>1.</w:t>
      </w:r>
      <w:r w:rsidR="006E43BF">
        <w:rPr>
          <w:sz w:val="26"/>
          <w:szCs w:val="26"/>
        </w:rPr>
        <w:t xml:space="preserve">   </w:t>
      </w:r>
      <w:r w:rsidR="00ED3181">
        <w:rPr>
          <w:sz w:val="26"/>
          <w:szCs w:val="26"/>
        </w:rPr>
        <w:t>The applicant instituted an application for an order in the following terms:</w:t>
      </w:r>
    </w:p>
    <w:p w:rsidR="00ED3181" w:rsidRDefault="00ED3181" w:rsidP="006E43BF">
      <w:pPr>
        <w:spacing w:line="480" w:lineRule="auto"/>
        <w:ind w:left="1440" w:hanging="660"/>
        <w:jc w:val="both"/>
        <w:rPr>
          <w:sz w:val="26"/>
          <w:szCs w:val="26"/>
        </w:rPr>
      </w:pPr>
      <w:r>
        <w:rPr>
          <w:sz w:val="26"/>
          <w:szCs w:val="26"/>
        </w:rPr>
        <w:t xml:space="preserve">1.1  </w:t>
      </w:r>
      <w:r w:rsidR="006E43BF">
        <w:rPr>
          <w:sz w:val="26"/>
          <w:szCs w:val="26"/>
        </w:rPr>
        <w:tab/>
      </w:r>
      <w:r>
        <w:rPr>
          <w:sz w:val="26"/>
          <w:szCs w:val="26"/>
        </w:rPr>
        <w:t>That first respondent be and is hereby evicted from the Swazi nation land</w:t>
      </w:r>
      <w:r w:rsidR="006E43BF">
        <w:rPr>
          <w:sz w:val="26"/>
          <w:szCs w:val="26"/>
        </w:rPr>
        <w:t xml:space="preserve"> </w:t>
      </w:r>
      <w:r>
        <w:rPr>
          <w:sz w:val="26"/>
          <w:szCs w:val="26"/>
        </w:rPr>
        <w:t>situate</w:t>
      </w:r>
      <w:r w:rsidR="006E43BF">
        <w:rPr>
          <w:sz w:val="26"/>
          <w:szCs w:val="26"/>
        </w:rPr>
        <w:t xml:space="preserve"> a </w:t>
      </w:r>
      <w:proofErr w:type="spellStart"/>
      <w:r w:rsidR="006E43BF">
        <w:rPr>
          <w:sz w:val="26"/>
          <w:szCs w:val="26"/>
        </w:rPr>
        <w:t>Sizakele</w:t>
      </w:r>
      <w:proofErr w:type="spellEnd"/>
      <w:r w:rsidR="006E43BF">
        <w:rPr>
          <w:sz w:val="26"/>
          <w:szCs w:val="26"/>
        </w:rPr>
        <w:t xml:space="preserve"> Grocery (tuck-shop) at </w:t>
      </w:r>
      <w:proofErr w:type="spellStart"/>
      <w:r w:rsidR="006E43BF">
        <w:rPr>
          <w:sz w:val="26"/>
          <w:szCs w:val="26"/>
        </w:rPr>
        <w:t>Sicelwini</w:t>
      </w:r>
      <w:proofErr w:type="spellEnd"/>
      <w:r w:rsidR="006E43BF">
        <w:rPr>
          <w:sz w:val="26"/>
          <w:szCs w:val="26"/>
        </w:rPr>
        <w:t xml:space="preserve">, in the </w:t>
      </w:r>
      <w:proofErr w:type="spellStart"/>
      <w:r w:rsidR="006E43BF">
        <w:rPr>
          <w:sz w:val="26"/>
          <w:szCs w:val="26"/>
        </w:rPr>
        <w:t>Manzini</w:t>
      </w:r>
      <w:proofErr w:type="spellEnd"/>
      <w:r w:rsidR="006E43BF">
        <w:rPr>
          <w:sz w:val="26"/>
          <w:szCs w:val="26"/>
        </w:rPr>
        <w:t xml:space="preserve"> District upon applicant refunding first respondent the sum of E35 </w:t>
      </w:r>
      <w:r w:rsidR="006E5F5D">
        <w:rPr>
          <w:sz w:val="26"/>
          <w:szCs w:val="26"/>
        </w:rPr>
        <w:t>5</w:t>
      </w:r>
      <w:r w:rsidR="006E43BF">
        <w:rPr>
          <w:sz w:val="26"/>
          <w:szCs w:val="26"/>
        </w:rPr>
        <w:t xml:space="preserve">00.00 (thirty five thousand </w:t>
      </w:r>
      <w:r w:rsidR="006E5F5D">
        <w:rPr>
          <w:sz w:val="26"/>
          <w:szCs w:val="26"/>
        </w:rPr>
        <w:t xml:space="preserve">five hundred </w:t>
      </w:r>
      <w:proofErr w:type="spellStart"/>
      <w:r w:rsidR="006E43BF">
        <w:rPr>
          <w:sz w:val="26"/>
          <w:szCs w:val="26"/>
        </w:rPr>
        <w:t>emalangeni</w:t>
      </w:r>
      <w:proofErr w:type="spellEnd"/>
      <w:r w:rsidR="006E43BF">
        <w:rPr>
          <w:sz w:val="26"/>
          <w:szCs w:val="26"/>
        </w:rPr>
        <w:t>) paid for the purchase of the land.</w:t>
      </w:r>
    </w:p>
    <w:p w:rsidR="006E43BF" w:rsidRDefault="006E43BF" w:rsidP="006E43BF">
      <w:pPr>
        <w:spacing w:line="480" w:lineRule="auto"/>
        <w:ind w:left="1440" w:hanging="660"/>
        <w:jc w:val="both"/>
        <w:rPr>
          <w:sz w:val="26"/>
          <w:szCs w:val="26"/>
        </w:rPr>
      </w:pPr>
      <w:r>
        <w:rPr>
          <w:sz w:val="26"/>
          <w:szCs w:val="26"/>
        </w:rPr>
        <w:t xml:space="preserve">1.2 </w:t>
      </w:r>
      <w:r>
        <w:rPr>
          <w:sz w:val="26"/>
          <w:szCs w:val="26"/>
        </w:rPr>
        <w:tab/>
        <w:t>Costs of suit.</w:t>
      </w:r>
    </w:p>
    <w:p w:rsidR="006E43BF" w:rsidRDefault="006E43BF" w:rsidP="006E43BF">
      <w:pPr>
        <w:spacing w:line="480" w:lineRule="auto"/>
        <w:ind w:left="1440" w:hanging="660"/>
        <w:jc w:val="both"/>
        <w:rPr>
          <w:sz w:val="26"/>
          <w:szCs w:val="26"/>
        </w:rPr>
      </w:pPr>
      <w:r>
        <w:rPr>
          <w:sz w:val="26"/>
          <w:szCs w:val="26"/>
        </w:rPr>
        <w:t>1.3</w:t>
      </w:r>
      <w:r>
        <w:rPr>
          <w:sz w:val="26"/>
          <w:szCs w:val="26"/>
        </w:rPr>
        <w:tab/>
        <w:t>Further and/or alternative relief.</w:t>
      </w:r>
    </w:p>
    <w:p w:rsidR="006E43BF" w:rsidRDefault="006E43BF" w:rsidP="00831E62">
      <w:pPr>
        <w:spacing w:line="480" w:lineRule="auto"/>
        <w:jc w:val="both"/>
        <w:rPr>
          <w:sz w:val="26"/>
          <w:szCs w:val="26"/>
        </w:rPr>
      </w:pPr>
    </w:p>
    <w:p w:rsidR="005C05BD" w:rsidRDefault="00831E62" w:rsidP="00831E62">
      <w:pPr>
        <w:spacing w:line="480" w:lineRule="auto"/>
        <w:ind w:left="720" w:hanging="720"/>
        <w:jc w:val="both"/>
        <w:rPr>
          <w:sz w:val="26"/>
          <w:szCs w:val="26"/>
        </w:rPr>
      </w:pPr>
      <w:r>
        <w:rPr>
          <w:sz w:val="26"/>
          <w:szCs w:val="26"/>
        </w:rPr>
        <w:t>[2]</w:t>
      </w:r>
      <w:r>
        <w:rPr>
          <w:sz w:val="26"/>
          <w:szCs w:val="26"/>
        </w:rPr>
        <w:tab/>
      </w:r>
      <w:r w:rsidR="005C05BD">
        <w:rPr>
          <w:sz w:val="26"/>
          <w:szCs w:val="26"/>
        </w:rPr>
        <w:t xml:space="preserve">In support of the application it was alleged </w:t>
      </w:r>
      <w:r w:rsidR="005C05BD" w:rsidRPr="005C05BD">
        <w:rPr>
          <w:i/>
          <w:sz w:val="26"/>
          <w:szCs w:val="26"/>
        </w:rPr>
        <w:t>inter alia</w:t>
      </w:r>
      <w:r w:rsidR="005C05BD">
        <w:rPr>
          <w:sz w:val="26"/>
          <w:szCs w:val="26"/>
        </w:rPr>
        <w:t xml:space="preserve"> that during the year 1999 applicant sought and was given land by the second respondent through the Swazi custom of </w:t>
      </w:r>
      <w:proofErr w:type="spellStart"/>
      <w:r w:rsidR="005C05BD">
        <w:rPr>
          <w:sz w:val="26"/>
          <w:szCs w:val="26"/>
        </w:rPr>
        <w:t>kukhonta</w:t>
      </w:r>
      <w:proofErr w:type="spellEnd"/>
      <w:r w:rsidR="005C05BD">
        <w:rPr>
          <w:sz w:val="26"/>
          <w:szCs w:val="26"/>
        </w:rPr>
        <w:t xml:space="preserve"> for the purpose of constructing a church, </w:t>
      </w:r>
      <w:proofErr w:type="spellStart"/>
      <w:r w:rsidR="005C05BD">
        <w:rPr>
          <w:sz w:val="26"/>
          <w:szCs w:val="26"/>
        </w:rPr>
        <w:t>tuckshop</w:t>
      </w:r>
      <w:proofErr w:type="spellEnd"/>
      <w:r w:rsidR="005C05BD">
        <w:rPr>
          <w:sz w:val="26"/>
          <w:szCs w:val="26"/>
        </w:rPr>
        <w:t xml:space="preserve"> and a crèche or pre-school at </w:t>
      </w:r>
      <w:proofErr w:type="spellStart"/>
      <w:r w:rsidR="005C05BD">
        <w:rPr>
          <w:sz w:val="26"/>
          <w:szCs w:val="26"/>
        </w:rPr>
        <w:t>Logoba</w:t>
      </w:r>
      <w:proofErr w:type="spellEnd"/>
      <w:r w:rsidR="005C05BD">
        <w:rPr>
          <w:sz w:val="26"/>
          <w:szCs w:val="26"/>
        </w:rPr>
        <w:t xml:space="preserve"> and went on to build the church, </w:t>
      </w:r>
      <w:proofErr w:type="spellStart"/>
      <w:r w:rsidR="005C05BD">
        <w:rPr>
          <w:sz w:val="26"/>
          <w:szCs w:val="26"/>
        </w:rPr>
        <w:t>tuckshop</w:t>
      </w:r>
      <w:proofErr w:type="spellEnd"/>
      <w:r w:rsidR="005C05BD">
        <w:rPr>
          <w:sz w:val="26"/>
          <w:szCs w:val="26"/>
        </w:rPr>
        <w:t xml:space="preserve"> and crèche.</w:t>
      </w:r>
    </w:p>
    <w:p w:rsidR="00831E62" w:rsidRDefault="00831E62" w:rsidP="00831E62">
      <w:pPr>
        <w:spacing w:line="480" w:lineRule="auto"/>
        <w:ind w:left="1440"/>
        <w:jc w:val="both"/>
        <w:rPr>
          <w:sz w:val="26"/>
          <w:szCs w:val="26"/>
        </w:rPr>
      </w:pPr>
    </w:p>
    <w:p w:rsidR="00351567" w:rsidRDefault="00610D76" w:rsidP="00852FBF">
      <w:pPr>
        <w:spacing w:line="480" w:lineRule="auto"/>
        <w:ind w:left="720" w:hanging="720"/>
        <w:jc w:val="both"/>
        <w:rPr>
          <w:sz w:val="26"/>
          <w:szCs w:val="26"/>
        </w:rPr>
      </w:pPr>
      <w:r>
        <w:rPr>
          <w:sz w:val="26"/>
          <w:szCs w:val="26"/>
        </w:rPr>
        <w:t>[3</w:t>
      </w:r>
      <w:r w:rsidR="00351567">
        <w:rPr>
          <w:sz w:val="26"/>
          <w:szCs w:val="26"/>
        </w:rPr>
        <w:t>]</w:t>
      </w:r>
      <w:r w:rsidR="00351567">
        <w:rPr>
          <w:sz w:val="26"/>
          <w:szCs w:val="26"/>
        </w:rPr>
        <w:tab/>
      </w:r>
      <w:r w:rsidR="00CB146D">
        <w:rPr>
          <w:sz w:val="26"/>
          <w:szCs w:val="26"/>
        </w:rPr>
        <w:t xml:space="preserve">The applicant goes on to state </w:t>
      </w:r>
      <w:r w:rsidR="00A93CC4">
        <w:rPr>
          <w:sz w:val="26"/>
          <w:szCs w:val="26"/>
        </w:rPr>
        <w:t>t</w:t>
      </w:r>
      <w:r w:rsidR="00CB146D">
        <w:rPr>
          <w:sz w:val="26"/>
          <w:szCs w:val="26"/>
        </w:rPr>
        <w:t>hat at about 9 September 1999 it so</w:t>
      </w:r>
      <w:r w:rsidR="00A93CC4">
        <w:rPr>
          <w:sz w:val="26"/>
          <w:szCs w:val="26"/>
        </w:rPr>
        <w:t xml:space="preserve">ld </w:t>
      </w:r>
      <w:r w:rsidR="00CB146D">
        <w:rPr>
          <w:sz w:val="26"/>
          <w:szCs w:val="26"/>
        </w:rPr>
        <w:t xml:space="preserve">the tuck-shop named </w:t>
      </w:r>
      <w:proofErr w:type="spellStart"/>
      <w:r w:rsidR="00CB146D">
        <w:rPr>
          <w:sz w:val="26"/>
          <w:szCs w:val="26"/>
        </w:rPr>
        <w:t>Sizakele</w:t>
      </w:r>
      <w:proofErr w:type="spellEnd"/>
      <w:r w:rsidR="00CB146D">
        <w:rPr>
          <w:sz w:val="26"/>
          <w:szCs w:val="26"/>
        </w:rPr>
        <w:t xml:space="preserve"> Grocery (the tuck-shop) to the first respondent for E35 500.00 (thirty five thousand five hundred </w:t>
      </w:r>
      <w:proofErr w:type="spellStart"/>
      <w:r w:rsidR="00CB146D">
        <w:rPr>
          <w:sz w:val="26"/>
          <w:szCs w:val="26"/>
        </w:rPr>
        <w:t>emalangeni</w:t>
      </w:r>
      <w:proofErr w:type="spellEnd"/>
      <w:r w:rsidR="00CB146D">
        <w:rPr>
          <w:sz w:val="26"/>
          <w:szCs w:val="26"/>
        </w:rPr>
        <w:t>)</w:t>
      </w:r>
      <w:r w:rsidR="00FB535B">
        <w:rPr>
          <w:sz w:val="26"/>
          <w:szCs w:val="26"/>
        </w:rPr>
        <w:t>.  It eventually received E35 </w:t>
      </w:r>
      <w:r w:rsidR="00A93CC4">
        <w:rPr>
          <w:sz w:val="26"/>
          <w:szCs w:val="26"/>
        </w:rPr>
        <w:t>0</w:t>
      </w:r>
      <w:r w:rsidR="00FB535B">
        <w:rPr>
          <w:sz w:val="26"/>
          <w:szCs w:val="26"/>
        </w:rPr>
        <w:t xml:space="preserve">00.00 (thirty five thousand </w:t>
      </w:r>
      <w:proofErr w:type="spellStart"/>
      <w:r w:rsidR="00FB535B">
        <w:rPr>
          <w:sz w:val="26"/>
          <w:szCs w:val="26"/>
        </w:rPr>
        <w:t>emalangeni</w:t>
      </w:r>
      <w:proofErr w:type="spellEnd"/>
      <w:r w:rsidR="00FB535B">
        <w:rPr>
          <w:sz w:val="26"/>
          <w:szCs w:val="26"/>
        </w:rPr>
        <w:t>).</w:t>
      </w:r>
      <w:r w:rsidR="00A93CC4">
        <w:rPr>
          <w:sz w:val="26"/>
          <w:szCs w:val="26"/>
        </w:rPr>
        <w:t xml:space="preserve">  Nothing is said about the outstanding E500 (five hundred </w:t>
      </w:r>
      <w:proofErr w:type="spellStart"/>
      <w:r w:rsidR="00A93CC4">
        <w:rPr>
          <w:sz w:val="26"/>
          <w:szCs w:val="26"/>
        </w:rPr>
        <w:t>emalangeni</w:t>
      </w:r>
      <w:proofErr w:type="spellEnd"/>
      <w:r w:rsidR="00A93CC4">
        <w:rPr>
          <w:sz w:val="26"/>
          <w:szCs w:val="26"/>
        </w:rPr>
        <w:t>).</w:t>
      </w:r>
    </w:p>
    <w:p w:rsidR="00E54865" w:rsidRDefault="00E54865" w:rsidP="00D06E51">
      <w:pPr>
        <w:spacing w:line="480" w:lineRule="auto"/>
        <w:jc w:val="both"/>
        <w:rPr>
          <w:sz w:val="26"/>
          <w:szCs w:val="26"/>
        </w:rPr>
      </w:pPr>
    </w:p>
    <w:p w:rsidR="00852FBF" w:rsidRDefault="00E54865" w:rsidP="00852FBF">
      <w:pPr>
        <w:spacing w:line="480" w:lineRule="auto"/>
        <w:ind w:left="720" w:hanging="720"/>
        <w:jc w:val="both"/>
        <w:rPr>
          <w:sz w:val="26"/>
          <w:szCs w:val="26"/>
        </w:rPr>
      </w:pPr>
      <w:r>
        <w:rPr>
          <w:sz w:val="26"/>
          <w:szCs w:val="26"/>
        </w:rPr>
        <w:t>[4]</w:t>
      </w:r>
      <w:r>
        <w:rPr>
          <w:sz w:val="26"/>
          <w:szCs w:val="26"/>
        </w:rPr>
        <w:tab/>
      </w:r>
      <w:r w:rsidR="00FB535B">
        <w:rPr>
          <w:sz w:val="26"/>
          <w:szCs w:val="26"/>
        </w:rPr>
        <w:t xml:space="preserve">The deponent to the affidavit </w:t>
      </w:r>
      <w:r w:rsidR="00A93CC4">
        <w:rPr>
          <w:sz w:val="26"/>
          <w:szCs w:val="26"/>
        </w:rPr>
        <w:t xml:space="preserve">is </w:t>
      </w:r>
      <w:r w:rsidR="00FB535B">
        <w:rPr>
          <w:sz w:val="26"/>
          <w:szCs w:val="26"/>
        </w:rPr>
        <w:t xml:space="preserve">MEFIKAMUVA </w:t>
      </w:r>
      <w:r w:rsidR="00A93CC4">
        <w:rPr>
          <w:sz w:val="26"/>
          <w:szCs w:val="26"/>
        </w:rPr>
        <w:t xml:space="preserve">MENTAI </w:t>
      </w:r>
      <w:r w:rsidR="00FB535B">
        <w:rPr>
          <w:sz w:val="26"/>
          <w:szCs w:val="26"/>
        </w:rPr>
        <w:t xml:space="preserve">MDLULI </w:t>
      </w:r>
      <w:r w:rsidR="00A93CC4">
        <w:rPr>
          <w:sz w:val="26"/>
          <w:szCs w:val="26"/>
        </w:rPr>
        <w:t xml:space="preserve">who also </w:t>
      </w:r>
      <w:r w:rsidR="00FB535B">
        <w:rPr>
          <w:sz w:val="26"/>
          <w:szCs w:val="26"/>
        </w:rPr>
        <w:t>signed and was mentioned to be the seller of the property</w:t>
      </w:r>
      <w:r w:rsidR="00A93CC4">
        <w:rPr>
          <w:sz w:val="26"/>
          <w:szCs w:val="26"/>
        </w:rPr>
        <w:t xml:space="preserve"> in the Deed of Sale</w:t>
      </w:r>
      <w:r w:rsidR="00FB535B">
        <w:rPr>
          <w:sz w:val="26"/>
          <w:szCs w:val="26"/>
        </w:rPr>
        <w:t>.</w:t>
      </w:r>
    </w:p>
    <w:p w:rsidR="00FB535B" w:rsidRDefault="00FB535B" w:rsidP="00852FBF">
      <w:pPr>
        <w:spacing w:line="480" w:lineRule="auto"/>
        <w:ind w:left="720" w:hanging="720"/>
        <w:jc w:val="both"/>
        <w:rPr>
          <w:sz w:val="26"/>
          <w:szCs w:val="26"/>
        </w:rPr>
      </w:pPr>
    </w:p>
    <w:p w:rsidR="00022B02" w:rsidRDefault="00C3636F" w:rsidP="00852FBF">
      <w:pPr>
        <w:spacing w:line="480" w:lineRule="auto"/>
        <w:ind w:left="720" w:hanging="720"/>
        <w:jc w:val="both"/>
        <w:rPr>
          <w:sz w:val="26"/>
          <w:szCs w:val="26"/>
        </w:rPr>
      </w:pPr>
      <w:r>
        <w:rPr>
          <w:sz w:val="26"/>
          <w:szCs w:val="26"/>
        </w:rPr>
        <w:t>[</w:t>
      </w:r>
      <w:r w:rsidR="00B617BD">
        <w:rPr>
          <w:sz w:val="26"/>
          <w:szCs w:val="26"/>
        </w:rPr>
        <w:t>5</w:t>
      </w:r>
      <w:r>
        <w:rPr>
          <w:sz w:val="26"/>
          <w:szCs w:val="26"/>
        </w:rPr>
        <w:t>]</w:t>
      </w:r>
      <w:r>
        <w:rPr>
          <w:sz w:val="26"/>
          <w:szCs w:val="26"/>
        </w:rPr>
        <w:tab/>
      </w:r>
      <w:r w:rsidR="00FB535B">
        <w:rPr>
          <w:sz w:val="26"/>
          <w:szCs w:val="26"/>
        </w:rPr>
        <w:t>However, the applicant contends that MEFIKAMUVA</w:t>
      </w:r>
      <w:r w:rsidR="00A93CC4">
        <w:rPr>
          <w:sz w:val="26"/>
          <w:szCs w:val="26"/>
        </w:rPr>
        <w:t xml:space="preserve"> M.</w:t>
      </w:r>
      <w:r w:rsidR="00FB535B">
        <w:rPr>
          <w:sz w:val="26"/>
          <w:szCs w:val="26"/>
        </w:rPr>
        <w:t xml:space="preserve"> MDLULI was acting on behalf of it.</w:t>
      </w:r>
    </w:p>
    <w:p w:rsidR="00F67A99" w:rsidRDefault="00F67A99" w:rsidP="00FB535B">
      <w:pPr>
        <w:spacing w:line="480" w:lineRule="auto"/>
        <w:ind w:left="720" w:hanging="720"/>
        <w:jc w:val="both"/>
        <w:rPr>
          <w:b/>
        </w:rPr>
      </w:pPr>
      <w:r>
        <w:rPr>
          <w:sz w:val="26"/>
          <w:szCs w:val="26"/>
        </w:rPr>
        <w:tab/>
      </w:r>
    </w:p>
    <w:p w:rsidR="00B617BD" w:rsidRDefault="00FB535B" w:rsidP="00AF2D4C">
      <w:pPr>
        <w:spacing w:line="480" w:lineRule="auto"/>
        <w:ind w:left="720" w:hanging="720"/>
        <w:jc w:val="both"/>
        <w:rPr>
          <w:sz w:val="26"/>
          <w:szCs w:val="26"/>
        </w:rPr>
      </w:pPr>
      <w:r>
        <w:rPr>
          <w:sz w:val="26"/>
          <w:szCs w:val="26"/>
        </w:rPr>
        <w:t xml:space="preserve"> </w:t>
      </w:r>
      <w:r w:rsidR="00B617BD">
        <w:rPr>
          <w:sz w:val="26"/>
          <w:szCs w:val="26"/>
        </w:rPr>
        <w:t>[6]</w:t>
      </w:r>
      <w:r w:rsidR="00B617BD">
        <w:rPr>
          <w:sz w:val="26"/>
          <w:szCs w:val="26"/>
        </w:rPr>
        <w:tab/>
      </w:r>
      <w:r w:rsidR="00A93CC4">
        <w:rPr>
          <w:sz w:val="26"/>
          <w:szCs w:val="26"/>
        </w:rPr>
        <w:t>T</w:t>
      </w:r>
      <w:r>
        <w:rPr>
          <w:sz w:val="26"/>
          <w:szCs w:val="26"/>
        </w:rPr>
        <w:t xml:space="preserve">he applicant further, contends that when it went to introduce the first respondent to the </w:t>
      </w:r>
      <w:proofErr w:type="spellStart"/>
      <w:r>
        <w:rPr>
          <w:sz w:val="26"/>
          <w:szCs w:val="26"/>
        </w:rPr>
        <w:t>Logoba</w:t>
      </w:r>
      <w:proofErr w:type="spellEnd"/>
      <w:r>
        <w:rPr>
          <w:sz w:val="26"/>
          <w:szCs w:val="26"/>
        </w:rPr>
        <w:t xml:space="preserve"> Royal Kraal so that she may utilise </w:t>
      </w:r>
      <w:r w:rsidR="00A93CC4">
        <w:rPr>
          <w:sz w:val="26"/>
          <w:szCs w:val="26"/>
        </w:rPr>
        <w:t>and</w:t>
      </w:r>
      <w:r>
        <w:rPr>
          <w:sz w:val="26"/>
          <w:szCs w:val="26"/>
        </w:rPr>
        <w:t xml:space="preserve"> “legally own”  the piece of land where the </w:t>
      </w:r>
      <w:proofErr w:type="spellStart"/>
      <w:r>
        <w:rPr>
          <w:sz w:val="26"/>
          <w:szCs w:val="26"/>
        </w:rPr>
        <w:t>tuckshop</w:t>
      </w:r>
      <w:proofErr w:type="spellEnd"/>
      <w:r>
        <w:rPr>
          <w:sz w:val="26"/>
          <w:szCs w:val="26"/>
        </w:rPr>
        <w:t xml:space="preserve"> is situate the second respondent refused to accept her as it held in October 2011 that the applicant cannot sell any structure without getting permission.</w:t>
      </w:r>
    </w:p>
    <w:p w:rsidR="00A47040" w:rsidRDefault="00A47040" w:rsidP="00AF2D4C">
      <w:pPr>
        <w:spacing w:line="480" w:lineRule="auto"/>
        <w:ind w:left="720" w:hanging="720"/>
        <w:jc w:val="both"/>
        <w:rPr>
          <w:sz w:val="26"/>
          <w:szCs w:val="26"/>
        </w:rPr>
      </w:pPr>
    </w:p>
    <w:p w:rsidR="005D07DE" w:rsidRDefault="00C70362" w:rsidP="00CB09CF">
      <w:pPr>
        <w:spacing w:line="480" w:lineRule="auto"/>
        <w:ind w:left="720" w:hanging="720"/>
        <w:jc w:val="both"/>
        <w:rPr>
          <w:sz w:val="26"/>
          <w:szCs w:val="26"/>
        </w:rPr>
      </w:pPr>
      <w:r>
        <w:rPr>
          <w:sz w:val="26"/>
          <w:szCs w:val="26"/>
        </w:rPr>
        <w:t>[7]</w:t>
      </w:r>
      <w:r>
        <w:rPr>
          <w:sz w:val="26"/>
          <w:szCs w:val="26"/>
        </w:rPr>
        <w:tab/>
      </w:r>
      <w:r w:rsidR="00B92EAA">
        <w:rPr>
          <w:sz w:val="26"/>
          <w:szCs w:val="26"/>
        </w:rPr>
        <w:t>Both counsel conceded that land under Swazi nation land is incapable of ownership</w:t>
      </w:r>
      <w:r w:rsidR="00D11AC5">
        <w:rPr>
          <w:sz w:val="26"/>
          <w:szCs w:val="26"/>
        </w:rPr>
        <w:t xml:space="preserve"> </w:t>
      </w:r>
      <w:r w:rsidR="00A93CC4">
        <w:rPr>
          <w:sz w:val="26"/>
          <w:szCs w:val="26"/>
        </w:rPr>
        <w:t xml:space="preserve">as </w:t>
      </w:r>
      <w:r w:rsidR="00D11AC5">
        <w:rPr>
          <w:sz w:val="26"/>
          <w:szCs w:val="26"/>
        </w:rPr>
        <w:t xml:space="preserve">same vests in the </w:t>
      </w:r>
      <w:proofErr w:type="spellStart"/>
      <w:r w:rsidR="00D11AC5">
        <w:rPr>
          <w:sz w:val="26"/>
          <w:szCs w:val="26"/>
        </w:rPr>
        <w:t>Ngwenyama</w:t>
      </w:r>
      <w:proofErr w:type="spellEnd"/>
      <w:r w:rsidR="00D11AC5">
        <w:rPr>
          <w:sz w:val="26"/>
          <w:szCs w:val="26"/>
        </w:rPr>
        <w:t xml:space="preserve"> who hold it in trust for the entire Swazi nation.  A citizen has a right to use such land</w:t>
      </w:r>
      <w:r w:rsidR="00A93CC4">
        <w:rPr>
          <w:sz w:val="26"/>
          <w:szCs w:val="26"/>
        </w:rPr>
        <w:t xml:space="preserve"> for his benefit</w:t>
      </w:r>
      <w:r w:rsidR="00D11AC5">
        <w:rPr>
          <w:sz w:val="26"/>
          <w:szCs w:val="26"/>
        </w:rPr>
        <w:t>.</w:t>
      </w:r>
    </w:p>
    <w:p w:rsidR="00F96729" w:rsidRDefault="00F96729" w:rsidP="00CB09CF">
      <w:pPr>
        <w:spacing w:line="480" w:lineRule="auto"/>
        <w:ind w:left="720" w:hanging="720"/>
        <w:jc w:val="both"/>
        <w:rPr>
          <w:sz w:val="26"/>
          <w:szCs w:val="26"/>
        </w:rPr>
      </w:pPr>
    </w:p>
    <w:p w:rsidR="005D07DE" w:rsidRDefault="005D07DE" w:rsidP="00CB09CF">
      <w:pPr>
        <w:spacing w:line="480" w:lineRule="auto"/>
        <w:ind w:left="720" w:hanging="720"/>
        <w:jc w:val="both"/>
        <w:rPr>
          <w:sz w:val="26"/>
          <w:szCs w:val="26"/>
        </w:rPr>
      </w:pPr>
      <w:r>
        <w:rPr>
          <w:sz w:val="26"/>
          <w:szCs w:val="26"/>
        </w:rPr>
        <w:t>[</w:t>
      </w:r>
      <w:r w:rsidR="00466FDD">
        <w:rPr>
          <w:sz w:val="26"/>
          <w:szCs w:val="26"/>
        </w:rPr>
        <w:t>8</w:t>
      </w:r>
      <w:r>
        <w:rPr>
          <w:sz w:val="26"/>
          <w:szCs w:val="26"/>
        </w:rPr>
        <w:t>]</w:t>
      </w:r>
      <w:r>
        <w:rPr>
          <w:sz w:val="26"/>
          <w:szCs w:val="26"/>
        </w:rPr>
        <w:tab/>
      </w:r>
      <w:r w:rsidR="00D11AC5">
        <w:rPr>
          <w:sz w:val="26"/>
          <w:szCs w:val="26"/>
        </w:rPr>
        <w:t xml:space="preserve">In support that the first respondent was refused permission to use the land where the </w:t>
      </w:r>
      <w:proofErr w:type="spellStart"/>
      <w:r w:rsidR="00D11AC5">
        <w:rPr>
          <w:sz w:val="26"/>
          <w:szCs w:val="26"/>
        </w:rPr>
        <w:t>tuckshop</w:t>
      </w:r>
      <w:proofErr w:type="spellEnd"/>
      <w:r w:rsidR="00D11AC5">
        <w:rPr>
          <w:sz w:val="26"/>
          <w:szCs w:val="26"/>
        </w:rPr>
        <w:t xml:space="preserve"> is situate</w:t>
      </w:r>
      <w:r w:rsidR="005C1C0B">
        <w:rPr>
          <w:sz w:val="26"/>
          <w:szCs w:val="26"/>
        </w:rPr>
        <w:t>,</w:t>
      </w:r>
      <w:r w:rsidR="00D11AC5">
        <w:rPr>
          <w:sz w:val="26"/>
          <w:szCs w:val="26"/>
        </w:rPr>
        <w:t xml:space="preserve"> the applicant attached “PG 2” which is a Ruling of 2</w:t>
      </w:r>
      <w:r w:rsidR="00D11AC5" w:rsidRPr="00D11AC5">
        <w:rPr>
          <w:sz w:val="26"/>
          <w:szCs w:val="26"/>
          <w:vertAlign w:val="superscript"/>
        </w:rPr>
        <w:t>nd</w:t>
      </w:r>
      <w:r w:rsidR="00D11AC5">
        <w:rPr>
          <w:sz w:val="26"/>
          <w:szCs w:val="26"/>
        </w:rPr>
        <w:t xml:space="preserve"> respondent.</w:t>
      </w:r>
    </w:p>
    <w:p w:rsidR="00D11AC5" w:rsidRDefault="00D11AC5" w:rsidP="00CB09CF">
      <w:pPr>
        <w:spacing w:line="480" w:lineRule="auto"/>
        <w:ind w:left="720" w:hanging="720"/>
        <w:jc w:val="both"/>
        <w:rPr>
          <w:sz w:val="26"/>
          <w:szCs w:val="26"/>
        </w:rPr>
      </w:pPr>
    </w:p>
    <w:p w:rsidR="00C014B2" w:rsidRDefault="00224A19" w:rsidP="00D11AC5">
      <w:pPr>
        <w:spacing w:line="480" w:lineRule="auto"/>
        <w:ind w:left="720" w:hanging="720"/>
        <w:jc w:val="both"/>
        <w:rPr>
          <w:sz w:val="26"/>
          <w:szCs w:val="26"/>
        </w:rPr>
      </w:pPr>
      <w:r>
        <w:rPr>
          <w:sz w:val="26"/>
          <w:szCs w:val="26"/>
        </w:rPr>
        <w:t>[</w:t>
      </w:r>
      <w:r w:rsidR="00466FDD">
        <w:rPr>
          <w:sz w:val="26"/>
          <w:szCs w:val="26"/>
        </w:rPr>
        <w:t>9</w:t>
      </w:r>
      <w:r>
        <w:rPr>
          <w:sz w:val="26"/>
          <w:szCs w:val="26"/>
        </w:rPr>
        <w:t>]</w:t>
      </w:r>
      <w:r>
        <w:rPr>
          <w:sz w:val="26"/>
          <w:szCs w:val="26"/>
        </w:rPr>
        <w:tab/>
      </w:r>
      <w:r w:rsidR="00D11AC5">
        <w:rPr>
          <w:sz w:val="26"/>
          <w:szCs w:val="26"/>
        </w:rPr>
        <w:t>The Ruling reads as follow</w:t>
      </w:r>
      <w:r w:rsidR="002C0C59">
        <w:rPr>
          <w:sz w:val="26"/>
          <w:szCs w:val="26"/>
        </w:rPr>
        <w:t>s</w:t>
      </w:r>
      <w:r w:rsidR="00D11AC5">
        <w:rPr>
          <w:sz w:val="26"/>
          <w:szCs w:val="26"/>
        </w:rPr>
        <w:t>:</w:t>
      </w:r>
    </w:p>
    <w:p w:rsidR="00A47040" w:rsidRPr="00220CD9" w:rsidRDefault="00A47040" w:rsidP="00D11AC5">
      <w:pPr>
        <w:spacing w:line="480" w:lineRule="auto"/>
        <w:ind w:left="720" w:hanging="720"/>
        <w:jc w:val="both"/>
        <w:rPr>
          <w:b/>
        </w:rPr>
      </w:pPr>
    </w:p>
    <w:p w:rsidR="00A47040" w:rsidRDefault="00A47040" w:rsidP="005F15D5">
      <w:pPr>
        <w:spacing w:line="360" w:lineRule="auto"/>
        <w:ind w:left="1440"/>
        <w:jc w:val="both"/>
        <w:rPr>
          <w:b/>
          <w:u w:val="single"/>
        </w:rPr>
      </w:pPr>
      <w:r w:rsidRPr="005F15D5">
        <w:rPr>
          <w:b/>
        </w:rPr>
        <w:t>“</w:t>
      </w:r>
      <w:r w:rsidRPr="005F15D5">
        <w:rPr>
          <w:b/>
          <w:u w:val="single"/>
        </w:rPr>
        <w:t>RE: CASE BETWEEN MENTAI MDLULI VS NGENAPI       NKWANYANE (LAND DISPUTE AT MAKHOLWENI)</w:t>
      </w:r>
    </w:p>
    <w:p w:rsidR="005F15D5" w:rsidRPr="005F15D5" w:rsidRDefault="005F15D5" w:rsidP="005F15D5">
      <w:pPr>
        <w:spacing w:line="360" w:lineRule="auto"/>
        <w:ind w:left="1440"/>
        <w:jc w:val="both"/>
        <w:rPr>
          <w:b/>
        </w:rPr>
      </w:pPr>
    </w:p>
    <w:p w:rsidR="00A47040" w:rsidRPr="005F15D5" w:rsidRDefault="00A47040" w:rsidP="005F15D5">
      <w:pPr>
        <w:spacing w:line="360" w:lineRule="auto"/>
        <w:ind w:left="1380"/>
        <w:jc w:val="both"/>
        <w:rPr>
          <w:b/>
        </w:rPr>
      </w:pPr>
      <w:r w:rsidRPr="005F15D5">
        <w:rPr>
          <w:b/>
        </w:rPr>
        <w:t xml:space="preserve">The </w:t>
      </w:r>
      <w:proofErr w:type="spellStart"/>
      <w:r w:rsidRPr="005F15D5">
        <w:rPr>
          <w:b/>
        </w:rPr>
        <w:t>Logoba</w:t>
      </w:r>
      <w:proofErr w:type="spellEnd"/>
      <w:r w:rsidRPr="005F15D5">
        <w:rPr>
          <w:b/>
        </w:rPr>
        <w:t xml:space="preserve"> Inner Council presided over the matter involving the above named.    The </w:t>
      </w:r>
      <w:proofErr w:type="spellStart"/>
      <w:r w:rsidRPr="005F15D5">
        <w:rPr>
          <w:b/>
        </w:rPr>
        <w:t>Libandla</w:t>
      </w:r>
      <w:proofErr w:type="spellEnd"/>
      <w:r w:rsidRPr="005F15D5">
        <w:rPr>
          <w:b/>
        </w:rPr>
        <w:t xml:space="preserve"> ruled that the land was given to Mr. </w:t>
      </w:r>
      <w:proofErr w:type="spellStart"/>
      <w:r w:rsidRPr="005F15D5">
        <w:rPr>
          <w:b/>
        </w:rPr>
        <w:t>Mdluli</w:t>
      </w:r>
      <w:proofErr w:type="spellEnd"/>
      <w:r w:rsidRPr="005F15D5">
        <w:rPr>
          <w:b/>
        </w:rPr>
        <w:t xml:space="preserve">, where </w:t>
      </w:r>
      <w:r w:rsidRPr="005F15D5">
        <w:rPr>
          <w:b/>
        </w:rPr>
        <w:lastRenderedPageBreak/>
        <w:t>he had applied to construct a chur</w:t>
      </w:r>
      <w:r w:rsidR="00152FCC" w:rsidRPr="005F15D5">
        <w:rPr>
          <w:b/>
        </w:rPr>
        <w:t>ch</w:t>
      </w:r>
      <w:r w:rsidRPr="005F15D5">
        <w:rPr>
          <w:b/>
        </w:rPr>
        <w:t xml:space="preserve"> </w:t>
      </w:r>
      <w:proofErr w:type="spellStart"/>
      <w:r w:rsidRPr="005F15D5">
        <w:rPr>
          <w:b/>
        </w:rPr>
        <w:t>tucks</w:t>
      </w:r>
      <w:r w:rsidR="00152FCC" w:rsidRPr="005F15D5">
        <w:rPr>
          <w:b/>
        </w:rPr>
        <w:t>h</w:t>
      </w:r>
      <w:r w:rsidRPr="005F15D5">
        <w:rPr>
          <w:b/>
        </w:rPr>
        <w:t>op</w:t>
      </w:r>
      <w:proofErr w:type="spellEnd"/>
      <w:r w:rsidRPr="005F15D5">
        <w:rPr>
          <w:b/>
        </w:rPr>
        <w:t xml:space="preserve"> and </w:t>
      </w:r>
      <w:r w:rsidR="00607C91" w:rsidRPr="005F15D5">
        <w:rPr>
          <w:b/>
        </w:rPr>
        <w:t>crèche.</w:t>
      </w:r>
      <w:r w:rsidRPr="005F15D5">
        <w:rPr>
          <w:b/>
        </w:rPr>
        <w:t xml:space="preserve">  </w:t>
      </w:r>
      <w:proofErr w:type="spellStart"/>
      <w:r w:rsidR="00152FCC" w:rsidRPr="005F15D5">
        <w:rPr>
          <w:b/>
        </w:rPr>
        <w:t>L</w:t>
      </w:r>
      <w:r w:rsidRPr="005F15D5">
        <w:rPr>
          <w:b/>
        </w:rPr>
        <w:t>ibandla</w:t>
      </w:r>
      <w:proofErr w:type="spellEnd"/>
      <w:r w:rsidRPr="005F15D5">
        <w:rPr>
          <w:b/>
        </w:rPr>
        <w:t xml:space="preserve"> tied the knot for Mr. </w:t>
      </w:r>
      <w:proofErr w:type="spellStart"/>
      <w:r w:rsidRPr="005F15D5">
        <w:rPr>
          <w:b/>
        </w:rPr>
        <w:t>Mdluli</w:t>
      </w:r>
      <w:proofErr w:type="spellEnd"/>
      <w:r w:rsidRPr="005F15D5">
        <w:rPr>
          <w:b/>
        </w:rPr>
        <w:t xml:space="preserve"> and he paid out a beast to the </w:t>
      </w:r>
      <w:proofErr w:type="spellStart"/>
      <w:r w:rsidRPr="005F15D5">
        <w:rPr>
          <w:b/>
        </w:rPr>
        <w:t>Umphakatsi</w:t>
      </w:r>
      <w:proofErr w:type="spellEnd"/>
      <w:r w:rsidRPr="005F15D5">
        <w:rPr>
          <w:b/>
        </w:rPr>
        <w:t xml:space="preserve"> as per the Swazi law and custom.  His </w:t>
      </w:r>
      <w:proofErr w:type="spellStart"/>
      <w:r w:rsidRPr="005F15D5">
        <w:rPr>
          <w:b/>
        </w:rPr>
        <w:t>lincusa</w:t>
      </w:r>
      <w:proofErr w:type="spellEnd"/>
      <w:r w:rsidRPr="005F15D5">
        <w:rPr>
          <w:b/>
        </w:rPr>
        <w:t xml:space="preserve"> to the </w:t>
      </w:r>
      <w:proofErr w:type="spellStart"/>
      <w:r w:rsidRPr="005F15D5">
        <w:rPr>
          <w:b/>
        </w:rPr>
        <w:t>Umphakatsi</w:t>
      </w:r>
      <w:proofErr w:type="spellEnd"/>
      <w:r w:rsidRPr="005F15D5">
        <w:rPr>
          <w:b/>
        </w:rPr>
        <w:t xml:space="preserve"> was </w:t>
      </w:r>
      <w:proofErr w:type="spellStart"/>
      <w:r w:rsidRPr="005F15D5">
        <w:rPr>
          <w:b/>
        </w:rPr>
        <w:t>Logoba</w:t>
      </w:r>
      <w:proofErr w:type="spellEnd"/>
      <w:r w:rsidRPr="005F15D5">
        <w:rPr>
          <w:b/>
        </w:rPr>
        <w:t xml:space="preserve"> </w:t>
      </w:r>
      <w:proofErr w:type="spellStart"/>
      <w:r w:rsidRPr="005F15D5">
        <w:rPr>
          <w:b/>
        </w:rPr>
        <w:t>Zwane</w:t>
      </w:r>
      <w:proofErr w:type="spellEnd"/>
      <w:r w:rsidRPr="005F15D5">
        <w:rPr>
          <w:b/>
        </w:rPr>
        <w:t xml:space="preserve"> (late).</w:t>
      </w:r>
    </w:p>
    <w:p w:rsidR="00A47040" w:rsidRPr="005F15D5" w:rsidRDefault="00A47040" w:rsidP="005F15D5">
      <w:pPr>
        <w:spacing w:line="360" w:lineRule="auto"/>
        <w:ind w:left="1380"/>
        <w:jc w:val="both"/>
        <w:rPr>
          <w:b/>
        </w:rPr>
      </w:pPr>
    </w:p>
    <w:p w:rsidR="00152FCC" w:rsidRPr="005F15D5" w:rsidRDefault="00A47040" w:rsidP="005F15D5">
      <w:pPr>
        <w:spacing w:line="360" w:lineRule="auto"/>
        <w:ind w:left="1380"/>
        <w:jc w:val="both"/>
        <w:rPr>
          <w:b/>
        </w:rPr>
      </w:pPr>
      <w:r w:rsidRPr="005F15D5">
        <w:rPr>
          <w:b/>
        </w:rPr>
        <w:t xml:space="preserve">The </w:t>
      </w:r>
      <w:proofErr w:type="spellStart"/>
      <w:r w:rsidRPr="005F15D5">
        <w:rPr>
          <w:b/>
        </w:rPr>
        <w:t>Logoba</w:t>
      </w:r>
      <w:proofErr w:type="spellEnd"/>
      <w:r w:rsidRPr="005F15D5">
        <w:rPr>
          <w:b/>
        </w:rPr>
        <w:t xml:space="preserve"> </w:t>
      </w:r>
      <w:proofErr w:type="spellStart"/>
      <w:r w:rsidRPr="005F15D5">
        <w:rPr>
          <w:b/>
        </w:rPr>
        <w:t>Umphakatsi</w:t>
      </w:r>
      <w:proofErr w:type="spellEnd"/>
      <w:r w:rsidRPr="005F15D5">
        <w:rPr>
          <w:b/>
        </w:rPr>
        <w:t xml:space="preserve"> doesn’t know </w:t>
      </w:r>
      <w:proofErr w:type="spellStart"/>
      <w:r w:rsidRPr="005F15D5">
        <w:rPr>
          <w:b/>
        </w:rPr>
        <w:t>Ngenaphi</w:t>
      </w:r>
      <w:proofErr w:type="spellEnd"/>
      <w:r w:rsidRPr="005F15D5">
        <w:rPr>
          <w:b/>
        </w:rPr>
        <w:t xml:space="preserve"> </w:t>
      </w:r>
      <w:proofErr w:type="spellStart"/>
      <w:r w:rsidRPr="005F15D5">
        <w:rPr>
          <w:b/>
        </w:rPr>
        <w:t>Nkwanyana</w:t>
      </w:r>
      <w:proofErr w:type="spellEnd"/>
      <w:r w:rsidRPr="005F15D5">
        <w:rPr>
          <w:b/>
        </w:rPr>
        <w:t xml:space="preserve"> whom Mr. </w:t>
      </w:r>
      <w:proofErr w:type="spellStart"/>
      <w:r w:rsidRPr="005F15D5">
        <w:rPr>
          <w:b/>
        </w:rPr>
        <w:t>Mdluli</w:t>
      </w:r>
      <w:proofErr w:type="spellEnd"/>
      <w:r w:rsidRPr="005F15D5">
        <w:rPr>
          <w:b/>
        </w:rPr>
        <w:t xml:space="preserve"> claims that he sold the </w:t>
      </w:r>
      <w:proofErr w:type="spellStart"/>
      <w:r w:rsidRPr="005F15D5">
        <w:rPr>
          <w:b/>
        </w:rPr>
        <w:t>tuckshop</w:t>
      </w:r>
      <w:proofErr w:type="spellEnd"/>
      <w:r w:rsidRPr="005F15D5">
        <w:rPr>
          <w:b/>
        </w:rPr>
        <w:t xml:space="preserve"> to her.  Mr </w:t>
      </w:r>
      <w:proofErr w:type="spellStart"/>
      <w:r w:rsidRPr="005F15D5">
        <w:rPr>
          <w:b/>
        </w:rPr>
        <w:t>Mdluli</w:t>
      </w:r>
      <w:proofErr w:type="spellEnd"/>
      <w:r w:rsidRPr="005F15D5">
        <w:rPr>
          <w:b/>
        </w:rPr>
        <w:t xml:space="preserve"> had no right to sell the </w:t>
      </w:r>
      <w:proofErr w:type="spellStart"/>
      <w:r w:rsidRPr="005F15D5">
        <w:rPr>
          <w:b/>
        </w:rPr>
        <w:t>tuckshop</w:t>
      </w:r>
      <w:proofErr w:type="spellEnd"/>
      <w:r w:rsidRPr="005F15D5">
        <w:rPr>
          <w:b/>
        </w:rPr>
        <w:t xml:space="preserve"> having not notified the </w:t>
      </w:r>
      <w:proofErr w:type="spellStart"/>
      <w:r w:rsidRPr="005F15D5">
        <w:rPr>
          <w:b/>
        </w:rPr>
        <w:t>Umphakatsi</w:t>
      </w:r>
      <w:proofErr w:type="spellEnd"/>
      <w:r w:rsidRPr="005F15D5">
        <w:rPr>
          <w:b/>
        </w:rPr>
        <w:t xml:space="preserve">.   He was supposed to seek permission from </w:t>
      </w:r>
      <w:proofErr w:type="spellStart"/>
      <w:r w:rsidRPr="005F15D5">
        <w:rPr>
          <w:b/>
        </w:rPr>
        <w:t>Libandla</w:t>
      </w:r>
      <w:proofErr w:type="spellEnd"/>
      <w:r w:rsidR="00152FCC" w:rsidRPr="005F15D5">
        <w:rPr>
          <w:b/>
        </w:rPr>
        <w:t xml:space="preserve">, Swazi Commercial </w:t>
      </w:r>
      <w:proofErr w:type="spellStart"/>
      <w:r w:rsidR="00152FCC" w:rsidRPr="005F15D5">
        <w:rPr>
          <w:b/>
        </w:rPr>
        <w:t>Amadoda</w:t>
      </w:r>
      <w:proofErr w:type="spellEnd"/>
      <w:r w:rsidR="00152FCC" w:rsidRPr="005F15D5">
        <w:rPr>
          <w:b/>
        </w:rPr>
        <w:t xml:space="preserve"> and has a King’s consent.</w:t>
      </w:r>
    </w:p>
    <w:p w:rsidR="00152FCC" w:rsidRPr="005F15D5" w:rsidRDefault="00152FCC" w:rsidP="005F15D5">
      <w:pPr>
        <w:spacing w:line="360" w:lineRule="auto"/>
        <w:ind w:left="1380"/>
        <w:jc w:val="both"/>
        <w:rPr>
          <w:b/>
        </w:rPr>
      </w:pPr>
    </w:p>
    <w:p w:rsidR="00152FCC" w:rsidRDefault="00152FCC" w:rsidP="005F15D5">
      <w:pPr>
        <w:spacing w:line="360" w:lineRule="auto"/>
        <w:ind w:left="1380"/>
        <w:jc w:val="both"/>
        <w:rPr>
          <w:b/>
        </w:rPr>
      </w:pPr>
      <w:r w:rsidRPr="005F15D5">
        <w:rPr>
          <w:b/>
        </w:rPr>
        <w:t xml:space="preserve">SIBUSISO SIMELANE – SECRETARY”    </w:t>
      </w:r>
    </w:p>
    <w:p w:rsidR="005F15D5" w:rsidRPr="005F15D5" w:rsidRDefault="005F15D5" w:rsidP="005F15D5">
      <w:pPr>
        <w:spacing w:line="360" w:lineRule="auto"/>
        <w:ind w:left="1380"/>
        <w:jc w:val="both"/>
        <w:rPr>
          <w:b/>
        </w:rPr>
      </w:pPr>
    </w:p>
    <w:p w:rsidR="0020740F" w:rsidRPr="005A6C2D" w:rsidRDefault="00152FCC" w:rsidP="00B4776E">
      <w:pPr>
        <w:spacing w:line="480" w:lineRule="auto"/>
        <w:ind w:left="720" w:hanging="720"/>
        <w:jc w:val="both"/>
        <w:rPr>
          <w:b/>
          <w:snapToGrid w:val="0"/>
        </w:rPr>
      </w:pPr>
      <w:r>
        <w:rPr>
          <w:sz w:val="26"/>
          <w:szCs w:val="26"/>
        </w:rPr>
        <w:t xml:space="preserve"> </w:t>
      </w:r>
      <w:r w:rsidR="006F66A6">
        <w:rPr>
          <w:sz w:val="26"/>
          <w:szCs w:val="26"/>
        </w:rPr>
        <w:t>[1</w:t>
      </w:r>
      <w:r w:rsidR="00466FDD">
        <w:rPr>
          <w:sz w:val="26"/>
          <w:szCs w:val="26"/>
        </w:rPr>
        <w:t>0</w:t>
      </w:r>
      <w:r w:rsidR="006F66A6">
        <w:rPr>
          <w:sz w:val="26"/>
          <w:szCs w:val="26"/>
        </w:rPr>
        <w:t>]</w:t>
      </w:r>
      <w:r w:rsidR="006F66A6">
        <w:rPr>
          <w:sz w:val="26"/>
          <w:szCs w:val="26"/>
        </w:rPr>
        <w:tab/>
      </w:r>
      <w:r w:rsidR="00D11AC5" w:rsidRPr="005C1C0B">
        <w:rPr>
          <w:i/>
          <w:sz w:val="26"/>
          <w:szCs w:val="26"/>
        </w:rPr>
        <w:t>A</w:t>
      </w:r>
      <w:r w:rsidR="005C1C0B" w:rsidRPr="005C1C0B">
        <w:rPr>
          <w:i/>
          <w:sz w:val="26"/>
          <w:szCs w:val="26"/>
        </w:rPr>
        <w:t>u</w:t>
      </w:r>
      <w:r w:rsidR="00D11AC5" w:rsidRPr="005C1C0B">
        <w:rPr>
          <w:i/>
          <w:sz w:val="26"/>
          <w:szCs w:val="26"/>
        </w:rPr>
        <w:t xml:space="preserve"> contra</w:t>
      </w:r>
      <w:r w:rsidR="00D11AC5">
        <w:rPr>
          <w:sz w:val="26"/>
          <w:szCs w:val="26"/>
        </w:rPr>
        <w:t xml:space="preserve"> the first respondent</w:t>
      </w:r>
      <w:r w:rsidR="00E0081F">
        <w:rPr>
          <w:sz w:val="26"/>
          <w:szCs w:val="26"/>
        </w:rPr>
        <w:t xml:space="preserve"> joined issue and fi</w:t>
      </w:r>
      <w:r w:rsidR="00607C91">
        <w:rPr>
          <w:sz w:val="26"/>
          <w:szCs w:val="26"/>
        </w:rPr>
        <w:t>l</w:t>
      </w:r>
      <w:r w:rsidR="00E0081F">
        <w:rPr>
          <w:sz w:val="26"/>
          <w:szCs w:val="26"/>
        </w:rPr>
        <w:t xml:space="preserve">ed an answering affidavit where he vehemently </w:t>
      </w:r>
      <w:proofErr w:type="gramStart"/>
      <w:r w:rsidR="00E0081F">
        <w:rPr>
          <w:sz w:val="26"/>
          <w:szCs w:val="26"/>
        </w:rPr>
        <w:t>deny</w:t>
      </w:r>
      <w:proofErr w:type="gramEnd"/>
      <w:r w:rsidR="00E0081F">
        <w:rPr>
          <w:sz w:val="26"/>
          <w:szCs w:val="26"/>
        </w:rPr>
        <w:t xml:space="preserve"> that she entered into a Deep of Sale with the applicant</w:t>
      </w:r>
      <w:r w:rsidR="005C1C0B">
        <w:rPr>
          <w:sz w:val="26"/>
          <w:szCs w:val="26"/>
        </w:rPr>
        <w:t xml:space="preserve"> but the said transaction is between herself and </w:t>
      </w:r>
      <w:r w:rsidR="00E0081F">
        <w:rPr>
          <w:sz w:val="26"/>
          <w:szCs w:val="26"/>
        </w:rPr>
        <w:t xml:space="preserve">the </w:t>
      </w:r>
      <w:r w:rsidR="007A15E0">
        <w:rPr>
          <w:sz w:val="26"/>
          <w:szCs w:val="26"/>
        </w:rPr>
        <w:t>deponent MEFIKAMUVA</w:t>
      </w:r>
      <w:r w:rsidR="00E0081F">
        <w:rPr>
          <w:sz w:val="26"/>
          <w:szCs w:val="26"/>
        </w:rPr>
        <w:t xml:space="preserve"> </w:t>
      </w:r>
      <w:r w:rsidR="007A15E0">
        <w:rPr>
          <w:sz w:val="26"/>
          <w:szCs w:val="26"/>
        </w:rPr>
        <w:t xml:space="preserve">MENTAI </w:t>
      </w:r>
      <w:r w:rsidR="00E0081F">
        <w:rPr>
          <w:sz w:val="26"/>
          <w:szCs w:val="26"/>
        </w:rPr>
        <w:t xml:space="preserve">MDLULI </w:t>
      </w:r>
      <w:r w:rsidR="005C1C0B">
        <w:rPr>
          <w:sz w:val="26"/>
          <w:szCs w:val="26"/>
        </w:rPr>
        <w:t xml:space="preserve">who in terms of all documents in her possession he </w:t>
      </w:r>
      <w:r w:rsidR="00E0081F">
        <w:rPr>
          <w:sz w:val="26"/>
          <w:szCs w:val="26"/>
        </w:rPr>
        <w:t xml:space="preserve">is the </w:t>
      </w:r>
      <w:r w:rsidR="005C1C0B">
        <w:rPr>
          <w:sz w:val="26"/>
          <w:szCs w:val="26"/>
        </w:rPr>
        <w:t>“</w:t>
      </w:r>
      <w:r w:rsidR="00E0081F">
        <w:rPr>
          <w:sz w:val="26"/>
          <w:szCs w:val="26"/>
        </w:rPr>
        <w:t>owner</w:t>
      </w:r>
      <w:r w:rsidR="005C1C0B">
        <w:rPr>
          <w:sz w:val="26"/>
          <w:szCs w:val="26"/>
        </w:rPr>
        <w:t>”</w:t>
      </w:r>
      <w:r w:rsidR="00E0081F">
        <w:rPr>
          <w:sz w:val="26"/>
          <w:szCs w:val="26"/>
        </w:rPr>
        <w:t xml:space="preserve"> of the piece of land.</w:t>
      </w:r>
    </w:p>
    <w:p w:rsidR="00A25006" w:rsidRPr="005A5B80" w:rsidRDefault="00A25006" w:rsidP="00A25006">
      <w:pPr>
        <w:pStyle w:val="LG-section"/>
        <w:ind w:left="510"/>
        <w:rPr>
          <w:snapToGrid w:val="0"/>
        </w:rPr>
      </w:pPr>
    </w:p>
    <w:p w:rsidR="005C1C0B" w:rsidRDefault="00A25006" w:rsidP="00CB09CF">
      <w:pPr>
        <w:spacing w:line="480" w:lineRule="auto"/>
        <w:ind w:left="720" w:hanging="720"/>
        <w:jc w:val="both"/>
        <w:rPr>
          <w:sz w:val="26"/>
          <w:szCs w:val="26"/>
        </w:rPr>
      </w:pPr>
      <w:r>
        <w:rPr>
          <w:sz w:val="26"/>
          <w:szCs w:val="26"/>
        </w:rPr>
        <w:t xml:space="preserve"> </w:t>
      </w:r>
      <w:r w:rsidR="006F66A6">
        <w:rPr>
          <w:sz w:val="26"/>
          <w:szCs w:val="26"/>
        </w:rPr>
        <w:t>[1</w:t>
      </w:r>
      <w:r w:rsidR="00466FDD">
        <w:rPr>
          <w:sz w:val="26"/>
          <w:szCs w:val="26"/>
        </w:rPr>
        <w:t>1</w:t>
      </w:r>
      <w:r w:rsidR="006F66A6">
        <w:rPr>
          <w:sz w:val="26"/>
          <w:szCs w:val="26"/>
        </w:rPr>
        <w:t>]</w:t>
      </w:r>
      <w:r w:rsidR="006F66A6">
        <w:rPr>
          <w:sz w:val="26"/>
          <w:szCs w:val="26"/>
        </w:rPr>
        <w:tab/>
      </w:r>
      <w:r w:rsidR="005C1C0B">
        <w:rPr>
          <w:sz w:val="26"/>
          <w:szCs w:val="26"/>
        </w:rPr>
        <w:t>During arguments lawyer Dlamini argued that the first respondent is being harassed by this application.</w:t>
      </w:r>
    </w:p>
    <w:p w:rsidR="00C32BA8" w:rsidRDefault="00C32BA8" w:rsidP="00C32BA8">
      <w:pPr>
        <w:spacing w:line="480" w:lineRule="auto"/>
        <w:ind w:left="720" w:hanging="720"/>
        <w:jc w:val="both"/>
        <w:rPr>
          <w:sz w:val="26"/>
          <w:szCs w:val="26"/>
        </w:rPr>
      </w:pPr>
      <w:r>
        <w:rPr>
          <w:sz w:val="26"/>
          <w:szCs w:val="26"/>
        </w:rPr>
        <w:tab/>
      </w:r>
    </w:p>
    <w:p w:rsidR="00C32BA8" w:rsidRDefault="005C1C0B" w:rsidP="005C1C0B">
      <w:pPr>
        <w:spacing w:line="480" w:lineRule="auto"/>
        <w:ind w:left="720" w:hanging="720"/>
        <w:jc w:val="both"/>
        <w:rPr>
          <w:sz w:val="26"/>
          <w:szCs w:val="26"/>
        </w:rPr>
      </w:pPr>
      <w:r>
        <w:rPr>
          <w:sz w:val="26"/>
          <w:szCs w:val="26"/>
        </w:rPr>
        <w:t>[12]</w:t>
      </w:r>
      <w:r>
        <w:rPr>
          <w:sz w:val="26"/>
          <w:szCs w:val="26"/>
        </w:rPr>
        <w:tab/>
      </w:r>
      <w:r w:rsidR="00C32BA8">
        <w:rPr>
          <w:sz w:val="26"/>
          <w:szCs w:val="26"/>
        </w:rPr>
        <w:t xml:space="preserve">The respondent raised 4 points </w:t>
      </w:r>
      <w:r w:rsidR="00C32BA8" w:rsidRPr="00F0148B">
        <w:rPr>
          <w:i/>
          <w:sz w:val="26"/>
          <w:szCs w:val="26"/>
        </w:rPr>
        <w:t xml:space="preserve">in </w:t>
      </w:r>
      <w:proofErr w:type="spellStart"/>
      <w:r w:rsidR="00C32BA8" w:rsidRPr="00F0148B">
        <w:rPr>
          <w:i/>
          <w:sz w:val="26"/>
          <w:szCs w:val="26"/>
        </w:rPr>
        <w:t>limine</w:t>
      </w:r>
      <w:proofErr w:type="spellEnd"/>
      <w:r w:rsidR="00C32BA8">
        <w:rPr>
          <w:sz w:val="26"/>
          <w:szCs w:val="26"/>
        </w:rPr>
        <w:t xml:space="preserve"> which were argued together with the merits namely:</w:t>
      </w:r>
    </w:p>
    <w:p w:rsidR="00C32BA8" w:rsidRDefault="00C32BA8" w:rsidP="00C32BA8">
      <w:pPr>
        <w:spacing w:line="480" w:lineRule="auto"/>
        <w:ind w:left="720" w:hanging="720"/>
        <w:jc w:val="both"/>
        <w:rPr>
          <w:sz w:val="26"/>
          <w:szCs w:val="26"/>
        </w:rPr>
      </w:pPr>
    </w:p>
    <w:p w:rsidR="005C1C0B" w:rsidRDefault="005C1C0B" w:rsidP="005C1C0B">
      <w:pPr>
        <w:pStyle w:val="ListParagraph"/>
        <w:numPr>
          <w:ilvl w:val="0"/>
          <w:numId w:val="10"/>
        </w:numPr>
        <w:spacing w:line="480" w:lineRule="auto"/>
        <w:jc w:val="both"/>
        <w:rPr>
          <w:sz w:val="26"/>
          <w:szCs w:val="26"/>
        </w:rPr>
      </w:pPr>
      <w:r>
        <w:rPr>
          <w:sz w:val="26"/>
          <w:szCs w:val="26"/>
        </w:rPr>
        <w:t xml:space="preserve"> Lack of </w:t>
      </w:r>
      <w:r w:rsidRPr="009F522F">
        <w:rPr>
          <w:i/>
          <w:sz w:val="26"/>
          <w:szCs w:val="26"/>
        </w:rPr>
        <w:t xml:space="preserve">locus </w:t>
      </w:r>
      <w:proofErr w:type="spellStart"/>
      <w:r w:rsidRPr="009F522F">
        <w:rPr>
          <w:i/>
          <w:sz w:val="26"/>
          <w:szCs w:val="26"/>
        </w:rPr>
        <w:t>standii</w:t>
      </w:r>
      <w:proofErr w:type="spellEnd"/>
      <w:r w:rsidRPr="009F522F">
        <w:rPr>
          <w:i/>
          <w:sz w:val="26"/>
          <w:szCs w:val="26"/>
        </w:rPr>
        <w:t>.</w:t>
      </w:r>
    </w:p>
    <w:p w:rsidR="005C1C0B" w:rsidRDefault="005C1C0B" w:rsidP="005C1C0B">
      <w:pPr>
        <w:pStyle w:val="ListParagraph"/>
        <w:numPr>
          <w:ilvl w:val="0"/>
          <w:numId w:val="10"/>
        </w:numPr>
        <w:spacing w:line="480" w:lineRule="auto"/>
        <w:jc w:val="both"/>
        <w:rPr>
          <w:sz w:val="26"/>
          <w:szCs w:val="26"/>
        </w:rPr>
      </w:pPr>
      <w:r>
        <w:rPr>
          <w:sz w:val="26"/>
          <w:szCs w:val="26"/>
        </w:rPr>
        <w:t>Lack of legal personality.</w:t>
      </w:r>
    </w:p>
    <w:p w:rsidR="00C32BA8" w:rsidRDefault="00C32BA8" w:rsidP="00C32BA8">
      <w:pPr>
        <w:pStyle w:val="ListParagraph"/>
        <w:numPr>
          <w:ilvl w:val="0"/>
          <w:numId w:val="10"/>
        </w:numPr>
        <w:spacing w:line="480" w:lineRule="auto"/>
        <w:jc w:val="both"/>
        <w:rPr>
          <w:sz w:val="26"/>
          <w:szCs w:val="26"/>
        </w:rPr>
      </w:pPr>
      <w:r>
        <w:rPr>
          <w:sz w:val="26"/>
          <w:szCs w:val="26"/>
        </w:rPr>
        <w:t xml:space="preserve">That </w:t>
      </w:r>
      <w:r w:rsidR="005C1C0B">
        <w:rPr>
          <w:sz w:val="26"/>
          <w:szCs w:val="26"/>
        </w:rPr>
        <w:t xml:space="preserve">there </w:t>
      </w:r>
      <w:proofErr w:type="gramStart"/>
      <w:r>
        <w:rPr>
          <w:sz w:val="26"/>
          <w:szCs w:val="26"/>
        </w:rPr>
        <w:t>are material</w:t>
      </w:r>
      <w:proofErr w:type="gramEnd"/>
      <w:r>
        <w:rPr>
          <w:sz w:val="26"/>
          <w:szCs w:val="26"/>
        </w:rPr>
        <w:t xml:space="preserve"> disputes of facts.</w:t>
      </w:r>
    </w:p>
    <w:p w:rsidR="005C1C0B" w:rsidRDefault="00C32BA8" w:rsidP="00C32BA8">
      <w:pPr>
        <w:pStyle w:val="ListParagraph"/>
        <w:numPr>
          <w:ilvl w:val="0"/>
          <w:numId w:val="10"/>
        </w:numPr>
        <w:spacing w:line="480" w:lineRule="auto"/>
        <w:jc w:val="both"/>
        <w:rPr>
          <w:sz w:val="26"/>
          <w:szCs w:val="26"/>
        </w:rPr>
      </w:pPr>
      <w:r>
        <w:rPr>
          <w:sz w:val="26"/>
          <w:szCs w:val="26"/>
        </w:rPr>
        <w:lastRenderedPageBreak/>
        <w:t>Failure to disclose material facts that the 2</w:t>
      </w:r>
      <w:r w:rsidRPr="00F0148B">
        <w:rPr>
          <w:sz w:val="26"/>
          <w:szCs w:val="26"/>
          <w:vertAlign w:val="superscript"/>
        </w:rPr>
        <w:t>nd</w:t>
      </w:r>
      <w:r>
        <w:rPr>
          <w:sz w:val="26"/>
          <w:szCs w:val="26"/>
        </w:rPr>
        <w:t xml:space="preserve"> respondent eventually ruled in favour of first respondent </w:t>
      </w:r>
      <w:proofErr w:type="spellStart"/>
      <w:r>
        <w:rPr>
          <w:sz w:val="26"/>
          <w:szCs w:val="26"/>
        </w:rPr>
        <w:t>whereafter</w:t>
      </w:r>
      <w:proofErr w:type="spellEnd"/>
      <w:r>
        <w:rPr>
          <w:sz w:val="26"/>
          <w:szCs w:val="26"/>
        </w:rPr>
        <w:t xml:space="preserve"> she paid the customary</w:t>
      </w:r>
      <w:r w:rsidRPr="00F0148B">
        <w:rPr>
          <w:sz w:val="26"/>
          <w:szCs w:val="26"/>
        </w:rPr>
        <w:t xml:space="preserve"> </w:t>
      </w:r>
      <w:r>
        <w:rPr>
          <w:sz w:val="26"/>
          <w:szCs w:val="26"/>
        </w:rPr>
        <w:t>co</w:t>
      </w:r>
      <w:r w:rsidR="005C1C0B">
        <w:rPr>
          <w:sz w:val="26"/>
          <w:szCs w:val="26"/>
        </w:rPr>
        <w:t>w</w:t>
      </w:r>
      <w:r>
        <w:rPr>
          <w:sz w:val="26"/>
          <w:szCs w:val="26"/>
        </w:rPr>
        <w:t xml:space="preserve">.  The applicant thereafter appealed to the </w:t>
      </w:r>
      <w:proofErr w:type="spellStart"/>
      <w:r>
        <w:rPr>
          <w:sz w:val="26"/>
          <w:szCs w:val="26"/>
        </w:rPr>
        <w:t>Mbekelweni</w:t>
      </w:r>
      <w:proofErr w:type="spellEnd"/>
      <w:r>
        <w:rPr>
          <w:sz w:val="26"/>
          <w:szCs w:val="26"/>
        </w:rPr>
        <w:t xml:space="preserve"> Royal Kraal</w:t>
      </w:r>
      <w:r w:rsidR="005C1C0B">
        <w:rPr>
          <w:sz w:val="26"/>
          <w:szCs w:val="26"/>
        </w:rPr>
        <w:t xml:space="preserve"> where he was dismissed</w:t>
      </w:r>
      <w:r>
        <w:rPr>
          <w:sz w:val="26"/>
          <w:szCs w:val="26"/>
        </w:rPr>
        <w:t>.</w:t>
      </w:r>
      <w:r w:rsidRPr="00F0148B">
        <w:rPr>
          <w:sz w:val="26"/>
          <w:szCs w:val="26"/>
        </w:rPr>
        <w:t xml:space="preserve">            </w:t>
      </w:r>
    </w:p>
    <w:p w:rsidR="00C32BA8" w:rsidRPr="00F0148B" w:rsidRDefault="00C32BA8" w:rsidP="005C1C0B">
      <w:pPr>
        <w:pStyle w:val="ListParagraph"/>
        <w:spacing w:line="480" w:lineRule="auto"/>
        <w:ind w:left="1800"/>
        <w:jc w:val="both"/>
        <w:rPr>
          <w:sz w:val="26"/>
          <w:szCs w:val="26"/>
        </w:rPr>
      </w:pPr>
      <w:r w:rsidRPr="00F0148B">
        <w:rPr>
          <w:sz w:val="26"/>
          <w:szCs w:val="26"/>
        </w:rPr>
        <w:t xml:space="preserve">                                                    </w:t>
      </w:r>
    </w:p>
    <w:p w:rsidR="005C1C0B" w:rsidRDefault="005C1C0B" w:rsidP="005C1C0B">
      <w:pPr>
        <w:spacing w:line="480" w:lineRule="auto"/>
        <w:ind w:left="720" w:hanging="720"/>
        <w:jc w:val="both"/>
        <w:rPr>
          <w:sz w:val="26"/>
          <w:szCs w:val="26"/>
        </w:rPr>
      </w:pPr>
      <w:r>
        <w:rPr>
          <w:sz w:val="26"/>
          <w:szCs w:val="26"/>
        </w:rPr>
        <w:t>[13]</w:t>
      </w:r>
      <w:r>
        <w:rPr>
          <w:sz w:val="26"/>
          <w:szCs w:val="26"/>
        </w:rPr>
        <w:tab/>
        <w:t xml:space="preserve">In relation to lack of </w:t>
      </w:r>
      <w:r w:rsidRPr="00E0081F">
        <w:rPr>
          <w:i/>
          <w:sz w:val="26"/>
          <w:szCs w:val="26"/>
        </w:rPr>
        <w:t xml:space="preserve">locus </w:t>
      </w:r>
      <w:proofErr w:type="spellStart"/>
      <w:r w:rsidRPr="00E0081F">
        <w:rPr>
          <w:i/>
          <w:sz w:val="26"/>
          <w:szCs w:val="26"/>
        </w:rPr>
        <w:t>standi</w:t>
      </w:r>
      <w:r>
        <w:rPr>
          <w:i/>
          <w:sz w:val="26"/>
          <w:szCs w:val="26"/>
        </w:rPr>
        <w:t>i</w:t>
      </w:r>
      <w:proofErr w:type="spellEnd"/>
      <w:r>
        <w:rPr>
          <w:sz w:val="26"/>
          <w:szCs w:val="26"/>
        </w:rPr>
        <w:t>, it was argued on behalf of the first respondent that it is impossible for the applicant to own the structures because per “PG 2” it was ruled the piece of land in issue was given to the said MEFIKAMUVA MENTAI MDLULI.</w:t>
      </w:r>
    </w:p>
    <w:p w:rsidR="00F0148B" w:rsidRDefault="00E0081F" w:rsidP="00C32BA8">
      <w:pPr>
        <w:spacing w:line="480" w:lineRule="auto"/>
        <w:ind w:left="840" w:hanging="840"/>
        <w:jc w:val="both"/>
        <w:rPr>
          <w:sz w:val="26"/>
          <w:szCs w:val="26"/>
        </w:rPr>
      </w:pPr>
      <w:r>
        <w:rPr>
          <w:sz w:val="26"/>
          <w:szCs w:val="26"/>
        </w:rPr>
        <w:tab/>
      </w:r>
    </w:p>
    <w:p w:rsidR="00ED21FF" w:rsidRPr="009F522F" w:rsidRDefault="00ED21FF" w:rsidP="00ED21FF">
      <w:pPr>
        <w:spacing w:line="480" w:lineRule="auto"/>
        <w:ind w:left="720" w:hanging="720"/>
        <w:jc w:val="both"/>
        <w:rPr>
          <w:sz w:val="26"/>
          <w:szCs w:val="26"/>
          <w:u w:val="single"/>
          <w:lang w:val="en-ZA"/>
        </w:rPr>
      </w:pPr>
      <w:r>
        <w:rPr>
          <w:sz w:val="26"/>
          <w:szCs w:val="26"/>
          <w:lang w:val="en-ZA"/>
        </w:rPr>
        <w:tab/>
        <w:t xml:space="preserve"> </w:t>
      </w:r>
      <w:r w:rsidRPr="009F522F">
        <w:rPr>
          <w:i/>
          <w:sz w:val="26"/>
          <w:szCs w:val="26"/>
          <w:u w:val="single"/>
          <w:lang w:val="en-ZA"/>
        </w:rPr>
        <w:t>LOCU</w:t>
      </w:r>
      <w:r w:rsidR="005C05BD">
        <w:rPr>
          <w:i/>
          <w:sz w:val="26"/>
          <w:szCs w:val="26"/>
          <w:u w:val="single"/>
          <w:lang w:val="en-ZA"/>
        </w:rPr>
        <w:t>S</w:t>
      </w:r>
      <w:r w:rsidRPr="009F522F">
        <w:rPr>
          <w:i/>
          <w:sz w:val="26"/>
          <w:szCs w:val="26"/>
          <w:u w:val="single"/>
          <w:lang w:val="en-ZA"/>
        </w:rPr>
        <w:t xml:space="preserve"> STANDII</w:t>
      </w:r>
      <w:r w:rsidRPr="009F522F">
        <w:rPr>
          <w:sz w:val="26"/>
          <w:szCs w:val="26"/>
          <w:u w:val="single"/>
          <w:lang w:val="en-ZA"/>
        </w:rPr>
        <w:t xml:space="preserve"> AND LEGAL PERSONALITY</w:t>
      </w:r>
    </w:p>
    <w:p w:rsidR="00E0081F" w:rsidRPr="00F0148B" w:rsidRDefault="00E0081F" w:rsidP="00C32BA8">
      <w:pPr>
        <w:spacing w:line="480" w:lineRule="auto"/>
        <w:ind w:left="720" w:hanging="720"/>
        <w:jc w:val="both"/>
        <w:rPr>
          <w:sz w:val="26"/>
          <w:szCs w:val="26"/>
        </w:rPr>
      </w:pPr>
    </w:p>
    <w:p w:rsidR="00AC7DCD" w:rsidRDefault="009F522F" w:rsidP="00B10CAA">
      <w:pPr>
        <w:spacing w:line="480" w:lineRule="auto"/>
        <w:ind w:left="720" w:hanging="720"/>
        <w:jc w:val="both"/>
        <w:rPr>
          <w:sz w:val="26"/>
          <w:szCs w:val="26"/>
          <w:lang w:val="en-ZA"/>
        </w:rPr>
      </w:pPr>
      <w:r>
        <w:rPr>
          <w:sz w:val="26"/>
          <w:szCs w:val="26"/>
          <w:lang w:val="en-ZA"/>
        </w:rPr>
        <w:t>[14]</w:t>
      </w:r>
      <w:r>
        <w:rPr>
          <w:sz w:val="26"/>
          <w:szCs w:val="26"/>
          <w:lang w:val="en-ZA"/>
        </w:rPr>
        <w:tab/>
      </w:r>
      <w:r w:rsidR="00AC7DCD">
        <w:rPr>
          <w:sz w:val="26"/>
          <w:szCs w:val="26"/>
          <w:lang w:val="en-ZA"/>
        </w:rPr>
        <w:t xml:space="preserve">The respondent further annexed a Trading Licence of the </w:t>
      </w:r>
      <w:proofErr w:type="spellStart"/>
      <w:r w:rsidR="00AC7DCD">
        <w:rPr>
          <w:sz w:val="26"/>
          <w:szCs w:val="26"/>
          <w:lang w:val="en-ZA"/>
        </w:rPr>
        <w:t>tuckshop</w:t>
      </w:r>
      <w:proofErr w:type="spellEnd"/>
      <w:r w:rsidR="00AC7DCD">
        <w:rPr>
          <w:sz w:val="26"/>
          <w:szCs w:val="26"/>
          <w:lang w:val="en-ZA"/>
        </w:rPr>
        <w:t xml:space="preserve"> which was registered in the name of the said Mr. </w:t>
      </w:r>
      <w:proofErr w:type="spellStart"/>
      <w:r w:rsidR="00AC7DCD">
        <w:rPr>
          <w:sz w:val="26"/>
          <w:szCs w:val="26"/>
          <w:lang w:val="en-ZA"/>
        </w:rPr>
        <w:t>Mdluli</w:t>
      </w:r>
      <w:proofErr w:type="spellEnd"/>
      <w:r w:rsidR="00AC7DCD">
        <w:rPr>
          <w:sz w:val="26"/>
          <w:szCs w:val="26"/>
          <w:lang w:val="en-ZA"/>
        </w:rPr>
        <w:t>.</w:t>
      </w:r>
      <w:r w:rsidR="009F47B8">
        <w:rPr>
          <w:sz w:val="26"/>
          <w:szCs w:val="26"/>
          <w:lang w:val="en-ZA"/>
        </w:rPr>
        <w:t xml:space="preserve"> </w:t>
      </w:r>
    </w:p>
    <w:p w:rsidR="00AC7DCD" w:rsidRDefault="00AC7DCD" w:rsidP="00B10CAA">
      <w:pPr>
        <w:spacing w:line="480" w:lineRule="auto"/>
        <w:ind w:left="720" w:hanging="720"/>
        <w:jc w:val="both"/>
        <w:rPr>
          <w:sz w:val="26"/>
          <w:szCs w:val="26"/>
          <w:lang w:val="en-ZA"/>
        </w:rPr>
      </w:pPr>
    </w:p>
    <w:p w:rsidR="00AC7DCD" w:rsidRDefault="00AC7DCD" w:rsidP="00B10CAA">
      <w:pPr>
        <w:spacing w:line="480" w:lineRule="auto"/>
        <w:ind w:left="720" w:hanging="720"/>
        <w:jc w:val="both"/>
        <w:rPr>
          <w:sz w:val="26"/>
          <w:szCs w:val="26"/>
          <w:lang w:val="en-ZA"/>
        </w:rPr>
      </w:pPr>
      <w:r>
        <w:rPr>
          <w:sz w:val="26"/>
          <w:szCs w:val="26"/>
          <w:lang w:val="en-ZA"/>
        </w:rPr>
        <w:t>[1</w:t>
      </w:r>
      <w:r w:rsidR="009F47B8">
        <w:rPr>
          <w:sz w:val="26"/>
          <w:szCs w:val="26"/>
          <w:lang w:val="en-ZA"/>
        </w:rPr>
        <w:t>5</w:t>
      </w:r>
      <w:r>
        <w:rPr>
          <w:sz w:val="26"/>
          <w:szCs w:val="26"/>
          <w:lang w:val="en-ZA"/>
        </w:rPr>
        <w:t>]</w:t>
      </w:r>
      <w:r>
        <w:rPr>
          <w:sz w:val="26"/>
          <w:szCs w:val="26"/>
          <w:lang w:val="en-ZA"/>
        </w:rPr>
        <w:tab/>
        <w:t>It was argued that the applicant cannot therefore parachute itself into the agreement between the parties.</w:t>
      </w:r>
      <w:r w:rsidR="009F47B8">
        <w:rPr>
          <w:sz w:val="26"/>
          <w:szCs w:val="26"/>
          <w:lang w:val="en-ZA"/>
        </w:rPr>
        <w:t xml:space="preserve"> </w:t>
      </w:r>
      <w:r w:rsidR="009F47B8">
        <w:rPr>
          <w:sz w:val="26"/>
          <w:szCs w:val="26"/>
        </w:rPr>
        <w:t xml:space="preserve">The second respondent also found that the emissary of the said MDLULI was one </w:t>
      </w:r>
      <w:proofErr w:type="spellStart"/>
      <w:r w:rsidR="009F47B8">
        <w:rPr>
          <w:sz w:val="26"/>
          <w:szCs w:val="26"/>
        </w:rPr>
        <w:t>Logoba</w:t>
      </w:r>
      <w:proofErr w:type="spellEnd"/>
      <w:r w:rsidR="009F47B8">
        <w:rPr>
          <w:sz w:val="26"/>
          <w:szCs w:val="26"/>
        </w:rPr>
        <w:t xml:space="preserve"> </w:t>
      </w:r>
      <w:proofErr w:type="spellStart"/>
      <w:r w:rsidR="009F47B8">
        <w:rPr>
          <w:sz w:val="26"/>
          <w:szCs w:val="26"/>
        </w:rPr>
        <w:t>Zwane</w:t>
      </w:r>
      <w:proofErr w:type="spellEnd"/>
      <w:r w:rsidR="009F47B8">
        <w:rPr>
          <w:sz w:val="26"/>
          <w:szCs w:val="26"/>
        </w:rPr>
        <w:t>.</w:t>
      </w:r>
    </w:p>
    <w:p w:rsidR="00AC7DCD" w:rsidRDefault="00AC7DCD" w:rsidP="00B10CAA">
      <w:pPr>
        <w:spacing w:line="480" w:lineRule="auto"/>
        <w:ind w:left="720" w:hanging="720"/>
        <w:jc w:val="both"/>
        <w:rPr>
          <w:sz w:val="26"/>
          <w:szCs w:val="26"/>
          <w:lang w:val="en-ZA"/>
        </w:rPr>
      </w:pPr>
    </w:p>
    <w:p w:rsidR="009F522F" w:rsidRDefault="00AC7DCD" w:rsidP="00B10CAA">
      <w:pPr>
        <w:spacing w:line="480" w:lineRule="auto"/>
        <w:ind w:left="720" w:hanging="720"/>
        <w:jc w:val="both"/>
        <w:rPr>
          <w:sz w:val="26"/>
          <w:szCs w:val="26"/>
          <w:lang w:val="en-ZA"/>
        </w:rPr>
      </w:pPr>
      <w:r>
        <w:rPr>
          <w:sz w:val="26"/>
          <w:szCs w:val="26"/>
          <w:lang w:val="en-ZA"/>
        </w:rPr>
        <w:t>[1</w:t>
      </w:r>
      <w:r w:rsidR="009F47B8">
        <w:rPr>
          <w:sz w:val="26"/>
          <w:szCs w:val="26"/>
          <w:lang w:val="en-ZA"/>
        </w:rPr>
        <w:t>6</w:t>
      </w:r>
      <w:r>
        <w:rPr>
          <w:sz w:val="26"/>
          <w:szCs w:val="26"/>
          <w:lang w:val="en-ZA"/>
        </w:rPr>
        <w:t>]</w:t>
      </w:r>
      <w:r>
        <w:rPr>
          <w:sz w:val="26"/>
          <w:szCs w:val="26"/>
          <w:lang w:val="en-ZA"/>
        </w:rPr>
        <w:tab/>
        <w:t>It was further argued that even if the court were to come to the</w:t>
      </w:r>
      <w:r w:rsidR="009F47B8">
        <w:rPr>
          <w:sz w:val="26"/>
          <w:szCs w:val="26"/>
          <w:lang w:val="en-ZA"/>
        </w:rPr>
        <w:t xml:space="preserve"> conclusion</w:t>
      </w:r>
      <w:r>
        <w:rPr>
          <w:sz w:val="26"/>
          <w:szCs w:val="26"/>
          <w:lang w:val="en-ZA"/>
        </w:rPr>
        <w:t xml:space="preserve"> that the said Mr. </w:t>
      </w:r>
      <w:proofErr w:type="spellStart"/>
      <w:r>
        <w:rPr>
          <w:sz w:val="26"/>
          <w:szCs w:val="26"/>
          <w:lang w:val="en-ZA"/>
        </w:rPr>
        <w:t>Mdluli</w:t>
      </w:r>
      <w:proofErr w:type="spellEnd"/>
      <w:r>
        <w:rPr>
          <w:sz w:val="26"/>
          <w:szCs w:val="26"/>
          <w:lang w:val="en-ZA"/>
        </w:rPr>
        <w:t xml:space="preserve"> was a</w:t>
      </w:r>
      <w:r w:rsidR="009F47B8">
        <w:rPr>
          <w:sz w:val="26"/>
          <w:szCs w:val="26"/>
          <w:lang w:val="en-ZA"/>
        </w:rPr>
        <w:t>c</w:t>
      </w:r>
      <w:r>
        <w:rPr>
          <w:sz w:val="26"/>
          <w:szCs w:val="26"/>
          <w:lang w:val="en-ZA"/>
        </w:rPr>
        <w:t>ting on behalf of an undisclosed principal the applicant does not exist in l</w:t>
      </w:r>
      <w:r w:rsidR="001A4463">
        <w:rPr>
          <w:sz w:val="26"/>
          <w:szCs w:val="26"/>
          <w:lang w:val="en-ZA"/>
        </w:rPr>
        <w:t>a</w:t>
      </w:r>
      <w:r>
        <w:rPr>
          <w:sz w:val="26"/>
          <w:szCs w:val="26"/>
          <w:lang w:val="en-ZA"/>
        </w:rPr>
        <w:t xml:space="preserve">w because the </w:t>
      </w:r>
      <w:r w:rsidRPr="00AC7DCD">
        <w:rPr>
          <w:sz w:val="26"/>
          <w:szCs w:val="26"/>
          <w:lang w:val="en-ZA"/>
        </w:rPr>
        <w:t>CONSTITUTION</w:t>
      </w:r>
      <w:r w:rsidRPr="00AC7DCD">
        <w:rPr>
          <w:b/>
          <w:sz w:val="26"/>
          <w:szCs w:val="26"/>
          <w:lang w:val="en-ZA"/>
        </w:rPr>
        <w:t xml:space="preserve"> </w:t>
      </w:r>
      <w:r w:rsidRPr="00AC7DCD">
        <w:rPr>
          <w:sz w:val="26"/>
          <w:szCs w:val="26"/>
          <w:lang w:val="en-ZA"/>
        </w:rPr>
        <w:t>i</w:t>
      </w:r>
      <w:r>
        <w:rPr>
          <w:sz w:val="26"/>
          <w:szCs w:val="26"/>
          <w:lang w:val="en-ZA"/>
        </w:rPr>
        <w:t>t has attached as proof of its e</w:t>
      </w:r>
      <w:r w:rsidR="001A4463">
        <w:rPr>
          <w:sz w:val="26"/>
          <w:szCs w:val="26"/>
          <w:lang w:val="en-ZA"/>
        </w:rPr>
        <w:t>x</w:t>
      </w:r>
      <w:r>
        <w:rPr>
          <w:sz w:val="26"/>
          <w:szCs w:val="26"/>
          <w:lang w:val="en-ZA"/>
        </w:rPr>
        <w:t xml:space="preserve">istence </w:t>
      </w:r>
      <w:r w:rsidR="001A4463">
        <w:rPr>
          <w:sz w:val="26"/>
          <w:szCs w:val="26"/>
          <w:lang w:val="en-ZA"/>
        </w:rPr>
        <w:t xml:space="preserve">refers to a CHURCH OF THE PEACE OF GOD OF </w:t>
      </w:r>
      <w:r w:rsidR="001A4463">
        <w:rPr>
          <w:sz w:val="26"/>
          <w:szCs w:val="26"/>
          <w:lang w:val="en-ZA"/>
        </w:rPr>
        <w:lastRenderedPageBreak/>
        <w:t>PROPHECY IN THE WORLD yet the applicant is THE PEACE OF GOD CHURCH.</w:t>
      </w:r>
    </w:p>
    <w:p w:rsidR="001A4463" w:rsidRDefault="001A4463" w:rsidP="00B10CAA">
      <w:pPr>
        <w:spacing w:line="480" w:lineRule="auto"/>
        <w:ind w:left="720" w:hanging="720"/>
        <w:jc w:val="both"/>
        <w:rPr>
          <w:sz w:val="26"/>
          <w:szCs w:val="26"/>
          <w:lang w:val="en-ZA"/>
        </w:rPr>
      </w:pPr>
    </w:p>
    <w:p w:rsidR="001A4463" w:rsidRDefault="001A4463" w:rsidP="00B10CAA">
      <w:pPr>
        <w:spacing w:line="480" w:lineRule="auto"/>
        <w:ind w:left="720" w:hanging="720"/>
        <w:jc w:val="both"/>
        <w:rPr>
          <w:sz w:val="26"/>
          <w:szCs w:val="26"/>
          <w:lang w:val="en-ZA"/>
        </w:rPr>
      </w:pPr>
      <w:r>
        <w:rPr>
          <w:sz w:val="26"/>
          <w:szCs w:val="26"/>
          <w:lang w:val="en-ZA"/>
        </w:rPr>
        <w:t>[1</w:t>
      </w:r>
      <w:r w:rsidR="009F47B8">
        <w:rPr>
          <w:sz w:val="26"/>
          <w:szCs w:val="26"/>
          <w:lang w:val="en-ZA"/>
        </w:rPr>
        <w:t>7</w:t>
      </w:r>
      <w:r>
        <w:rPr>
          <w:sz w:val="26"/>
          <w:szCs w:val="26"/>
          <w:lang w:val="en-ZA"/>
        </w:rPr>
        <w:t>]</w:t>
      </w:r>
      <w:r>
        <w:rPr>
          <w:sz w:val="26"/>
          <w:szCs w:val="26"/>
          <w:lang w:val="en-ZA"/>
        </w:rPr>
        <w:tab/>
        <w:t xml:space="preserve">It was contended that the name used by the applicant is not even suggested to be an alias or trading name hence the said Mr. </w:t>
      </w:r>
      <w:proofErr w:type="spellStart"/>
      <w:r>
        <w:rPr>
          <w:sz w:val="26"/>
          <w:szCs w:val="26"/>
          <w:lang w:val="en-ZA"/>
        </w:rPr>
        <w:t>Mdluli</w:t>
      </w:r>
      <w:proofErr w:type="spellEnd"/>
      <w:r>
        <w:rPr>
          <w:sz w:val="26"/>
          <w:szCs w:val="26"/>
          <w:lang w:val="en-ZA"/>
        </w:rPr>
        <w:t xml:space="preserve"> is just on a mission to mislead the honourable court by </w:t>
      </w:r>
      <w:r w:rsidR="009F47B8">
        <w:rPr>
          <w:sz w:val="26"/>
          <w:szCs w:val="26"/>
          <w:lang w:val="en-ZA"/>
        </w:rPr>
        <w:t>c</w:t>
      </w:r>
      <w:r>
        <w:rPr>
          <w:sz w:val="26"/>
          <w:szCs w:val="26"/>
          <w:lang w:val="en-ZA"/>
        </w:rPr>
        <w:t xml:space="preserve">reating </w:t>
      </w:r>
      <w:r w:rsidR="00F01AA5">
        <w:rPr>
          <w:sz w:val="26"/>
          <w:szCs w:val="26"/>
          <w:lang w:val="en-ZA"/>
        </w:rPr>
        <w:t xml:space="preserve">a </w:t>
      </w:r>
      <w:r>
        <w:rPr>
          <w:sz w:val="26"/>
          <w:szCs w:val="26"/>
          <w:lang w:val="en-ZA"/>
        </w:rPr>
        <w:t>non existing principal.</w:t>
      </w:r>
    </w:p>
    <w:p w:rsidR="001A4463" w:rsidRDefault="001A4463" w:rsidP="00B10CAA">
      <w:pPr>
        <w:spacing w:line="480" w:lineRule="auto"/>
        <w:ind w:left="720" w:hanging="720"/>
        <w:jc w:val="both"/>
        <w:rPr>
          <w:sz w:val="26"/>
          <w:szCs w:val="26"/>
          <w:lang w:val="en-ZA"/>
        </w:rPr>
      </w:pPr>
    </w:p>
    <w:p w:rsidR="001A4463" w:rsidRDefault="001A4463" w:rsidP="00B10CAA">
      <w:pPr>
        <w:spacing w:line="480" w:lineRule="auto"/>
        <w:ind w:left="720" w:hanging="720"/>
        <w:jc w:val="both"/>
        <w:rPr>
          <w:sz w:val="26"/>
          <w:szCs w:val="26"/>
          <w:lang w:val="en-ZA"/>
        </w:rPr>
      </w:pPr>
      <w:r>
        <w:rPr>
          <w:sz w:val="26"/>
          <w:szCs w:val="26"/>
          <w:lang w:val="en-ZA"/>
        </w:rPr>
        <w:t>[1</w:t>
      </w:r>
      <w:r w:rsidR="009F47B8">
        <w:rPr>
          <w:sz w:val="26"/>
          <w:szCs w:val="26"/>
          <w:lang w:val="en-ZA"/>
        </w:rPr>
        <w:t>8</w:t>
      </w:r>
      <w:r>
        <w:rPr>
          <w:sz w:val="26"/>
          <w:szCs w:val="26"/>
          <w:lang w:val="en-ZA"/>
        </w:rPr>
        <w:t>]</w:t>
      </w:r>
      <w:r>
        <w:rPr>
          <w:sz w:val="26"/>
          <w:szCs w:val="26"/>
          <w:lang w:val="en-ZA"/>
        </w:rPr>
        <w:tab/>
        <w:t xml:space="preserve">Further the first respondent argues that the said Mr. </w:t>
      </w:r>
      <w:proofErr w:type="spellStart"/>
      <w:r>
        <w:rPr>
          <w:sz w:val="26"/>
          <w:szCs w:val="26"/>
          <w:lang w:val="en-ZA"/>
        </w:rPr>
        <w:t>Mdluli</w:t>
      </w:r>
      <w:proofErr w:type="spellEnd"/>
      <w:r>
        <w:rPr>
          <w:sz w:val="26"/>
          <w:szCs w:val="26"/>
          <w:lang w:val="en-ZA"/>
        </w:rPr>
        <w:t xml:space="preserve"> has not annexed any mandate that he possessed on behalf of the applicant when he allegedly sought the land and thereafter built the </w:t>
      </w:r>
      <w:proofErr w:type="spellStart"/>
      <w:r>
        <w:rPr>
          <w:sz w:val="26"/>
          <w:szCs w:val="26"/>
          <w:lang w:val="en-ZA"/>
        </w:rPr>
        <w:t>tuckshop</w:t>
      </w:r>
      <w:proofErr w:type="spellEnd"/>
      <w:r>
        <w:rPr>
          <w:sz w:val="26"/>
          <w:szCs w:val="26"/>
          <w:lang w:val="en-ZA"/>
        </w:rPr>
        <w:t>.</w:t>
      </w:r>
    </w:p>
    <w:p w:rsidR="001A4463" w:rsidRDefault="001A4463" w:rsidP="00B10CAA">
      <w:pPr>
        <w:spacing w:line="480" w:lineRule="auto"/>
        <w:ind w:left="720" w:hanging="720"/>
        <w:jc w:val="both"/>
        <w:rPr>
          <w:sz w:val="26"/>
          <w:szCs w:val="26"/>
          <w:lang w:val="en-ZA"/>
        </w:rPr>
      </w:pPr>
    </w:p>
    <w:p w:rsidR="001A4463" w:rsidRDefault="001A4463" w:rsidP="00B10CAA">
      <w:pPr>
        <w:spacing w:line="480" w:lineRule="auto"/>
        <w:ind w:left="720" w:hanging="720"/>
        <w:jc w:val="both"/>
        <w:rPr>
          <w:sz w:val="26"/>
          <w:szCs w:val="26"/>
          <w:lang w:val="en-ZA"/>
        </w:rPr>
      </w:pPr>
      <w:r>
        <w:rPr>
          <w:sz w:val="26"/>
          <w:szCs w:val="26"/>
          <w:lang w:val="en-ZA"/>
        </w:rPr>
        <w:t>[</w:t>
      </w:r>
      <w:r w:rsidR="00F01AA5">
        <w:rPr>
          <w:sz w:val="26"/>
          <w:szCs w:val="26"/>
          <w:lang w:val="en-ZA"/>
        </w:rPr>
        <w:t>19</w:t>
      </w:r>
      <w:r>
        <w:rPr>
          <w:sz w:val="26"/>
          <w:szCs w:val="26"/>
          <w:lang w:val="en-ZA"/>
        </w:rPr>
        <w:t>]</w:t>
      </w:r>
      <w:r>
        <w:rPr>
          <w:sz w:val="26"/>
          <w:szCs w:val="26"/>
          <w:lang w:val="en-ZA"/>
        </w:rPr>
        <w:tab/>
        <w:t xml:space="preserve">No proof is put forth that the applicant adopted or ratified the Deed of Sale entered into between the said Mr. </w:t>
      </w:r>
      <w:proofErr w:type="spellStart"/>
      <w:r>
        <w:rPr>
          <w:sz w:val="26"/>
          <w:szCs w:val="26"/>
          <w:lang w:val="en-ZA"/>
        </w:rPr>
        <w:t>Mdluli</w:t>
      </w:r>
      <w:proofErr w:type="spellEnd"/>
      <w:r>
        <w:rPr>
          <w:sz w:val="26"/>
          <w:szCs w:val="26"/>
          <w:lang w:val="en-ZA"/>
        </w:rPr>
        <w:t xml:space="preserve"> and the first respondent.</w:t>
      </w:r>
    </w:p>
    <w:p w:rsidR="00F01AA5" w:rsidRDefault="00F01AA5" w:rsidP="00B10CAA">
      <w:pPr>
        <w:spacing w:line="480" w:lineRule="auto"/>
        <w:ind w:left="720" w:hanging="720"/>
        <w:jc w:val="both"/>
        <w:rPr>
          <w:sz w:val="26"/>
          <w:szCs w:val="26"/>
          <w:lang w:val="en-ZA"/>
        </w:rPr>
      </w:pPr>
    </w:p>
    <w:p w:rsidR="001A4463" w:rsidRDefault="001A4463" w:rsidP="00B10CAA">
      <w:pPr>
        <w:spacing w:line="480" w:lineRule="auto"/>
        <w:ind w:left="720" w:hanging="720"/>
        <w:jc w:val="both"/>
        <w:rPr>
          <w:sz w:val="26"/>
          <w:szCs w:val="26"/>
          <w:u w:val="single"/>
          <w:lang w:val="en-ZA"/>
        </w:rPr>
      </w:pPr>
      <w:r>
        <w:rPr>
          <w:sz w:val="26"/>
          <w:szCs w:val="26"/>
          <w:lang w:val="en-ZA"/>
        </w:rPr>
        <w:tab/>
      </w:r>
      <w:r w:rsidRPr="001A4463">
        <w:rPr>
          <w:sz w:val="26"/>
          <w:szCs w:val="26"/>
          <w:u w:val="single"/>
          <w:lang w:val="en-ZA"/>
        </w:rPr>
        <w:t>COURT’S ANALYSIS</w:t>
      </w:r>
    </w:p>
    <w:p w:rsidR="00F01AA5" w:rsidRDefault="00F01AA5" w:rsidP="00B10CAA">
      <w:pPr>
        <w:spacing w:line="480" w:lineRule="auto"/>
        <w:ind w:left="720" w:hanging="720"/>
        <w:jc w:val="both"/>
        <w:rPr>
          <w:sz w:val="26"/>
          <w:szCs w:val="26"/>
          <w:u w:val="single"/>
          <w:lang w:val="en-ZA"/>
        </w:rPr>
      </w:pPr>
    </w:p>
    <w:p w:rsidR="001A4463" w:rsidRDefault="00F01AA5" w:rsidP="00B10CAA">
      <w:pPr>
        <w:spacing w:line="480" w:lineRule="auto"/>
        <w:ind w:left="720" w:hanging="720"/>
        <w:jc w:val="both"/>
        <w:rPr>
          <w:sz w:val="26"/>
          <w:szCs w:val="26"/>
          <w:lang w:val="en-ZA"/>
        </w:rPr>
      </w:pPr>
      <w:r>
        <w:rPr>
          <w:sz w:val="26"/>
          <w:szCs w:val="26"/>
          <w:lang w:val="en-ZA"/>
        </w:rPr>
        <w:t>[20]</w:t>
      </w:r>
      <w:r w:rsidR="001A4463">
        <w:rPr>
          <w:sz w:val="26"/>
          <w:szCs w:val="26"/>
          <w:lang w:val="en-ZA"/>
        </w:rPr>
        <w:tab/>
        <w:t>In analysing the argument of the first respondent I wish to agree with it.</w:t>
      </w:r>
    </w:p>
    <w:p w:rsidR="001A4463" w:rsidRDefault="001A4463" w:rsidP="00B10CAA">
      <w:pPr>
        <w:spacing w:line="480" w:lineRule="auto"/>
        <w:ind w:left="720" w:hanging="720"/>
        <w:jc w:val="both"/>
        <w:rPr>
          <w:sz w:val="26"/>
          <w:szCs w:val="26"/>
          <w:lang w:val="en-ZA"/>
        </w:rPr>
      </w:pPr>
    </w:p>
    <w:p w:rsidR="001A4463" w:rsidRDefault="001A4463" w:rsidP="00B10CAA">
      <w:pPr>
        <w:spacing w:line="480" w:lineRule="auto"/>
        <w:ind w:left="720" w:hanging="720"/>
        <w:jc w:val="both"/>
        <w:rPr>
          <w:sz w:val="26"/>
          <w:szCs w:val="26"/>
          <w:lang w:val="en-ZA"/>
        </w:rPr>
      </w:pPr>
      <w:r>
        <w:rPr>
          <w:sz w:val="26"/>
          <w:szCs w:val="26"/>
          <w:lang w:val="en-ZA"/>
        </w:rPr>
        <w:t>[2</w:t>
      </w:r>
      <w:r w:rsidR="00F01AA5">
        <w:rPr>
          <w:sz w:val="26"/>
          <w:szCs w:val="26"/>
          <w:lang w:val="en-ZA"/>
        </w:rPr>
        <w:t>1</w:t>
      </w:r>
      <w:r>
        <w:rPr>
          <w:sz w:val="26"/>
          <w:szCs w:val="26"/>
          <w:lang w:val="en-ZA"/>
        </w:rPr>
        <w:t>]</w:t>
      </w:r>
      <w:r>
        <w:rPr>
          <w:sz w:val="26"/>
          <w:szCs w:val="26"/>
          <w:lang w:val="en-ZA"/>
        </w:rPr>
        <w:tab/>
        <w:t xml:space="preserve">The applicant bases his claim </w:t>
      </w:r>
      <w:r w:rsidR="00496BE9">
        <w:rPr>
          <w:sz w:val="26"/>
          <w:szCs w:val="26"/>
          <w:lang w:val="en-ZA"/>
        </w:rPr>
        <w:t xml:space="preserve">on a </w:t>
      </w:r>
      <w:proofErr w:type="spellStart"/>
      <w:r w:rsidR="00496BE9" w:rsidRPr="00496BE9">
        <w:rPr>
          <w:i/>
          <w:sz w:val="26"/>
          <w:szCs w:val="26"/>
          <w:lang w:val="en-ZA"/>
        </w:rPr>
        <w:t>stipulatio</w:t>
      </w:r>
      <w:proofErr w:type="spellEnd"/>
      <w:r w:rsidR="00496BE9" w:rsidRPr="00496BE9">
        <w:rPr>
          <w:i/>
          <w:sz w:val="26"/>
          <w:szCs w:val="26"/>
          <w:lang w:val="en-ZA"/>
        </w:rPr>
        <w:t xml:space="preserve"> </w:t>
      </w:r>
      <w:proofErr w:type="spellStart"/>
      <w:r w:rsidR="00496BE9" w:rsidRPr="00496BE9">
        <w:rPr>
          <w:i/>
          <w:sz w:val="26"/>
          <w:szCs w:val="26"/>
          <w:lang w:val="en-ZA"/>
        </w:rPr>
        <w:t>alter</w:t>
      </w:r>
      <w:r w:rsidR="00496BE9">
        <w:rPr>
          <w:i/>
          <w:sz w:val="26"/>
          <w:szCs w:val="26"/>
          <w:lang w:val="en-ZA"/>
        </w:rPr>
        <w:t>i</w:t>
      </w:r>
      <w:proofErr w:type="spellEnd"/>
      <w:r w:rsidR="00496BE9">
        <w:rPr>
          <w:i/>
          <w:sz w:val="26"/>
          <w:szCs w:val="26"/>
          <w:lang w:val="en-ZA"/>
        </w:rPr>
        <w:t xml:space="preserve"> </w:t>
      </w:r>
      <w:r w:rsidR="00496BE9" w:rsidRPr="00496BE9">
        <w:rPr>
          <w:sz w:val="26"/>
          <w:szCs w:val="26"/>
          <w:lang w:val="en-ZA"/>
        </w:rPr>
        <w:t>(stipulation for another)</w:t>
      </w:r>
      <w:r w:rsidR="00496BE9">
        <w:rPr>
          <w:sz w:val="26"/>
          <w:szCs w:val="26"/>
          <w:lang w:val="en-ZA"/>
        </w:rPr>
        <w:t xml:space="preserve"> which embraces both the contract in favour of a third person and the contract concluded by an agent on behalf of a principal (LAW SA (Vol. 1) First Reissue at </w:t>
      </w:r>
      <w:proofErr w:type="spellStart"/>
      <w:r w:rsidR="00496BE9">
        <w:rPr>
          <w:sz w:val="26"/>
          <w:szCs w:val="26"/>
          <w:lang w:val="en-ZA"/>
        </w:rPr>
        <w:t>para</w:t>
      </w:r>
      <w:proofErr w:type="spellEnd"/>
      <w:r w:rsidR="00496BE9">
        <w:rPr>
          <w:sz w:val="26"/>
          <w:szCs w:val="26"/>
          <w:lang w:val="en-ZA"/>
        </w:rPr>
        <w:t>. 102)</w:t>
      </w:r>
    </w:p>
    <w:p w:rsidR="00496BE9" w:rsidRDefault="00496BE9" w:rsidP="00B10CAA">
      <w:pPr>
        <w:spacing w:line="480" w:lineRule="auto"/>
        <w:ind w:left="720" w:hanging="720"/>
        <w:jc w:val="both"/>
        <w:rPr>
          <w:sz w:val="26"/>
          <w:szCs w:val="26"/>
          <w:lang w:val="en-ZA"/>
        </w:rPr>
      </w:pPr>
    </w:p>
    <w:p w:rsidR="00041D60" w:rsidRDefault="00496BE9" w:rsidP="00B10CAA">
      <w:pPr>
        <w:spacing w:line="480" w:lineRule="auto"/>
        <w:ind w:left="720" w:hanging="720"/>
        <w:jc w:val="both"/>
        <w:rPr>
          <w:sz w:val="26"/>
          <w:szCs w:val="26"/>
          <w:lang w:val="en-ZA"/>
        </w:rPr>
      </w:pPr>
      <w:r>
        <w:rPr>
          <w:sz w:val="26"/>
          <w:szCs w:val="26"/>
          <w:lang w:val="en-ZA"/>
        </w:rPr>
        <w:lastRenderedPageBreak/>
        <w:t>[2</w:t>
      </w:r>
      <w:r w:rsidR="00F01AA5">
        <w:rPr>
          <w:sz w:val="26"/>
          <w:szCs w:val="26"/>
          <w:lang w:val="en-ZA"/>
        </w:rPr>
        <w:t>2</w:t>
      </w:r>
      <w:r>
        <w:rPr>
          <w:sz w:val="26"/>
          <w:szCs w:val="26"/>
          <w:lang w:val="en-ZA"/>
        </w:rPr>
        <w:t>]</w:t>
      </w:r>
      <w:r>
        <w:rPr>
          <w:sz w:val="26"/>
          <w:szCs w:val="26"/>
          <w:lang w:val="en-ZA"/>
        </w:rPr>
        <w:tab/>
        <w:t xml:space="preserve">The Deed of Sale embraces the selling of </w:t>
      </w:r>
      <w:proofErr w:type="spellStart"/>
      <w:r>
        <w:rPr>
          <w:sz w:val="26"/>
          <w:szCs w:val="26"/>
          <w:lang w:val="en-ZA"/>
        </w:rPr>
        <w:t>Sizakele</w:t>
      </w:r>
      <w:proofErr w:type="spellEnd"/>
      <w:r>
        <w:rPr>
          <w:sz w:val="26"/>
          <w:szCs w:val="26"/>
          <w:lang w:val="en-ZA"/>
        </w:rPr>
        <w:t xml:space="preserve"> Grocery Building and not the land</w:t>
      </w:r>
      <w:r w:rsidR="00651186">
        <w:rPr>
          <w:sz w:val="26"/>
          <w:szCs w:val="26"/>
          <w:lang w:val="en-ZA"/>
        </w:rPr>
        <w:t xml:space="preserve"> by</w:t>
      </w:r>
      <w:r w:rsidR="00651186" w:rsidRPr="00651186">
        <w:rPr>
          <w:sz w:val="26"/>
          <w:szCs w:val="26"/>
        </w:rPr>
        <w:t xml:space="preserve"> </w:t>
      </w:r>
      <w:r w:rsidR="00651186">
        <w:rPr>
          <w:sz w:val="26"/>
          <w:szCs w:val="26"/>
        </w:rPr>
        <w:t>MEFIKAMUVA M. MDLULI</w:t>
      </w:r>
      <w:r w:rsidR="00651186">
        <w:rPr>
          <w:sz w:val="26"/>
          <w:szCs w:val="26"/>
          <w:lang w:val="en-ZA"/>
        </w:rPr>
        <w:t xml:space="preserve"> to the 1</w:t>
      </w:r>
      <w:r w:rsidR="00651186" w:rsidRPr="00651186">
        <w:rPr>
          <w:sz w:val="26"/>
          <w:szCs w:val="26"/>
          <w:vertAlign w:val="superscript"/>
          <w:lang w:val="en-ZA"/>
        </w:rPr>
        <w:t>st</w:t>
      </w:r>
      <w:r w:rsidR="00651186">
        <w:rPr>
          <w:sz w:val="26"/>
          <w:szCs w:val="26"/>
          <w:lang w:val="en-ZA"/>
        </w:rPr>
        <w:t xml:space="preserve"> respondent. </w:t>
      </w:r>
      <w:r>
        <w:rPr>
          <w:sz w:val="26"/>
          <w:szCs w:val="26"/>
          <w:lang w:val="en-ZA"/>
        </w:rPr>
        <w:t xml:space="preserve">  </w:t>
      </w:r>
    </w:p>
    <w:p w:rsidR="00041D60" w:rsidRDefault="00041D60" w:rsidP="00B10CAA">
      <w:pPr>
        <w:spacing w:line="480" w:lineRule="auto"/>
        <w:ind w:left="720" w:hanging="720"/>
        <w:jc w:val="both"/>
        <w:rPr>
          <w:sz w:val="26"/>
          <w:szCs w:val="26"/>
          <w:lang w:val="en-ZA"/>
        </w:rPr>
      </w:pPr>
    </w:p>
    <w:p w:rsidR="00041D60" w:rsidRDefault="00041D60" w:rsidP="00B10CAA">
      <w:pPr>
        <w:spacing w:line="480" w:lineRule="auto"/>
        <w:ind w:left="720" w:hanging="720"/>
        <w:jc w:val="both"/>
        <w:rPr>
          <w:sz w:val="26"/>
          <w:szCs w:val="26"/>
          <w:lang w:val="en-ZA"/>
        </w:rPr>
      </w:pPr>
      <w:r>
        <w:rPr>
          <w:sz w:val="26"/>
          <w:szCs w:val="26"/>
          <w:lang w:val="en-ZA"/>
        </w:rPr>
        <w:t>[23]</w:t>
      </w:r>
      <w:r>
        <w:rPr>
          <w:sz w:val="26"/>
          <w:szCs w:val="26"/>
          <w:lang w:val="en-ZA"/>
        </w:rPr>
        <w:tab/>
        <w:t>The preamble of the Deed of Sale reads thus:</w:t>
      </w:r>
    </w:p>
    <w:p w:rsidR="00041D60" w:rsidRDefault="00041D60" w:rsidP="00B10CAA">
      <w:pPr>
        <w:spacing w:line="480" w:lineRule="auto"/>
        <w:ind w:left="720" w:hanging="720"/>
        <w:jc w:val="both"/>
        <w:rPr>
          <w:sz w:val="26"/>
          <w:szCs w:val="26"/>
          <w:lang w:val="en-ZA"/>
        </w:rPr>
      </w:pPr>
    </w:p>
    <w:p w:rsidR="00041D60" w:rsidRPr="00041D60" w:rsidRDefault="00041D60" w:rsidP="00041D60">
      <w:pPr>
        <w:spacing w:line="360" w:lineRule="auto"/>
        <w:ind w:left="1440"/>
        <w:jc w:val="both"/>
        <w:rPr>
          <w:b/>
          <w:lang w:val="en-ZA"/>
        </w:rPr>
      </w:pPr>
      <w:r w:rsidRPr="00041D60">
        <w:rPr>
          <w:b/>
          <w:lang w:val="en-ZA"/>
        </w:rPr>
        <w:t>“That the seller hereby sells to the purchaser who hereby buys the aforementioned property SIZAKELE GROCERY BUILDING measured 41.83 square metres, fenced.”</w:t>
      </w:r>
    </w:p>
    <w:p w:rsidR="00041D60" w:rsidRDefault="00041D60" w:rsidP="00B10CAA">
      <w:pPr>
        <w:spacing w:line="480" w:lineRule="auto"/>
        <w:ind w:left="720" w:hanging="720"/>
        <w:jc w:val="both"/>
        <w:rPr>
          <w:sz w:val="26"/>
          <w:szCs w:val="26"/>
          <w:lang w:val="en-ZA"/>
        </w:rPr>
      </w:pPr>
    </w:p>
    <w:p w:rsidR="00496BE9" w:rsidRDefault="00041D60" w:rsidP="00B10CAA">
      <w:pPr>
        <w:spacing w:line="480" w:lineRule="auto"/>
        <w:ind w:left="720" w:hanging="720"/>
        <w:jc w:val="both"/>
        <w:rPr>
          <w:sz w:val="26"/>
          <w:szCs w:val="26"/>
          <w:lang w:val="en-ZA"/>
        </w:rPr>
      </w:pPr>
      <w:r>
        <w:rPr>
          <w:sz w:val="26"/>
          <w:szCs w:val="26"/>
          <w:lang w:val="en-ZA"/>
        </w:rPr>
        <w:t>[24]</w:t>
      </w:r>
      <w:r>
        <w:rPr>
          <w:sz w:val="26"/>
          <w:szCs w:val="26"/>
          <w:lang w:val="en-ZA"/>
        </w:rPr>
        <w:tab/>
      </w:r>
      <w:r w:rsidR="00496BE9">
        <w:rPr>
          <w:sz w:val="26"/>
          <w:szCs w:val="26"/>
          <w:lang w:val="en-ZA"/>
        </w:rPr>
        <w:t>Paragraph 3 and 5 of the Deed of Sale reads as follows:</w:t>
      </w:r>
    </w:p>
    <w:p w:rsidR="00200AFB" w:rsidRDefault="00200AFB" w:rsidP="00B10CAA">
      <w:pPr>
        <w:spacing w:line="480" w:lineRule="auto"/>
        <w:ind w:left="720" w:hanging="720"/>
        <w:jc w:val="both"/>
        <w:rPr>
          <w:sz w:val="26"/>
          <w:szCs w:val="26"/>
          <w:lang w:val="en-ZA"/>
        </w:rPr>
      </w:pPr>
    </w:p>
    <w:p w:rsidR="002C0C59" w:rsidRDefault="00200AFB" w:rsidP="005F15D5">
      <w:pPr>
        <w:spacing w:line="360" w:lineRule="auto"/>
        <w:ind w:left="1440"/>
        <w:jc w:val="both"/>
        <w:rPr>
          <w:b/>
          <w:lang w:val="en-ZA"/>
        </w:rPr>
      </w:pPr>
      <w:r w:rsidRPr="00200AFB">
        <w:rPr>
          <w:b/>
          <w:lang w:val="en-ZA"/>
        </w:rPr>
        <w:t>“</w:t>
      </w:r>
      <w:r w:rsidR="00041D60">
        <w:rPr>
          <w:b/>
          <w:lang w:val="en-ZA"/>
        </w:rPr>
        <w:t xml:space="preserve">(3)  </w:t>
      </w:r>
      <w:r w:rsidR="002C0C59">
        <w:rPr>
          <w:b/>
          <w:lang w:val="en-ZA"/>
        </w:rPr>
        <w:tab/>
      </w:r>
      <w:r w:rsidRPr="00200AFB">
        <w:rPr>
          <w:b/>
          <w:lang w:val="en-ZA"/>
        </w:rPr>
        <w:t xml:space="preserve">The subject will not be introduced to the chief’s council until </w:t>
      </w:r>
      <w:proofErr w:type="gramStart"/>
      <w:r w:rsidRPr="00200AFB">
        <w:rPr>
          <w:b/>
          <w:lang w:val="en-ZA"/>
        </w:rPr>
        <w:t>she</w:t>
      </w:r>
      <w:proofErr w:type="gramEnd"/>
    </w:p>
    <w:p w:rsidR="00200AFB" w:rsidRDefault="00200AFB" w:rsidP="002C0C59">
      <w:pPr>
        <w:spacing w:line="360" w:lineRule="auto"/>
        <w:ind w:left="2160"/>
        <w:jc w:val="both"/>
        <w:rPr>
          <w:b/>
          <w:lang w:val="en-ZA"/>
        </w:rPr>
      </w:pPr>
      <w:proofErr w:type="gramStart"/>
      <w:r w:rsidRPr="00200AFB">
        <w:rPr>
          <w:b/>
          <w:lang w:val="en-ZA"/>
        </w:rPr>
        <w:t>finishes</w:t>
      </w:r>
      <w:proofErr w:type="gramEnd"/>
      <w:r w:rsidRPr="00200AFB">
        <w:rPr>
          <w:b/>
          <w:lang w:val="en-ZA"/>
        </w:rPr>
        <w:t xml:space="preserve"> the balance of E15 500.00 (fifteen thousand five hundred </w:t>
      </w:r>
      <w:proofErr w:type="spellStart"/>
      <w:r w:rsidRPr="00200AFB">
        <w:rPr>
          <w:b/>
          <w:lang w:val="en-ZA"/>
        </w:rPr>
        <w:t>emalangeni</w:t>
      </w:r>
      <w:proofErr w:type="spellEnd"/>
      <w:r w:rsidRPr="00200AFB">
        <w:rPr>
          <w:b/>
          <w:lang w:val="en-ZA"/>
        </w:rPr>
        <w:t xml:space="preserve"> only)</w:t>
      </w:r>
    </w:p>
    <w:p w:rsidR="002C0C59" w:rsidRPr="00200AFB" w:rsidRDefault="002C0C59" w:rsidP="002C0C59">
      <w:pPr>
        <w:spacing w:line="360" w:lineRule="auto"/>
        <w:ind w:left="2160"/>
        <w:jc w:val="both"/>
        <w:rPr>
          <w:b/>
          <w:lang w:val="en-ZA"/>
        </w:rPr>
      </w:pPr>
    </w:p>
    <w:p w:rsidR="00200AFB" w:rsidRDefault="002C0C59" w:rsidP="005F15D5">
      <w:pPr>
        <w:spacing w:line="360" w:lineRule="auto"/>
        <w:ind w:left="1440"/>
        <w:jc w:val="both"/>
        <w:rPr>
          <w:b/>
          <w:lang w:val="en-ZA"/>
        </w:rPr>
      </w:pPr>
      <w:r>
        <w:rPr>
          <w:b/>
          <w:lang w:val="en-ZA"/>
        </w:rPr>
        <w:tab/>
        <w:t xml:space="preserve">. . . . </w:t>
      </w:r>
    </w:p>
    <w:p w:rsidR="002C0C59" w:rsidRPr="00200AFB" w:rsidRDefault="002C0C59" w:rsidP="005F15D5">
      <w:pPr>
        <w:spacing w:line="360" w:lineRule="auto"/>
        <w:ind w:left="1440"/>
        <w:jc w:val="both"/>
        <w:rPr>
          <w:b/>
          <w:lang w:val="en-ZA"/>
        </w:rPr>
      </w:pPr>
    </w:p>
    <w:p w:rsidR="002C0C59" w:rsidRDefault="002C0C59" w:rsidP="005F15D5">
      <w:pPr>
        <w:spacing w:line="360" w:lineRule="auto"/>
        <w:ind w:left="1440"/>
        <w:jc w:val="both"/>
        <w:rPr>
          <w:b/>
          <w:lang w:val="en-ZA"/>
        </w:rPr>
      </w:pPr>
      <w:r>
        <w:rPr>
          <w:b/>
          <w:lang w:val="en-ZA"/>
        </w:rPr>
        <w:t xml:space="preserve">  (5)  </w:t>
      </w:r>
      <w:r>
        <w:rPr>
          <w:b/>
          <w:lang w:val="en-ZA"/>
        </w:rPr>
        <w:tab/>
      </w:r>
      <w:r w:rsidR="00200AFB" w:rsidRPr="00200AFB">
        <w:rPr>
          <w:b/>
          <w:lang w:val="en-ZA"/>
        </w:rPr>
        <w:t>It is agreed that the balance which is the sum of E15 500.00 (fifteen</w:t>
      </w:r>
    </w:p>
    <w:p w:rsidR="00200AFB" w:rsidRPr="00200AFB" w:rsidRDefault="00200AFB" w:rsidP="002C0C59">
      <w:pPr>
        <w:spacing w:line="360" w:lineRule="auto"/>
        <w:ind w:left="2160"/>
        <w:jc w:val="both"/>
        <w:rPr>
          <w:b/>
          <w:lang w:val="en-ZA"/>
        </w:rPr>
      </w:pPr>
      <w:r w:rsidRPr="00200AFB">
        <w:rPr>
          <w:b/>
          <w:lang w:val="en-ZA"/>
        </w:rPr>
        <w:t xml:space="preserve">thousand five hundred </w:t>
      </w:r>
      <w:proofErr w:type="spellStart"/>
      <w:r w:rsidRPr="00200AFB">
        <w:rPr>
          <w:b/>
          <w:lang w:val="en-ZA"/>
        </w:rPr>
        <w:t>emalangeni</w:t>
      </w:r>
      <w:proofErr w:type="spellEnd"/>
      <w:r w:rsidRPr="00200AFB">
        <w:rPr>
          <w:b/>
          <w:lang w:val="en-ZA"/>
        </w:rPr>
        <w:t xml:space="preserve">) will be paid at a later stage in full and the subject be introduced to the chief’s council </w:t>
      </w:r>
      <w:proofErr w:type="spellStart"/>
      <w:r w:rsidRPr="00200AFB">
        <w:rPr>
          <w:b/>
          <w:lang w:val="en-ZA"/>
        </w:rPr>
        <w:t>Logoba</w:t>
      </w:r>
      <w:proofErr w:type="spellEnd"/>
      <w:r w:rsidRPr="00200AFB">
        <w:rPr>
          <w:b/>
          <w:lang w:val="en-ZA"/>
        </w:rPr>
        <w:t xml:space="preserve"> Royal Kraal and the purchaser shall pay the </w:t>
      </w:r>
      <w:proofErr w:type="spellStart"/>
      <w:r w:rsidRPr="00200AFB">
        <w:rPr>
          <w:b/>
          <w:lang w:val="en-ZA"/>
        </w:rPr>
        <w:t>Kukhonta</w:t>
      </w:r>
      <w:proofErr w:type="spellEnd"/>
      <w:r w:rsidRPr="00200AFB">
        <w:rPr>
          <w:b/>
          <w:lang w:val="en-ZA"/>
        </w:rPr>
        <w:t xml:space="preserve"> fees if so needed and other dues and also take some orders thereto or instructions from the said </w:t>
      </w:r>
      <w:proofErr w:type="spellStart"/>
      <w:r w:rsidRPr="00200AFB">
        <w:rPr>
          <w:b/>
          <w:lang w:val="en-ZA"/>
        </w:rPr>
        <w:t>Bandlancane</w:t>
      </w:r>
      <w:proofErr w:type="spellEnd"/>
      <w:r w:rsidRPr="00200AFB">
        <w:rPr>
          <w:b/>
          <w:lang w:val="en-ZA"/>
        </w:rPr>
        <w:t xml:space="preserve"> of the area.”</w:t>
      </w:r>
    </w:p>
    <w:p w:rsidR="00200AFB" w:rsidRDefault="00200AFB" w:rsidP="00200AFB">
      <w:pPr>
        <w:spacing w:line="480" w:lineRule="auto"/>
        <w:ind w:left="1440"/>
        <w:jc w:val="both"/>
        <w:rPr>
          <w:sz w:val="26"/>
          <w:szCs w:val="26"/>
          <w:lang w:val="en-ZA"/>
        </w:rPr>
      </w:pPr>
      <w:r>
        <w:rPr>
          <w:sz w:val="26"/>
          <w:szCs w:val="26"/>
          <w:lang w:val="en-ZA"/>
        </w:rPr>
        <w:t xml:space="preserve"> </w:t>
      </w:r>
    </w:p>
    <w:p w:rsidR="000E4A32" w:rsidRDefault="000E4A32" w:rsidP="00B10CAA">
      <w:pPr>
        <w:spacing w:line="480" w:lineRule="auto"/>
        <w:ind w:left="720" w:hanging="720"/>
        <w:jc w:val="both"/>
        <w:rPr>
          <w:sz w:val="26"/>
          <w:szCs w:val="26"/>
          <w:lang w:val="en-ZA"/>
        </w:rPr>
      </w:pPr>
      <w:r>
        <w:rPr>
          <w:sz w:val="26"/>
          <w:szCs w:val="26"/>
          <w:lang w:val="en-ZA"/>
        </w:rPr>
        <w:t>[2</w:t>
      </w:r>
      <w:r w:rsidR="002C0C59">
        <w:rPr>
          <w:sz w:val="26"/>
          <w:szCs w:val="26"/>
          <w:lang w:val="en-ZA"/>
        </w:rPr>
        <w:t>5</w:t>
      </w:r>
      <w:r>
        <w:rPr>
          <w:sz w:val="26"/>
          <w:szCs w:val="26"/>
          <w:lang w:val="en-ZA"/>
        </w:rPr>
        <w:t>]</w:t>
      </w:r>
      <w:r>
        <w:rPr>
          <w:sz w:val="26"/>
          <w:szCs w:val="26"/>
          <w:lang w:val="en-ZA"/>
        </w:rPr>
        <w:tab/>
        <w:t xml:space="preserve">It is clear from this paragraph that in order for the first respondent to be vested with a right to the land she had to be introduced to the </w:t>
      </w:r>
      <w:proofErr w:type="spellStart"/>
      <w:r>
        <w:rPr>
          <w:sz w:val="26"/>
          <w:szCs w:val="26"/>
          <w:lang w:val="en-ZA"/>
        </w:rPr>
        <w:t>Logoba</w:t>
      </w:r>
      <w:proofErr w:type="spellEnd"/>
      <w:r>
        <w:rPr>
          <w:sz w:val="26"/>
          <w:szCs w:val="26"/>
          <w:lang w:val="en-ZA"/>
        </w:rPr>
        <w:t xml:space="preserve"> Kraal.</w:t>
      </w:r>
      <w:r w:rsidR="002C0C59">
        <w:rPr>
          <w:sz w:val="26"/>
          <w:szCs w:val="26"/>
          <w:lang w:val="en-ZA"/>
        </w:rPr>
        <w:t xml:space="preserve">  However, the said Mr. </w:t>
      </w:r>
      <w:proofErr w:type="spellStart"/>
      <w:r w:rsidR="002C0C59">
        <w:rPr>
          <w:sz w:val="26"/>
          <w:szCs w:val="26"/>
          <w:lang w:val="en-ZA"/>
        </w:rPr>
        <w:t>Mdluli</w:t>
      </w:r>
      <w:proofErr w:type="spellEnd"/>
      <w:r w:rsidR="002C0C59">
        <w:rPr>
          <w:sz w:val="26"/>
          <w:szCs w:val="26"/>
          <w:lang w:val="en-ZA"/>
        </w:rPr>
        <w:t xml:space="preserve"> was divested of ownership of the </w:t>
      </w:r>
      <w:proofErr w:type="spellStart"/>
      <w:r w:rsidR="002C0C59">
        <w:rPr>
          <w:sz w:val="26"/>
          <w:szCs w:val="26"/>
          <w:lang w:val="en-ZA"/>
        </w:rPr>
        <w:t>tuckshop</w:t>
      </w:r>
      <w:proofErr w:type="spellEnd"/>
      <w:r w:rsidR="002C0C59">
        <w:rPr>
          <w:sz w:val="26"/>
          <w:szCs w:val="26"/>
          <w:lang w:val="en-ZA"/>
        </w:rPr>
        <w:t xml:space="preserve"> (grocery).</w:t>
      </w:r>
    </w:p>
    <w:p w:rsidR="000E4A32" w:rsidRDefault="00911E86" w:rsidP="00B10CAA">
      <w:pPr>
        <w:spacing w:line="480" w:lineRule="auto"/>
        <w:ind w:left="720" w:hanging="720"/>
        <w:jc w:val="both"/>
        <w:rPr>
          <w:sz w:val="26"/>
          <w:szCs w:val="26"/>
          <w:lang w:val="en-ZA"/>
        </w:rPr>
      </w:pPr>
      <w:r>
        <w:rPr>
          <w:sz w:val="26"/>
          <w:szCs w:val="26"/>
          <w:lang w:val="en-ZA"/>
        </w:rPr>
        <w:lastRenderedPageBreak/>
        <w:t>[2</w:t>
      </w:r>
      <w:r w:rsidR="002C0C59">
        <w:rPr>
          <w:sz w:val="26"/>
          <w:szCs w:val="26"/>
          <w:lang w:val="en-ZA"/>
        </w:rPr>
        <w:t>6</w:t>
      </w:r>
      <w:r>
        <w:rPr>
          <w:sz w:val="26"/>
          <w:szCs w:val="26"/>
          <w:lang w:val="en-ZA"/>
        </w:rPr>
        <w:t>]</w:t>
      </w:r>
      <w:r>
        <w:rPr>
          <w:sz w:val="26"/>
          <w:szCs w:val="26"/>
          <w:lang w:val="en-ZA"/>
        </w:rPr>
        <w:tab/>
        <w:t xml:space="preserve">The person to introduce the first respondent </w:t>
      </w:r>
      <w:r w:rsidR="002C0C59">
        <w:rPr>
          <w:sz w:val="26"/>
          <w:szCs w:val="26"/>
          <w:lang w:val="en-ZA"/>
        </w:rPr>
        <w:t xml:space="preserve">to the </w:t>
      </w:r>
      <w:proofErr w:type="spellStart"/>
      <w:r w:rsidR="002C0C59">
        <w:rPr>
          <w:sz w:val="26"/>
          <w:szCs w:val="26"/>
          <w:lang w:val="en-ZA"/>
        </w:rPr>
        <w:t>Logoba</w:t>
      </w:r>
      <w:proofErr w:type="spellEnd"/>
      <w:r w:rsidR="002C0C59">
        <w:rPr>
          <w:sz w:val="26"/>
          <w:szCs w:val="26"/>
          <w:lang w:val="en-ZA"/>
        </w:rPr>
        <w:t xml:space="preserve"> Royal Kraal </w:t>
      </w:r>
      <w:r>
        <w:rPr>
          <w:sz w:val="26"/>
          <w:szCs w:val="26"/>
          <w:lang w:val="en-ZA"/>
        </w:rPr>
        <w:t xml:space="preserve">was supposed to be the said Mr. </w:t>
      </w:r>
      <w:proofErr w:type="spellStart"/>
      <w:r>
        <w:rPr>
          <w:sz w:val="26"/>
          <w:szCs w:val="26"/>
          <w:lang w:val="en-ZA"/>
        </w:rPr>
        <w:t>Mdluli</w:t>
      </w:r>
      <w:proofErr w:type="spellEnd"/>
      <w:r>
        <w:rPr>
          <w:sz w:val="26"/>
          <w:szCs w:val="26"/>
          <w:lang w:val="en-ZA"/>
        </w:rPr>
        <w:t xml:space="preserve"> and not the applicant.</w:t>
      </w:r>
    </w:p>
    <w:p w:rsidR="00911E86" w:rsidRDefault="00911E86" w:rsidP="00B10CAA">
      <w:pPr>
        <w:spacing w:line="480" w:lineRule="auto"/>
        <w:ind w:left="720" w:hanging="720"/>
        <w:jc w:val="both"/>
        <w:rPr>
          <w:sz w:val="26"/>
          <w:szCs w:val="26"/>
          <w:lang w:val="en-ZA"/>
        </w:rPr>
      </w:pPr>
    </w:p>
    <w:p w:rsidR="00911E86" w:rsidRDefault="00911E86" w:rsidP="00B10CAA">
      <w:pPr>
        <w:spacing w:line="480" w:lineRule="auto"/>
        <w:ind w:left="720" w:hanging="720"/>
        <w:jc w:val="both"/>
        <w:rPr>
          <w:sz w:val="26"/>
          <w:szCs w:val="26"/>
          <w:lang w:val="en-ZA"/>
        </w:rPr>
      </w:pPr>
      <w:r>
        <w:rPr>
          <w:sz w:val="26"/>
          <w:szCs w:val="26"/>
          <w:lang w:val="en-ZA"/>
        </w:rPr>
        <w:t>[2</w:t>
      </w:r>
      <w:r w:rsidR="002C0C59">
        <w:rPr>
          <w:sz w:val="26"/>
          <w:szCs w:val="26"/>
          <w:lang w:val="en-ZA"/>
        </w:rPr>
        <w:t>7</w:t>
      </w:r>
      <w:r>
        <w:rPr>
          <w:sz w:val="26"/>
          <w:szCs w:val="26"/>
          <w:lang w:val="en-ZA"/>
        </w:rPr>
        <w:t>]</w:t>
      </w:r>
      <w:r>
        <w:rPr>
          <w:sz w:val="26"/>
          <w:szCs w:val="26"/>
          <w:lang w:val="en-ZA"/>
        </w:rPr>
        <w:tab/>
        <w:t xml:space="preserve">The applicant is not the </w:t>
      </w:r>
      <w:r w:rsidR="002C0C59">
        <w:rPr>
          <w:sz w:val="26"/>
          <w:szCs w:val="26"/>
          <w:lang w:val="en-ZA"/>
        </w:rPr>
        <w:t xml:space="preserve">same </w:t>
      </w:r>
      <w:r>
        <w:rPr>
          <w:sz w:val="26"/>
          <w:szCs w:val="26"/>
          <w:lang w:val="en-ZA"/>
        </w:rPr>
        <w:t xml:space="preserve">entity as it appears in the Constitution provided by the said </w:t>
      </w:r>
      <w:proofErr w:type="spellStart"/>
      <w:r>
        <w:rPr>
          <w:sz w:val="26"/>
          <w:szCs w:val="26"/>
          <w:lang w:val="en-ZA"/>
        </w:rPr>
        <w:t>Mdluli</w:t>
      </w:r>
      <w:proofErr w:type="spellEnd"/>
      <w:r>
        <w:rPr>
          <w:sz w:val="26"/>
          <w:szCs w:val="26"/>
          <w:lang w:val="en-ZA"/>
        </w:rPr>
        <w:t>.</w:t>
      </w:r>
    </w:p>
    <w:p w:rsidR="00911E86" w:rsidRDefault="00911E86" w:rsidP="00B10CAA">
      <w:pPr>
        <w:spacing w:line="480" w:lineRule="auto"/>
        <w:ind w:left="720" w:hanging="720"/>
        <w:jc w:val="both"/>
        <w:rPr>
          <w:sz w:val="26"/>
          <w:szCs w:val="26"/>
          <w:lang w:val="en-ZA"/>
        </w:rPr>
      </w:pPr>
    </w:p>
    <w:p w:rsidR="00911E86" w:rsidRDefault="00911E86" w:rsidP="00B10CAA">
      <w:pPr>
        <w:spacing w:line="480" w:lineRule="auto"/>
        <w:ind w:left="720" w:hanging="720"/>
        <w:jc w:val="both"/>
        <w:rPr>
          <w:sz w:val="26"/>
          <w:szCs w:val="26"/>
          <w:lang w:val="en-ZA"/>
        </w:rPr>
      </w:pPr>
      <w:r>
        <w:rPr>
          <w:sz w:val="26"/>
          <w:szCs w:val="26"/>
          <w:lang w:val="en-ZA"/>
        </w:rPr>
        <w:t>[2</w:t>
      </w:r>
      <w:r w:rsidR="002C0C59">
        <w:rPr>
          <w:sz w:val="26"/>
          <w:szCs w:val="26"/>
          <w:lang w:val="en-ZA"/>
        </w:rPr>
        <w:t>8</w:t>
      </w:r>
      <w:r>
        <w:rPr>
          <w:sz w:val="26"/>
          <w:szCs w:val="26"/>
          <w:lang w:val="en-ZA"/>
        </w:rPr>
        <w:t>]</w:t>
      </w:r>
      <w:r>
        <w:rPr>
          <w:sz w:val="26"/>
          <w:szCs w:val="26"/>
          <w:lang w:val="en-ZA"/>
        </w:rPr>
        <w:tab/>
        <w:t xml:space="preserve">All the emissaries from the </w:t>
      </w:r>
      <w:proofErr w:type="spellStart"/>
      <w:r>
        <w:rPr>
          <w:sz w:val="26"/>
          <w:szCs w:val="26"/>
          <w:lang w:val="en-ZA"/>
        </w:rPr>
        <w:t>Logoba</w:t>
      </w:r>
      <w:proofErr w:type="spellEnd"/>
      <w:r>
        <w:rPr>
          <w:sz w:val="26"/>
          <w:szCs w:val="26"/>
          <w:lang w:val="en-ZA"/>
        </w:rPr>
        <w:t xml:space="preserve"> Royal Kraal do not talk about the applicant.  In any event there is an agreement in place amongst MEFIKAMUVA MENTAI MDLULI and the first respondent which is in place such that the applicant ought to have dealt with first before coming to court.</w:t>
      </w:r>
    </w:p>
    <w:p w:rsidR="00911E86" w:rsidRDefault="00911E86" w:rsidP="00B10CAA">
      <w:pPr>
        <w:spacing w:line="480" w:lineRule="auto"/>
        <w:ind w:left="720" w:hanging="720"/>
        <w:jc w:val="both"/>
        <w:rPr>
          <w:sz w:val="26"/>
          <w:szCs w:val="26"/>
          <w:lang w:val="en-ZA"/>
        </w:rPr>
      </w:pPr>
    </w:p>
    <w:p w:rsidR="00911E86" w:rsidRDefault="00911E86" w:rsidP="00B10CAA">
      <w:pPr>
        <w:spacing w:line="480" w:lineRule="auto"/>
        <w:ind w:left="720" w:hanging="720"/>
        <w:jc w:val="both"/>
        <w:rPr>
          <w:sz w:val="26"/>
          <w:szCs w:val="26"/>
          <w:lang w:val="en-ZA"/>
        </w:rPr>
      </w:pPr>
      <w:r>
        <w:rPr>
          <w:sz w:val="26"/>
          <w:szCs w:val="26"/>
          <w:lang w:val="en-ZA"/>
        </w:rPr>
        <w:t>[28]</w:t>
      </w:r>
      <w:r>
        <w:rPr>
          <w:sz w:val="26"/>
          <w:szCs w:val="26"/>
          <w:lang w:val="en-ZA"/>
        </w:rPr>
        <w:tab/>
        <w:t xml:space="preserve">In the premise I need not deal with the other points </w:t>
      </w:r>
      <w:r w:rsidRPr="00911E86">
        <w:rPr>
          <w:i/>
          <w:sz w:val="26"/>
          <w:szCs w:val="26"/>
          <w:lang w:val="en-ZA"/>
        </w:rPr>
        <w:t xml:space="preserve">in </w:t>
      </w:r>
      <w:proofErr w:type="spellStart"/>
      <w:r w:rsidRPr="00911E86">
        <w:rPr>
          <w:i/>
          <w:sz w:val="26"/>
          <w:szCs w:val="26"/>
          <w:lang w:val="en-ZA"/>
        </w:rPr>
        <w:t>limine</w:t>
      </w:r>
      <w:proofErr w:type="spellEnd"/>
      <w:r>
        <w:rPr>
          <w:sz w:val="26"/>
          <w:szCs w:val="26"/>
          <w:lang w:val="en-ZA"/>
        </w:rPr>
        <w:t xml:space="preserve"> as the </w:t>
      </w:r>
      <w:proofErr w:type="spellStart"/>
      <w:r>
        <w:rPr>
          <w:sz w:val="26"/>
          <w:szCs w:val="26"/>
          <w:lang w:val="en-ZA"/>
        </w:rPr>
        <w:t>aforegoing</w:t>
      </w:r>
      <w:proofErr w:type="spellEnd"/>
      <w:r>
        <w:rPr>
          <w:sz w:val="26"/>
          <w:szCs w:val="26"/>
          <w:lang w:val="en-ZA"/>
        </w:rPr>
        <w:t xml:space="preserve"> point in relation to </w:t>
      </w:r>
      <w:r w:rsidRPr="00911E86">
        <w:rPr>
          <w:i/>
          <w:sz w:val="26"/>
          <w:szCs w:val="26"/>
          <w:lang w:val="en-ZA"/>
        </w:rPr>
        <w:t xml:space="preserve">locus </w:t>
      </w:r>
      <w:proofErr w:type="spellStart"/>
      <w:r w:rsidRPr="00911E86">
        <w:rPr>
          <w:i/>
          <w:sz w:val="26"/>
          <w:szCs w:val="26"/>
          <w:lang w:val="en-ZA"/>
        </w:rPr>
        <w:t>standii</w:t>
      </w:r>
      <w:proofErr w:type="spellEnd"/>
      <w:r>
        <w:rPr>
          <w:sz w:val="26"/>
          <w:szCs w:val="26"/>
          <w:lang w:val="en-ZA"/>
        </w:rPr>
        <w:t xml:space="preserve"> and legal personality </w:t>
      </w:r>
      <w:proofErr w:type="gramStart"/>
      <w:r>
        <w:rPr>
          <w:sz w:val="26"/>
          <w:szCs w:val="26"/>
          <w:lang w:val="en-ZA"/>
        </w:rPr>
        <w:t>succeed.</w:t>
      </w:r>
      <w:proofErr w:type="gramEnd"/>
    </w:p>
    <w:p w:rsidR="00911E86" w:rsidRDefault="00911E86" w:rsidP="00B10CAA">
      <w:pPr>
        <w:spacing w:line="480" w:lineRule="auto"/>
        <w:ind w:left="720" w:hanging="720"/>
        <w:jc w:val="both"/>
        <w:rPr>
          <w:sz w:val="26"/>
          <w:szCs w:val="26"/>
          <w:lang w:val="en-ZA"/>
        </w:rPr>
      </w:pPr>
    </w:p>
    <w:p w:rsidR="00911E86" w:rsidRDefault="002438EA" w:rsidP="00B10CAA">
      <w:pPr>
        <w:spacing w:line="480" w:lineRule="auto"/>
        <w:ind w:left="720" w:hanging="720"/>
        <w:jc w:val="both"/>
        <w:rPr>
          <w:sz w:val="26"/>
          <w:szCs w:val="26"/>
          <w:lang w:val="en-ZA"/>
        </w:rPr>
      </w:pPr>
      <w:r w:rsidRPr="002438EA">
        <w:rPr>
          <w:sz w:val="26"/>
          <w:szCs w:val="26"/>
          <w:lang w:val="en-ZA"/>
        </w:rPr>
        <w:t>[29]</w:t>
      </w:r>
      <w:r w:rsidRPr="002438EA">
        <w:rPr>
          <w:sz w:val="26"/>
          <w:szCs w:val="26"/>
          <w:lang w:val="en-ZA"/>
        </w:rPr>
        <w:tab/>
      </w:r>
      <w:r w:rsidR="008C7A62">
        <w:rPr>
          <w:sz w:val="26"/>
          <w:szCs w:val="26"/>
          <w:lang w:val="en-ZA"/>
        </w:rPr>
        <w:t>Wherefore</w:t>
      </w:r>
      <w:r>
        <w:rPr>
          <w:sz w:val="26"/>
          <w:szCs w:val="26"/>
          <w:lang w:val="en-ZA"/>
        </w:rPr>
        <w:t xml:space="preserve"> </w:t>
      </w:r>
      <w:r w:rsidR="008C7A62">
        <w:rPr>
          <w:sz w:val="26"/>
          <w:szCs w:val="26"/>
          <w:lang w:val="en-ZA"/>
        </w:rPr>
        <w:t>I</w:t>
      </w:r>
      <w:r>
        <w:rPr>
          <w:sz w:val="26"/>
          <w:szCs w:val="26"/>
          <w:lang w:val="en-ZA"/>
        </w:rPr>
        <w:t xml:space="preserve"> order as follows:</w:t>
      </w:r>
    </w:p>
    <w:p w:rsidR="008C7A62" w:rsidRDefault="008C7A62" w:rsidP="00B10CAA">
      <w:pPr>
        <w:spacing w:line="480" w:lineRule="auto"/>
        <w:ind w:left="720" w:hanging="720"/>
        <w:jc w:val="both"/>
        <w:rPr>
          <w:sz w:val="26"/>
          <w:szCs w:val="26"/>
          <w:lang w:val="en-ZA"/>
        </w:rPr>
      </w:pPr>
      <w:r>
        <w:rPr>
          <w:sz w:val="26"/>
          <w:szCs w:val="26"/>
          <w:lang w:val="en-ZA"/>
        </w:rPr>
        <w:tab/>
        <w:t xml:space="preserve">a)   </w:t>
      </w:r>
      <w:r w:rsidR="00607C91">
        <w:rPr>
          <w:sz w:val="26"/>
          <w:szCs w:val="26"/>
          <w:lang w:val="en-ZA"/>
        </w:rPr>
        <w:t>T</w:t>
      </w:r>
      <w:r>
        <w:rPr>
          <w:sz w:val="26"/>
          <w:szCs w:val="26"/>
          <w:lang w:val="en-ZA"/>
        </w:rPr>
        <w:t xml:space="preserve">he application is dismissed with costs. </w:t>
      </w:r>
    </w:p>
    <w:p w:rsidR="0079530A" w:rsidRPr="002438EA" w:rsidRDefault="0079530A" w:rsidP="00B10CAA">
      <w:pPr>
        <w:spacing w:line="480" w:lineRule="auto"/>
        <w:ind w:left="720" w:hanging="720"/>
        <w:jc w:val="both"/>
        <w:rPr>
          <w:sz w:val="26"/>
          <w:szCs w:val="26"/>
          <w:lang w:val="en-ZA"/>
        </w:rPr>
      </w:pPr>
    </w:p>
    <w:p w:rsidR="009F522F" w:rsidRPr="00AC7DCD" w:rsidRDefault="007C6321" w:rsidP="00B10CAA">
      <w:pPr>
        <w:spacing w:line="480" w:lineRule="auto"/>
        <w:ind w:left="720" w:hanging="720"/>
        <w:jc w:val="both"/>
        <w:rPr>
          <w:b/>
          <w:sz w:val="26"/>
          <w:szCs w:val="26"/>
          <w:lang w:val="en-ZA"/>
        </w:rPr>
      </w:pPr>
      <w:r w:rsidRPr="007C6321">
        <w:rPr>
          <w:noProof/>
          <w:sz w:val="26"/>
          <w:szCs w:val="26"/>
          <w:lang w:val="en-US" w:eastAsia="en-US"/>
        </w:rPr>
        <w:pict>
          <v:line id="_x0000_s1028" style="position:absolute;left:0;text-align:left;z-index:251663360" from="325.5pt,24.65pt" to="451.5pt,24.65pt"/>
        </w:pict>
      </w:r>
    </w:p>
    <w:p w:rsidR="00430AB4" w:rsidRPr="0047243F" w:rsidRDefault="00430AB4" w:rsidP="0079530A">
      <w:pPr>
        <w:spacing w:line="360" w:lineRule="auto"/>
        <w:ind w:left="5760" w:firstLine="720"/>
        <w:jc w:val="both"/>
        <w:rPr>
          <w:b/>
          <w:sz w:val="26"/>
          <w:szCs w:val="26"/>
        </w:rPr>
      </w:pPr>
      <w:r w:rsidRPr="0047243F">
        <w:rPr>
          <w:b/>
          <w:sz w:val="26"/>
          <w:szCs w:val="26"/>
        </w:rPr>
        <w:t>M</w:t>
      </w:r>
      <w:r w:rsidR="00E0081F">
        <w:rPr>
          <w:b/>
          <w:sz w:val="26"/>
          <w:szCs w:val="26"/>
        </w:rPr>
        <w:t>BUSO SIMELANE</w:t>
      </w:r>
    </w:p>
    <w:p w:rsidR="00430AB4" w:rsidRDefault="00E0081F" w:rsidP="0079530A">
      <w:pPr>
        <w:spacing w:line="360" w:lineRule="auto"/>
        <w:ind w:left="5760" w:firstLine="720"/>
        <w:rPr>
          <w:b/>
          <w:sz w:val="26"/>
          <w:szCs w:val="26"/>
        </w:rPr>
      </w:pPr>
      <w:r>
        <w:rPr>
          <w:b/>
          <w:sz w:val="26"/>
          <w:szCs w:val="26"/>
        </w:rPr>
        <w:t xml:space="preserve">ACTING </w:t>
      </w:r>
      <w:r w:rsidR="00430AB4" w:rsidRPr="0047243F">
        <w:rPr>
          <w:b/>
          <w:sz w:val="26"/>
          <w:szCs w:val="26"/>
        </w:rPr>
        <w:t xml:space="preserve">JUDGE </w:t>
      </w:r>
    </w:p>
    <w:p w:rsidR="007706CD" w:rsidRDefault="007706CD" w:rsidP="00430AB4">
      <w:pPr>
        <w:spacing w:line="360" w:lineRule="auto"/>
        <w:ind w:left="4320"/>
        <w:rPr>
          <w:b/>
          <w:sz w:val="26"/>
          <w:szCs w:val="26"/>
        </w:rPr>
      </w:pPr>
    </w:p>
    <w:p w:rsidR="00CB09CF" w:rsidRPr="00577470" w:rsidRDefault="00CB09CF" w:rsidP="007706CD">
      <w:pPr>
        <w:ind w:left="5760" w:hanging="5760"/>
        <w:jc w:val="both"/>
      </w:pPr>
      <w:r w:rsidRPr="00577470">
        <w:t xml:space="preserve">For Applicant                              </w:t>
      </w:r>
      <w:r w:rsidR="0020277D">
        <w:t>:</w:t>
      </w:r>
      <w:r w:rsidRPr="00577470">
        <w:t xml:space="preserve"> </w:t>
      </w:r>
      <w:r w:rsidR="0020277D">
        <w:t xml:space="preserve">       </w:t>
      </w:r>
      <w:r w:rsidR="00E0081F">
        <w:t xml:space="preserve">M. </w:t>
      </w:r>
      <w:proofErr w:type="spellStart"/>
      <w:r w:rsidR="00E0081F">
        <w:t>Mthethwa</w:t>
      </w:r>
      <w:proofErr w:type="spellEnd"/>
      <w:r w:rsidR="004F6BE8">
        <w:t xml:space="preserve"> </w:t>
      </w:r>
    </w:p>
    <w:p w:rsidR="007706CD" w:rsidRPr="00D47E53" w:rsidRDefault="007706CD" w:rsidP="007706CD">
      <w:pPr>
        <w:jc w:val="both"/>
        <w:rPr>
          <w:sz w:val="26"/>
          <w:szCs w:val="26"/>
        </w:rPr>
      </w:pPr>
      <w:r w:rsidRPr="00577470">
        <w:t xml:space="preserve">For </w:t>
      </w:r>
      <w:r>
        <w:t>F</w:t>
      </w:r>
      <w:r w:rsidR="00E0081F">
        <w:t>irs</w:t>
      </w:r>
      <w:r w:rsidR="001E4AB8">
        <w:t>t</w:t>
      </w:r>
      <w:r>
        <w:t xml:space="preserve"> </w:t>
      </w:r>
      <w:r w:rsidRPr="00577470">
        <w:t xml:space="preserve">Respondent                  </w:t>
      </w:r>
      <w:r w:rsidR="0020277D">
        <w:t>:</w:t>
      </w:r>
      <w:r w:rsidR="004F6BE8">
        <w:t xml:space="preserve"> </w:t>
      </w:r>
      <w:r w:rsidR="0020277D">
        <w:t xml:space="preserve">       </w:t>
      </w:r>
      <w:r w:rsidR="00276E10">
        <w:t>M</w:t>
      </w:r>
      <w:r w:rsidR="00E0081F">
        <w:t>.</w:t>
      </w:r>
      <w:r w:rsidR="00276E10">
        <w:t xml:space="preserve"> Dlamini </w:t>
      </w:r>
    </w:p>
    <w:sectPr w:rsidR="007706CD" w:rsidRPr="00D47E53" w:rsidSect="00A9737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DDF" w:rsidRDefault="00BF7DDF" w:rsidP="006D3A8F">
      <w:r>
        <w:separator/>
      </w:r>
    </w:p>
  </w:endnote>
  <w:endnote w:type="continuationSeparator" w:id="0">
    <w:p w:rsidR="00BF7DDF" w:rsidRDefault="00BF7DDF" w:rsidP="006D3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4809"/>
      <w:docPartObj>
        <w:docPartGallery w:val="Page Numbers (Bottom of Page)"/>
        <w:docPartUnique/>
      </w:docPartObj>
    </w:sdtPr>
    <w:sdtContent>
      <w:p w:rsidR="007A15E0" w:rsidRDefault="007C6321">
        <w:pPr>
          <w:pStyle w:val="Footer"/>
          <w:jc w:val="right"/>
        </w:pPr>
        <w:fldSimple w:instr=" PAGE   \* MERGEFORMAT ">
          <w:r w:rsidR="00DA60A6">
            <w:rPr>
              <w:noProof/>
            </w:rPr>
            <w:t>1</w:t>
          </w:r>
        </w:fldSimple>
      </w:p>
    </w:sdtContent>
  </w:sdt>
  <w:p w:rsidR="007A15E0" w:rsidRDefault="007A1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DDF" w:rsidRDefault="00BF7DDF" w:rsidP="006D3A8F">
      <w:r>
        <w:separator/>
      </w:r>
    </w:p>
  </w:footnote>
  <w:footnote w:type="continuationSeparator" w:id="0">
    <w:p w:rsidR="00BF7DDF" w:rsidRDefault="00BF7DDF" w:rsidP="006D3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593"/>
    <w:multiLevelType w:val="multilevel"/>
    <w:tmpl w:val="24124B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5887178"/>
    <w:multiLevelType w:val="hybridMultilevel"/>
    <w:tmpl w:val="B7A81C6A"/>
    <w:lvl w:ilvl="0" w:tplc="E23A6FA0">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1C78709A"/>
    <w:multiLevelType w:val="hybridMultilevel"/>
    <w:tmpl w:val="75D040A6"/>
    <w:lvl w:ilvl="0" w:tplc="E04A3BE6">
      <w:start w:val="2"/>
      <w:numFmt w:val="upp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1D685899"/>
    <w:multiLevelType w:val="hybridMultilevel"/>
    <w:tmpl w:val="B14E79B6"/>
    <w:lvl w:ilvl="0" w:tplc="F5E4B73A">
      <w:start w:val="1"/>
      <w:numFmt w:val="decimal"/>
      <w:lvlText w:val="(%1)"/>
      <w:lvlJc w:val="left"/>
      <w:pPr>
        <w:ind w:left="1830" w:hanging="39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3532769D"/>
    <w:multiLevelType w:val="hybridMultilevel"/>
    <w:tmpl w:val="68CE15A6"/>
    <w:lvl w:ilvl="0" w:tplc="614E6B5E">
      <w:start w:val="1"/>
      <w:numFmt w:val="lowerLetter"/>
      <w:lvlText w:val="(%1)"/>
      <w:lvlJc w:val="left"/>
      <w:pPr>
        <w:ind w:left="2548" w:hanging="390"/>
      </w:pPr>
      <w:rPr>
        <w:rFonts w:hint="default"/>
        <w:i/>
      </w:rPr>
    </w:lvl>
    <w:lvl w:ilvl="1" w:tplc="1C090019" w:tentative="1">
      <w:start w:val="1"/>
      <w:numFmt w:val="lowerLetter"/>
      <w:lvlText w:val="%2."/>
      <w:lvlJc w:val="left"/>
      <w:pPr>
        <w:ind w:left="3238" w:hanging="360"/>
      </w:pPr>
    </w:lvl>
    <w:lvl w:ilvl="2" w:tplc="1C09001B" w:tentative="1">
      <w:start w:val="1"/>
      <w:numFmt w:val="lowerRoman"/>
      <w:lvlText w:val="%3."/>
      <w:lvlJc w:val="right"/>
      <w:pPr>
        <w:ind w:left="3958" w:hanging="180"/>
      </w:pPr>
    </w:lvl>
    <w:lvl w:ilvl="3" w:tplc="1C09000F" w:tentative="1">
      <w:start w:val="1"/>
      <w:numFmt w:val="decimal"/>
      <w:lvlText w:val="%4."/>
      <w:lvlJc w:val="left"/>
      <w:pPr>
        <w:ind w:left="4678" w:hanging="360"/>
      </w:pPr>
    </w:lvl>
    <w:lvl w:ilvl="4" w:tplc="1C090019" w:tentative="1">
      <w:start w:val="1"/>
      <w:numFmt w:val="lowerLetter"/>
      <w:lvlText w:val="%5."/>
      <w:lvlJc w:val="left"/>
      <w:pPr>
        <w:ind w:left="5398" w:hanging="360"/>
      </w:pPr>
    </w:lvl>
    <w:lvl w:ilvl="5" w:tplc="1C09001B" w:tentative="1">
      <w:start w:val="1"/>
      <w:numFmt w:val="lowerRoman"/>
      <w:lvlText w:val="%6."/>
      <w:lvlJc w:val="right"/>
      <w:pPr>
        <w:ind w:left="6118" w:hanging="180"/>
      </w:pPr>
    </w:lvl>
    <w:lvl w:ilvl="6" w:tplc="1C09000F" w:tentative="1">
      <w:start w:val="1"/>
      <w:numFmt w:val="decimal"/>
      <w:lvlText w:val="%7."/>
      <w:lvlJc w:val="left"/>
      <w:pPr>
        <w:ind w:left="6838" w:hanging="360"/>
      </w:pPr>
    </w:lvl>
    <w:lvl w:ilvl="7" w:tplc="1C090019" w:tentative="1">
      <w:start w:val="1"/>
      <w:numFmt w:val="lowerLetter"/>
      <w:lvlText w:val="%8."/>
      <w:lvlJc w:val="left"/>
      <w:pPr>
        <w:ind w:left="7558" w:hanging="360"/>
      </w:pPr>
    </w:lvl>
    <w:lvl w:ilvl="8" w:tplc="1C09001B" w:tentative="1">
      <w:start w:val="1"/>
      <w:numFmt w:val="lowerRoman"/>
      <w:lvlText w:val="%9."/>
      <w:lvlJc w:val="right"/>
      <w:pPr>
        <w:ind w:left="8278" w:hanging="180"/>
      </w:pPr>
    </w:lvl>
  </w:abstractNum>
  <w:abstractNum w:abstractNumId="5">
    <w:nsid w:val="36F647DE"/>
    <w:multiLevelType w:val="hybridMultilevel"/>
    <w:tmpl w:val="08A8915E"/>
    <w:lvl w:ilvl="0" w:tplc="B36AA14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47874C0F"/>
    <w:multiLevelType w:val="hybridMultilevel"/>
    <w:tmpl w:val="08A8915E"/>
    <w:lvl w:ilvl="0" w:tplc="B36AA14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4DF03C93"/>
    <w:multiLevelType w:val="hybridMultilevel"/>
    <w:tmpl w:val="707E29C4"/>
    <w:lvl w:ilvl="0" w:tplc="48CE843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DEEBCCE">
      <w:start w:val="1"/>
      <w:numFmt w:val="lowerLetter"/>
      <w:lvlText w:val="%4)"/>
      <w:lvlJc w:val="left"/>
      <w:pPr>
        <w:tabs>
          <w:tab w:val="num" w:pos="720"/>
        </w:tabs>
        <w:ind w:left="720" w:hanging="360"/>
      </w:pPr>
      <w:rPr>
        <w:rFonts w:ascii="Verdana" w:hAnsi="Verdana" w:hint="default"/>
        <w:i w:val="0"/>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69103F8"/>
    <w:multiLevelType w:val="hybridMultilevel"/>
    <w:tmpl w:val="B0AE8D8C"/>
    <w:lvl w:ilvl="0" w:tplc="B2784D5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6D1D373C"/>
    <w:multiLevelType w:val="hybridMultilevel"/>
    <w:tmpl w:val="56603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6DF04FE4"/>
    <w:multiLevelType w:val="hybridMultilevel"/>
    <w:tmpl w:val="5E705196"/>
    <w:lvl w:ilvl="0" w:tplc="BB6A7AE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4"/>
  </w:num>
  <w:num w:numId="2">
    <w:abstractNumId w:val="2"/>
  </w:num>
  <w:num w:numId="3">
    <w:abstractNumId w:val="0"/>
  </w:num>
  <w:num w:numId="4">
    <w:abstractNumId w:val="10"/>
  </w:num>
  <w:num w:numId="5">
    <w:abstractNumId w:val="3"/>
  </w:num>
  <w:num w:numId="6">
    <w:abstractNumId w:val="8"/>
  </w:num>
  <w:num w:numId="7">
    <w:abstractNumId w:val="1"/>
  </w:num>
  <w:num w:numId="8">
    <w:abstractNumId w:val="9"/>
  </w:num>
  <w:num w:numId="9">
    <w:abstractNumId w:val="7"/>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51DC"/>
    <w:rsid w:val="00022B02"/>
    <w:rsid w:val="000407B5"/>
    <w:rsid w:val="00040BE2"/>
    <w:rsid w:val="00041D60"/>
    <w:rsid w:val="00042706"/>
    <w:rsid w:val="00045F57"/>
    <w:rsid w:val="00055C3D"/>
    <w:rsid w:val="00062A0E"/>
    <w:rsid w:val="00062BC7"/>
    <w:rsid w:val="00065B1D"/>
    <w:rsid w:val="00066F72"/>
    <w:rsid w:val="00070989"/>
    <w:rsid w:val="00071713"/>
    <w:rsid w:val="000829D5"/>
    <w:rsid w:val="00092FDE"/>
    <w:rsid w:val="000A3773"/>
    <w:rsid w:val="000A470F"/>
    <w:rsid w:val="000B20E5"/>
    <w:rsid w:val="000C05B4"/>
    <w:rsid w:val="000C371C"/>
    <w:rsid w:val="000C42C8"/>
    <w:rsid w:val="000D313F"/>
    <w:rsid w:val="000D641F"/>
    <w:rsid w:val="000E4A32"/>
    <w:rsid w:val="000E7198"/>
    <w:rsid w:val="000F2C7E"/>
    <w:rsid w:val="000F405E"/>
    <w:rsid w:val="001013A0"/>
    <w:rsid w:val="00102352"/>
    <w:rsid w:val="0010636D"/>
    <w:rsid w:val="00113F03"/>
    <w:rsid w:val="0012689E"/>
    <w:rsid w:val="00126D00"/>
    <w:rsid w:val="00132AC6"/>
    <w:rsid w:val="00152FCC"/>
    <w:rsid w:val="0015703A"/>
    <w:rsid w:val="00164817"/>
    <w:rsid w:val="001834D3"/>
    <w:rsid w:val="00183AA8"/>
    <w:rsid w:val="001A034B"/>
    <w:rsid w:val="001A366E"/>
    <w:rsid w:val="001A4463"/>
    <w:rsid w:val="001A73F1"/>
    <w:rsid w:val="001C7738"/>
    <w:rsid w:val="001C7F22"/>
    <w:rsid w:val="001E2B9E"/>
    <w:rsid w:val="001E4AB8"/>
    <w:rsid w:val="00200252"/>
    <w:rsid w:val="00200AFB"/>
    <w:rsid w:val="0020277D"/>
    <w:rsid w:val="002072E8"/>
    <w:rsid w:val="0020740F"/>
    <w:rsid w:val="00207EA5"/>
    <w:rsid w:val="00215EB4"/>
    <w:rsid w:val="0021647C"/>
    <w:rsid w:val="00217041"/>
    <w:rsid w:val="00220CD9"/>
    <w:rsid w:val="002221A5"/>
    <w:rsid w:val="00224A19"/>
    <w:rsid w:val="00226E3F"/>
    <w:rsid w:val="002306C8"/>
    <w:rsid w:val="0023413F"/>
    <w:rsid w:val="002438EA"/>
    <w:rsid w:val="00244474"/>
    <w:rsid w:val="00251AF7"/>
    <w:rsid w:val="00276E10"/>
    <w:rsid w:val="00283883"/>
    <w:rsid w:val="002906A2"/>
    <w:rsid w:val="002C0C59"/>
    <w:rsid w:val="002C75C0"/>
    <w:rsid w:val="002D22BA"/>
    <w:rsid w:val="002D6864"/>
    <w:rsid w:val="002F73B6"/>
    <w:rsid w:val="00303970"/>
    <w:rsid w:val="0030590C"/>
    <w:rsid w:val="00317304"/>
    <w:rsid w:val="003345D0"/>
    <w:rsid w:val="0033508A"/>
    <w:rsid w:val="00336804"/>
    <w:rsid w:val="00351567"/>
    <w:rsid w:val="00364A6B"/>
    <w:rsid w:val="00371744"/>
    <w:rsid w:val="0037320B"/>
    <w:rsid w:val="00374162"/>
    <w:rsid w:val="00375D4A"/>
    <w:rsid w:val="00383DA8"/>
    <w:rsid w:val="00384157"/>
    <w:rsid w:val="00387811"/>
    <w:rsid w:val="003B0EA1"/>
    <w:rsid w:val="003B4C6B"/>
    <w:rsid w:val="003B7B1E"/>
    <w:rsid w:val="003C01F4"/>
    <w:rsid w:val="003C6A62"/>
    <w:rsid w:val="003D1602"/>
    <w:rsid w:val="003D7784"/>
    <w:rsid w:val="003E37A2"/>
    <w:rsid w:val="003E6BDA"/>
    <w:rsid w:val="00416ED2"/>
    <w:rsid w:val="00430AB4"/>
    <w:rsid w:val="00437B23"/>
    <w:rsid w:val="004468A9"/>
    <w:rsid w:val="004541F4"/>
    <w:rsid w:val="00455807"/>
    <w:rsid w:val="00465E5D"/>
    <w:rsid w:val="00466FDD"/>
    <w:rsid w:val="00496BE9"/>
    <w:rsid w:val="004C2EDD"/>
    <w:rsid w:val="004D0B7E"/>
    <w:rsid w:val="004F6077"/>
    <w:rsid w:val="004F6229"/>
    <w:rsid w:val="004F6BE8"/>
    <w:rsid w:val="005029DC"/>
    <w:rsid w:val="00506B5B"/>
    <w:rsid w:val="00524127"/>
    <w:rsid w:val="005254E4"/>
    <w:rsid w:val="00553FD5"/>
    <w:rsid w:val="0056288C"/>
    <w:rsid w:val="00570539"/>
    <w:rsid w:val="00572DD1"/>
    <w:rsid w:val="005730C2"/>
    <w:rsid w:val="005A6C2D"/>
    <w:rsid w:val="005B3600"/>
    <w:rsid w:val="005C05BD"/>
    <w:rsid w:val="005C0B81"/>
    <w:rsid w:val="005C1C0B"/>
    <w:rsid w:val="005C273C"/>
    <w:rsid w:val="005D07DE"/>
    <w:rsid w:val="005D0AE0"/>
    <w:rsid w:val="005F15D5"/>
    <w:rsid w:val="005F18B3"/>
    <w:rsid w:val="00607C91"/>
    <w:rsid w:val="00610D76"/>
    <w:rsid w:val="00626C6C"/>
    <w:rsid w:val="00632CB9"/>
    <w:rsid w:val="00651186"/>
    <w:rsid w:val="006512E5"/>
    <w:rsid w:val="00653F16"/>
    <w:rsid w:val="006563B5"/>
    <w:rsid w:val="00662BFB"/>
    <w:rsid w:val="0066587C"/>
    <w:rsid w:val="0067141F"/>
    <w:rsid w:val="006773E9"/>
    <w:rsid w:val="00685721"/>
    <w:rsid w:val="00691BFE"/>
    <w:rsid w:val="00695369"/>
    <w:rsid w:val="006A4D7D"/>
    <w:rsid w:val="006B04CF"/>
    <w:rsid w:val="006C23A2"/>
    <w:rsid w:val="006C571B"/>
    <w:rsid w:val="006D2C36"/>
    <w:rsid w:val="006D3A8F"/>
    <w:rsid w:val="006E1500"/>
    <w:rsid w:val="006E1F24"/>
    <w:rsid w:val="006E43BF"/>
    <w:rsid w:val="006E5F5D"/>
    <w:rsid w:val="006E70E6"/>
    <w:rsid w:val="006F121D"/>
    <w:rsid w:val="006F24AA"/>
    <w:rsid w:val="006F66A6"/>
    <w:rsid w:val="00707ABB"/>
    <w:rsid w:val="007121B3"/>
    <w:rsid w:val="0073618E"/>
    <w:rsid w:val="007706CD"/>
    <w:rsid w:val="00770F32"/>
    <w:rsid w:val="00775F65"/>
    <w:rsid w:val="00781BDD"/>
    <w:rsid w:val="00784F11"/>
    <w:rsid w:val="0079446D"/>
    <w:rsid w:val="0079530A"/>
    <w:rsid w:val="007A15E0"/>
    <w:rsid w:val="007A1DDA"/>
    <w:rsid w:val="007B5EAC"/>
    <w:rsid w:val="007C1AEA"/>
    <w:rsid w:val="007C6321"/>
    <w:rsid w:val="007D1365"/>
    <w:rsid w:val="00800930"/>
    <w:rsid w:val="00807EFA"/>
    <w:rsid w:val="00823020"/>
    <w:rsid w:val="00831E62"/>
    <w:rsid w:val="00833B67"/>
    <w:rsid w:val="00845657"/>
    <w:rsid w:val="00852FBF"/>
    <w:rsid w:val="008649BC"/>
    <w:rsid w:val="00872973"/>
    <w:rsid w:val="00876008"/>
    <w:rsid w:val="008B00DD"/>
    <w:rsid w:val="008C30C2"/>
    <w:rsid w:val="008C52B2"/>
    <w:rsid w:val="008C7A62"/>
    <w:rsid w:val="008D4CD2"/>
    <w:rsid w:val="008E045C"/>
    <w:rsid w:val="008E68AB"/>
    <w:rsid w:val="00901A87"/>
    <w:rsid w:val="00910275"/>
    <w:rsid w:val="00911E86"/>
    <w:rsid w:val="009176DB"/>
    <w:rsid w:val="00933652"/>
    <w:rsid w:val="00934294"/>
    <w:rsid w:val="00937097"/>
    <w:rsid w:val="00937AF1"/>
    <w:rsid w:val="00981A24"/>
    <w:rsid w:val="009B025C"/>
    <w:rsid w:val="009B5267"/>
    <w:rsid w:val="009D2338"/>
    <w:rsid w:val="009F47B8"/>
    <w:rsid w:val="009F522F"/>
    <w:rsid w:val="009F5ED9"/>
    <w:rsid w:val="00A00D7D"/>
    <w:rsid w:val="00A01377"/>
    <w:rsid w:val="00A11F64"/>
    <w:rsid w:val="00A16D54"/>
    <w:rsid w:val="00A23F07"/>
    <w:rsid w:val="00A24A9A"/>
    <w:rsid w:val="00A25006"/>
    <w:rsid w:val="00A256D9"/>
    <w:rsid w:val="00A47040"/>
    <w:rsid w:val="00A5071E"/>
    <w:rsid w:val="00A651DC"/>
    <w:rsid w:val="00A73D57"/>
    <w:rsid w:val="00A93CC4"/>
    <w:rsid w:val="00A94200"/>
    <w:rsid w:val="00A955C2"/>
    <w:rsid w:val="00A97377"/>
    <w:rsid w:val="00AA0BF1"/>
    <w:rsid w:val="00AA45C1"/>
    <w:rsid w:val="00AA4AA3"/>
    <w:rsid w:val="00AA60ED"/>
    <w:rsid w:val="00AA6701"/>
    <w:rsid w:val="00AB4B7F"/>
    <w:rsid w:val="00AC1E2C"/>
    <w:rsid w:val="00AC7DCD"/>
    <w:rsid w:val="00AE2FFE"/>
    <w:rsid w:val="00AE68A6"/>
    <w:rsid w:val="00AF2D4C"/>
    <w:rsid w:val="00B020AF"/>
    <w:rsid w:val="00B10CAA"/>
    <w:rsid w:val="00B158E7"/>
    <w:rsid w:val="00B26B26"/>
    <w:rsid w:val="00B4776E"/>
    <w:rsid w:val="00B479CE"/>
    <w:rsid w:val="00B50446"/>
    <w:rsid w:val="00B617BD"/>
    <w:rsid w:val="00B626AD"/>
    <w:rsid w:val="00B81ECA"/>
    <w:rsid w:val="00B84307"/>
    <w:rsid w:val="00B92EAA"/>
    <w:rsid w:val="00B9401C"/>
    <w:rsid w:val="00B95C51"/>
    <w:rsid w:val="00B963D4"/>
    <w:rsid w:val="00BB1BA3"/>
    <w:rsid w:val="00BC0C96"/>
    <w:rsid w:val="00BD513E"/>
    <w:rsid w:val="00BD784D"/>
    <w:rsid w:val="00BE148A"/>
    <w:rsid w:val="00BE2A0A"/>
    <w:rsid w:val="00BE3047"/>
    <w:rsid w:val="00BF4A48"/>
    <w:rsid w:val="00BF5E34"/>
    <w:rsid w:val="00BF7DDF"/>
    <w:rsid w:val="00C014B2"/>
    <w:rsid w:val="00C12EE1"/>
    <w:rsid w:val="00C137F5"/>
    <w:rsid w:val="00C15452"/>
    <w:rsid w:val="00C167C0"/>
    <w:rsid w:val="00C218BC"/>
    <w:rsid w:val="00C32BA8"/>
    <w:rsid w:val="00C351AA"/>
    <w:rsid w:val="00C3636F"/>
    <w:rsid w:val="00C37FAD"/>
    <w:rsid w:val="00C50DDB"/>
    <w:rsid w:val="00C530F5"/>
    <w:rsid w:val="00C54987"/>
    <w:rsid w:val="00C642B8"/>
    <w:rsid w:val="00C70362"/>
    <w:rsid w:val="00C7196D"/>
    <w:rsid w:val="00C90ABF"/>
    <w:rsid w:val="00CB09CF"/>
    <w:rsid w:val="00CB1381"/>
    <w:rsid w:val="00CB146D"/>
    <w:rsid w:val="00CB40A0"/>
    <w:rsid w:val="00CB72FE"/>
    <w:rsid w:val="00CC635C"/>
    <w:rsid w:val="00CD45F5"/>
    <w:rsid w:val="00CD4712"/>
    <w:rsid w:val="00CD4788"/>
    <w:rsid w:val="00CD73A3"/>
    <w:rsid w:val="00CF2864"/>
    <w:rsid w:val="00CF74A1"/>
    <w:rsid w:val="00D06E51"/>
    <w:rsid w:val="00D11AC5"/>
    <w:rsid w:val="00D33816"/>
    <w:rsid w:val="00D47E53"/>
    <w:rsid w:val="00D527EC"/>
    <w:rsid w:val="00D56036"/>
    <w:rsid w:val="00D57E8B"/>
    <w:rsid w:val="00D728F8"/>
    <w:rsid w:val="00D74B26"/>
    <w:rsid w:val="00D76401"/>
    <w:rsid w:val="00D91980"/>
    <w:rsid w:val="00D96A5D"/>
    <w:rsid w:val="00DA17BF"/>
    <w:rsid w:val="00DA2037"/>
    <w:rsid w:val="00DA2055"/>
    <w:rsid w:val="00DA60A6"/>
    <w:rsid w:val="00DC3F2E"/>
    <w:rsid w:val="00DC74E7"/>
    <w:rsid w:val="00DD3E5F"/>
    <w:rsid w:val="00DD44A8"/>
    <w:rsid w:val="00DE056D"/>
    <w:rsid w:val="00DF4202"/>
    <w:rsid w:val="00E0081F"/>
    <w:rsid w:val="00E114FC"/>
    <w:rsid w:val="00E53FF8"/>
    <w:rsid w:val="00E54865"/>
    <w:rsid w:val="00E676C4"/>
    <w:rsid w:val="00E74BBD"/>
    <w:rsid w:val="00E755E6"/>
    <w:rsid w:val="00E75D38"/>
    <w:rsid w:val="00E77007"/>
    <w:rsid w:val="00E90067"/>
    <w:rsid w:val="00EA616F"/>
    <w:rsid w:val="00EA6ED7"/>
    <w:rsid w:val="00EB41E8"/>
    <w:rsid w:val="00EC6C94"/>
    <w:rsid w:val="00ED0F58"/>
    <w:rsid w:val="00ED21FF"/>
    <w:rsid w:val="00ED3181"/>
    <w:rsid w:val="00EF38C2"/>
    <w:rsid w:val="00EF56E4"/>
    <w:rsid w:val="00F0148B"/>
    <w:rsid w:val="00F01AA5"/>
    <w:rsid w:val="00F01E61"/>
    <w:rsid w:val="00F0632E"/>
    <w:rsid w:val="00F232FF"/>
    <w:rsid w:val="00F2441B"/>
    <w:rsid w:val="00F349E5"/>
    <w:rsid w:val="00F4699A"/>
    <w:rsid w:val="00F67A99"/>
    <w:rsid w:val="00F72E02"/>
    <w:rsid w:val="00F80057"/>
    <w:rsid w:val="00F96729"/>
    <w:rsid w:val="00FA2677"/>
    <w:rsid w:val="00FB535B"/>
    <w:rsid w:val="00FB7130"/>
    <w:rsid w:val="00FC35F4"/>
    <w:rsid w:val="00FC497B"/>
    <w:rsid w:val="00FD0935"/>
    <w:rsid w:val="00FD5431"/>
    <w:rsid w:val="00FD7DBC"/>
    <w:rsid w:val="00FE09DD"/>
    <w:rsid w:val="00FF103A"/>
    <w:rsid w:val="00FF3EFA"/>
    <w:rsid w:val="00FF4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D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1DC"/>
    <w:rPr>
      <w:rFonts w:ascii="Tahoma" w:hAnsi="Tahoma" w:cs="Tahoma"/>
      <w:sz w:val="16"/>
      <w:szCs w:val="16"/>
    </w:rPr>
  </w:style>
  <w:style w:type="character" w:customStyle="1" w:styleId="BalloonTextChar">
    <w:name w:val="Balloon Text Char"/>
    <w:basedOn w:val="DefaultParagraphFont"/>
    <w:link w:val="BalloonText"/>
    <w:uiPriority w:val="99"/>
    <w:semiHidden/>
    <w:rsid w:val="00A651DC"/>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6D3A8F"/>
    <w:pPr>
      <w:tabs>
        <w:tab w:val="center" w:pos="4513"/>
        <w:tab w:val="right" w:pos="9026"/>
      </w:tabs>
    </w:pPr>
  </w:style>
  <w:style w:type="character" w:customStyle="1" w:styleId="HeaderChar">
    <w:name w:val="Header Char"/>
    <w:basedOn w:val="DefaultParagraphFont"/>
    <w:link w:val="Header"/>
    <w:uiPriority w:val="99"/>
    <w:semiHidden/>
    <w:rsid w:val="006D3A8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D3A8F"/>
    <w:pPr>
      <w:tabs>
        <w:tab w:val="center" w:pos="4513"/>
        <w:tab w:val="right" w:pos="9026"/>
      </w:tabs>
    </w:pPr>
  </w:style>
  <w:style w:type="character" w:customStyle="1" w:styleId="FooterChar">
    <w:name w:val="Footer Char"/>
    <w:basedOn w:val="DefaultParagraphFont"/>
    <w:link w:val="Footer"/>
    <w:uiPriority w:val="99"/>
    <w:rsid w:val="006D3A8F"/>
    <w:rPr>
      <w:rFonts w:ascii="Times New Roman" w:eastAsia="Times New Roman" w:hAnsi="Times New Roman" w:cs="Times New Roman"/>
      <w:sz w:val="24"/>
      <w:szCs w:val="24"/>
      <w:lang w:val="en-GB" w:eastAsia="en-GB"/>
    </w:rPr>
  </w:style>
  <w:style w:type="paragraph" w:customStyle="1" w:styleId="LG-a-">
    <w:name w:val="LG-a-"/>
    <w:basedOn w:val="Normal"/>
    <w:rsid w:val="00A25006"/>
    <w:pPr>
      <w:tabs>
        <w:tab w:val="left" w:pos="907"/>
        <w:tab w:val="left" w:pos="1247"/>
      </w:tabs>
      <w:spacing w:before="60" w:line="210" w:lineRule="exact"/>
      <w:ind w:left="1247" w:hanging="1247"/>
      <w:jc w:val="both"/>
    </w:pPr>
    <w:rPr>
      <w:sz w:val="19"/>
      <w:szCs w:val="20"/>
      <w:lang w:eastAsia="en-US"/>
    </w:rPr>
  </w:style>
  <w:style w:type="paragraph" w:customStyle="1" w:styleId="LG-section">
    <w:name w:val="LG-section"/>
    <w:basedOn w:val="Normal"/>
    <w:link w:val="LG-sectionChar"/>
    <w:rsid w:val="00A25006"/>
    <w:pPr>
      <w:tabs>
        <w:tab w:val="left" w:pos="510"/>
        <w:tab w:val="left" w:pos="907"/>
      </w:tabs>
      <w:spacing w:before="120" w:line="210" w:lineRule="exact"/>
      <w:jc w:val="both"/>
    </w:pPr>
    <w:rPr>
      <w:sz w:val="19"/>
      <w:szCs w:val="20"/>
      <w:lang w:eastAsia="en-US"/>
    </w:rPr>
  </w:style>
  <w:style w:type="character" w:customStyle="1" w:styleId="LG-sectionChar">
    <w:name w:val="LG-section Char"/>
    <w:basedOn w:val="DefaultParagraphFont"/>
    <w:link w:val="LG-section"/>
    <w:rsid w:val="00A25006"/>
    <w:rPr>
      <w:rFonts w:ascii="Times New Roman" w:eastAsia="Times New Roman" w:hAnsi="Times New Roman" w:cs="Times New Roman"/>
      <w:sz w:val="19"/>
      <w:szCs w:val="20"/>
      <w:lang w:val="en-GB"/>
    </w:rPr>
  </w:style>
  <w:style w:type="paragraph" w:styleId="ListParagraph">
    <w:name w:val="List Paragraph"/>
    <w:basedOn w:val="Normal"/>
    <w:uiPriority w:val="34"/>
    <w:qFormat/>
    <w:rsid w:val="00F244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104E1-0D54-43FD-B7AF-96ED51A3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2014-08-05T09:44:00Z</cp:lastPrinted>
  <dcterms:created xsi:type="dcterms:W3CDTF">2014-08-07T09:21:00Z</dcterms:created>
  <dcterms:modified xsi:type="dcterms:W3CDTF">2014-08-07T09:21:00Z</dcterms:modified>
</cp:coreProperties>
</file>