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A8" w:rsidRDefault="002F56A8" w:rsidP="002F56A8">
      <w:pPr>
        <w:spacing w:line="360" w:lineRule="auto"/>
        <w:ind w:left="3600" w:firstLine="720"/>
      </w:pPr>
      <w:r>
        <w:rPr>
          <w:noProof/>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2F56A8" w:rsidRPr="00124DB0" w:rsidRDefault="002F56A8" w:rsidP="002F56A8">
      <w:pPr>
        <w:spacing w:line="360" w:lineRule="auto"/>
      </w:pPr>
    </w:p>
    <w:p w:rsidR="002F56A8" w:rsidRPr="007B5EF1" w:rsidRDefault="002F56A8" w:rsidP="002F56A8">
      <w:pPr>
        <w:spacing w:line="360" w:lineRule="auto"/>
        <w:jc w:val="center"/>
        <w:rPr>
          <w:b/>
        </w:rPr>
      </w:pPr>
      <w:r w:rsidRPr="007B5EF1">
        <w:rPr>
          <w:b/>
        </w:rPr>
        <w:t>IN THE HIGH COURT OF SWAZILAND</w:t>
      </w:r>
    </w:p>
    <w:p w:rsidR="002F56A8" w:rsidRPr="007B5EF1" w:rsidRDefault="002F56A8" w:rsidP="002F56A8">
      <w:pPr>
        <w:spacing w:line="360" w:lineRule="auto"/>
        <w:jc w:val="center"/>
        <w:rPr>
          <w:b/>
        </w:rPr>
      </w:pPr>
      <w:r w:rsidRPr="007B5EF1">
        <w:rPr>
          <w:b/>
        </w:rPr>
        <w:t>JUDGMENT</w:t>
      </w:r>
    </w:p>
    <w:p w:rsidR="002F56A8" w:rsidRPr="002D1EEC" w:rsidRDefault="002F56A8" w:rsidP="002F56A8">
      <w:pPr>
        <w:spacing w:line="360" w:lineRule="auto"/>
        <w:ind w:left="5760" w:firstLine="720"/>
        <w:jc w:val="center"/>
        <w:rPr>
          <w:b/>
          <w:sz w:val="26"/>
          <w:szCs w:val="26"/>
        </w:rPr>
      </w:pPr>
      <w:r w:rsidRPr="002D1EEC">
        <w:rPr>
          <w:b/>
          <w:sz w:val="26"/>
          <w:szCs w:val="26"/>
        </w:rPr>
        <w:t xml:space="preserve">Civil Case No. </w:t>
      </w:r>
      <w:r w:rsidR="001F4844">
        <w:rPr>
          <w:b/>
          <w:sz w:val="26"/>
          <w:szCs w:val="26"/>
        </w:rPr>
        <w:t>726/13</w:t>
      </w:r>
    </w:p>
    <w:p w:rsidR="002F56A8" w:rsidRPr="007B5EF1" w:rsidRDefault="002F56A8" w:rsidP="002F56A8">
      <w:pPr>
        <w:spacing w:line="360" w:lineRule="auto"/>
        <w:rPr>
          <w:sz w:val="26"/>
          <w:szCs w:val="26"/>
        </w:rPr>
      </w:pPr>
      <w:r w:rsidRPr="007B5EF1">
        <w:rPr>
          <w:sz w:val="26"/>
          <w:szCs w:val="26"/>
        </w:rPr>
        <w:t>In the matter between</w:t>
      </w:r>
    </w:p>
    <w:p w:rsidR="001F4844" w:rsidRDefault="001F4844" w:rsidP="002F56A8">
      <w:pPr>
        <w:spacing w:line="360" w:lineRule="auto"/>
        <w:rPr>
          <w:sz w:val="26"/>
          <w:szCs w:val="26"/>
        </w:rPr>
      </w:pPr>
    </w:p>
    <w:p w:rsidR="002F56A8" w:rsidRPr="001F4844" w:rsidRDefault="001F4844" w:rsidP="002F56A8">
      <w:pPr>
        <w:spacing w:line="360" w:lineRule="auto"/>
        <w:rPr>
          <w:b/>
          <w:sz w:val="26"/>
          <w:szCs w:val="26"/>
        </w:rPr>
      </w:pPr>
      <w:r w:rsidRPr="001F4844">
        <w:rPr>
          <w:b/>
          <w:sz w:val="26"/>
          <w:szCs w:val="26"/>
        </w:rPr>
        <w:t>SYDNEY KUNENE</w:t>
      </w:r>
      <w:r w:rsidRPr="001F4844">
        <w:rPr>
          <w:b/>
          <w:sz w:val="26"/>
          <w:szCs w:val="26"/>
        </w:rPr>
        <w:tab/>
      </w:r>
      <w:r w:rsidRPr="001F4844">
        <w:rPr>
          <w:b/>
          <w:sz w:val="26"/>
          <w:szCs w:val="26"/>
        </w:rPr>
        <w:tab/>
      </w:r>
      <w:r w:rsidRPr="001F4844">
        <w:rPr>
          <w:b/>
          <w:sz w:val="26"/>
          <w:szCs w:val="26"/>
        </w:rPr>
        <w:tab/>
      </w:r>
      <w:r w:rsidRPr="001F4844">
        <w:rPr>
          <w:b/>
          <w:sz w:val="26"/>
          <w:szCs w:val="26"/>
        </w:rPr>
        <w:tab/>
      </w:r>
      <w:r w:rsidRPr="001F4844">
        <w:rPr>
          <w:b/>
          <w:sz w:val="26"/>
          <w:szCs w:val="26"/>
        </w:rPr>
        <w:tab/>
      </w:r>
      <w:r w:rsidR="00302F83">
        <w:rPr>
          <w:b/>
          <w:sz w:val="26"/>
          <w:szCs w:val="26"/>
        </w:rPr>
        <w:t>PLAINTIFF</w:t>
      </w:r>
    </w:p>
    <w:p w:rsidR="000A3EC9" w:rsidRDefault="000A3EC9" w:rsidP="002F56A8">
      <w:pPr>
        <w:spacing w:line="360" w:lineRule="auto"/>
        <w:rPr>
          <w:sz w:val="26"/>
          <w:szCs w:val="26"/>
        </w:rPr>
      </w:pPr>
    </w:p>
    <w:p w:rsidR="002F56A8" w:rsidRPr="000A3EC9" w:rsidRDefault="002F56A8" w:rsidP="002F56A8">
      <w:pPr>
        <w:spacing w:line="360" w:lineRule="auto"/>
        <w:rPr>
          <w:sz w:val="26"/>
          <w:szCs w:val="26"/>
        </w:rPr>
      </w:pPr>
      <w:r w:rsidRPr="000A3EC9">
        <w:rPr>
          <w:sz w:val="26"/>
          <w:szCs w:val="26"/>
        </w:rPr>
        <w:t>And</w:t>
      </w:r>
    </w:p>
    <w:p w:rsidR="000A3EC9" w:rsidRDefault="000A3EC9" w:rsidP="002F56A8">
      <w:pPr>
        <w:spacing w:line="360" w:lineRule="auto"/>
        <w:rPr>
          <w:b/>
          <w:sz w:val="26"/>
          <w:szCs w:val="26"/>
        </w:rPr>
      </w:pPr>
    </w:p>
    <w:p w:rsidR="002F56A8" w:rsidRPr="001F4844" w:rsidRDefault="001F4844" w:rsidP="002F56A8">
      <w:pPr>
        <w:spacing w:line="360" w:lineRule="auto"/>
        <w:rPr>
          <w:b/>
          <w:sz w:val="26"/>
          <w:szCs w:val="26"/>
        </w:rPr>
      </w:pPr>
      <w:r w:rsidRPr="001F4844">
        <w:rPr>
          <w:b/>
          <w:sz w:val="26"/>
          <w:szCs w:val="26"/>
        </w:rPr>
        <w:t>GCINA DLAMINI</w:t>
      </w:r>
      <w:r w:rsidRPr="001F4844">
        <w:rPr>
          <w:b/>
          <w:sz w:val="26"/>
          <w:szCs w:val="26"/>
        </w:rPr>
        <w:tab/>
      </w:r>
      <w:r w:rsidRPr="001F4844">
        <w:rPr>
          <w:b/>
          <w:sz w:val="26"/>
          <w:szCs w:val="26"/>
        </w:rPr>
        <w:tab/>
      </w:r>
      <w:r w:rsidRPr="001F4844">
        <w:rPr>
          <w:b/>
          <w:sz w:val="26"/>
          <w:szCs w:val="26"/>
        </w:rPr>
        <w:tab/>
      </w:r>
      <w:r w:rsidRPr="001F4844">
        <w:rPr>
          <w:b/>
          <w:sz w:val="26"/>
          <w:szCs w:val="26"/>
        </w:rPr>
        <w:tab/>
      </w:r>
      <w:r w:rsidRPr="001F4844">
        <w:rPr>
          <w:b/>
          <w:sz w:val="26"/>
          <w:szCs w:val="26"/>
        </w:rPr>
        <w:tab/>
      </w:r>
      <w:r w:rsidRPr="001F4844">
        <w:rPr>
          <w:b/>
          <w:sz w:val="26"/>
          <w:szCs w:val="26"/>
        </w:rPr>
        <w:tab/>
      </w:r>
      <w:r w:rsidR="00302F83">
        <w:rPr>
          <w:b/>
          <w:sz w:val="26"/>
          <w:szCs w:val="26"/>
        </w:rPr>
        <w:t>DEFENDANT</w:t>
      </w:r>
    </w:p>
    <w:p w:rsidR="001F4844" w:rsidRDefault="001F4844" w:rsidP="002F56A8">
      <w:pPr>
        <w:spacing w:line="360" w:lineRule="auto"/>
        <w:rPr>
          <w:b/>
          <w:sz w:val="26"/>
          <w:szCs w:val="26"/>
        </w:rPr>
      </w:pPr>
    </w:p>
    <w:p w:rsidR="002F56A8" w:rsidRPr="009F4208" w:rsidRDefault="002F56A8" w:rsidP="002F56A8">
      <w:pPr>
        <w:spacing w:line="360" w:lineRule="auto"/>
        <w:ind w:left="3600" w:hanging="2880"/>
        <w:rPr>
          <w:b/>
          <w:sz w:val="26"/>
          <w:szCs w:val="26"/>
        </w:rPr>
      </w:pPr>
      <w:r>
        <w:rPr>
          <w:b/>
          <w:sz w:val="26"/>
          <w:szCs w:val="26"/>
        </w:rPr>
        <w:t>Neutral citation</w:t>
      </w:r>
      <w:r>
        <w:rPr>
          <w:b/>
          <w:sz w:val="26"/>
          <w:szCs w:val="26"/>
        </w:rPr>
        <w:tab/>
      </w:r>
      <w:r w:rsidR="001F4844" w:rsidRPr="002028B3">
        <w:rPr>
          <w:b/>
          <w:i/>
          <w:sz w:val="26"/>
          <w:szCs w:val="26"/>
        </w:rPr>
        <w:t xml:space="preserve">Sydney Kunene </w:t>
      </w:r>
      <w:proofErr w:type="spellStart"/>
      <w:r w:rsidR="001F4844" w:rsidRPr="002028B3">
        <w:rPr>
          <w:b/>
          <w:i/>
          <w:sz w:val="26"/>
          <w:szCs w:val="26"/>
        </w:rPr>
        <w:t>vs</w:t>
      </w:r>
      <w:proofErr w:type="spellEnd"/>
      <w:r w:rsidR="00544973" w:rsidRPr="002028B3">
        <w:rPr>
          <w:b/>
          <w:i/>
          <w:sz w:val="26"/>
          <w:szCs w:val="26"/>
        </w:rPr>
        <w:t xml:space="preserve"> </w:t>
      </w:r>
      <w:proofErr w:type="spellStart"/>
      <w:r w:rsidR="001F4844" w:rsidRPr="002028B3">
        <w:rPr>
          <w:b/>
          <w:i/>
          <w:sz w:val="26"/>
          <w:szCs w:val="26"/>
        </w:rPr>
        <w:t>Gcina</w:t>
      </w:r>
      <w:proofErr w:type="spellEnd"/>
      <w:r w:rsidR="001F4844" w:rsidRPr="002028B3">
        <w:rPr>
          <w:b/>
          <w:i/>
          <w:sz w:val="26"/>
          <w:szCs w:val="26"/>
        </w:rPr>
        <w:t xml:space="preserve"> Dlamini (726/13) </w:t>
      </w:r>
      <w:r w:rsidR="002028B3">
        <w:rPr>
          <w:b/>
          <w:i/>
          <w:sz w:val="26"/>
          <w:szCs w:val="26"/>
        </w:rPr>
        <w:t xml:space="preserve">               </w:t>
      </w:r>
      <w:r w:rsidR="00C671D7">
        <w:rPr>
          <w:b/>
          <w:sz w:val="26"/>
          <w:szCs w:val="26"/>
        </w:rPr>
        <w:t>SZHC</w:t>
      </w:r>
      <w:r w:rsidRPr="009F4208">
        <w:rPr>
          <w:b/>
          <w:sz w:val="26"/>
          <w:szCs w:val="26"/>
        </w:rPr>
        <w:t xml:space="preserve"> </w:t>
      </w:r>
      <w:r w:rsidR="003C5D59">
        <w:rPr>
          <w:b/>
          <w:sz w:val="26"/>
          <w:szCs w:val="26"/>
        </w:rPr>
        <w:t>228</w:t>
      </w:r>
      <w:r w:rsidR="00C671D7">
        <w:rPr>
          <w:b/>
          <w:sz w:val="26"/>
          <w:szCs w:val="26"/>
        </w:rPr>
        <w:t>(</w:t>
      </w:r>
      <w:r w:rsidR="00C671D7" w:rsidRPr="002028B3">
        <w:rPr>
          <w:b/>
          <w:i/>
          <w:sz w:val="26"/>
          <w:szCs w:val="26"/>
        </w:rPr>
        <w:t>12</w:t>
      </w:r>
      <w:r w:rsidR="00C671D7">
        <w:rPr>
          <w:b/>
          <w:sz w:val="26"/>
          <w:szCs w:val="26"/>
        </w:rPr>
        <w:t xml:space="preserve"> </w:t>
      </w:r>
      <w:r w:rsidR="00C671D7">
        <w:rPr>
          <w:b/>
          <w:i/>
          <w:sz w:val="26"/>
          <w:szCs w:val="26"/>
        </w:rPr>
        <w:t>September 2014)</w:t>
      </w:r>
    </w:p>
    <w:p w:rsidR="002F56A8" w:rsidRDefault="002F56A8" w:rsidP="002F56A8">
      <w:pPr>
        <w:spacing w:line="360" w:lineRule="auto"/>
        <w:rPr>
          <w:b/>
          <w:sz w:val="26"/>
          <w:szCs w:val="26"/>
        </w:rPr>
      </w:pPr>
    </w:p>
    <w:p w:rsidR="002F56A8" w:rsidRDefault="002F56A8" w:rsidP="002F56A8">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2F56A8" w:rsidRDefault="002F56A8" w:rsidP="002F56A8">
      <w:pPr>
        <w:spacing w:line="360" w:lineRule="auto"/>
        <w:rPr>
          <w:b/>
          <w:sz w:val="26"/>
          <w:szCs w:val="26"/>
        </w:rPr>
      </w:pPr>
      <w:r>
        <w:rPr>
          <w:b/>
          <w:sz w:val="26"/>
          <w:szCs w:val="26"/>
        </w:rPr>
        <w:t>Heard:</w:t>
      </w:r>
      <w:r>
        <w:rPr>
          <w:b/>
          <w:sz w:val="26"/>
          <w:szCs w:val="26"/>
        </w:rPr>
        <w:tab/>
      </w:r>
      <w:r>
        <w:rPr>
          <w:b/>
          <w:sz w:val="26"/>
          <w:szCs w:val="26"/>
        </w:rPr>
        <w:tab/>
      </w:r>
      <w:r>
        <w:rPr>
          <w:b/>
          <w:sz w:val="26"/>
          <w:szCs w:val="26"/>
        </w:rPr>
        <w:tab/>
      </w:r>
      <w:r w:rsidR="001F4844">
        <w:rPr>
          <w:b/>
          <w:sz w:val="26"/>
          <w:szCs w:val="26"/>
        </w:rPr>
        <w:t>9</w:t>
      </w:r>
      <w:r>
        <w:rPr>
          <w:b/>
          <w:sz w:val="26"/>
          <w:szCs w:val="26"/>
        </w:rPr>
        <w:t xml:space="preserve"> September 2014</w:t>
      </w:r>
      <w:r>
        <w:rPr>
          <w:b/>
          <w:sz w:val="26"/>
          <w:szCs w:val="26"/>
        </w:rPr>
        <w:tab/>
      </w:r>
    </w:p>
    <w:p w:rsidR="002F56A8" w:rsidRDefault="002F56A8" w:rsidP="002F56A8">
      <w:pPr>
        <w:spacing w:line="360" w:lineRule="auto"/>
        <w:rPr>
          <w:b/>
          <w:sz w:val="26"/>
          <w:szCs w:val="26"/>
        </w:rPr>
      </w:pPr>
      <w:r>
        <w:rPr>
          <w:b/>
          <w:sz w:val="26"/>
          <w:szCs w:val="26"/>
        </w:rPr>
        <w:t>Delivered:</w:t>
      </w:r>
      <w:r>
        <w:rPr>
          <w:b/>
          <w:sz w:val="26"/>
          <w:szCs w:val="26"/>
        </w:rPr>
        <w:tab/>
      </w:r>
      <w:r>
        <w:rPr>
          <w:b/>
          <w:sz w:val="26"/>
          <w:szCs w:val="26"/>
        </w:rPr>
        <w:tab/>
      </w:r>
      <w:r>
        <w:rPr>
          <w:b/>
          <w:sz w:val="26"/>
          <w:szCs w:val="26"/>
        </w:rPr>
        <w:tab/>
        <w:t>1</w:t>
      </w:r>
      <w:r w:rsidR="001F4844">
        <w:rPr>
          <w:b/>
          <w:sz w:val="26"/>
          <w:szCs w:val="26"/>
        </w:rPr>
        <w:t>2</w:t>
      </w:r>
      <w:r>
        <w:rPr>
          <w:b/>
          <w:sz w:val="26"/>
          <w:szCs w:val="26"/>
        </w:rPr>
        <w:t xml:space="preserve"> September 2014</w:t>
      </w:r>
    </w:p>
    <w:p w:rsidR="002F56A8" w:rsidRDefault="002F56A8" w:rsidP="002F56A8">
      <w:pPr>
        <w:spacing w:line="240" w:lineRule="auto"/>
        <w:ind w:left="3600" w:hanging="2880"/>
        <w:rPr>
          <w:b/>
          <w:sz w:val="24"/>
          <w:szCs w:val="24"/>
        </w:rPr>
      </w:pPr>
      <w:r>
        <w:rPr>
          <w:b/>
          <w:sz w:val="26"/>
          <w:szCs w:val="26"/>
        </w:rPr>
        <w:t>Summary:</w:t>
      </w:r>
      <w:r>
        <w:rPr>
          <w:b/>
          <w:sz w:val="26"/>
          <w:szCs w:val="26"/>
        </w:rPr>
        <w:tab/>
      </w:r>
      <w:r w:rsidRPr="00CD511C">
        <w:rPr>
          <w:b/>
          <w:sz w:val="24"/>
          <w:szCs w:val="24"/>
        </w:rPr>
        <w:t xml:space="preserve">Civil Procedure: </w:t>
      </w:r>
      <w:r w:rsidR="00922D19">
        <w:rPr>
          <w:b/>
          <w:sz w:val="24"/>
          <w:szCs w:val="24"/>
        </w:rPr>
        <w:t xml:space="preserve">summary judgment application; </w:t>
      </w:r>
      <w:proofErr w:type="spellStart"/>
      <w:r w:rsidR="00922D19">
        <w:rPr>
          <w:b/>
          <w:sz w:val="24"/>
          <w:szCs w:val="24"/>
        </w:rPr>
        <w:t>triable</w:t>
      </w:r>
      <w:proofErr w:type="spellEnd"/>
      <w:r w:rsidR="00922D19">
        <w:rPr>
          <w:b/>
          <w:sz w:val="24"/>
          <w:szCs w:val="24"/>
        </w:rPr>
        <w:t xml:space="preserve"> issues; allegation of duress in signing acknowledgment o</w:t>
      </w:r>
      <w:r w:rsidR="00544973">
        <w:rPr>
          <w:b/>
          <w:sz w:val="24"/>
          <w:szCs w:val="24"/>
        </w:rPr>
        <w:t>f debt agreement constitutes an issue fit for trial</w:t>
      </w:r>
      <w:r w:rsidR="00922D19">
        <w:rPr>
          <w:b/>
          <w:sz w:val="24"/>
          <w:szCs w:val="24"/>
        </w:rPr>
        <w:t>; application dismissed.</w:t>
      </w:r>
    </w:p>
    <w:p w:rsidR="00922D19" w:rsidRDefault="00922D19" w:rsidP="002F56A8">
      <w:pPr>
        <w:spacing w:line="240" w:lineRule="auto"/>
        <w:ind w:left="3600" w:hanging="2880"/>
      </w:pPr>
    </w:p>
    <w:p w:rsidR="00922D19" w:rsidRDefault="00922D19" w:rsidP="002F56A8">
      <w:pPr>
        <w:spacing w:line="240" w:lineRule="auto"/>
        <w:ind w:left="3600" w:hanging="2880"/>
      </w:pPr>
    </w:p>
    <w:p w:rsidR="00922D19" w:rsidRDefault="00922D19" w:rsidP="002F56A8">
      <w:pPr>
        <w:spacing w:line="240" w:lineRule="auto"/>
        <w:ind w:left="3600" w:hanging="2880"/>
      </w:pPr>
    </w:p>
    <w:p w:rsidR="00922D19" w:rsidRDefault="00922D19" w:rsidP="002F56A8">
      <w:pPr>
        <w:spacing w:line="240" w:lineRule="auto"/>
        <w:ind w:left="3600" w:hanging="2880"/>
      </w:pPr>
    </w:p>
    <w:p w:rsidR="00922D19" w:rsidRDefault="00922D19" w:rsidP="002F56A8">
      <w:pPr>
        <w:spacing w:line="240" w:lineRule="auto"/>
        <w:ind w:left="3600" w:hanging="2880"/>
      </w:pPr>
    </w:p>
    <w:p w:rsidR="00922D19" w:rsidRDefault="00922D19" w:rsidP="002F56A8">
      <w:pPr>
        <w:spacing w:line="240" w:lineRule="auto"/>
        <w:ind w:left="3600" w:hanging="2880"/>
      </w:pPr>
    </w:p>
    <w:p w:rsidR="00922D19" w:rsidRDefault="00922D19" w:rsidP="002F56A8">
      <w:pPr>
        <w:spacing w:line="240" w:lineRule="auto"/>
        <w:ind w:left="3600" w:hanging="2880"/>
      </w:pPr>
    </w:p>
    <w:p w:rsidR="002F56A8" w:rsidRPr="000719FF" w:rsidRDefault="002F56A8" w:rsidP="002F56A8">
      <w:pPr>
        <w:ind w:left="0" w:firstLine="0"/>
        <w:jc w:val="center"/>
        <w:rPr>
          <w:b/>
          <w:u w:val="single"/>
        </w:rPr>
      </w:pPr>
      <w:r w:rsidRPr="000719FF">
        <w:rPr>
          <w:b/>
          <w:u w:val="single"/>
        </w:rPr>
        <w:t>JUDGMENT</w:t>
      </w:r>
    </w:p>
    <w:p w:rsidR="002F56A8" w:rsidRPr="00643C11" w:rsidRDefault="002F56A8" w:rsidP="002F56A8">
      <w:pPr>
        <w:ind w:left="0" w:firstLine="0"/>
        <w:rPr>
          <w:b/>
          <w:u w:val="single"/>
        </w:rPr>
      </w:pPr>
      <w:r w:rsidRPr="00643C11">
        <w:rPr>
          <w:b/>
          <w:u w:val="single"/>
        </w:rPr>
        <w:t xml:space="preserve">OTA J. </w:t>
      </w:r>
    </w:p>
    <w:p w:rsidR="002F56A8" w:rsidRDefault="002F56A8" w:rsidP="002F56A8">
      <w:pPr>
        <w:ind w:left="720"/>
      </w:pPr>
    </w:p>
    <w:p w:rsidR="002F56A8" w:rsidRDefault="002F56A8" w:rsidP="00922D19">
      <w:pPr>
        <w:ind w:left="720"/>
      </w:pPr>
      <w:r>
        <w:t>[1]</w:t>
      </w:r>
      <w:r>
        <w:tab/>
      </w:r>
      <w:r w:rsidR="00922D19">
        <w:t>This is a summary judgment application wherein the Plaintiff claims for the payment of the sum of  E560,000</w:t>
      </w:r>
      <w:r w:rsidR="007555BA">
        <w:t>-</w:t>
      </w:r>
      <w:r w:rsidR="00922D19">
        <w:t xml:space="preserve">00 (Five Hundred and Sixty Thousand </w:t>
      </w:r>
      <w:proofErr w:type="spellStart"/>
      <w:r w:rsidR="00922D19">
        <w:t>Emalangeni</w:t>
      </w:r>
      <w:proofErr w:type="spellEnd"/>
      <w:r w:rsidR="00922D19">
        <w:t>) interest thereon calculated at 9% per annum</w:t>
      </w:r>
      <w:r w:rsidR="00575326">
        <w:t xml:space="preserve"> from date of the breach of the agreement</w:t>
      </w:r>
      <w:r w:rsidR="00213AE6">
        <w:t>,</w:t>
      </w:r>
      <w:r w:rsidR="00575326">
        <w:t xml:space="preserve"> as well as</w:t>
      </w:r>
      <w:r w:rsidR="00213AE6">
        <w:t>,</w:t>
      </w:r>
      <w:r w:rsidR="00575326">
        <w:t xml:space="preserve"> costs of suit at attorney and own client scale.</w:t>
      </w:r>
    </w:p>
    <w:p w:rsidR="00575326" w:rsidRDefault="00575326" w:rsidP="00922D19">
      <w:pPr>
        <w:ind w:left="720"/>
      </w:pPr>
    </w:p>
    <w:p w:rsidR="00575326" w:rsidRDefault="00575326" w:rsidP="00922D19">
      <w:pPr>
        <w:ind w:left="720"/>
      </w:pPr>
      <w:r>
        <w:t>[2]</w:t>
      </w:r>
      <w:r>
        <w:tab/>
        <w:t>As a sequel to the summary judgment application, the Plaintiff had sued out combined summons for the same relief</w:t>
      </w:r>
      <w:r w:rsidR="00B525F3">
        <w:t>s</w:t>
      </w:r>
      <w:r>
        <w:t>. The summary judgment application was launched in the wake of the Defendant</w:t>
      </w:r>
      <w:r w:rsidR="00B525F3">
        <w:t>’</w:t>
      </w:r>
      <w:r>
        <w:t>s notice of intention to defend the suit.</w:t>
      </w:r>
    </w:p>
    <w:p w:rsidR="00575326" w:rsidRDefault="00575326" w:rsidP="00922D19">
      <w:pPr>
        <w:ind w:left="720"/>
      </w:pPr>
    </w:p>
    <w:p w:rsidR="00575326" w:rsidRDefault="00575326" w:rsidP="00922D19">
      <w:pPr>
        <w:ind w:left="720"/>
      </w:pPr>
      <w:r>
        <w:t>[3]</w:t>
      </w:r>
      <w:r>
        <w:tab/>
        <w:t>In his declaration the Plaintiff alleged that the Defendant is indebted to him in the sum of E560</w:t>
      </w:r>
      <w:proofErr w:type="gramStart"/>
      <w:r>
        <w:t>,000</w:t>
      </w:r>
      <w:proofErr w:type="gramEnd"/>
      <w:r w:rsidR="007555BA">
        <w:t>-</w:t>
      </w:r>
      <w:r>
        <w:t>00, which amount the Defendant agreed to pay as evidenced by the acknowledgment of debt agreement entered by the parties dated</w:t>
      </w:r>
      <w:r w:rsidR="0015489D">
        <w:t xml:space="preserve"> 20</w:t>
      </w:r>
      <w:r w:rsidR="0015489D" w:rsidRPr="0015489D">
        <w:rPr>
          <w:vertAlign w:val="superscript"/>
        </w:rPr>
        <w:t>th</w:t>
      </w:r>
      <w:r w:rsidR="0015489D">
        <w:t xml:space="preserve"> January 2012</w:t>
      </w:r>
      <w:r w:rsidR="00B525F3">
        <w:t>,</w:t>
      </w:r>
      <w:r w:rsidR="0015489D">
        <w:t xml:space="preserve"> which is exhibited in these proceedings as annexure SK1. </w:t>
      </w:r>
    </w:p>
    <w:p w:rsidR="0015489D" w:rsidRDefault="0015489D" w:rsidP="00922D19">
      <w:pPr>
        <w:ind w:left="720"/>
      </w:pPr>
    </w:p>
    <w:p w:rsidR="0015489D" w:rsidRDefault="0015489D" w:rsidP="00922D19">
      <w:pPr>
        <w:ind w:left="720"/>
      </w:pPr>
      <w:r>
        <w:lastRenderedPageBreak/>
        <w:t>[4]</w:t>
      </w:r>
      <w:r>
        <w:tab/>
        <w:t>In annexure SK1 the parties agreed as follows:-</w:t>
      </w:r>
    </w:p>
    <w:p w:rsidR="0030549F" w:rsidRPr="003E105D" w:rsidRDefault="0015489D" w:rsidP="003E105D">
      <w:pPr>
        <w:spacing w:line="240" w:lineRule="auto"/>
        <w:ind w:firstLine="0"/>
        <w:rPr>
          <w:b/>
          <w:sz w:val="24"/>
          <w:szCs w:val="24"/>
        </w:rPr>
      </w:pPr>
      <w:r w:rsidRPr="003E105D">
        <w:rPr>
          <w:b/>
          <w:sz w:val="24"/>
          <w:szCs w:val="24"/>
        </w:rPr>
        <w:t>“</w:t>
      </w:r>
      <w:r w:rsidRPr="003E105D">
        <w:rPr>
          <w:b/>
          <w:sz w:val="24"/>
          <w:szCs w:val="24"/>
          <w:u w:val="single"/>
        </w:rPr>
        <w:t>SYDNEY KUNENE</w:t>
      </w:r>
    </w:p>
    <w:p w:rsidR="0015489D" w:rsidRPr="003E105D" w:rsidRDefault="0015489D" w:rsidP="003E105D">
      <w:pPr>
        <w:spacing w:line="240" w:lineRule="auto"/>
        <w:ind w:firstLine="0"/>
        <w:rPr>
          <w:b/>
          <w:sz w:val="24"/>
          <w:szCs w:val="24"/>
        </w:rPr>
      </w:pPr>
      <w:r w:rsidRPr="003E105D">
        <w:rPr>
          <w:b/>
          <w:sz w:val="24"/>
          <w:szCs w:val="24"/>
        </w:rPr>
        <w:t>(HEREINAFTER REFEREED TO AS THE CREDITOR)</w:t>
      </w:r>
    </w:p>
    <w:p w:rsidR="0015489D" w:rsidRPr="003E105D" w:rsidRDefault="0015489D" w:rsidP="003E105D">
      <w:pPr>
        <w:spacing w:line="240" w:lineRule="auto"/>
        <w:ind w:firstLine="0"/>
        <w:rPr>
          <w:b/>
          <w:sz w:val="24"/>
          <w:szCs w:val="24"/>
        </w:rPr>
      </w:pPr>
      <w:r w:rsidRPr="003E105D">
        <w:rPr>
          <w:b/>
          <w:sz w:val="24"/>
          <w:szCs w:val="24"/>
        </w:rPr>
        <w:tab/>
      </w:r>
      <w:r w:rsidRPr="003E105D">
        <w:rPr>
          <w:b/>
          <w:sz w:val="24"/>
          <w:szCs w:val="24"/>
        </w:rPr>
        <w:tab/>
      </w:r>
      <w:r w:rsidRPr="003E105D">
        <w:rPr>
          <w:b/>
          <w:sz w:val="24"/>
          <w:szCs w:val="24"/>
        </w:rPr>
        <w:tab/>
        <w:t>AND</w:t>
      </w:r>
    </w:p>
    <w:p w:rsidR="0015489D" w:rsidRPr="003E105D" w:rsidRDefault="0015489D" w:rsidP="003E105D">
      <w:pPr>
        <w:spacing w:line="240" w:lineRule="auto"/>
        <w:ind w:firstLine="0"/>
        <w:rPr>
          <w:b/>
          <w:sz w:val="24"/>
          <w:szCs w:val="24"/>
          <w:u w:val="single"/>
        </w:rPr>
      </w:pPr>
      <w:r w:rsidRPr="003E105D">
        <w:rPr>
          <w:b/>
          <w:sz w:val="24"/>
          <w:szCs w:val="24"/>
          <w:u w:val="single"/>
        </w:rPr>
        <w:t>GCINA DLAMINI</w:t>
      </w:r>
    </w:p>
    <w:p w:rsidR="0015489D" w:rsidRPr="003E105D" w:rsidRDefault="0015489D" w:rsidP="003E105D">
      <w:pPr>
        <w:spacing w:line="240" w:lineRule="auto"/>
        <w:ind w:firstLine="0"/>
        <w:rPr>
          <w:b/>
          <w:sz w:val="24"/>
          <w:szCs w:val="24"/>
        </w:rPr>
      </w:pPr>
      <w:r w:rsidRPr="003E105D">
        <w:rPr>
          <w:b/>
          <w:sz w:val="24"/>
          <w:szCs w:val="24"/>
        </w:rPr>
        <w:t>(HEREINAFTER REFFERED TO AS THE DEBTOR)</w:t>
      </w:r>
    </w:p>
    <w:p w:rsidR="0015489D" w:rsidRPr="003E105D" w:rsidRDefault="0015489D" w:rsidP="003E105D">
      <w:pPr>
        <w:spacing w:line="240" w:lineRule="auto"/>
        <w:ind w:firstLine="0"/>
        <w:rPr>
          <w:b/>
          <w:sz w:val="24"/>
          <w:szCs w:val="24"/>
        </w:rPr>
      </w:pPr>
    </w:p>
    <w:p w:rsidR="0015489D" w:rsidRPr="003E105D" w:rsidRDefault="0015489D" w:rsidP="003E105D">
      <w:pPr>
        <w:spacing w:line="240" w:lineRule="auto"/>
        <w:ind w:left="2160"/>
        <w:rPr>
          <w:b/>
          <w:sz w:val="24"/>
          <w:szCs w:val="24"/>
        </w:rPr>
      </w:pPr>
      <w:r w:rsidRPr="003E105D">
        <w:rPr>
          <w:b/>
          <w:sz w:val="24"/>
          <w:szCs w:val="24"/>
        </w:rPr>
        <w:t>1.</w:t>
      </w:r>
      <w:r w:rsidRPr="003E105D">
        <w:rPr>
          <w:b/>
          <w:sz w:val="24"/>
          <w:szCs w:val="24"/>
        </w:rPr>
        <w:tab/>
        <w:t>The Debtor acknowledges himself</w:t>
      </w:r>
      <w:r w:rsidR="00B525F3">
        <w:rPr>
          <w:b/>
          <w:sz w:val="24"/>
          <w:szCs w:val="24"/>
        </w:rPr>
        <w:t xml:space="preserve"> to be indebted to the creditor</w:t>
      </w:r>
      <w:r w:rsidRPr="003E105D">
        <w:rPr>
          <w:b/>
          <w:sz w:val="24"/>
          <w:szCs w:val="24"/>
        </w:rPr>
        <w:t xml:space="preserve"> in the sum of E560</w:t>
      </w:r>
      <w:proofErr w:type="gramStart"/>
      <w:r w:rsidR="00B525F3">
        <w:rPr>
          <w:b/>
          <w:sz w:val="24"/>
          <w:szCs w:val="24"/>
        </w:rPr>
        <w:t>,0</w:t>
      </w:r>
      <w:r w:rsidRPr="003E105D">
        <w:rPr>
          <w:b/>
          <w:sz w:val="24"/>
          <w:szCs w:val="24"/>
        </w:rPr>
        <w:t>00</w:t>
      </w:r>
      <w:proofErr w:type="gramEnd"/>
      <w:r w:rsidRPr="003E105D">
        <w:rPr>
          <w:b/>
          <w:sz w:val="24"/>
          <w:szCs w:val="24"/>
        </w:rPr>
        <w:t xml:space="preserve">-00 (Five Hundred and Sixty Thousand </w:t>
      </w:r>
      <w:proofErr w:type="spellStart"/>
      <w:r w:rsidRPr="003E105D">
        <w:rPr>
          <w:b/>
          <w:sz w:val="24"/>
          <w:szCs w:val="24"/>
        </w:rPr>
        <w:t>Emalangeni</w:t>
      </w:r>
      <w:proofErr w:type="spellEnd"/>
      <w:r w:rsidRPr="003E105D">
        <w:rPr>
          <w:b/>
          <w:sz w:val="24"/>
          <w:szCs w:val="24"/>
        </w:rPr>
        <w:t>)</w:t>
      </w:r>
      <w:r w:rsidR="007555BA" w:rsidRPr="003E105D">
        <w:rPr>
          <w:b/>
          <w:sz w:val="24"/>
          <w:szCs w:val="24"/>
        </w:rPr>
        <w:t>.</w:t>
      </w:r>
    </w:p>
    <w:p w:rsidR="007555BA" w:rsidRPr="003E105D" w:rsidRDefault="007555BA" w:rsidP="003E105D">
      <w:pPr>
        <w:spacing w:line="240" w:lineRule="auto"/>
        <w:ind w:left="2160"/>
        <w:rPr>
          <w:b/>
          <w:sz w:val="24"/>
          <w:szCs w:val="24"/>
        </w:rPr>
      </w:pPr>
    </w:p>
    <w:p w:rsidR="0015489D" w:rsidRPr="003E105D" w:rsidRDefault="0015489D" w:rsidP="003E105D">
      <w:pPr>
        <w:spacing w:line="240" w:lineRule="auto"/>
        <w:ind w:left="2160"/>
        <w:rPr>
          <w:b/>
          <w:sz w:val="24"/>
          <w:szCs w:val="24"/>
        </w:rPr>
      </w:pPr>
      <w:r w:rsidRPr="003E105D">
        <w:rPr>
          <w:b/>
          <w:sz w:val="24"/>
          <w:szCs w:val="24"/>
        </w:rPr>
        <w:t>2.</w:t>
      </w:r>
      <w:r w:rsidRPr="003E105D">
        <w:rPr>
          <w:b/>
          <w:sz w:val="24"/>
          <w:szCs w:val="24"/>
        </w:rPr>
        <w:tab/>
        <w:t>Cause of Indebtedness</w:t>
      </w:r>
    </w:p>
    <w:p w:rsidR="0015489D" w:rsidRPr="003E105D" w:rsidRDefault="0015489D" w:rsidP="003E105D">
      <w:pPr>
        <w:spacing w:line="240" w:lineRule="auto"/>
        <w:ind w:left="2160"/>
        <w:rPr>
          <w:b/>
          <w:sz w:val="24"/>
          <w:szCs w:val="24"/>
        </w:rPr>
      </w:pPr>
      <w:r w:rsidRPr="003E105D">
        <w:rPr>
          <w:b/>
          <w:sz w:val="24"/>
          <w:szCs w:val="24"/>
        </w:rPr>
        <w:tab/>
        <w:t>Amounts fraudulently extracted and</w:t>
      </w:r>
      <w:r w:rsidR="00B525F3">
        <w:rPr>
          <w:b/>
          <w:sz w:val="24"/>
          <w:szCs w:val="24"/>
        </w:rPr>
        <w:t xml:space="preserve"> dispossessed from the creditor</w:t>
      </w:r>
      <w:r w:rsidRPr="003E105D">
        <w:rPr>
          <w:b/>
          <w:sz w:val="24"/>
          <w:szCs w:val="24"/>
        </w:rPr>
        <w:t xml:space="preserve"> by the Debtor at Debtors special instance and which sums the debtor, freely and voluntarily </w:t>
      </w:r>
      <w:r w:rsidR="002C5220">
        <w:rPr>
          <w:b/>
          <w:sz w:val="24"/>
          <w:szCs w:val="24"/>
        </w:rPr>
        <w:t>and without any undue influence</w:t>
      </w:r>
      <w:r w:rsidRPr="003E105D">
        <w:rPr>
          <w:b/>
          <w:sz w:val="24"/>
          <w:szCs w:val="24"/>
        </w:rPr>
        <w:t xml:space="preserve"> or pressure, herein undertakes to repay in full to the Creditor.</w:t>
      </w:r>
    </w:p>
    <w:p w:rsidR="007555BA" w:rsidRPr="003E105D" w:rsidRDefault="007555BA" w:rsidP="003E105D">
      <w:pPr>
        <w:spacing w:line="240" w:lineRule="auto"/>
        <w:ind w:left="2160"/>
        <w:rPr>
          <w:b/>
          <w:sz w:val="24"/>
          <w:szCs w:val="24"/>
        </w:rPr>
      </w:pPr>
    </w:p>
    <w:p w:rsidR="00D730E8" w:rsidRDefault="00D730E8" w:rsidP="003E105D">
      <w:pPr>
        <w:spacing w:line="240" w:lineRule="auto"/>
        <w:ind w:left="2160"/>
        <w:rPr>
          <w:b/>
          <w:sz w:val="24"/>
          <w:szCs w:val="24"/>
        </w:rPr>
      </w:pPr>
      <w:r w:rsidRPr="003E105D">
        <w:rPr>
          <w:b/>
          <w:sz w:val="24"/>
          <w:szCs w:val="24"/>
        </w:rPr>
        <w:t>3.</w:t>
      </w:r>
      <w:r w:rsidRPr="003E105D">
        <w:rPr>
          <w:b/>
          <w:sz w:val="24"/>
          <w:szCs w:val="24"/>
        </w:rPr>
        <w:tab/>
        <w:t>The debtor further undertakes to pay the said sum of E560</w:t>
      </w:r>
      <w:r w:rsidR="007555BA" w:rsidRPr="003E105D">
        <w:rPr>
          <w:b/>
          <w:sz w:val="24"/>
          <w:szCs w:val="24"/>
        </w:rPr>
        <w:t xml:space="preserve"> </w:t>
      </w:r>
      <w:r w:rsidRPr="003E105D">
        <w:rPr>
          <w:b/>
          <w:sz w:val="24"/>
          <w:szCs w:val="24"/>
        </w:rPr>
        <w:t xml:space="preserve">000-00 (Five Hundred and Sixty </w:t>
      </w:r>
      <w:proofErr w:type="gramStart"/>
      <w:r w:rsidRPr="003E105D">
        <w:rPr>
          <w:b/>
          <w:sz w:val="24"/>
          <w:szCs w:val="24"/>
        </w:rPr>
        <w:t>Thousan</w:t>
      </w:r>
      <w:r w:rsidR="002C5220">
        <w:rPr>
          <w:b/>
          <w:sz w:val="24"/>
          <w:szCs w:val="24"/>
        </w:rPr>
        <w:t xml:space="preserve">d  </w:t>
      </w:r>
      <w:proofErr w:type="spellStart"/>
      <w:r w:rsidR="002C5220">
        <w:rPr>
          <w:b/>
          <w:sz w:val="24"/>
          <w:szCs w:val="24"/>
        </w:rPr>
        <w:t>Emalangeni</w:t>
      </w:r>
      <w:proofErr w:type="spellEnd"/>
      <w:proofErr w:type="gramEnd"/>
      <w:r w:rsidR="002C5220">
        <w:rPr>
          <w:b/>
          <w:sz w:val="24"/>
          <w:szCs w:val="24"/>
        </w:rPr>
        <w:t>) in the following terms:-</w:t>
      </w:r>
    </w:p>
    <w:p w:rsidR="003E105D" w:rsidRPr="003E105D" w:rsidRDefault="003E105D" w:rsidP="003E105D">
      <w:pPr>
        <w:spacing w:line="240" w:lineRule="auto"/>
        <w:ind w:left="2160"/>
        <w:rPr>
          <w:b/>
          <w:sz w:val="24"/>
          <w:szCs w:val="24"/>
        </w:rPr>
      </w:pPr>
    </w:p>
    <w:p w:rsidR="00D730E8" w:rsidRDefault="00D730E8" w:rsidP="003E105D">
      <w:pPr>
        <w:spacing w:line="240" w:lineRule="auto"/>
        <w:ind w:left="2880"/>
        <w:rPr>
          <w:b/>
          <w:sz w:val="24"/>
          <w:szCs w:val="24"/>
        </w:rPr>
      </w:pPr>
      <w:r w:rsidRPr="003E105D">
        <w:rPr>
          <w:b/>
          <w:sz w:val="24"/>
          <w:szCs w:val="24"/>
        </w:rPr>
        <w:t>(a)</w:t>
      </w:r>
      <w:r w:rsidRPr="003E105D">
        <w:rPr>
          <w:b/>
          <w:sz w:val="24"/>
          <w:szCs w:val="24"/>
        </w:rPr>
        <w:tab/>
        <w:t>Payment of the sum of E10 000-00 (Ten Thousand</w:t>
      </w:r>
      <w:proofErr w:type="gramStart"/>
      <w:r w:rsidRPr="003E105D">
        <w:rPr>
          <w:b/>
          <w:sz w:val="24"/>
          <w:szCs w:val="24"/>
        </w:rPr>
        <w:t>)  will</w:t>
      </w:r>
      <w:proofErr w:type="gramEnd"/>
      <w:r w:rsidRPr="003E105D">
        <w:rPr>
          <w:b/>
          <w:sz w:val="24"/>
          <w:szCs w:val="24"/>
        </w:rPr>
        <w:t xml:space="preserve"> be made on Monday the 16</w:t>
      </w:r>
      <w:r w:rsidRPr="003E105D">
        <w:rPr>
          <w:b/>
          <w:sz w:val="24"/>
          <w:szCs w:val="24"/>
          <w:vertAlign w:val="superscript"/>
        </w:rPr>
        <w:t>th</w:t>
      </w:r>
      <w:r w:rsidRPr="003E105D">
        <w:rPr>
          <w:b/>
          <w:sz w:val="24"/>
          <w:szCs w:val="24"/>
        </w:rPr>
        <w:t xml:space="preserve"> January 2012.</w:t>
      </w:r>
    </w:p>
    <w:p w:rsidR="00B525F3" w:rsidRPr="003E105D" w:rsidRDefault="00B525F3" w:rsidP="003E105D">
      <w:pPr>
        <w:spacing w:line="240" w:lineRule="auto"/>
        <w:ind w:left="2880"/>
        <w:rPr>
          <w:b/>
          <w:sz w:val="24"/>
          <w:szCs w:val="24"/>
        </w:rPr>
      </w:pPr>
    </w:p>
    <w:p w:rsidR="00D730E8" w:rsidRDefault="00D730E8" w:rsidP="003E105D">
      <w:pPr>
        <w:spacing w:line="240" w:lineRule="auto"/>
        <w:ind w:left="2880"/>
        <w:rPr>
          <w:b/>
          <w:sz w:val="24"/>
          <w:szCs w:val="24"/>
        </w:rPr>
      </w:pPr>
      <w:r w:rsidRPr="003E105D">
        <w:rPr>
          <w:b/>
          <w:sz w:val="24"/>
          <w:szCs w:val="24"/>
        </w:rPr>
        <w:t>(b)</w:t>
      </w:r>
      <w:r w:rsidRPr="003E105D">
        <w:rPr>
          <w:b/>
          <w:sz w:val="24"/>
          <w:szCs w:val="24"/>
        </w:rPr>
        <w:tab/>
        <w:t>The balance of E550 000-00 (</w:t>
      </w:r>
      <w:r w:rsidR="007555BA" w:rsidRPr="003E105D">
        <w:rPr>
          <w:b/>
          <w:sz w:val="24"/>
          <w:szCs w:val="24"/>
        </w:rPr>
        <w:t>F</w:t>
      </w:r>
      <w:r w:rsidRPr="003E105D">
        <w:rPr>
          <w:b/>
          <w:sz w:val="24"/>
          <w:szCs w:val="24"/>
        </w:rPr>
        <w:t xml:space="preserve">ive Hundred and Fifty Thousand </w:t>
      </w:r>
      <w:proofErr w:type="spellStart"/>
      <w:r w:rsidRPr="003E105D">
        <w:rPr>
          <w:b/>
          <w:sz w:val="24"/>
          <w:szCs w:val="24"/>
        </w:rPr>
        <w:t>Emalangeni</w:t>
      </w:r>
      <w:proofErr w:type="spellEnd"/>
      <w:r w:rsidRPr="003E105D">
        <w:rPr>
          <w:b/>
          <w:sz w:val="24"/>
          <w:szCs w:val="24"/>
        </w:rPr>
        <w:t>) will be payable in the following terms;</w:t>
      </w:r>
    </w:p>
    <w:p w:rsidR="003E105D" w:rsidRPr="003E105D" w:rsidRDefault="003E105D" w:rsidP="003E105D">
      <w:pPr>
        <w:spacing w:line="240" w:lineRule="auto"/>
        <w:ind w:left="2880"/>
        <w:rPr>
          <w:b/>
          <w:sz w:val="24"/>
          <w:szCs w:val="24"/>
        </w:rPr>
      </w:pPr>
    </w:p>
    <w:p w:rsidR="00D730E8" w:rsidRPr="003E105D" w:rsidRDefault="00D730E8" w:rsidP="003E105D">
      <w:pPr>
        <w:spacing w:line="240" w:lineRule="auto"/>
        <w:ind w:left="3600"/>
        <w:rPr>
          <w:b/>
          <w:sz w:val="24"/>
          <w:szCs w:val="24"/>
        </w:rPr>
      </w:pPr>
      <w:proofErr w:type="spellStart"/>
      <w:r w:rsidRPr="003E105D">
        <w:rPr>
          <w:b/>
          <w:sz w:val="24"/>
          <w:szCs w:val="24"/>
        </w:rPr>
        <w:t>i</w:t>
      </w:r>
      <w:proofErr w:type="spellEnd"/>
      <w:r w:rsidRPr="003E105D">
        <w:rPr>
          <w:b/>
          <w:sz w:val="24"/>
          <w:szCs w:val="24"/>
        </w:rPr>
        <w:t>.</w:t>
      </w:r>
      <w:r w:rsidRPr="003E105D">
        <w:rPr>
          <w:b/>
          <w:sz w:val="24"/>
          <w:szCs w:val="24"/>
        </w:rPr>
        <w:tab/>
        <w:t xml:space="preserve">The balance thereof will be payable in 55 (fifty five) </w:t>
      </w:r>
      <w:proofErr w:type="gramStart"/>
      <w:r w:rsidRPr="003E105D">
        <w:rPr>
          <w:b/>
          <w:sz w:val="24"/>
          <w:szCs w:val="24"/>
        </w:rPr>
        <w:t>equal  monthly</w:t>
      </w:r>
      <w:proofErr w:type="gramEnd"/>
      <w:r w:rsidRPr="003E105D">
        <w:rPr>
          <w:b/>
          <w:sz w:val="24"/>
          <w:szCs w:val="24"/>
        </w:rPr>
        <w:t xml:space="preserve"> installments of E10 000-00 (Ten Thousand </w:t>
      </w:r>
      <w:proofErr w:type="spellStart"/>
      <w:r w:rsidRPr="003E105D">
        <w:rPr>
          <w:b/>
          <w:sz w:val="24"/>
          <w:szCs w:val="24"/>
        </w:rPr>
        <w:t>Emangeni</w:t>
      </w:r>
      <w:proofErr w:type="spellEnd"/>
      <w:r w:rsidRPr="003E105D">
        <w:rPr>
          <w:b/>
          <w:sz w:val="24"/>
          <w:szCs w:val="24"/>
        </w:rPr>
        <w:t>) beginning or before</w:t>
      </w:r>
      <w:r w:rsidR="002C5220">
        <w:rPr>
          <w:b/>
          <w:sz w:val="24"/>
          <w:szCs w:val="24"/>
        </w:rPr>
        <w:t xml:space="preserve"> (sic)</w:t>
      </w:r>
      <w:r w:rsidRPr="003E105D">
        <w:rPr>
          <w:b/>
          <w:sz w:val="24"/>
          <w:szCs w:val="24"/>
        </w:rPr>
        <w:t xml:space="preserve"> on before the final day of January 2012 and thereafter on or before the final day of each subsequent month until full payment of the entire amount owing.</w:t>
      </w:r>
    </w:p>
    <w:p w:rsidR="007555BA" w:rsidRPr="003E105D" w:rsidRDefault="007555BA" w:rsidP="003E105D">
      <w:pPr>
        <w:spacing w:line="240" w:lineRule="auto"/>
        <w:ind w:left="3600"/>
        <w:rPr>
          <w:b/>
          <w:sz w:val="24"/>
          <w:szCs w:val="24"/>
        </w:rPr>
      </w:pPr>
    </w:p>
    <w:p w:rsidR="00D730E8" w:rsidRDefault="00D730E8" w:rsidP="003E105D">
      <w:pPr>
        <w:spacing w:line="240" w:lineRule="auto"/>
        <w:ind w:left="2160"/>
        <w:rPr>
          <w:b/>
          <w:sz w:val="24"/>
          <w:szCs w:val="24"/>
        </w:rPr>
      </w:pPr>
      <w:r w:rsidRPr="003E105D">
        <w:rPr>
          <w:b/>
          <w:sz w:val="24"/>
          <w:szCs w:val="24"/>
        </w:rPr>
        <w:t>4.</w:t>
      </w:r>
      <w:r w:rsidRPr="003E105D">
        <w:rPr>
          <w:b/>
          <w:sz w:val="24"/>
          <w:szCs w:val="24"/>
        </w:rPr>
        <w:tab/>
        <w:t>The debtor hereby acknowledges himself to be truly and lawfully indebted to the creditor in the capital sum and legal costs referred to above and in respect of the said cause of action.</w:t>
      </w:r>
    </w:p>
    <w:p w:rsidR="003E105D" w:rsidRPr="003E105D" w:rsidRDefault="003E105D" w:rsidP="003E105D">
      <w:pPr>
        <w:spacing w:line="240" w:lineRule="auto"/>
        <w:ind w:left="2160"/>
        <w:rPr>
          <w:b/>
          <w:sz w:val="24"/>
          <w:szCs w:val="24"/>
        </w:rPr>
      </w:pPr>
    </w:p>
    <w:p w:rsidR="00D730E8" w:rsidRPr="003E105D" w:rsidRDefault="00D730E8" w:rsidP="003E105D">
      <w:pPr>
        <w:spacing w:line="240" w:lineRule="auto"/>
        <w:ind w:left="2160"/>
        <w:rPr>
          <w:b/>
          <w:sz w:val="24"/>
          <w:szCs w:val="24"/>
        </w:rPr>
      </w:pPr>
      <w:r w:rsidRPr="003E105D">
        <w:rPr>
          <w:b/>
          <w:sz w:val="24"/>
          <w:szCs w:val="24"/>
        </w:rPr>
        <w:t>5.</w:t>
      </w:r>
      <w:r w:rsidRPr="003E105D">
        <w:rPr>
          <w:b/>
          <w:sz w:val="24"/>
          <w:szCs w:val="24"/>
        </w:rPr>
        <w:tab/>
        <w:t xml:space="preserve">Should any one payment not be made on date or should the debtor breach any part of this acknowledgement, the whole amount owing by the debtor at such time </w:t>
      </w:r>
      <w:r w:rsidR="00B525F3">
        <w:rPr>
          <w:b/>
          <w:sz w:val="24"/>
          <w:szCs w:val="24"/>
        </w:rPr>
        <w:t>w</w:t>
      </w:r>
      <w:r w:rsidRPr="003E105D">
        <w:rPr>
          <w:b/>
          <w:sz w:val="24"/>
          <w:szCs w:val="24"/>
        </w:rPr>
        <w:t>ill wholly be due and payable.</w:t>
      </w:r>
    </w:p>
    <w:p w:rsidR="007555BA" w:rsidRPr="003E105D" w:rsidRDefault="007555BA" w:rsidP="003E105D">
      <w:pPr>
        <w:spacing w:line="240" w:lineRule="auto"/>
        <w:ind w:left="2160"/>
        <w:rPr>
          <w:b/>
          <w:sz w:val="24"/>
          <w:szCs w:val="24"/>
        </w:rPr>
      </w:pPr>
    </w:p>
    <w:p w:rsidR="00126D8E" w:rsidRPr="003E105D" w:rsidRDefault="00126D8E" w:rsidP="003E105D">
      <w:pPr>
        <w:spacing w:line="240" w:lineRule="auto"/>
        <w:ind w:left="2160"/>
        <w:rPr>
          <w:b/>
          <w:i/>
          <w:sz w:val="24"/>
          <w:szCs w:val="24"/>
        </w:rPr>
      </w:pPr>
      <w:r w:rsidRPr="003E105D">
        <w:rPr>
          <w:b/>
          <w:sz w:val="24"/>
          <w:szCs w:val="24"/>
        </w:rPr>
        <w:t>6.</w:t>
      </w:r>
      <w:r w:rsidRPr="003E105D">
        <w:rPr>
          <w:b/>
          <w:sz w:val="24"/>
          <w:szCs w:val="24"/>
        </w:rPr>
        <w:tab/>
        <w:t xml:space="preserve">Notwithstanding the same, the debtor shall be afforded notification </w:t>
      </w:r>
      <w:r w:rsidR="00C76D8A" w:rsidRPr="003E105D">
        <w:rPr>
          <w:b/>
          <w:sz w:val="24"/>
          <w:szCs w:val="24"/>
        </w:rPr>
        <w:t xml:space="preserve">of its breach and afforded a period of 14 (Fourteen) days, including Saturdays, Sundays and Public Holidays, to remedy such breach. </w:t>
      </w:r>
      <w:r w:rsidR="00C76D8A" w:rsidRPr="003E105D">
        <w:rPr>
          <w:b/>
          <w:sz w:val="24"/>
          <w:szCs w:val="24"/>
        </w:rPr>
        <w:lastRenderedPageBreak/>
        <w:t xml:space="preserve">Notification of the same shall be served upon the Offices of Leo Gama attorneys being the Debtors chosen </w:t>
      </w:r>
      <w:proofErr w:type="spellStart"/>
      <w:r w:rsidR="00C76D8A" w:rsidRPr="003E105D">
        <w:rPr>
          <w:b/>
          <w:i/>
          <w:sz w:val="24"/>
          <w:szCs w:val="24"/>
        </w:rPr>
        <w:t>domicilium</w:t>
      </w:r>
      <w:proofErr w:type="spellEnd"/>
      <w:r w:rsidR="00C76D8A" w:rsidRPr="003E105D">
        <w:rPr>
          <w:b/>
          <w:i/>
          <w:sz w:val="24"/>
          <w:szCs w:val="24"/>
        </w:rPr>
        <w:t xml:space="preserve"> </w:t>
      </w:r>
      <w:proofErr w:type="spellStart"/>
      <w:r w:rsidR="00C76D8A" w:rsidRPr="003E105D">
        <w:rPr>
          <w:b/>
          <w:i/>
          <w:sz w:val="24"/>
          <w:szCs w:val="24"/>
        </w:rPr>
        <w:t>citiandi</w:t>
      </w:r>
      <w:proofErr w:type="spellEnd"/>
      <w:r w:rsidR="00C76D8A" w:rsidRPr="003E105D">
        <w:rPr>
          <w:b/>
          <w:i/>
          <w:sz w:val="24"/>
          <w:szCs w:val="24"/>
        </w:rPr>
        <w:t>.</w:t>
      </w:r>
    </w:p>
    <w:p w:rsidR="007555BA" w:rsidRPr="003E105D" w:rsidRDefault="007555BA" w:rsidP="003E105D">
      <w:pPr>
        <w:spacing w:line="240" w:lineRule="auto"/>
        <w:ind w:left="2160"/>
        <w:rPr>
          <w:b/>
          <w:i/>
          <w:sz w:val="24"/>
          <w:szCs w:val="24"/>
        </w:rPr>
      </w:pPr>
    </w:p>
    <w:p w:rsidR="00C76D8A" w:rsidRDefault="00C76D8A" w:rsidP="003E105D">
      <w:pPr>
        <w:spacing w:line="240" w:lineRule="auto"/>
        <w:ind w:left="2160"/>
        <w:rPr>
          <w:b/>
          <w:sz w:val="24"/>
          <w:szCs w:val="24"/>
        </w:rPr>
      </w:pPr>
      <w:r w:rsidRPr="003E105D">
        <w:rPr>
          <w:b/>
          <w:sz w:val="24"/>
          <w:szCs w:val="24"/>
        </w:rPr>
        <w:t>7.</w:t>
      </w:r>
      <w:r w:rsidRPr="003E105D">
        <w:rPr>
          <w:b/>
          <w:sz w:val="24"/>
          <w:szCs w:val="24"/>
        </w:rPr>
        <w:tab/>
        <w:t>In the event the creditor having to assert its rights in terms of the agreement in a court of law, the Debtor shall bear the costs of suit and shall be liable at the scale of Attorney and Own Client.</w:t>
      </w:r>
    </w:p>
    <w:p w:rsidR="00213AE6" w:rsidRPr="003E105D" w:rsidRDefault="00213AE6" w:rsidP="003E105D">
      <w:pPr>
        <w:spacing w:line="240" w:lineRule="auto"/>
        <w:ind w:left="2160"/>
        <w:rPr>
          <w:b/>
          <w:sz w:val="24"/>
          <w:szCs w:val="24"/>
        </w:rPr>
      </w:pPr>
    </w:p>
    <w:p w:rsidR="00544973" w:rsidRPr="00F51E44" w:rsidRDefault="00B525F3" w:rsidP="00F51E44">
      <w:pPr>
        <w:spacing w:line="240" w:lineRule="auto"/>
        <w:ind w:left="2160"/>
        <w:rPr>
          <w:b/>
          <w:sz w:val="24"/>
          <w:szCs w:val="24"/>
        </w:rPr>
      </w:pPr>
      <w:r w:rsidRPr="00F51E44">
        <w:rPr>
          <w:b/>
          <w:sz w:val="24"/>
          <w:szCs w:val="24"/>
        </w:rPr>
        <w:t>8</w:t>
      </w:r>
      <w:r w:rsidR="00544973" w:rsidRPr="00F51E44">
        <w:rPr>
          <w:b/>
          <w:sz w:val="24"/>
          <w:szCs w:val="24"/>
        </w:rPr>
        <w:tab/>
        <w:t xml:space="preserve">This acknowledgement of debt agreement does not in any way constitute abandonment or </w:t>
      </w:r>
      <w:proofErr w:type="spellStart"/>
      <w:r w:rsidR="00544973" w:rsidRPr="00F51E44">
        <w:rPr>
          <w:b/>
          <w:sz w:val="24"/>
          <w:szCs w:val="24"/>
        </w:rPr>
        <w:t>novation</w:t>
      </w:r>
      <w:proofErr w:type="spellEnd"/>
      <w:r w:rsidR="00544973" w:rsidRPr="00F51E44">
        <w:rPr>
          <w:b/>
          <w:sz w:val="24"/>
          <w:szCs w:val="24"/>
        </w:rPr>
        <w:t xml:space="preserve"> of any of the creditor’s right to also pursue </w:t>
      </w:r>
      <w:proofErr w:type="gramStart"/>
      <w:r w:rsidR="00544973" w:rsidRPr="00F51E44">
        <w:rPr>
          <w:b/>
          <w:sz w:val="24"/>
          <w:szCs w:val="24"/>
        </w:rPr>
        <w:t>criminal  conviction</w:t>
      </w:r>
      <w:proofErr w:type="gramEnd"/>
      <w:r w:rsidR="00544973" w:rsidRPr="00F51E44">
        <w:rPr>
          <w:b/>
          <w:sz w:val="24"/>
          <w:szCs w:val="24"/>
        </w:rPr>
        <w:t xml:space="preserve"> of the debtor and all the creditors rights herein are fully reserved. This has also been fully explained to the debtor before appending his signature herein.</w:t>
      </w:r>
    </w:p>
    <w:p w:rsidR="00AF11EC" w:rsidRPr="00F51E44" w:rsidRDefault="00AF11EC" w:rsidP="00F51E44">
      <w:pPr>
        <w:spacing w:line="240" w:lineRule="auto"/>
        <w:ind w:left="2160"/>
        <w:rPr>
          <w:b/>
          <w:sz w:val="24"/>
          <w:szCs w:val="24"/>
        </w:rPr>
      </w:pPr>
    </w:p>
    <w:p w:rsidR="00544973" w:rsidRDefault="00544973" w:rsidP="00F51E44">
      <w:pPr>
        <w:spacing w:line="240" w:lineRule="auto"/>
        <w:ind w:left="2160"/>
        <w:rPr>
          <w:b/>
          <w:sz w:val="24"/>
          <w:szCs w:val="24"/>
        </w:rPr>
      </w:pPr>
      <w:r w:rsidRPr="00F51E44">
        <w:rPr>
          <w:b/>
          <w:sz w:val="24"/>
          <w:szCs w:val="24"/>
        </w:rPr>
        <w:t>9.</w:t>
      </w:r>
      <w:r w:rsidRPr="00F51E44">
        <w:rPr>
          <w:b/>
          <w:sz w:val="24"/>
          <w:szCs w:val="24"/>
        </w:rPr>
        <w:tab/>
        <w:t>No additions, alterations, variations and cancellations herein shall be of any force of effect, unless reduced to writing and signed by the creditor and / or its Attorneys.</w:t>
      </w:r>
    </w:p>
    <w:p w:rsidR="00F51E44" w:rsidRPr="00F51E44" w:rsidRDefault="00F51E44" w:rsidP="00F51E44">
      <w:pPr>
        <w:spacing w:line="240" w:lineRule="auto"/>
        <w:ind w:left="2160"/>
        <w:rPr>
          <w:b/>
          <w:sz w:val="24"/>
          <w:szCs w:val="24"/>
        </w:rPr>
      </w:pPr>
    </w:p>
    <w:p w:rsidR="00544973" w:rsidRDefault="00C51EA3" w:rsidP="00F51E44">
      <w:pPr>
        <w:spacing w:line="240" w:lineRule="auto"/>
        <w:ind w:left="2160"/>
        <w:rPr>
          <w:b/>
          <w:sz w:val="24"/>
          <w:szCs w:val="24"/>
        </w:rPr>
      </w:pPr>
      <w:r w:rsidRPr="00F51E44">
        <w:rPr>
          <w:b/>
          <w:sz w:val="24"/>
          <w:szCs w:val="24"/>
        </w:rPr>
        <w:t>10.</w:t>
      </w:r>
      <w:r w:rsidRPr="00F51E44">
        <w:rPr>
          <w:b/>
          <w:sz w:val="24"/>
          <w:szCs w:val="24"/>
        </w:rPr>
        <w:tab/>
        <w:t xml:space="preserve">All payment in relation hereto shall be paid directly to the offices of </w:t>
      </w:r>
      <w:proofErr w:type="spellStart"/>
      <w:r w:rsidR="00AF11EC" w:rsidRPr="00F51E44">
        <w:rPr>
          <w:b/>
          <w:sz w:val="24"/>
          <w:szCs w:val="24"/>
        </w:rPr>
        <w:t>Masina</w:t>
      </w:r>
      <w:proofErr w:type="spellEnd"/>
      <w:r w:rsidR="00AF11EC" w:rsidRPr="00F51E44">
        <w:rPr>
          <w:b/>
          <w:sz w:val="24"/>
          <w:szCs w:val="24"/>
        </w:rPr>
        <w:t xml:space="preserve"> </w:t>
      </w:r>
      <w:proofErr w:type="spellStart"/>
      <w:r w:rsidR="00AF11EC" w:rsidRPr="00F51E44">
        <w:rPr>
          <w:b/>
          <w:sz w:val="24"/>
          <w:szCs w:val="24"/>
        </w:rPr>
        <w:t>Ndlovu</w:t>
      </w:r>
      <w:proofErr w:type="spellEnd"/>
      <w:r w:rsidR="00AF11EC" w:rsidRPr="00F51E44">
        <w:rPr>
          <w:b/>
          <w:sz w:val="24"/>
          <w:szCs w:val="24"/>
        </w:rPr>
        <w:t xml:space="preserve"> </w:t>
      </w:r>
      <w:proofErr w:type="spellStart"/>
      <w:r w:rsidR="00AF11EC" w:rsidRPr="00F51E44">
        <w:rPr>
          <w:b/>
          <w:sz w:val="24"/>
          <w:szCs w:val="24"/>
        </w:rPr>
        <w:t>Mzizi</w:t>
      </w:r>
      <w:proofErr w:type="spellEnd"/>
      <w:r w:rsidR="00AF11EC" w:rsidRPr="00F51E44">
        <w:rPr>
          <w:b/>
          <w:sz w:val="24"/>
          <w:szCs w:val="24"/>
        </w:rPr>
        <w:t xml:space="preserve"> Attorneys.</w:t>
      </w:r>
      <w:r w:rsidR="00F51E44" w:rsidRPr="00F51E44">
        <w:rPr>
          <w:b/>
          <w:sz w:val="24"/>
          <w:szCs w:val="24"/>
        </w:rPr>
        <w:t>”</w:t>
      </w:r>
    </w:p>
    <w:p w:rsidR="00F51E44" w:rsidRDefault="00F51E44" w:rsidP="00F51E44">
      <w:pPr>
        <w:spacing w:line="240" w:lineRule="auto"/>
        <w:ind w:left="2160"/>
        <w:rPr>
          <w:b/>
          <w:sz w:val="24"/>
          <w:szCs w:val="24"/>
        </w:rPr>
      </w:pPr>
    </w:p>
    <w:p w:rsidR="00F51E44" w:rsidRPr="00F51E44" w:rsidRDefault="00F51E44" w:rsidP="00F51E44">
      <w:pPr>
        <w:spacing w:line="240" w:lineRule="auto"/>
        <w:ind w:left="2160"/>
        <w:rPr>
          <w:b/>
          <w:sz w:val="24"/>
          <w:szCs w:val="24"/>
        </w:rPr>
      </w:pPr>
    </w:p>
    <w:p w:rsidR="00D730E8" w:rsidRDefault="00D66DCD" w:rsidP="00D66DCD">
      <w:pPr>
        <w:ind w:left="720"/>
      </w:pPr>
      <w:r>
        <w:t>[</w:t>
      </w:r>
      <w:r w:rsidR="003E105D">
        <w:t>5</w:t>
      </w:r>
      <w:r>
        <w:t>]</w:t>
      </w:r>
      <w:r>
        <w:tab/>
        <w:t>Based on the foregoing facts, the Plaintiff launched the summary judgment application alleging</w:t>
      </w:r>
      <w:r w:rsidR="002C5220">
        <w:t xml:space="preserve"> in</w:t>
      </w:r>
      <w:r>
        <w:t xml:space="preserve"> the affidavit in support of same, that the Defendant </w:t>
      </w:r>
      <w:proofErr w:type="gramStart"/>
      <w:r>
        <w:t>has  no</w:t>
      </w:r>
      <w:proofErr w:type="gramEnd"/>
      <w:r>
        <w:t xml:space="preserve"> </w:t>
      </w:r>
      <w:r w:rsidRPr="00D66DCD">
        <w:rPr>
          <w:i/>
        </w:rPr>
        <w:t>bona fide</w:t>
      </w:r>
      <w:r>
        <w:t xml:space="preserve"> </w:t>
      </w:r>
      <w:proofErr w:type="spellStart"/>
      <w:r>
        <w:t>defence</w:t>
      </w:r>
      <w:proofErr w:type="spellEnd"/>
      <w:r>
        <w:t xml:space="preserve"> to the claim and the appearance to defend is a disingenuous stratagem geared at </w:t>
      </w:r>
      <w:r w:rsidR="00B525F3">
        <w:t xml:space="preserve">stultifying </w:t>
      </w:r>
      <w:r>
        <w:t xml:space="preserve">the Plaintiff’s early </w:t>
      </w:r>
      <w:r w:rsidR="00B525F3">
        <w:t>shout</w:t>
      </w:r>
      <w:r>
        <w:t xml:space="preserve"> of victory.</w:t>
      </w:r>
    </w:p>
    <w:p w:rsidR="00D66DCD" w:rsidRDefault="00D66DCD" w:rsidP="00D66DCD">
      <w:pPr>
        <w:ind w:left="720"/>
      </w:pPr>
    </w:p>
    <w:p w:rsidR="00D66DCD" w:rsidRDefault="00D66DCD" w:rsidP="00D66DCD">
      <w:pPr>
        <w:ind w:left="720"/>
      </w:pPr>
      <w:r>
        <w:t>[</w:t>
      </w:r>
      <w:r w:rsidR="003E105D">
        <w:t>6</w:t>
      </w:r>
      <w:r>
        <w:t>]</w:t>
      </w:r>
      <w:r>
        <w:tab/>
        <w:t xml:space="preserve">I count it now judicially settled in the Kingdom, that summary judgment is </w:t>
      </w:r>
      <w:proofErr w:type="gramStart"/>
      <w:r>
        <w:t>a</w:t>
      </w:r>
      <w:r w:rsidR="00213AE6">
        <w:t>n</w:t>
      </w:r>
      <w:r>
        <w:t xml:space="preserve"> </w:t>
      </w:r>
      <w:r w:rsidR="002C5220">
        <w:t xml:space="preserve"> extra</w:t>
      </w:r>
      <w:proofErr w:type="gramEnd"/>
      <w:r w:rsidR="002C5220">
        <w:t xml:space="preserve">-ordinary </w:t>
      </w:r>
      <w:r>
        <w:t>remedy that should be approached with caution. This is because of its drastic and stringent flavor</w:t>
      </w:r>
      <w:r w:rsidR="002C5220">
        <w:t>,</w:t>
      </w:r>
      <w:r>
        <w:t xml:space="preserve"> which is belied by the fact that it is granted without a plenary trial of the action. Thus, the warning for </w:t>
      </w:r>
      <w:r w:rsidR="000C2374">
        <w:lastRenderedPageBreak/>
        <w:t xml:space="preserve">extreme </w:t>
      </w:r>
      <w:proofErr w:type="gramStart"/>
      <w:r w:rsidR="000C2374">
        <w:t>care</w:t>
      </w:r>
      <w:r w:rsidR="00B525F3">
        <w:t xml:space="preserve"> </w:t>
      </w:r>
      <w:r>
        <w:t xml:space="preserve"> to</w:t>
      </w:r>
      <w:proofErr w:type="gramEnd"/>
      <w:r>
        <w:t xml:space="preserve"> be taken in granting it, in order not to foreclose a Defendant who may otherwise have a good </w:t>
      </w:r>
      <w:proofErr w:type="spellStart"/>
      <w:r>
        <w:t>defence</w:t>
      </w:r>
      <w:proofErr w:type="spellEnd"/>
      <w:r>
        <w:t xml:space="preserve"> to the action</w:t>
      </w:r>
      <w:r w:rsidR="000E0FAC">
        <w:t>.</w:t>
      </w:r>
    </w:p>
    <w:p w:rsidR="007C3F6A" w:rsidRDefault="007C3F6A" w:rsidP="00D66DCD">
      <w:pPr>
        <w:ind w:left="720"/>
      </w:pPr>
    </w:p>
    <w:p w:rsidR="00D540C3" w:rsidRPr="002C5220" w:rsidRDefault="007C3F6A" w:rsidP="00D66DCD">
      <w:pPr>
        <w:ind w:left="720"/>
      </w:pPr>
      <w:r>
        <w:t>[</w:t>
      </w:r>
      <w:r w:rsidR="003E105D">
        <w:t>7</w:t>
      </w:r>
      <w:r>
        <w:t>]</w:t>
      </w:r>
      <w:r>
        <w:tab/>
        <w:t>To achieve this aim, the court is require</w:t>
      </w:r>
      <w:r w:rsidR="00B525F3">
        <w:t>d</w:t>
      </w:r>
      <w:r>
        <w:t xml:space="preserve"> to interrogate the affidavit resisting summary</w:t>
      </w:r>
      <w:r w:rsidR="00D540C3">
        <w:t xml:space="preserve"> judgment, if any, filed by the Defendant to ascertain whether </w:t>
      </w:r>
      <w:r w:rsidR="00D540C3" w:rsidRPr="00D540C3">
        <w:rPr>
          <w:b/>
        </w:rPr>
        <w:t>“</w:t>
      </w:r>
      <w:r w:rsidR="002C5220">
        <w:rPr>
          <w:b/>
        </w:rPr>
        <w:t>there is an issue or question in</w:t>
      </w:r>
      <w:r w:rsidR="00D540C3" w:rsidRPr="00D540C3">
        <w:rPr>
          <w:b/>
        </w:rPr>
        <w:t xml:space="preserve"> dispute which </w:t>
      </w:r>
      <w:r w:rsidR="00B525F3">
        <w:rPr>
          <w:b/>
        </w:rPr>
        <w:t xml:space="preserve">ought </w:t>
      </w:r>
      <w:r w:rsidR="00D540C3" w:rsidRPr="00D540C3">
        <w:rPr>
          <w:b/>
        </w:rPr>
        <w:t>to be tried or that there ought for some other reason to be a trial of the claim or part thereof.”</w:t>
      </w:r>
      <w:r w:rsidR="002C5220">
        <w:rPr>
          <w:b/>
        </w:rPr>
        <w:t xml:space="preserve"> </w:t>
      </w:r>
      <w:r w:rsidR="002C5220" w:rsidRPr="002C5220">
        <w:t>See</w:t>
      </w:r>
      <w:r w:rsidR="002C5220">
        <w:t xml:space="preserve"> </w:t>
      </w:r>
      <w:r w:rsidR="00213AE6">
        <w:t>R</w:t>
      </w:r>
      <w:r w:rsidR="002C5220">
        <w:t xml:space="preserve">ule 32 </w:t>
      </w:r>
      <w:r w:rsidR="00213AE6">
        <w:t>(</w:t>
      </w:r>
      <w:r w:rsidR="002C5220">
        <w:t>4</w:t>
      </w:r>
      <w:r w:rsidR="00213AE6">
        <w:t>)</w:t>
      </w:r>
      <w:r w:rsidR="002C5220">
        <w:t xml:space="preserve"> (a) of the Rules of the High Court.</w:t>
      </w:r>
    </w:p>
    <w:p w:rsidR="00D540C3" w:rsidRDefault="00D540C3" w:rsidP="00D66DCD">
      <w:pPr>
        <w:ind w:left="720"/>
      </w:pPr>
    </w:p>
    <w:p w:rsidR="007C3F6A" w:rsidRDefault="00D540C3" w:rsidP="00D66DCD">
      <w:pPr>
        <w:ind w:left="720"/>
      </w:pPr>
      <w:r>
        <w:t>[</w:t>
      </w:r>
      <w:r w:rsidR="003E105D">
        <w:t>8</w:t>
      </w:r>
      <w:r>
        <w:t>]</w:t>
      </w:r>
      <w:r>
        <w:tab/>
        <w:t xml:space="preserve">Once the Defendant’s affidavit discloses a </w:t>
      </w:r>
      <w:proofErr w:type="spellStart"/>
      <w:r w:rsidR="00B525F3">
        <w:t>triable</w:t>
      </w:r>
      <w:proofErr w:type="spellEnd"/>
      <w:r w:rsidR="00B525F3">
        <w:t xml:space="preserve"> </w:t>
      </w:r>
      <w:r>
        <w:t xml:space="preserve">issue or raises a </w:t>
      </w:r>
      <w:r w:rsidRPr="00D540C3">
        <w:rPr>
          <w:i/>
        </w:rPr>
        <w:t>bona fide</w:t>
      </w:r>
      <w:r>
        <w:t xml:space="preserve"> </w:t>
      </w:r>
      <w:proofErr w:type="spellStart"/>
      <w:proofErr w:type="gramStart"/>
      <w:r>
        <w:t>defence</w:t>
      </w:r>
      <w:proofErr w:type="spellEnd"/>
      <w:r w:rsidR="004B087A">
        <w:t>, that</w:t>
      </w:r>
      <w:proofErr w:type="gramEnd"/>
      <w:r w:rsidR="004B087A">
        <w:t xml:space="preserve"> should defeat summary judgment and allow the Defendant enter his </w:t>
      </w:r>
      <w:proofErr w:type="spellStart"/>
      <w:r w:rsidR="004B087A">
        <w:t>defence</w:t>
      </w:r>
      <w:proofErr w:type="spellEnd"/>
      <w:r w:rsidR="004B087A">
        <w:t>.</w:t>
      </w:r>
    </w:p>
    <w:p w:rsidR="004B087A" w:rsidRDefault="004B087A" w:rsidP="00D66DCD">
      <w:pPr>
        <w:ind w:left="720"/>
      </w:pPr>
    </w:p>
    <w:p w:rsidR="004B087A" w:rsidRDefault="004B087A" w:rsidP="00D66DCD">
      <w:pPr>
        <w:ind w:left="720"/>
      </w:pPr>
      <w:r>
        <w:t>[</w:t>
      </w:r>
      <w:r w:rsidR="003E105D">
        <w:t>9</w:t>
      </w:r>
      <w:r>
        <w:t>]</w:t>
      </w:r>
      <w:r>
        <w:tab/>
        <w:t xml:space="preserve">Speaking about the above stated principles of law in </w:t>
      </w:r>
      <w:r w:rsidRPr="004B087A">
        <w:rPr>
          <w:b/>
        </w:rPr>
        <w:t xml:space="preserve">Mater Dolorosa High School v R.J.M Stationery (Pty) Ltd </w:t>
      </w:r>
      <w:r w:rsidR="003E105D">
        <w:rPr>
          <w:b/>
        </w:rPr>
        <w:t>A</w:t>
      </w:r>
      <w:r w:rsidRPr="004B087A">
        <w:rPr>
          <w:b/>
        </w:rPr>
        <w:t>ppeal Case No. 3/2005,</w:t>
      </w:r>
      <w:r>
        <w:t xml:space="preserve"> the court </w:t>
      </w:r>
      <w:r w:rsidR="00B525F3">
        <w:t xml:space="preserve"> remarked </w:t>
      </w:r>
      <w:r>
        <w:t>as follows:-</w:t>
      </w:r>
    </w:p>
    <w:p w:rsidR="00213AE6" w:rsidRDefault="004B087A" w:rsidP="002C5220">
      <w:pPr>
        <w:spacing w:line="240" w:lineRule="auto"/>
        <w:ind w:firstLine="0"/>
        <w:rPr>
          <w:b/>
          <w:sz w:val="24"/>
          <w:szCs w:val="24"/>
        </w:rPr>
      </w:pPr>
      <w:r w:rsidRPr="00EA7F10">
        <w:rPr>
          <w:b/>
          <w:sz w:val="24"/>
          <w:szCs w:val="24"/>
        </w:rPr>
        <w:t xml:space="preserve">“It would be more accurate to say that a court will not merely ‘be slow’ to close the door to a defendant, but will in fact refuse to do so, if a reasonable possibility exists that an injustice may be done if judgment is summarily granted. If the </w:t>
      </w:r>
      <w:r w:rsidR="00F40EBC" w:rsidRPr="00EA7F10">
        <w:rPr>
          <w:b/>
          <w:sz w:val="24"/>
          <w:szCs w:val="24"/>
        </w:rPr>
        <w:t>defendant raises an issue that is relevant to the validity of the whole or part of the plaintiff’s claim, the court cannot deny him the opportunity of having such an issue tried.”</w:t>
      </w:r>
      <w:r w:rsidR="002C5220">
        <w:rPr>
          <w:b/>
          <w:sz w:val="24"/>
          <w:szCs w:val="24"/>
        </w:rPr>
        <w:t xml:space="preserve"> </w:t>
      </w:r>
    </w:p>
    <w:p w:rsidR="00F40EBC" w:rsidRPr="002C5220" w:rsidRDefault="00F40EBC" w:rsidP="002C5220">
      <w:pPr>
        <w:spacing w:line="240" w:lineRule="auto"/>
        <w:ind w:firstLine="0"/>
        <w:rPr>
          <w:b/>
          <w:sz w:val="24"/>
          <w:szCs w:val="24"/>
        </w:rPr>
      </w:pPr>
      <w:r w:rsidRPr="002C5220">
        <w:rPr>
          <w:sz w:val="24"/>
          <w:szCs w:val="24"/>
        </w:rPr>
        <w:t xml:space="preserve">See </w:t>
      </w:r>
      <w:proofErr w:type="spellStart"/>
      <w:r w:rsidRPr="002C5220">
        <w:rPr>
          <w:b/>
          <w:sz w:val="24"/>
          <w:szCs w:val="24"/>
        </w:rPr>
        <w:t>Zanele</w:t>
      </w:r>
      <w:proofErr w:type="spellEnd"/>
      <w:r w:rsidRPr="002C5220">
        <w:rPr>
          <w:b/>
          <w:sz w:val="24"/>
          <w:szCs w:val="24"/>
        </w:rPr>
        <w:t xml:space="preserve"> </w:t>
      </w:r>
      <w:proofErr w:type="spellStart"/>
      <w:r w:rsidR="003E105D" w:rsidRPr="002C5220">
        <w:rPr>
          <w:b/>
          <w:sz w:val="24"/>
          <w:szCs w:val="24"/>
        </w:rPr>
        <w:t>Z</w:t>
      </w:r>
      <w:r w:rsidRPr="002C5220">
        <w:rPr>
          <w:b/>
          <w:sz w:val="24"/>
          <w:szCs w:val="24"/>
        </w:rPr>
        <w:t>wane</w:t>
      </w:r>
      <w:proofErr w:type="spellEnd"/>
      <w:r w:rsidRPr="002C5220">
        <w:rPr>
          <w:b/>
          <w:sz w:val="24"/>
          <w:szCs w:val="24"/>
        </w:rPr>
        <w:t xml:space="preserve"> v Lewis Stores (Pty) Ltd t/a Best Electric, Civil Appeal No. 22/07.</w:t>
      </w:r>
    </w:p>
    <w:p w:rsidR="004B087A" w:rsidRDefault="004B087A" w:rsidP="00D66DCD">
      <w:pPr>
        <w:ind w:left="720"/>
      </w:pPr>
    </w:p>
    <w:p w:rsidR="002C5220" w:rsidRDefault="002C5220" w:rsidP="00D66DCD">
      <w:pPr>
        <w:ind w:left="720"/>
      </w:pPr>
      <w:r>
        <w:lastRenderedPageBreak/>
        <w:t>[</w:t>
      </w:r>
      <w:r w:rsidR="00F51E44">
        <w:t>1</w:t>
      </w:r>
      <w:r>
        <w:t>0]</w:t>
      </w:r>
      <w:r>
        <w:tab/>
        <w:t xml:space="preserve">Similarly, in </w:t>
      </w:r>
      <w:proofErr w:type="spellStart"/>
      <w:r w:rsidRPr="002C5220">
        <w:rPr>
          <w:b/>
        </w:rPr>
        <w:t>Maharaj</w:t>
      </w:r>
      <w:proofErr w:type="spellEnd"/>
      <w:r w:rsidRPr="002C5220">
        <w:rPr>
          <w:b/>
        </w:rPr>
        <w:t xml:space="preserve"> v Barclays </w:t>
      </w:r>
      <w:proofErr w:type="gramStart"/>
      <w:r w:rsidRPr="002C5220">
        <w:rPr>
          <w:b/>
        </w:rPr>
        <w:t>National  Bank</w:t>
      </w:r>
      <w:proofErr w:type="gramEnd"/>
      <w:r w:rsidRPr="002C5220">
        <w:rPr>
          <w:b/>
        </w:rPr>
        <w:t xml:space="preserve"> 1926 (1) SA 418 (A) at 426 A – E, Corbett JA</w:t>
      </w:r>
      <w:r>
        <w:t xml:space="preserve"> declared as follows:-</w:t>
      </w:r>
    </w:p>
    <w:p w:rsidR="002C5220" w:rsidRPr="00F51E44" w:rsidRDefault="002C5220" w:rsidP="00F51E44">
      <w:pPr>
        <w:spacing w:line="240" w:lineRule="auto"/>
        <w:ind w:firstLine="0"/>
        <w:rPr>
          <w:b/>
          <w:sz w:val="24"/>
          <w:szCs w:val="24"/>
        </w:rPr>
      </w:pPr>
      <w:r w:rsidRPr="00F51E44">
        <w:rPr>
          <w:b/>
          <w:sz w:val="24"/>
          <w:szCs w:val="24"/>
        </w:rPr>
        <w:t xml:space="preserve">“Accordingly, one of the ways in which a defendant may successfully oppose a claim for summary judgment is by satisfying the court by affidavit that he has a </w:t>
      </w:r>
      <w:r w:rsidRPr="00F51E44">
        <w:rPr>
          <w:b/>
          <w:i/>
          <w:sz w:val="24"/>
          <w:szCs w:val="24"/>
        </w:rPr>
        <w:t>bona fide</w:t>
      </w:r>
      <w:r w:rsidRPr="00F51E44">
        <w:rPr>
          <w:b/>
          <w:sz w:val="24"/>
          <w:szCs w:val="24"/>
        </w:rPr>
        <w:t xml:space="preserve"> </w:t>
      </w:r>
      <w:proofErr w:type="spellStart"/>
      <w:r w:rsidRPr="00F51E44">
        <w:rPr>
          <w:b/>
          <w:sz w:val="24"/>
          <w:szCs w:val="24"/>
        </w:rPr>
        <w:t>defence</w:t>
      </w:r>
      <w:proofErr w:type="spellEnd"/>
      <w:r w:rsidRPr="00F51E44">
        <w:rPr>
          <w:b/>
          <w:sz w:val="24"/>
          <w:szCs w:val="24"/>
        </w:rPr>
        <w:t xml:space="preserve"> to the claim. Where the </w:t>
      </w:r>
      <w:proofErr w:type="spellStart"/>
      <w:r w:rsidRPr="00F51E44">
        <w:rPr>
          <w:b/>
          <w:sz w:val="24"/>
          <w:szCs w:val="24"/>
        </w:rPr>
        <w:t>defence</w:t>
      </w:r>
      <w:proofErr w:type="spellEnd"/>
      <w:r w:rsidRPr="00F51E44">
        <w:rPr>
          <w:b/>
          <w:sz w:val="24"/>
          <w:szCs w:val="24"/>
        </w:rPr>
        <w:t xml:space="preserve"> is based upon facts, in the sense that material facts alleged by the</w:t>
      </w:r>
      <w:r w:rsidR="006B3DF9" w:rsidRPr="00F51E44">
        <w:rPr>
          <w:b/>
          <w:sz w:val="24"/>
          <w:szCs w:val="24"/>
        </w:rPr>
        <w:t xml:space="preserve"> plaintiff in his summons, or combined summons, are disputed or new facts are alleged constituting a </w:t>
      </w:r>
      <w:proofErr w:type="spellStart"/>
      <w:r w:rsidR="006B3DF9" w:rsidRPr="00F51E44">
        <w:rPr>
          <w:b/>
          <w:sz w:val="24"/>
          <w:szCs w:val="24"/>
        </w:rPr>
        <w:t>defence</w:t>
      </w:r>
      <w:proofErr w:type="spellEnd"/>
      <w:r w:rsidR="006B3DF9" w:rsidRPr="00F51E44">
        <w:rPr>
          <w:b/>
          <w:sz w:val="24"/>
          <w:szCs w:val="24"/>
        </w:rPr>
        <w:t xml:space="preserve">, the court does not attempt to decide these issues or to determine whether or not there is a balance of probabilities in </w:t>
      </w:r>
      <w:proofErr w:type="spellStart"/>
      <w:r w:rsidR="006B3DF9" w:rsidRPr="00F51E44">
        <w:rPr>
          <w:b/>
          <w:sz w:val="24"/>
          <w:szCs w:val="24"/>
        </w:rPr>
        <w:t>favour</w:t>
      </w:r>
      <w:proofErr w:type="spellEnd"/>
      <w:r w:rsidR="006B3DF9" w:rsidRPr="00F51E44">
        <w:rPr>
          <w:b/>
          <w:sz w:val="24"/>
          <w:szCs w:val="24"/>
        </w:rPr>
        <w:t xml:space="preserve"> of the one </w:t>
      </w:r>
      <w:r w:rsidR="00213AE6">
        <w:rPr>
          <w:b/>
          <w:sz w:val="24"/>
          <w:szCs w:val="24"/>
        </w:rPr>
        <w:t xml:space="preserve">party or the other. All that the </w:t>
      </w:r>
      <w:r w:rsidR="006B3DF9" w:rsidRPr="00F51E44">
        <w:rPr>
          <w:b/>
          <w:sz w:val="24"/>
          <w:szCs w:val="24"/>
        </w:rPr>
        <w:t xml:space="preserve">court enquires into is: (a) whether the defendant has fully disclosed the nature and ground of his </w:t>
      </w:r>
      <w:proofErr w:type="spellStart"/>
      <w:r w:rsidR="006B3DF9" w:rsidRPr="00F51E44">
        <w:rPr>
          <w:b/>
          <w:sz w:val="24"/>
          <w:szCs w:val="24"/>
        </w:rPr>
        <w:t>defence</w:t>
      </w:r>
      <w:proofErr w:type="spellEnd"/>
      <w:r w:rsidR="006B3DF9" w:rsidRPr="00F51E44">
        <w:rPr>
          <w:b/>
          <w:sz w:val="24"/>
          <w:szCs w:val="24"/>
        </w:rPr>
        <w:t xml:space="preserve"> and the material facts upon which it is founded, and (b) whether on the facts so disclosed the defendant appears to have, as to whether the whole or part of the claim, a </w:t>
      </w:r>
      <w:proofErr w:type="spellStart"/>
      <w:r w:rsidR="006B3DF9" w:rsidRPr="00F51E44">
        <w:rPr>
          <w:b/>
          <w:sz w:val="24"/>
          <w:szCs w:val="24"/>
        </w:rPr>
        <w:t>defence</w:t>
      </w:r>
      <w:proofErr w:type="spellEnd"/>
      <w:r w:rsidR="006B3DF9" w:rsidRPr="00F51E44">
        <w:rPr>
          <w:b/>
          <w:sz w:val="24"/>
          <w:szCs w:val="24"/>
        </w:rPr>
        <w:t xml:space="preserve"> which is both </w:t>
      </w:r>
      <w:r w:rsidR="006B3DF9" w:rsidRPr="00F51E44">
        <w:rPr>
          <w:b/>
          <w:i/>
          <w:sz w:val="24"/>
          <w:szCs w:val="24"/>
        </w:rPr>
        <w:t>bona fide</w:t>
      </w:r>
      <w:r w:rsidR="006B3DF9" w:rsidRPr="00F51E44">
        <w:rPr>
          <w:b/>
          <w:sz w:val="24"/>
          <w:szCs w:val="24"/>
        </w:rPr>
        <w:t xml:space="preserve"> and good in law. If satisfied on these matters the court must refuse summary judgment, either wholly or in part, as the case may be. The word “fully”---connot</w:t>
      </w:r>
      <w:r w:rsidR="00213AE6">
        <w:rPr>
          <w:b/>
          <w:sz w:val="24"/>
          <w:szCs w:val="24"/>
        </w:rPr>
        <w:t>e</w:t>
      </w:r>
      <w:r w:rsidR="006B3DF9" w:rsidRPr="00F51E44">
        <w:rPr>
          <w:b/>
          <w:sz w:val="24"/>
          <w:szCs w:val="24"/>
        </w:rPr>
        <w:t xml:space="preserve">s in my view that while the defendant need not deal </w:t>
      </w:r>
      <w:proofErr w:type="spellStart"/>
      <w:r w:rsidR="006B3DF9" w:rsidRPr="00F51E44">
        <w:rPr>
          <w:b/>
          <w:sz w:val="24"/>
          <w:szCs w:val="24"/>
        </w:rPr>
        <w:t>exhausitively</w:t>
      </w:r>
      <w:proofErr w:type="spellEnd"/>
      <w:r w:rsidR="006B3DF9" w:rsidRPr="00F51E44">
        <w:rPr>
          <w:b/>
          <w:sz w:val="24"/>
          <w:szCs w:val="24"/>
        </w:rPr>
        <w:t xml:space="preserve"> with the facts and the evidence relied upon to substantiate them, he must at least, disclose his </w:t>
      </w:r>
      <w:proofErr w:type="spellStart"/>
      <w:r w:rsidR="006B3DF9" w:rsidRPr="00F51E44">
        <w:rPr>
          <w:b/>
          <w:sz w:val="24"/>
          <w:szCs w:val="24"/>
        </w:rPr>
        <w:t>defence</w:t>
      </w:r>
      <w:proofErr w:type="spellEnd"/>
      <w:r w:rsidR="006B3DF9" w:rsidRPr="00F51E44">
        <w:rPr>
          <w:b/>
          <w:sz w:val="24"/>
          <w:szCs w:val="24"/>
        </w:rPr>
        <w:t xml:space="preserve"> and the material facts upon which it is based with sufficient particularity and completeness to enable the court to decide whether the affidavit discloses a </w:t>
      </w:r>
      <w:r w:rsidR="006B3DF9" w:rsidRPr="00F51E44">
        <w:rPr>
          <w:b/>
          <w:i/>
          <w:sz w:val="24"/>
          <w:szCs w:val="24"/>
        </w:rPr>
        <w:t>bona fide</w:t>
      </w:r>
      <w:r w:rsidR="006B3DF9" w:rsidRPr="00F51E44">
        <w:rPr>
          <w:b/>
          <w:sz w:val="24"/>
          <w:szCs w:val="24"/>
        </w:rPr>
        <w:t xml:space="preserve"> </w:t>
      </w:r>
      <w:proofErr w:type="spellStart"/>
      <w:r w:rsidR="006B3DF9" w:rsidRPr="00F51E44">
        <w:rPr>
          <w:b/>
          <w:sz w:val="24"/>
          <w:szCs w:val="24"/>
        </w:rPr>
        <w:t>defence</w:t>
      </w:r>
      <w:proofErr w:type="spellEnd"/>
      <w:r w:rsidR="006B3DF9" w:rsidRPr="00F51E44">
        <w:rPr>
          <w:b/>
          <w:sz w:val="24"/>
          <w:szCs w:val="24"/>
        </w:rPr>
        <w:t>.”</w:t>
      </w:r>
    </w:p>
    <w:p w:rsidR="006B3DF9" w:rsidRDefault="006B3DF9" w:rsidP="002C5220">
      <w:pPr>
        <w:ind w:firstLine="0"/>
      </w:pPr>
    </w:p>
    <w:p w:rsidR="002C5220" w:rsidRDefault="006B3DF9" w:rsidP="00D66DCD">
      <w:pPr>
        <w:ind w:left="720"/>
      </w:pPr>
      <w:r>
        <w:t>[</w:t>
      </w:r>
      <w:r w:rsidR="00F51E44">
        <w:t>11</w:t>
      </w:r>
      <w:r>
        <w:t>]</w:t>
      </w:r>
      <w:r>
        <w:tab/>
        <w:t xml:space="preserve">Flowing from the above is that the Defendant is mandatorily required to allege the facts upon which he relies to established his </w:t>
      </w:r>
      <w:proofErr w:type="spellStart"/>
      <w:r>
        <w:t>defence</w:t>
      </w:r>
      <w:proofErr w:type="spellEnd"/>
      <w:r>
        <w:t>. Thereafter, the duty rests on the court to determine whether such facts, if prove</w:t>
      </w:r>
      <w:r w:rsidR="00213AE6">
        <w:t>d</w:t>
      </w:r>
      <w:r>
        <w:t xml:space="preserve"> would in law constitute</w:t>
      </w:r>
      <w:r w:rsidR="000A5087">
        <w:t xml:space="preserve"> a </w:t>
      </w:r>
      <w:proofErr w:type="spellStart"/>
      <w:r w:rsidR="000A5087">
        <w:t>defence</w:t>
      </w:r>
      <w:proofErr w:type="spellEnd"/>
      <w:r w:rsidR="000A5087">
        <w:t xml:space="preserve"> to the Plaintiff’s claim, and also whether they satisfy the court that the Defendant was acting </w:t>
      </w:r>
      <w:r w:rsidR="000A5087" w:rsidRPr="000A5087">
        <w:rPr>
          <w:i/>
        </w:rPr>
        <w:t>bona fide</w:t>
      </w:r>
      <w:r w:rsidR="000A5087">
        <w:t xml:space="preserve"> in alleging such facts. </w:t>
      </w:r>
    </w:p>
    <w:p w:rsidR="000A5087" w:rsidRDefault="000A5087" w:rsidP="00D66DCD">
      <w:pPr>
        <w:ind w:left="720"/>
      </w:pPr>
    </w:p>
    <w:p w:rsidR="004B087A" w:rsidRDefault="004B087A" w:rsidP="00D66DCD">
      <w:pPr>
        <w:ind w:left="720"/>
      </w:pPr>
      <w:r>
        <w:t>[</w:t>
      </w:r>
      <w:r w:rsidR="003E105D">
        <w:t>1</w:t>
      </w:r>
      <w:r w:rsidR="00F51E44">
        <w:t>2</w:t>
      </w:r>
      <w:r>
        <w:t>]</w:t>
      </w:r>
      <w:r>
        <w:tab/>
      </w:r>
      <w:r w:rsidR="00F40EBC">
        <w:t>Let us now enquire into the</w:t>
      </w:r>
      <w:r w:rsidR="005A1192">
        <w:t xml:space="preserve"> affidavit resisting summary judgment filed of record to see whether it discloses any </w:t>
      </w:r>
      <w:proofErr w:type="spellStart"/>
      <w:r w:rsidR="005A1192">
        <w:t>triable</w:t>
      </w:r>
      <w:proofErr w:type="spellEnd"/>
      <w:r w:rsidR="005A1192">
        <w:t xml:space="preserve"> issue or </w:t>
      </w:r>
      <w:r w:rsidR="005A1192" w:rsidRPr="005A1192">
        <w:rPr>
          <w:i/>
        </w:rPr>
        <w:t>bona fide</w:t>
      </w:r>
      <w:r w:rsidR="005A1192">
        <w:t xml:space="preserve"> </w:t>
      </w:r>
      <w:proofErr w:type="spellStart"/>
      <w:r w:rsidR="005A1192">
        <w:t>defence</w:t>
      </w:r>
      <w:proofErr w:type="spellEnd"/>
      <w:r w:rsidR="005A1192">
        <w:t>.</w:t>
      </w:r>
    </w:p>
    <w:p w:rsidR="005A1192" w:rsidRDefault="005A1192" w:rsidP="00D66DCD">
      <w:pPr>
        <w:ind w:left="720"/>
      </w:pPr>
      <w:r>
        <w:lastRenderedPageBreak/>
        <w:t>[</w:t>
      </w:r>
      <w:r w:rsidR="003E105D">
        <w:t>1</w:t>
      </w:r>
      <w:r w:rsidR="00F51E44">
        <w:t>3</w:t>
      </w:r>
      <w:r>
        <w:t>]</w:t>
      </w:r>
      <w:r>
        <w:tab/>
        <w:t xml:space="preserve">The relevant portions of the affidavit are </w:t>
      </w:r>
      <w:proofErr w:type="spellStart"/>
      <w:r>
        <w:t>para</w:t>
      </w:r>
      <w:r w:rsidR="00B525F3">
        <w:t>s</w:t>
      </w:r>
      <w:proofErr w:type="spellEnd"/>
      <w:r>
        <w:t xml:space="preserve"> 5 to 16 wherein the Defendant avers as follows:-</w:t>
      </w:r>
    </w:p>
    <w:p w:rsidR="005A1192" w:rsidRPr="00EA7F10" w:rsidRDefault="005A1192" w:rsidP="00EA7F10">
      <w:pPr>
        <w:spacing w:line="240" w:lineRule="auto"/>
        <w:ind w:left="2160"/>
        <w:rPr>
          <w:b/>
          <w:sz w:val="24"/>
          <w:szCs w:val="24"/>
        </w:rPr>
      </w:pPr>
      <w:r w:rsidRPr="00EA7F10">
        <w:rPr>
          <w:b/>
          <w:sz w:val="24"/>
          <w:szCs w:val="24"/>
        </w:rPr>
        <w:t>“5</w:t>
      </w:r>
      <w:r w:rsidRPr="00EA7F10">
        <w:rPr>
          <w:b/>
          <w:sz w:val="24"/>
          <w:szCs w:val="24"/>
        </w:rPr>
        <w:tab/>
        <w:t xml:space="preserve">I humbly state that I have a valid </w:t>
      </w:r>
      <w:proofErr w:type="spellStart"/>
      <w:r w:rsidRPr="00EA7F10">
        <w:rPr>
          <w:b/>
          <w:sz w:val="24"/>
          <w:szCs w:val="24"/>
        </w:rPr>
        <w:t>defence</w:t>
      </w:r>
      <w:proofErr w:type="spellEnd"/>
      <w:r w:rsidRPr="00EA7F10">
        <w:rPr>
          <w:b/>
          <w:sz w:val="24"/>
          <w:szCs w:val="24"/>
        </w:rPr>
        <w:t xml:space="preserve"> to the plaintiff’s cla</w:t>
      </w:r>
      <w:r w:rsidR="00B52DF5">
        <w:rPr>
          <w:b/>
          <w:sz w:val="24"/>
          <w:szCs w:val="24"/>
        </w:rPr>
        <w:t>i</w:t>
      </w:r>
      <w:r w:rsidRPr="00EA7F10">
        <w:rPr>
          <w:b/>
          <w:sz w:val="24"/>
          <w:szCs w:val="24"/>
        </w:rPr>
        <w:t>m as more fully appears below.</w:t>
      </w:r>
      <w:r w:rsidR="007555BA" w:rsidRPr="00EA7F10">
        <w:rPr>
          <w:b/>
          <w:sz w:val="24"/>
          <w:szCs w:val="24"/>
        </w:rPr>
        <w:t xml:space="preserve"> </w:t>
      </w:r>
    </w:p>
    <w:p w:rsidR="007555BA" w:rsidRPr="00EA7F10" w:rsidRDefault="007555BA" w:rsidP="00EA7F10">
      <w:pPr>
        <w:spacing w:line="240" w:lineRule="auto"/>
        <w:ind w:left="2160"/>
        <w:rPr>
          <w:b/>
          <w:sz w:val="24"/>
          <w:szCs w:val="24"/>
        </w:rPr>
      </w:pPr>
    </w:p>
    <w:p w:rsidR="005A1192" w:rsidRPr="00EA7F10" w:rsidRDefault="003E105D" w:rsidP="00EA7F10">
      <w:pPr>
        <w:spacing w:line="240" w:lineRule="auto"/>
        <w:ind w:left="2160"/>
        <w:rPr>
          <w:b/>
          <w:sz w:val="24"/>
          <w:szCs w:val="24"/>
        </w:rPr>
      </w:pPr>
      <w:r>
        <w:rPr>
          <w:b/>
          <w:sz w:val="24"/>
          <w:szCs w:val="24"/>
        </w:rPr>
        <w:t xml:space="preserve"> </w:t>
      </w:r>
      <w:r w:rsidR="005A1192" w:rsidRPr="00EA7F10">
        <w:rPr>
          <w:b/>
          <w:sz w:val="24"/>
          <w:szCs w:val="24"/>
        </w:rPr>
        <w:t>6.</w:t>
      </w:r>
      <w:r w:rsidR="005A1192" w:rsidRPr="00EA7F10">
        <w:rPr>
          <w:b/>
          <w:sz w:val="24"/>
          <w:szCs w:val="24"/>
        </w:rPr>
        <w:tab/>
        <w:t xml:space="preserve">I humbly state that first and foremost the Plaintiff has intentionally failed and / or neglected to state in the summons how the alleged E560 000-00 (Five Hundred and  Sixty </w:t>
      </w:r>
      <w:r w:rsidR="001B0B2E" w:rsidRPr="00EA7F10">
        <w:rPr>
          <w:b/>
          <w:sz w:val="24"/>
          <w:szCs w:val="24"/>
        </w:rPr>
        <w:t>T</w:t>
      </w:r>
      <w:r w:rsidR="005A1192" w:rsidRPr="00EA7F10">
        <w:rPr>
          <w:b/>
          <w:sz w:val="24"/>
          <w:szCs w:val="24"/>
        </w:rPr>
        <w:t xml:space="preserve">housand </w:t>
      </w:r>
      <w:proofErr w:type="spellStart"/>
      <w:r w:rsidR="005A1192" w:rsidRPr="00EA7F10">
        <w:rPr>
          <w:b/>
          <w:sz w:val="24"/>
          <w:szCs w:val="24"/>
        </w:rPr>
        <w:t>Emalangeni</w:t>
      </w:r>
      <w:proofErr w:type="spellEnd"/>
      <w:r w:rsidR="005A1192" w:rsidRPr="00EA7F10">
        <w:rPr>
          <w:b/>
          <w:sz w:val="24"/>
          <w:szCs w:val="24"/>
        </w:rPr>
        <w:t>) came about save for that in annexure “SK1” it says the cause of indebtedness a</w:t>
      </w:r>
      <w:r w:rsidR="00B52DF5">
        <w:rPr>
          <w:b/>
          <w:sz w:val="24"/>
          <w:szCs w:val="24"/>
        </w:rPr>
        <w:t>re</w:t>
      </w:r>
      <w:r w:rsidR="005A1192" w:rsidRPr="00EA7F10">
        <w:rPr>
          <w:b/>
          <w:sz w:val="24"/>
          <w:szCs w:val="24"/>
        </w:rPr>
        <w:t xml:space="preserve"> “amounts fraudulently extracted and dispossessed fro</w:t>
      </w:r>
      <w:r w:rsidR="00661C4B">
        <w:rPr>
          <w:b/>
          <w:sz w:val="24"/>
          <w:szCs w:val="24"/>
        </w:rPr>
        <w:t>m the creditor by the debtor---</w:t>
      </w:r>
    </w:p>
    <w:p w:rsidR="007555BA" w:rsidRPr="00EA7F10" w:rsidRDefault="007555BA" w:rsidP="00EA7F10">
      <w:pPr>
        <w:spacing w:line="240" w:lineRule="auto"/>
        <w:ind w:left="2160"/>
        <w:rPr>
          <w:b/>
          <w:sz w:val="24"/>
          <w:szCs w:val="24"/>
        </w:rPr>
      </w:pPr>
    </w:p>
    <w:p w:rsidR="00164685" w:rsidRDefault="003E105D" w:rsidP="00EA7F10">
      <w:pPr>
        <w:spacing w:line="240" w:lineRule="auto"/>
        <w:ind w:left="2160"/>
        <w:rPr>
          <w:b/>
          <w:sz w:val="24"/>
          <w:szCs w:val="24"/>
        </w:rPr>
      </w:pPr>
      <w:r>
        <w:rPr>
          <w:b/>
          <w:sz w:val="24"/>
          <w:szCs w:val="24"/>
        </w:rPr>
        <w:t xml:space="preserve"> </w:t>
      </w:r>
      <w:r w:rsidR="00164685" w:rsidRPr="00EA7F10">
        <w:rPr>
          <w:b/>
          <w:sz w:val="24"/>
          <w:szCs w:val="24"/>
        </w:rPr>
        <w:t>7.</w:t>
      </w:r>
      <w:r w:rsidR="00164685" w:rsidRPr="00EA7F10">
        <w:rPr>
          <w:b/>
          <w:sz w:val="24"/>
          <w:szCs w:val="24"/>
        </w:rPr>
        <w:tab/>
        <w:t>I humbly state the court has to be made aware of the brief background of the matte</w:t>
      </w:r>
      <w:r w:rsidR="005931CB" w:rsidRPr="00EA7F10">
        <w:rPr>
          <w:b/>
          <w:sz w:val="24"/>
          <w:szCs w:val="24"/>
        </w:rPr>
        <w:t>r</w:t>
      </w:r>
      <w:r w:rsidR="00164685" w:rsidRPr="00EA7F10">
        <w:rPr>
          <w:b/>
          <w:sz w:val="24"/>
          <w:szCs w:val="24"/>
        </w:rPr>
        <w:t xml:space="preserve">, which is that; I was asked by the Plaintiff to help him release his money from </w:t>
      </w:r>
      <w:proofErr w:type="spellStart"/>
      <w:r w:rsidR="00164685" w:rsidRPr="00EA7F10">
        <w:rPr>
          <w:b/>
          <w:sz w:val="24"/>
          <w:szCs w:val="24"/>
        </w:rPr>
        <w:t>Lomahasha</w:t>
      </w:r>
      <w:proofErr w:type="spellEnd"/>
      <w:r w:rsidR="00164685" w:rsidRPr="00EA7F10">
        <w:rPr>
          <w:b/>
          <w:sz w:val="24"/>
          <w:szCs w:val="24"/>
        </w:rPr>
        <w:t xml:space="preserve"> boarder post which according  to him had been cleaned, which money was held by the customs officials on the </w:t>
      </w:r>
      <w:proofErr w:type="spellStart"/>
      <w:r w:rsidR="00164685" w:rsidRPr="00EA7F10">
        <w:rPr>
          <w:b/>
          <w:sz w:val="24"/>
          <w:szCs w:val="24"/>
        </w:rPr>
        <w:t>Mozambiquean</w:t>
      </w:r>
      <w:proofErr w:type="spellEnd"/>
      <w:r w:rsidR="00164685" w:rsidRPr="00EA7F10">
        <w:rPr>
          <w:b/>
          <w:sz w:val="24"/>
          <w:szCs w:val="24"/>
        </w:rPr>
        <w:t xml:space="preserve"> side. The plaintiff said the reason why he was asking for my assistance in particular was that he has been told by the people whom the money had been confiscated from by the boarder officials.</w:t>
      </w:r>
    </w:p>
    <w:p w:rsidR="00DD515C" w:rsidRPr="00EA7F10" w:rsidRDefault="00DD515C" w:rsidP="00EA7F10">
      <w:pPr>
        <w:spacing w:line="240" w:lineRule="auto"/>
        <w:ind w:left="2160"/>
        <w:rPr>
          <w:b/>
          <w:sz w:val="24"/>
          <w:szCs w:val="24"/>
        </w:rPr>
      </w:pPr>
    </w:p>
    <w:p w:rsidR="00164685" w:rsidRPr="00EA7F10" w:rsidRDefault="003E105D" w:rsidP="00EA7F10">
      <w:pPr>
        <w:spacing w:line="240" w:lineRule="auto"/>
        <w:ind w:left="2160"/>
        <w:rPr>
          <w:b/>
          <w:sz w:val="24"/>
          <w:szCs w:val="24"/>
        </w:rPr>
      </w:pPr>
      <w:r>
        <w:rPr>
          <w:b/>
          <w:sz w:val="24"/>
          <w:szCs w:val="24"/>
        </w:rPr>
        <w:t xml:space="preserve"> </w:t>
      </w:r>
      <w:r w:rsidR="00962465" w:rsidRPr="00EA7F10">
        <w:rPr>
          <w:b/>
          <w:sz w:val="24"/>
          <w:szCs w:val="24"/>
        </w:rPr>
        <w:t>8.</w:t>
      </w:r>
      <w:r w:rsidR="00962465" w:rsidRPr="00EA7F10">
        <w:rPr>
          <w:b/>
          <w:sz w:val="24"/>
          <w:szCs w:val="24"/>
        </w:rPr>
        <w:tab/>
        <w:t xml:space="preserve">I reluctantly agreed to try and help him after a lengthy persuasion, to at least try. The Plaintiff gave me E15 000-00 (Fifteen Thousand </w:t>
      </w:r>
      <w:proofErr w:type="spellStart"/>
      <w:r w:rsidR="00962465" w:rsidRPr="00EA7F10">
        <w:rPr>
          <w:b/>
          <w:sz w:val="24"/>
          <w:szCs w:val="24"/>
        </w:rPr>
        <w:t>Emalangeni</w:t>
      </w:r>
      <w:proofErr w:type="spellEnd"/>
      <w:r w:rsidR="00962465" w:rsidRPr="00EA7F10">
        <w:rPr>
          <w:b/>
          <w:sz w:val="24"/>
          <w:szCs w:val="24"/>
        </w:rPr>
        <w:t xml:space="preserve">), which he said I was to use </w:t>
      </w:r>
      <w:proofErr w:type="gramStart"/>
      <w:r w:rsidR="00962465" w:rsidRPr="00EA7F10">
        <w:rPr>
          <w:b/>
          <w:sz w:val="24"/>
          <w:szCs w:val="24"/>
        </w:rPr>
        <w:t xml:space="preserve">to </w:t>
      </w:r>
      <w:r w:rsidR="000A5087">
        <w:rPr>
          <w:b/>
          <w:sz w:val="24"/>
          <w:szCs w:val="24"/>
        </w:rPr>
        <w:t xml:space="preserve"> brib</w:t>
      </w:r>
      <w:r w:rsidR="00B52DF5">
        <w:rPr>
          <w:b/>
          <w:sz w:val="24"/>
          <w:szCs w:val="24"/>
        </w:rPr>
        <w:t>e</w:t>
      </w:r>
      <w:proofErr w:type="gramEnd"/>
      <w:r w:rsidR="00B52DF5">
        <w:rPr>
          <w:b/>
          <w:sz w:val="24"/>
          <w:szCs w:val="24"/>
        </w:rPr>
        <w:t xml:space="preserve"> </w:t>
      </w:r>
      <w:r w:rsidR="00962465" w:rsidRPr="00EA7F10">
        <w:rPr>
          <w:b/>
          <w:sz w:val="24"/>
          <w:szCs w:val="24"/>
        </w:rPr>
        <w:t xml:space="preserve">the customs officials if need be and also to use it for operational expenses, such as travelling. </w:t>
      </w:r>
    </w:p>
    <w:p w:rsidR="00583729" w:rsidRPr="00EA7F10" w:rsidRDefault="00583729" w:rsidP="00EA7F10">
      <w:pPr>
        <w:spacing w:line="240" w:lineRule="auto"/>
        <w:ind w:left="2160"/>
        <w:rPr>
          <w:b/>
          <w:sz w:val="24"/>
          <w:szCs w:val="24"/>
        </w:rPr>
      </w:pPr>
    </w:p>
    <w:p w:rsidR="00962465" w:rsidRPr="00EA7F10" w:rsidRDefault="003E105D" w:rsidP="00EA7F10">
      <w:pPr>
        <w:spacing w:line="240" w:lineRule="auto"/>
        <w:ind w:left="2160"/>
        <w:rPr>
          <w:b/>
          <w:sz w:val="24"/>
          <w:szCs w:val="24"/>
        </w:rPr>
      </w:pPr>
      <w:r>
        <w:rPr>
          <w:b/>
          <w:sz w:val="24"/>
          <w:szCs w:val="24"/>
        </w:rPr>
        <w:t xml:space="preserve"> </w:t>
      </w:r>
      <w:r w:rsidR="00962465" w:rsidRPr="00EA7F10">
        <w:rPr>
          <w:b/>
          <w:sz w:val="24"/>
          <w:szCs w:val="24"/>
        </w:rPr>
        <w:t>9.</w:t>
      </w:r>
      <w:r w:rsidR="00962465" w:rsidRPr="00EA7F10">
        <w:rPr>
          <w:b/>
          <w:sz w:val="24"/>
          <w:szCs w:val="24"/>
        </w:rPr>
        <w:tab/>
        <w:t>I did not get any assistance from the customs officials of Mozambique as they said</w:t>
      </w:r>
      <w:r w:rsidR="00B52DF5">
        <w:rPr>
          <w:b/>
          <w:sz w:val="24"/>
          <w:szCs w:val="24"/>
        </w:rPr>
        <w:t xml:space="preserve"> they </w:t>
      </w:r>
      <w:r w:rsidR="00962465" w:rsidRPr="00EA7F10">
        <w:rPr>
          <w:b/>
          <w:sz w:val="24"/>
          <w:szCs w:val="24"/>
        </w:rPr>
        <w:t xml:space="preserve">were not aware of any </w:t>
      </w:r>
      <w:proofErr w:type="gramStart"/>
      <w:r w:rsidR="00962465" w:rsidRPr="00EA7F10">
        <w:rPr>
          <w:b/>
          <w:sz w:val="24"/>
          <w:szCs w:val="24"/>
        </w:rPr>
        <w:t>monies that has</w:t>
      </w:r>
      <w:proofErr w:type="gramEnd"/>
      <w:r w:rsidR="00962465" w:rsidRPr="00EA7F10">
        <w:rPr>
          <w:b/>
          <w:sz w:val="24"/>
          <w:szCs w:val="24"/>
        </w:rPr>
        <w:t xml:space="preserve"> been confiscated by them. The other </w:t>
      </w:r>
      <w:r w:rsidR="00583729" w:rsidRPr="00EA7F10">
        <w:rPr>
          <w:b/>
          <w:sz w:val="24"/>
          <w:szCs w:val="24"/>
        </w:rPr>
        <w:t>difficulty I face</w:t>
      </w:r>
      <w:r w:rsidR="00B52DF5">
        <w:rPr>
          <w:b/>
          <w:sz w:val="24"/>
          <w:szCs w:val="24"/>
        </w:rPr>
        <w:t xml:space="preserve"> (sic)</w:t>
      </w:r>
      <w:r w:rsidR="00583729" w:rsidRPr="00EA7F10">
        <w:rPr>
          <w:b/>
          <w:sz w:val="24"/>
          <w:szCs w:val="24"/>
        </w:rPr>
        <w:t xml:space="preserve"> was that the Plaintiff had not even given the names of the persons whom the </w:t>
      </w:r>
      <w:r w:rsidR="001350BF" w:rsidRPr="00EA7F10">
        <w:rPr>
          <w:b/>
          <w:sz w:val="24"/>
          <w:szCs w:val="24"/>
        </w:rPr>
        <w:t>money had been taken from by the customs officials. When I reported back to the plaintiff, for reasons known to him he concluded that I had receive</w:t>
      </w:r>
      <w:r w:rsidR="00B52DF5">
        <w:rPr>
          <w:b/>
          <w:sz w:val="24"/>
          <w:szCs w:val="24"/>
        </w:rPr>
        <w:t>d</w:t>
      </w:r>
      <w:r w:rsidR="001350BF" w:rsidRPr="00EA7F10">
        <w:rPr>
          <w:b/>
          <w:sz w:val="24"/>
          <w:szCs w:val="24"/>
        </w:rPr>
        <w:t xml:space="preserve"> the money from the officials.</w:t>
      </w:r>
    </w:p>
    <w:p w:rsidR="007555BA" w:rsidRPr="00EA7F10" w:rsidRDefault="007555BA" w:rsidP="00EA7F10">
      <w:pPr>
        <w:spacing w:line="240" w:lineRule="auto"/>
        <w:ind w:left="2160"/>
        <w:rPr>
          <w:b/>
          <w:sz w:val="24"/>
          <w:szCs w:val="24"/>
        </w:rPr>
      </w:pPr>
    </w:p>
    <w:p w:rsidR="001350BF" w:rsidRPr="00EA7F10" w:rsidRDefault="003E105D" w:rsidP="00EA7F10">
      <w:pPr>
        <w:spacing w:line="240" w:lineRule="auto"/>
        <w:ind w:left="2160"/>
        <w:rPr>
          <w:b/>
          <w:sz w:val="24"/>
          <w:szCs w:val="24"/>
        </w:rPr>
      </w:pPr>
      <w:r>
        <w:rPr>
          <w:b/>
          <w:sz w:val="24"/>
          <w:szCs w:val="24"/>
        </w:rPr>
        <w:t xml:space="preserve"> </w:t>
      </w:r>
      <w:r w:rsidR="001350BF" w:rsidRPr="00EA7F10">
        <w:rPr>
          <w:b/>
          <w:sz w:val="24"/>
          <w:szCs w:val="24"/>
        </w:rPr>
        <w:t>10.</w:t>
      </w:r>
      <w:r w:rsidR="001350BF" w:rsidRPr="00EA7F10">
        <w:rPr>
          <w:b/>
          <w:sz w:val="24"/>
          <w:szCs w:val="24"/>
        </w:rPr>
        <w:tab/>
        <w:t xml:space="preserve">The Plaintiff then reported me to the </w:t>
      </w:r>
      <w:proofErr w:type="spellStart"/>
      <w:r w:rsidR="001350BF" w:rsidRPr="00EA7F10">
        <w:rPr>
          <w:b/>
          <w:sz w:val="24"/>
          <w:szCs w:val="24"/>
        </w:rPr>
        <w:t>Manzini</w:t>
      </w:r>
      <w:proofErr w:type="spellEnd"/>
      <w:r w:rsidR="001350BF" w:rsidRPr="00EA7F10">
        <w:rPr>
          <w:b/>
          <w:sz w:val="24"/>
          <w:szCs w:val="24"/>
        </w:rPr>
        <w:t xml:space="preserve"> Police for having stealing</w:t>
      </w:r>
      <w:r w:rsidR="00B52DF5">
        <w:rPr>
          <w:b/>
          <w:sz w:val="24"/>
          <w:szCs w:val="24"/>
        </w:rPr>
        <w:t xml:space="preserve"> (sic)</w:t>
      </w:r>
      <w:r w:rsidR="001350BF" w:rsidRPr="00EA7F10">
        <w:rPr>
          <w:b/>
          <w:sz w:val="24"/>
          <w:szCs w:val="24"/>
        </w:rPr>
        <w:t xml:space="preserve"> from him a sum of E560 000-00 (Five Hundred and Sixty Thousand </w:t>
      </w:r>
      <w:proofErr w:type="spellStart"/>
      <w:r w:rsidR="001350BF" w:rsidRPr="00EA7F10">
        <w:rPr>
          <w:b/>
          <w:sz w:val="24"/>
          <w:szCs w:val="24"/>
        </w:rPr>
        <w:t>Emalangeni</w:t>
      </w:r>
      <w:proofErr w:type="spellEnd"/>
      <w:r w:rsidR="001350BF" w:rsidRPr="00EA7F10">
        <w:rPr>
          <w:b/>
          <w:sz w:val="24"/>
          <w:szCs w:val="24"/>
        </w:rPr>
        <w:t xml:space="preserve">) and consequently I was arrested by the </w:t>
      </w:r>
      <w:proofErr w:type="spellStart"/>
      <w:r w:rsidR="001350BF" w:rsidRPr="00EA7F10">
        <w:rPr>
          <w:b/>
          <w:sz w:val="24"/>
          <w:szCs w:val="24"/>
        </w:rPr>
        <w:t>Manzini</w:t>
      </w:r>
      <w:proofErr w:type="spellEnd"/>
      <w:r w:rsidR="001350BF" w:rsidRPr="00EA7F10">
        <w:rPr>
          <w:b/>
          <w:sz w:val="24"/>
          <w:szCs w:val="24"/>
        </w:rPr>
        <w:t xml:space="preserve"> fraud unit.</w:t>
      </w:r>
    </w:p>
    <w:p w:rsidR="007555BA" w:rsidRPr="00EA7F10" w:rsidRDefault="007555BA" w:rsidP="00EA7F10">
      <w:pPr>
        <w:spacing w:line="240" w:lineRule="auto"/>
        <w:ind w:left="2160"/>
        <w:rPr>
          <w:b/>
          <w:sz w:val="24"/>
          <w:szCs w:val="24"/>
        </w:rPr>
      </w:pPr>
    </w:p>
    <w:p w:rsidR="001350BF" w:rsidRPr="00EA7F10" w:rsidRDefault="003E105D" w:rsidP="00EA7F10">
      <w:pPr>
        <w:spacing w:line="240" w:lineRule="auto"/>
        <w:ind w:left="2160"/>
        <w:rPr>
          <w:b/>
          <w:sz w:val="24"/>
          <w:szCs w:val="24"/>
        </w:rPr>
      </w:pPr>
      <w:r>
        <w:rPr>
          <w:b/>
          <w:sz w:val="24"/>
          <w:szCs w:val="24"/>
        </w:rPr>
        <w:t xml:space="preserve"> </w:t>
      </w:r>
      <w:r w:rsidR="001350BF" w:rsidRPr="00EA7F10">
        <w:rPr>
          <w:b/>
          <w:sz w:val="24"/>
          <w:szCs w:val="24"/>
        </w:rPr>
        <w:t>11.</w:t>
      </w:r>
      <w:r w:rsidR="001350BF" w:rsidRPr="00EA7F10">
        <w:rPr>
          <w:b/>
          <w:sz w:val="24"/>
          <w:szCs w:val="24"/>
        </w:rPr>
        <w:tab/>
        <w:t xml:space="preserve">I was taken to the </w:t>
      </w:r>
      <w:proofErr w:type="spellStart"/>
      <w:r w:rsidR="001350BF" w:rsidRPr="00EA7F10">
        <w:rPr>
          <w:b/>
          <w:sz w:val="24"/>
          <w:szCs w:val="24"/>
        </w:rPr>
        <w:t>Manzini</w:t>
      </w:r>
      <w:proofErr w:type="spellEnd"/>
      <w:r w:rsidR="001350BF" w:rsidRPr="00EA7F10">
        <w:rPr>
          <w:b/>
          <w:sz w:val="24"/>
          <w:szCs w:val="24"/>
        </w:rPr>
        <w:t xml:space="preserve"> Regional Police Headquarters, where I told them the above information. I was beaten and suffocated during </w:t>
      </w:r>
      <w:proofErr w:type="gramStart"/>
      <w:r w:rsidR="001350BF" w:rsidRPr="00EA7F10">
        <w:rPr>
          <w:b/>
          <w:sz w:val="24"/>
          <w:szCs w:val="24"/>
        </w:rPr>
        <w:t>the  interrogation</w:t>
      </w:r>
      <w:proofErr w:type="gramEnd"/>
      <w:r w:rsidR="001350BF" w:rsidRPr="00EA7F10">
        <w:rPr>
          <w:b/>
          <w:sz w:val="24"/>
          <w:szCs w:val="24"/>
        </w:rPr>
        <w:t xml:space="preserve">  in the  presence of the Plaintiff. The police said I should pay the Plaintiff the above said monies and when I told them to </w:t>
      </w:r>
      <w:r w:rsidR="001350BF" w:rsidRPr="00EA7F10">
        <w:rPr>
          <w:b/>
          <w:sz w:val="24"/>
          <w:szCs w:val="24"/>
        </w:rPr>
        <w:lastRenderedPageBreak/>
        <w:t xml:space="preserve">take me to court they refused and said I should make means and arrangement to repay the money. My phone was taken away from me by the Police and they answered every call that I got and they told those who called </w:t>
      </w:r>
      <w:r w:rsidR="00B52DF5">
        <w:rPr>
          <w:b/>
          <w:sz w:val="24"/>
          <w:szCs w:val="24"/>
        </w:rPr>
        <w:t xml:space="preserve"> during that period, that I was a criminal and I have </w:t>
      </w:r>
      <w:r w:rsidR="001350BF" w:rsidRPr="00EA7F10">
        <w:rPr>
          <w:b/>
          <w:sz w:val="24"/>
          <w:szCs w:val="24"/>
        </w:rPr>
        <w:t>conned a lot of people lot</w:t>
      </w:r>
      <w:r w:rsidR="000A5087">
        <w:rPr>
          <w:b/>
          <w:sz w:val="24"/>
          <w:szCs w:val="24"/>
        </w:rPr>
        <w:t>s</w:t>
      </w:r>
      <w:r w:rsidR="001350BF" w:rsidRPr="00EA7F10">
        <w:rPr>
          <w:b/>
          <w:sz w:val="24"/>
          <w:szCs w:val="24"/>
        </w:rPr>
        <w:t xml:space="preserve"> of monies and they even invited them to come and see me at the Police Headquarters.</w:t>
      </w:r>
    </w:p>
    <w:p w:rsidR="007555BA" w:rsidRPr="00EA7F10" w:rsidRDefault="007555BA" w:rsidP="00EA7F10">
      <w:pPr>
        <w:spacing w:line="240" w:lineRule="auto"/>
        <w:ind w:left="2160"/>
        <w:rPr>
          <w:b/>
          <w:sz w:val="24"/>
          <w:szCs w:val="24"/>
        </w:rPr>
      </w:pPr>
    </w:p>
    <w:p w:rsidR="001350BF" w:rsidRPr="00EA7F10" w:rsidRDefault="003E105D" w:rsidP="00EA7F10">
      <w:pPr>
        <w:spacing w:line="240" w:lineRule="auto"/>
        <w:ind w:left="2160"/>
        <w:rPr>
          <w:b/>
          <w:sz w:val="24"/>
          <w:szCs w:val="24"/>
        </w:rPr>
      </w:pPr>
      <w:r>
        <w:rPr>
          <w:b/>
          <w:sz w:val="24"/>
          <w:szCs w:val="24"/>
        </w:rPr>
        <w:t xml:space="preserve"> </w:t>
      </w:r>
      <w:r w:rsidR="001350BF" w:rsidRPr="00EA7F10">
        <w:rPr>
          <w:b/>
          <w:sz w:val="24"/>
          <w:szCs w:val="24"/>
        </w:rPr>
        <w:t>12.</w:t>
      </w:r>
      <w:r w:rsidR="001350BF" w:rsidRPr="00EA7F10">
        <w:rPr>
          <w:b/>
          <w:sz w:val="24"/>
          <w:szCs w:val="24"/>
        </w:rPr>
        <w:tab/>
        <w:t>I ask</w:t>
      </w:r>
      <w:r w:rsidR="00B52DF5">
        <w:rPr>
          <w:b/>
          <w:sz w:val="24"/>
          <w:szCs w:val="24"/>
        </w:rPr>
        <w:t xml:space="preserve"> (sic)</w:t>
      </w:r>
      <w:r w:rsidR="001350BF" w:rsidRPr="00EA7F10">
        <w:rPr>
          <w:b/>
          <w:sz w:val="24"/>
          <w:szCs w:val="24"/>
        </w:rPr>
        <w:t xml:space="preserve"> to be given permission to at least consult my </w:t>
      </w:r>
      <w:proofErr w:type="gramStart"/>
      <w:r w:rsidR="001350BF" w:rsidRPr="00EA7F10">
        <w:rPr>
          <w:b/>
          <w:sz w:val="24"/>
          <w:szCs w:val="24"/>
        </w:rPr>
        <w:t>attorney  but</w:t>
      </w:r>
      <w:proofErr w:type="gramEnd"/>
      <w:r w:rsidR="001350BF" w:rsidRPr="00EA7F10">
        <w:rPr>
          <w:b/>
          <w:sz w:val="24"/>
          <w:szCs w:val="24"/>
        </w:rPr>
        <w:t xml:space="preserve"> I was denied that right on the ground that they had 48 (Forty Eight) hours in which to investigate the matte</w:t>
      </w:r>
      <w:r w:rsidR="005931CB" w:rsidRPr="00EA7F10">
        <w:rPr>
          <w:b/>
          <w:sz w:val="24"/>
          <w:szCs w:val="24"/>
        </w:rPr>
        <w:t>r</w:t>
      </w:r>
      <w:r w:rsidR="001350BF" w:rsidRPr="00EA7F10">
        <w:rPr>
          <w:b/>
          <w:sz w:val="24"/>
          <w:szCs w:val="24"/>
        </w:rPr>
        <w:t xml:space="preserve"> and I would see my lawyer after that.</w:t>
      </w:r>
    </w:p>
    <w:p w:rsidR="007555BA" w:rsidRPr="00EA7F10" w:rsidRDefault="007555BA" w:rsidP="00EA7F10">
      <w:pPr>
        <w:spacing w:line="240" w:lineRule="auto"/>
        <w:ind w:left="2160"/>
        <w:rPr>
          <w:b/>
          <w:sz w:val="24"/>
          <w:szCs w:val="24"/>
        </w:rPr>
      </w:pPr>
    </w:p>
    <w:p w:rsidR="00C23B6C" w:rsidRPr="00EA7F10" w:rsidRDefault="003E105D" w:rsidP="00EA7F10">
      <w:pPr>
        <w:spacing w:line="240" w:lineRule="auto"/>
        <w:ind w:left="2160"/>
        <w:rPr>
          <w:b/>
          <w:sz w:val="24"/>
          <w:szCs w:val="24"/>
        </w:rPr>
      </w:pPr>
      <w:r>
        <w:rPr>
          <w:b/>
          <w:sz w:val="24"/>
          <w:szCs w:val="24"/>
        </w:rPr>
        <w:t xml:space="preserve"> </w:t>
      </w:r>
      <w:r w:rsidR="001350BF" w:rsidRPr="00EA7F10">
        <w:rPr>
          <w:b/>
          <w:sz w:val="24"/>
          <w:szCs w:val="24"/>
        </w:rPr>
        <w:t>13.</w:t>
      </w:r>
      <w:r w:rsidR="001350BF" w:rsidRPr="00EA7F10">
        <w:rPr>
          <w:b/>
          <w:sz w:val="24"/>
          <w:szCs w:val="24"/>
        </w:rPr>
        <w:tab/>
      </w:r>
      <w:r w:rsidR="00C23B6C" w:rsidRPr="00EA7F10">
        <w:rPr>
          <w:b/>
          <w:sz w:val="24"/>
          <w:szCs w:val="24"/>
        </w:rPr>
        <w:t>As a result of the above I agreed to pay back same as per the</w:t>
      </w:r>
      <w:r w:rsidR="000A5087">
        <w:rPr>
          <w:b/>
          <w:sz w:val="24"/>
          <w:szCs w:val="24"/>
        </w:rPr>
        <w:t xml:space="preserve"> terms of the annexed agreement</w:t>
      </w:r>
      <w:r w:rsidR="00C23B6C" w:rsidRPr="00EA7F10">
        <w:rPr>
          <w:b/>
          <w:sz w:val="24"/>
          <w:szCs w:val="24"/>
        </w:rPr>
        <w:t>, which was hastily prepared by Plaintiff’s lawyer (</w:t>
      </w:r>
      <w:proofErr w:type="spellStart"/>
      <w:r w:rsidR="00C23B6C" w:rsidRPr="00EA7F10">
        <w:rPr>
          <w:b/>
          <w:sz w:val="24"/>
          <w:szCs w:val="24"/>
        </w:rPr>
        <w:t>Mr</w:t>
      </w:r>
      <w:proofErr w:type="spellEnd"/>
      <w:r w:rsidR="00C23B6C" w:rsidRPr="00EA7F10">
        <w:rPr>
          <w:b/>
          <w:sz w:val="24"/>
          <w:szCs w:val="24"/>
        </w:rPr>
        <w:t xml:space="preserve"> </w:t>
      </w:r>
      <w:proofErr w:type="spellStart"/>
      <w:r w:rsidR="00C23B6C" w:rsidRPr="00EA7F10">
        <w:rPr>
          <w:b/>
          <w:sz w:val="24"/>
          <w:szCs w:val="24"/>
        </w:rPr>
        <w:t>Bhembe</w:t>
      </w:r>
      <w:proofErr w:type="spellEnd"/>
      <w:r w:rsidR="00C23B6C" w:rsidRPr="00EA7F10">
        <w:rPr>
          <w:b/>
          <w:sz w:val="24"/>
          <w:szCs w:val="24"/>
        </w:rPr>
        <w:t>), who was also at the Police station, who asked to be given 15 (Fifteen) minutes to prepare same.</w:t>
      </w:r>
    </w:p>
    <w:p w:rsidR="007555BA" w:rsidRPr="00EA7F10" w:rsidRDefault="007555BA" w:rsidP="00EA7F10">
      <w:pPr>
        <w:spacing w:line="240" w:lineRule="auto"/>
        <w:ind w:left="2160"/>
        <w:rPr>
          <w:b/>
          <w:sz w:val="24"/>
          <w:szCs w:val="24"/>
        </w:rPr>
      </w:pPr>
    </w:p>
    <w:p w:rsidR="00C23B6C" w:rsidRPr="00EA7F10" w:rsidRDefault="003E105D" w:rsidP="00EA7F10">
      <w:pPr>
        <w:spacing w:line="240" w:lineRule="auto"/>
        <w:ind w:left="2160"/>
        <w:rPr>
          <w:b/>
          <w:sz w:val="24"/>
          <w:szCs w:val="24"/>
        </w:rPr>
      </w:pPr>
      <w:r>
        <w:rPr>
          <w:b/>
          <w:sz w:val="24"/>
          <w:szCs w:val="24"/>
        </w:rPr>
        <w:t xml:space="preserve"> </w:t>
      </w:r>
      <w:r w:rsidR="00C23B6C" w:rsidRPr="00EA7F10">
        <w:rPr>
          <w:b/>
          <w:sz w:val="24"/>
          <w:szCs w:val="24"/>
        </w:rPr>
        <w:t>14.</w:t>
      </w:r>
      <w:r w:rsidR="00C23B6C" w:rsidRPr="00EA7F10">
        <w:rPr>
          <w:b/>
          <w:sz w:val="24"/>
          <w:szCs w:val="24"/>
        </w:rPr>
        <w:tab/>
        <w:t xml:space="preserve">A certain </w:t>
      </w:r>
      <w:proofErr w:type="spellStart"/>
      <w:r w:rsidR="00C23B6C" w:rsidRPr="00EA7F10">
        <w:rPr>
          <w:b/>
          <w:sz w:val="24"/>
          <w:szCs w:val="24"/>
        </w:rPr>
        <w:t>Khanyisile</w:t>
      </w:r>
      <w:proofErr w:type="spellEnd"/>
      <w:r w:rsidR="00C23B6C" w:rsidRPr="00EA7F10">
        <w:rPr>
          <w:b/>
          <w:sz w:val="24"/>
          <w:szCs w:val="24"/>
        </w:rPr>
        <w:t xml:space="preserve"> </w:t>
      </w:r>
      <w:proofErr w:type="spellStart"/>
      <w:r w:rsidR="00C23B6C" w:rsidRPr="00EA7F10">
        <w:rPr>
          <w:b/>
          <w:sz w:val="24"/>
          <w:szCs w:val="24"/>
        </w:rPr>
        <w:t>Motsa</w:t>
      </w:r>
      <w:proofErr w:type="spellEnd"/>
      <w:r w:rsidR="00C23B6C" w:rsidRPr="00EA7F10">
        <w:rPr>
          <w:b/>
          <w:sz w:val="24"/>
          <w:szCs w:val="24"/>
        </w:rPr>
        <w:t xml:space="preserve"> happened to be one of the people who called me </w:t>
      </w:r>
      <w:r w:rsidR="00DB4B62">
        <w:rPr>
          <w:b/>
          <w:sz w:val="24"/>
          <w:szCs w:val="24"/>
        </w:rPr>
        <w:t xml:space="preserve">and </w:t>
      </w:r>
      <w:r w:rsidR="00C23B6C" w:rsidRPr="00EA7F10">
        <w:rPr>
          <w:b/>
          <w:sz w:val="24"/>
          <w:szCs w:val="24"/>
        </w:rPr>
        <w:t>my phone was answered by the police and she was told the above information t</w:t>
      </w:r>
      <w:r w:rsidR="005931CB" w:rsidRPr="00EA7F10">
        <w:rPr>
          <w:b/>
          <w:sz w:val="24"/>
          <w:szCs w:val="24"/>
        </w:rPr>
        <w:t>o</w:t>
      </w:r>
      <w:r w:rsidR="00C23B6C" w:rsidRPr="00EA7F10">
        <w:rPr>
          <w:b/>
          <w:sz w:val="24"/>
          <w:szCs w:val="24"/>
        </w:rPr>
        <w:t xml:space="preserve"> the effect that I was a criminal who had coned a lot of people a lot of money and she was invited to come and see me. Indeed she came to see me and upon her arrival she found the plaintiff’s lawyer at the station with the agreement and she was made to sign as a witness. I told the said </w:t>
      </w:r>
      <w:proofErr w:type="spellStart"/>
      <w:r w:rsidR="00C23B6C" w:rsidRPr="00EA7F10">
        <w:rPr>
          <w:b/>
          <w:sz w:val="24"/>
          <w:szCs w:val="24"/>
        </w:rPr>
        <w:t>Khanyisile</w:t>
      </w:r>
      <w:proofErr w:type="spellEnd"/>
      <w:r w:rsidR="00C23B6C" w:rsidRPr="00EA7F10">
        <w:rPr>
          <w:b/>
          <w:sz w:val="24"/>
          <w:szCs w:val="24"/>
        </w:rPr>
        <w:t xml:space="preserve"> </w:t>
      </w:r>
      <w:proofErr w:type="spellStart"/>
      <w:r w:rsidR="00C23B6C" w:rsidRPr="00EA7F10">
        <w:rPr>
          <w:b/>
          <w:sz w:val="24"/>
          <w:szCs w:val="24"/>
        </w:rPr>
        <w:t>Motsa</w:t>
      </w:r>
      <w:proofErr w:type="spellEnd"/>
      <w:r w:rsidR="00C23B6C" w:rsidRPr="00EA7F10">
        <w:rPr>
          <w:b/>
          <w:sz w:val="24"/>
          <w:szCs w:val="24"/>
        </w:rPr>
        <w:t xml:space="preserve"> that I was signing the agreement under duress.</w:t>
      </w:r>
    </w:p>
    <w:p w:rsidR="007555BA" w:rsidRPr="00EA7F10" w:rsidRDefault="007555BA" w:rsidP="00EA7F10">
      <w:pPr>
        <w:spacing w:line="240" w:lineRule="auto"/>
        <w:ind w:left="2160"/>
        <w:rPr>
          <w:b/>
          <w:sz w:val="24"/>
          <w:szCs w:val="24"/>
        </w:rPr>
      </w:pPr>
    </w:p>
    <w:p w:rsidR="00C23B6C" w:rsidRPr="00EA7F10" w:rsidRDefault="003E105D" w:rsidP="00EA7F10">
      <w:pPr>
        <w:spacing w:line="240" w:lineRule="auto"/>
        <w:ind w:left="2160"/>
        <w:rPr>
          <w:b/>
          <w:sz w:val="24"/>
          <w:szCs w:val="24"/>
        </w:rPr>
      </w:pPr>
      <w:r>
        <w:rPr>
          <w:b/>
          <w:sz w:val="24"/>
          <w:szCs w:val="24"/>
        </w:rPr>
        <w:t xml:space="preserve"> </w:t>
      </w:r>
      <w:r w:rsidR="00C23B6C" w:rsidRPr="00EA7F10">
        <w:rPr>
          <w:b/>
          <w:sz w:val="24"/>
          <w:szCs w:val="24"/>
        </w:rPr>
        <w:t>15.</w:t>
      </w:r>
      <w:r w:rsidR="00C23B6C" w:rsidRPr="00EA7F10">
        <w:rPr>
          <w:b/>
          <w:sz w:val="24"/>
          <w:szCs w:val="24"/>
        </w:rPr>
        <w:tab/>
        <w:t>I was then allowed to cal</w:t>
      </w:r>
      <w:r w:rsidR="00DB4B62">
        <w:rPr>
          <w:b/>
          <w:sz w:val="24"/>
          <w:szCs w:val="24"/>
        </w:rPr>
        <w:t>l my lawyer (</w:t>
      </w:r>
      <w:proofErr w:type="spellStart"/>
      <w:r w:rsidR="00DB4B62">
        <w:rPr>
          <w:b/>
          <w:sz w:val="24"/>
          <w:szCs w:val="24"/>
        </w:rPr>
        <w:t>Mr</w:t>
      </w:r>
      <w:proofErr w:type="spellEnd"/>
      <w:r w:rsidR="00DB4B62">
        <w:rPr>
          <w:b/>
          <w:sz w:val="24"/>
          <w:szCs w:val="24"/>
        </w:rPr>
        <w:t xml:space="preserve"> Gama</w:t>
      </w:r>
      <w:r w:rsidR="00C23B6C" w:rsidRPr="00EA7F10">
        <w:rPr>
          <w:b/>
          <w:sz w:val="24"/>
          <w:szCs w:val="24"/>
        </w:rPr>
        <w:t xml:space="preserve">), whom upon arrival said he did not want </w:t>
      </w:r>
      <w:proofErr w:type="spellStart"/>
      <w:r w:rsidR="00C23B6C" w:rsidRPr="00EA7F10">
        <w:rPr>
          <w:b/>
          <w:sz w:val="24"/>
          <w:szCs w:val="24"/>
        </w:rPr>
        <w:t>any thing</w:t>
      </w:r>
      <w:proofErr w:type="spellEnd"/>
      <w:r w:rsidR="00C23B6C" w:rsidRPr="00EA7F10">
        <w:rPr>
          <w:b/>
          <w:sz w:val="24"/>
          <w:szCs w:val="24"/>
        </w:rPr>
        <w:t xml:space="preserve"> to do with the agreement as I had signed same under duress and without proper legal </w:t>
      </w:r>
      <w:proofErr w:type="spellStart"/>
      <w:r w:rsidR="00C23B6C" w:rsidRPr="00EA7F10">
        <w:rPr>
          <w:b/>
          <w:sz w:val="24"/>
          <w:szCs w:val="24"/>
        </w:rPr>
        <w:t>advise</w:t>
      </w:r>
      <w:proofErr w:type="spellEnd"/>
      <w:r w:rsidR="00C23B6C" w:rsidRPr="00EA7F10">
        <w:rPr>
          <w:b/>
          <w:sz w:val="24"/>
          <w:szCs w:val="24"/>
        </w:rPr>
        <w:t xml:space="preserve"> and he was not present when same was signed.  He said he would rather be a witness should any legal issue arise out of the agreement.</w:t>
      </w:r>
    </w:p>
    <w:p w:rsidR="007555BA" w:rsidRPr="00EA7F10" w:rsidRDefault="007555BA" w:rsidP="00EA7F10">
      <w:pPr>
        <w:spacing w:line="240" w:lineRule="auto"/>
        <w:ind w:left="2160"/>
        <w:rPr>
          <w:b/>
          <w:sz w:val="24"/>
          <w:szCs w:val="24"/>
        </w:rPr>
      </w:pPr>
    </w:p>
    <w:p w:rsidR="00C23B6C" w:rsidRPr="00EA7F10" w:rsidRDefault="003E105D" w:rsidP="00EA7F10">
      <w:pPr>
        <w:spacing w:line="240" w:lineRule="auto"/>
        <w:ind w:left="2160"/>
        <w:rPr>
          <w:b/>
          <w:sz w:val="24"/>
          <w:szCs w:val="24"/>
        </w:rPr>
      </w:pPr>
      <w:r>
        <w:rPr>
          <w:b/>
          <w:sz w:val="24"/>
          <w:szCs w:val="24"/>
        </w:rPr>
        <w:t xml:space="preserve"> </w:t>
      </w:r>
      <w:r w:rsidR="00C23B6C" w:rsidRPr="00EA7F10">
        <w:rPr>
          <w:b/>
          <w:sz w:val="24"/>
          <w:szCs w:val="24"/>
        </w:rPr>
        <w:t>16.</w:t>
      </w:r>
      <w:r w:rsidR="00C23B6C" w:rsidRPr="00EA7F10">
        <w:rPr>
          <w:b/>
          <w:sz w:val="24"/>
          <w:szCs w:val="24"/>
        </w:rPr>
        <w:tab/>
        <w:t>I was then released by the police and I was not even told why, nor was I told what would happen to the criminal charges that had been laid by the plaintiff. Up to date nothing has happened concerning those alleged charges.</w:t>
      </w:r>
      <w:r w:rsidR="0058770E" w:rsidRPr="00EA7F10">
        <w:rPr>
          <w:b/>
          <w:sz w:val="24"/>
          <w:szCs w:val="24"/>
        </w:rPr>
        <w:t>”</w:t>
      </w:r>
    </w:p>
    <w:p w:rsidR="0058770E" w:rsidRDefault="0058770E" w:rsidP="005A1192">
      <w:pPr>
        <w:ind w:left="2160"/>
      </w:pPr>
    </w:p>
    <w:p w:rsidR="001350BF" w:rsidRDefault="0058770E" w:rsidP="0058770E">
      <w:pPr>
        <w:ind w:left="720"/>
      </w:pPr>
      <w:r>
        <w:t>[</w:t>
      </w:r>
      <w:r w:rsidR="003E105D">
        <w:t>1</w:t>
      </w:r>
      <w:r w:rsidR="00F51E44">
        <w:t>4</w:t>
      </w:r>
      <w:r>
        <w:t>]</w:t>
      </w:r>
      <w:r>
        <w:tab/>
        <w:t xml:space="preserve">It is on record </w:t>
      </w:r>
      <w:r w:rsidR="00DB4B62">
        <w:t xml:space="preserve">that </w:t>
      </w:r>
      <w:proofErr w:type="spellStart"/>
      <w:r>
        <w:t>Khanyisile</w:t>
      </w:r>
      <w:proofErr w:type="spellEnd"/>
      <w:r>
        <w:t xml:space="preserve"> </w:t>
      </w:r>
      <w:proofErr w:type="spellStart"/>
      <w:r>
        <w:t>Motsa</w:t>
      </w:r>
      <w:proofErr w:type="spellEnd"/>
      <w:r>
        <w:t xml:space="preserve"> filed a confirmatory affidavit to the Defendant</w:t>
      </w:r>
      <w:r w:rsidR="00DB4B62">
        <w:t>’</w:t>
      </w:r>
      <w:r>
        <w:t>s affidavit wherein she averred as follows:-</w:t>
      </w:r>
    </w:p>
    <w:p w:rsidR="00AF11EC" w:rsidRDefault="00AF11EC" w:rsidP="0058770E">
      <w:pPr>
        <w:ind w:left="720"/>
      </w:pPr>
    </w:p>
    <w:p w:rsidR="00AF11EC" w:rsidRPr="00AA574E" w:rsidRDefault="00AF11EC" w:rsidP="00AA574E">
      <w:pPr>
        <w:spacing w:line="240" w:lineRule="auto"/>
        <w:ind w:left="2160"/>
        <w:rPr>
          <w:b/>
          <w:sz w:val="24"/>
          <w:szCs w:val="24"/>
        </w:rPr>
      </w:pPr>
      <w:r w:rsidRPr="00AA574E">
        <w:rPr>
          <w:b/>
          <w:sz w:val="24"/>
          <w:szCs w:val="24"/>
        </w:rPr>
        <w:lastRenderedPageBreak/>
        <w:t>“2.</w:t>
      </w:r>
      <w:r w:rsidRPr="00AA574E">
        <w:rPr>
          <w:b/>
          <w:sz w:val="24"/>
          <w:szCs w:val="24"/>
        </w:rPr>
        <w:tab/>
        <w:t>I have read the Answering Affidavit of the Respondent and I confirm the contents therein in as far as they relate to me. I confirm in particular that;</w:t>
      </w:r>
    </w:p>
    <w:p w:rsidR="000D53AA" w:rsidRPr="00AA574E" w:rsidRDefault="000D53AA" w:rsidP="00AA574E">
      <w:pPr>
        <w:spacing w:line="240" w:lineRule="auto"/>
        <w:ind w:left="2160"/>
        <w:rPr>
          <w:b/>
          <w:sz w:val="24"/>
          <w:szCs w:val="24"/>
        </w:rPr>
      </w:pPr>
    </w:p>
    <w:p w:rsidR="00AF11EC" w:rsidRDefault="00AF11EC" w:rsidP="00AA574E">
      <w:pPr>
        <w:spacing w:line="240" w:lineRule="auto"/>
        <w:ind w:left="2160"/>
        <w:rPr>
          <w:b/>
          <w:sz w:val="24"/>
          <w:szCs w:val="24"/>
        </w:rPr>
      </w:pPr>
      <w:r w:rsidRPr="00AA574E">
        <w:rPr>
          <w:b/>
          <w:sz w:val="24"/>
          <w:szCs w:val="24"/>
        </w:rPr>
        <w:t xml:space="preserve"> 3.</w:t>
      </w:r>
      <w:r w:rsidRPr="00AA574E">
        <w:rPr>
          <w:b/>
          <w:sz w:val="24"/>
          <w:szCs w:val="24"/>
        </w:rPr>
        <w:tab/>
      </w:r>
      <w:r w:rsidR="000D53AA" w:rsidRPr="00AA574E">
        <w:rPr>
          <w:b/>
          <w:sz w:val="24"/>
          <w:szCs w:val="24"/>
        </w:rPr>
        <w:t xml:space="preserve">I called the Plaintiff on the day on which the agreement was signed and his phone was answered by a male who introduced himself as police and he told me that the Defendant was a criminal and he had coned a lot of people </w:t>
      </w:r>
      <w:r w:rsidR="00213AE6">
        <w:rPr>
          <w:b/>
          <w:sz w:val="24"/>
          <w:szCs w:val="24"/>
        </w:rPr>
        <w:t xml:space="preserve">lots </w:t>
      </w:r>
      <w:r w:rsidR="000D53AA" w:rsidRPr="00AA574E">
        <w:rPr>
          <w:b/>
          <w:sz w:val="24"/>
          <w:szCs w:val="24"/>
        </w:rPr>
        <w:t xml:space="preserve">of monies and I was told to come and see him at the </w:t>
      </w:r>
      <w:proofErr w:type="spellStart"/>
      <w:r w:rsidR="000D53AA" w:rsidRPr="00AA574E">
        <w:rPr>
          <w:b/>
          <w:sz w:val="24"/>
          <w:szCs w:val="24"/>
        </w:rPr>
        <w:t>Manzini</w:t>
      </w:r>
      <w:proofErr w:type="spellEnd"/>
      <w:r w:rsidR="000D53AA" w:rsidRPr="00AA574E">
        <w:rPr>
          <w:b/>
          <w:sz w:val="24"/>
          <w:szCs w:val="24"/>
        </w:rPr>
        <w:t xml:space="preserve"> Police Headquarters. I went to see the Defendant and upon my</w:t>
      </w:r>
      <w:r w:rsidR="00213AE6">
        <w:rPr>
          <w:b/>
          <w:sz w:val="24"/>
          <w:szCs w:val="24"/>
        </w:rPr>
        <w:t xml:space="preserve"> (sic)</w:t>
      </w:r>
      <w:r w:rsidR="000D53AA" w:rsidRPr="00AA574E">
        <w:rPr>
          <w:b/>
          <w:sz w:val="24"/>
          <w:szCs w:val="24"/>
        </w:rPr>
        <w:t xml:space="preserve"> I was made to sign an agreement which the Defendant had entered into as a witness. The Defendant told </w:t>
      </w:r>
      <w:r w:rsidR="00213AE6">
        <w:rPr>
          <w:b/>
          <w:sz w:val="24"/>
          <w:szCs w:val="24"/>
        </w:rPr>
        <w:t xml:space="preserve">(sic) </w:t>
      </w:r>
      <w:r w:rsidR="000D53AA" w:rsidRPr="00AA574E">
        <w:rPr>
          <w:b/>
          <w:sz w:val="24"/>
          <w:szCs w:val="24"/>
        </w:rPr>
        <w:t xml:space="preserve">that he </w:t>
      </w:r>
      <w:proofErr w:type="gramStart"/>
      <w:r w:rsidR="000D53AA" w:rsidRPr="00AA574E">
        <w:rPr>
          <w:b/>
          <w:sz w:val="24"/>
          <w:szCs w:val="24"/>
        </w:rPr>
        <w:t>was  signing</w:t>
      </w:r>
      <w:proofErr w:type="gramEnd"/>
      <w:r w:rsidR="000D53AA" w:rsidRPr="00AA574E">
        <w:rPr>
          <w:b/>
          <w:sz w:val="24"/>
          <w:szCs w:val="24"/>
        </w:rPr>
        <w:t xml:space="preserve"> the agreement under duress.</w:t>
      </w:r>
    </w:p>
    <w:p w:rsidR="00213AE6" w:rsidRPr="00AA574E" w:rsidRDefault="00213AE6" w:rsidP="00AA574E">
      <w:pPr>
        <w:spacing w:line="240" w:lineRule="auto"/>
        <w:ind w:left="2160"/>
        <w:rPr>
          <w:b/>
          <w:sz w:val="24"/>
          <w:szCs w:val="24"/>
        </w:rPr>
      </w:pPr>
    </w:p>
    <w:p w:rsidR="000D53AA" w:rsidRPr="00AA574E" w:rsidRDefault="000D53AA" w:rsidP="00AA574E">
      <w:pPr>
        <w:spacing w:line="240" w:lineRule="auto"/>
        <w:ind w:left="2160"/>
        <w:rPr>
          <w:b/>
          <w:sz w:val="24"/>
          <w:szCs w:val="24"/>
        </w:rPr>
      </w:pPr>
      <w:r w:rsidRPr="00AA574E">
        <w:rPr>
          <w:b/>
          <w:sz w:val="24"/>
          <w:szCs w:val="24"/>
        </w:rPr>
        <w:t>4.</w:t>
      </w:r>
      <w:r w:rsidRPr="00AA574E">
        <w:rPr>
          <w:b/>
          <w:sz w:val="24"/>
          <w:szCs w:val="24"/>
        </w:rPr>
        <w:tab/>
        <w:t>I must also add that I found the Defendant in bad sha</w:t>
      </w:r>
      <w:r w:rsidR="00213AE6">
        <w:rPr>
          <w:b/>
          <w:sz w:val="24"/>
          <w:szCs w:val="24"/>
        </w:rPr>
        <w:t>pe as it was evident that he had</w:t>
      </w:r>
      <w:r w:rsidRPr="00AA574E">
        <w:rPr>
          <w:b/>
          <w:sz w:val="24"/>
          <w:szCs w:val="24"/>
        </w:rPr>
        <w:t xml:space="preserve"> been beaten and his clothes were wrinkled.”</w:t>
      </w:r>
    </w:p>
    <w:p w:rsidR="003B6013" w:rsidRDefault="003B6013" w:rsidP="0058770E">
      <w:pPr>
        <w:ind w:left="720"/>
      </w:pPr>
    </w:p>
    <w:p w:rsidR="00214F79" w:rsidRDefault="00E81EB6" w:rsidP="0058770E">
      <w:pPr>
        <w:ind w:left="720"/>
      </w:pPr>
      <w:r>
        <w:t>[</w:t>
      </w:r>
      <w:r w:rsidR="003B6013">
        <w:t>1</w:t>
      </w:r>
      <w:r w:rsidR="00F51E44">
        <w:t>5</w:t>
      </w:r>
      <w:r>
        <w:t>]</w:t>
      </w:r>
      <w:r>
        <w:tab/>
        <w:t>In his replying affidavit</w:t>
      </w:r>
      <w:r w:rsidR="00213AE6">
        <w:t>,</w:t>
      </w:r>
      <w:r>
        <w:t xml:space="preserve"> the Plaintiff while confirming that he reported the Defendant to the police who eventually arrest him, however</w:t>
      </w:r>
      <w:r w:rsidR="00213AE6">
        <w:t>,</w:t>
      </w:r>
      <w:r>
        <w:t xml:space="preserve"> denied all the other material allegation of fact </w:t>
      </w:r>
      <w:proofErr w:type="spellStart"/>
      <w:r w:rsidR="00C81F2F">
        <w:t>proferred</w:t>
      </w:r>
      <w:proofErr w:type="spellEnd"/>
      <w:r>
        <w:t xml:space="preserve"> against him by the Defendant. He categorically denied that the Defendant </w:t>
      </w:r>
      <w:r w:rsidR="00213AE6">
        <w:t>was coerced</w:t>
      </w:r>
      <w:r w:rsidR="00C81F2F">
        <w:t xml:space="preserve">, </w:t>
      </w:r>
      <w:r>
        <w:t>torture, assaulted or forced into signing the Deed of Settlement. He averred that the police officers</w:t>
      </w:r>
      <w:r w:rsidR="00C81F2F">
        <w:t>’</w:t>
      </w:r>
      <w:r>
        <w:t xml:space="preserve"> involvement was merely to help the parties sort out the </w:t>
      </w:r>
      <w:proofErr w:type="gramStart"/>
      <w:r w:rsidR="00C81F2F">
        <w:t xml:space="preserve">impasse </w:t>
      </w:r>
      <w:r w:rsidR="00214F79">
        <w:t xml:space="preserve"> between</w:t>
      </w:r>
      <w:proofErr w:type="gramEnd"/>
      <w:r w:rsidR="00214F79">
        <w:t xml:space="preserve"> them in an amicable manner. He alleged that the Defendant voluntarily entered into the settlement agreement which was signed by </w:t>
      </w:r>
      <w:r w:rsidR="00213AE6">
        <w:t>the parties in the presence of C</w:t>
      </w:r>
      <w:r w:rsidR="00214F79">
        <w:t>ounsel on both sides</w:t>
      </w:r>
      <w:r w:rsidR="00C81F2F">
        <w:t>,</w:t>
      </w:r>
      <w:r w:rsidR="00214F79">
        <w:t xml:space="preserve"> </w:t>
      </w:r>
      <w:r w:rsidR="00213AE6">
        <w:t>to w</w:t>
      </w:r>
      <w:r w:rsidR="00302F83">
        <w:t>it:</w:t>
      </w:r>
      <w:r w:rsidR="00214F79">
        <w:t xml:space="preserve"> </w:t>
      </w:r>
      <w:proofErr w:type="spellStart"/>
      <w:r w:rsidR="00214F79">
        <w:t>Mr</w:t>
      </w:r>
      <w:proofErr w:type="spellEnd"/>
      <w:r w:rsidR="00214F79">
        <w:t xml:space="preserve"> </w:t>
      </w:r>
      <w:proofErr w:type="spellStart"/>
      <w:r w:rsidR="00C81F2F">
        <w:t>Bh</w:t>
      </w:r>
      <w:r w:rsidR="00214F79">
        <w:t>embe</w:t>
      </w:r>
      <w:proofErr w:type="spellEnd"/>
      <w:r w:rsidR="00214F79">
        <w:t xml:space="preserve"> for </w:t>
      </w:r>
      <w:r w:rsidR="00C81F2F">
        <w:t xml:space="preserve">the </w:t>
      </w:r>
      <w:r w:rsidR="00214F79">
        <w:t xml:space="preserve">Plaintiff and </w:t>
      </w:r>
      <w:proofErr w:type="spellStart"/>
      <w:r w:rsidR="00214F79">
        <w:t>Mr</w:t>
      </w:r>
      <w:proofErr w:type="spellEnd"/>
      <w:r w:rsidR="00214F79">
        <w:t xml:space="preserve"> Gama for the Defendant. The agreement was also witnesses by the Plaintiff’s wife whom Plaintiff had telephoned to come to the police station. </w:t>
      </w:r>
    </w:p>
    <w:p w:rsidR="00C81F2F" w:rsidRDefault="00C81F2F" w:rsidP="0058770E">
      <w:pPr>
        <w:ind w:left="720"/>
      </w:pPr>
    </w:p>
    <w:p w:rsidR="00214F79" w:rsidRDefault="00214F79" w:rsidP="0058770E">
      <w:pPr>
        <w:ind w:left="720"/>
      </w:pPr>
      <w:r>
        <w:lastRenderedPageBreak/>
        <w:t>[</w:t>
      </w:r>
      <w:r w:rsidR="003B6013">
        <w:t>1</w:t>
      </w:r>
      <w:r w:rsidR="00F51E44">
        <w:t>6</w:t>
      </w:r>
      <w:r>
        <w:t>]</w:t>
      </w:r>
      <w:r>
        <w:tab/>
      </w:r>
      <w:r w:rsidR="00213AE6">
        <w:t xml:space="preserve">The Plaintiff also stated that </w:t>
      </w:r>
      <w:r>
        <w:t>Defendant</w:t>
      </w:r>
      <w:r w:rsidR="00213AE6">
        <w:t>’</w:t>
      </w:r>
      <w:r w:rsidR="00787929">
        <w:t>s wife was the only lady who ca</w:t>
      </w:r>
      <w:r>
        <w:t xml:space="preserve">me to the police station and Plaintiff is not aware of any certain lady called </w:t>
      </w:r>
      <w:r w:rsidRPr="003B6013">
        <w:rPr>
          <w:b/>
        </w:rPr>
        <w:t>“</w:t>
      </w:r>
      <w:proofErr w:type="spellStart"/>
      <w:r w:rsidRPr="003B6013">
        <w:rPr>
          <w:b/>
        </w:rPr>
        <w:t>Khanyisile</w:t>
      </w:r>
      <w:proofErr w:type="spellEnd"/>
      <w:r w:rsidRPr="003B6013">
        <w:rPr>
          <w:b/>
        </w:rPr>
        <w:t xml:space="preserve"> </w:t>
      </w:r>
      <w:proofErr w:type="spellStart"/>
      <w:r w:rsidRPr="003B6013">
        <w:rPr>
          <w:b/>
        </w:rPr>
        <w:t>Motsa</w:t>
      </w:r>
      <w:proofErr w:type="spellEnd"/>
      <w:r w:rsidRPr="003B6013">
        <w:rPr>
          <w:b/>
        </w:rPr>
        <w:t>”</w:t>
      </w:r>
      <w:r>
        <w:t xml:space="preserve"> who attended the police station.</w:t>
      </w:r>
    </w:p>
    <w:p w:rsidR="00606637" w:rsidRDefault="00606637" w:rsidP="0058770E">
      <w:pPr>
        <w:ind w:left="720"/>
      </w:pPr>
    </w:p>
    <w:p w:rsidR="003B6013" w:rsidRDefault="00214F79" w:rsidP="0058770E">
      <w:pPr>
        <w:ind w:left="720"/>
      </w:pPr>
      <w:r>
        <w:t>[</w:t>
      </w:r>
      <w:r w:rsidR="003B6013">
        <w:t>1</w:t>
      </w:r>
      <w:r w:rsidR="00F51E44">
        <w:t>7</w:t>
      </w:r>
      <w:r>
        <w:t>]</w:t>
      </w:r>
      <w:r>
        <w:tab/>
        <w:t xml:space="preserve">Plaintiff further alleged that the Defendant has </w:t>
      </w:r>
      <w:r w:rsidR="00787929">
        <w:t>failed to annex any confirmatory</w:t>
      </w:r>
      <w:r>
        <w:t xml:space="preserve"> affidavit from his </w:t>
      </w:r>
      <w:r w:rsidR="003B6013">
        <w:t>C</w:t>
      </w:r>
      <w:r>
        <w:t xml:space="preserve">ounsel </w:t>
      </w:r>
      <w:proofErr w:type="spellStart"/>
      <w:r>
        <w:t>Mr</w:t>
      </w:r>
      <w:proofErr w:type="spellEnd"/>
      <w:r>
        <w:t xml:space="preserve"> Gama to support his allegation of </w:t>
      </w:r>
      <w:r w:rsidR="00C81F2F">
        <w:t>coercion,</w:t>
      </w:r>
      <w:r>
        <w:t xml:space="preserve"> especially as he alleged that </w:t>
      </w:r>
      <w:proofErr w:type="spellStart"/>
      <w:r>
        <w:t>Mr</w:t>
      </w:r>
      <w:proofErr w:type="spellEnd"/>
      <w:r>
        <w:t xml:space="preserve"> Gama undertook to be a witness </w:t>
      </w:r>
      <w:r w:rsidRPr="00C81F2F">
        <w:rPr>
          <w:b/>
        </w:rPr>
        <w:t>‘should any legal issues arise out of the agreement.’</w:t>
      </w:r>
      <w:r>
        <w:t xml:space="preserve">   </w:t>
      </w:r>
    </w:p>
    <w:p w:rsidR="00E81EB6" w:rsidRDefault="00214F79" w:rsidP="0058770E">
      <w:pPr>
        <w:ind w:left="720"/>
      </w:pPr>
      <w:r>
        <w:t xml:space="preserve"> </w:t>
      </w:r>
      <w:r w:rsidR="00E81EB6">
        <w:t xml:space="preserve"> </w:t>
      </w:r>
    </w:p>
    <w:p w:rsidR="00214F79" w:rsidRDefault="00214F79" w:rsidP="0058770E">
      <w:pPr>
        <w:ind w:left="720"/>
      </w:pPr>
      <w:r>
        <w:t>[</w:t>
      </w:r>
      <w:r w:rsidR="003B6013">
        <w:t>1</w:t>
      </w:r>
      <w:r w:rsidR="00F51E44">
        <w:t>8</w:t>
      </w:r>
      <w:r>
        <w:t>]</w:t>
      </w:r>
      <w:r>
        <w:tab/>
        <w:t xml:space="preserve">This, and the fact </w:t>
      </w:r>
      <w:r w:rsidR="00787929">
        <w:t xml:space="preserve">that the </w:t>
      </w:r>
      <w:r w:rsidR="003E4E63">
        <w:t>Defendant has since substitute</w:t>
      </w:r>
      <w:r w:rsidR="00C81F2F">
        <w:t>d</w:t>
      </w:r>
      <w:r w:rsidR="003E4E63">
        <w:t xml:space="preserve"> </w:t>
      </w:r>
      <w:proofErr w:type="spellStart"/>
      <w:r w:rsidR="003E4E63">
        <w:t>Mr</w:t>
      </w:r>
      <w:proofErr w:type="spellEnd"/>
      <w:r w:rsidR="003E4E63">
        <w:t xml:space="preserve"> Gama for another legal practitioner, goes to show that the Defendant kn</w:t>
      </w:r>
      <w:r w:rsidR="00C81F2F">
        <w:t>e</w:t>
      </w:r>
      <w:r w:rsidR="003E4E63">
        <w:t xml:space="preserve">w that </w:t>
      </w:r>
      <w:proofErr w:type="spellStart"/>
      <w:r w:rsidR="003E4E63">
        <w:t>Mr</w:t>
      </w:r>
      <w:proofErr w:type="spellEnd"/>
      <w:r w:rsidR="003E4E63">
        <w:t xml:space="preserve"> Gama would refuse to </w:t>
      </w:r>
      <w:r w:rsidR="00C81F2F">
        <w:t xml:space="preserve">perjure </w:t>
      </w:r>
      <w:r w:rsidR="003E4E63">
        <w:t xml:space="preserve"> himself or </w:t>
      </w:r>
      <w:proofErr w:type="spellStart"/>
      <w:r w:rsidR="003E4E63">
        <w:t>may be</w:t>
      </w:r>
      <w:proofErr w:type="spellEnd"/>
      <w:r w:rsidR="003E4E63">
        <w:t xml:space="preserve"> he actually refused</w:t>
      </w:r>
      <w:r w:rsidR="00C81F2F">
        <w:t>,</w:t>
      </w:r>
      <w:r w:rsidR="003E4E63">
        <w:t xml:space="preserve"> further </w:t>
      </w:r>
      <w:r w:rsidR="00C81F2F">
        <w:t xml:space="preserve"> contended </w:t>
      </w:r>
      <w:r w:rsidR="003E4E63">
        <w:t>the Plaintiff.</w:t>
      </w:r>
    </w:p>
    <w:p w:rsidR="00CB3505" w:rsidRDefault="00CB3505" w:rsidP="0058770E">
      <w:pPr>
        <w:ind w:left="720"/>
      </w:pPr>
    </w:p>
    <w:p w:rsidR="00CB3505" w:rsidRDefault="00CB3505" w:rsidP="0058770E">
      <w:pPr>
        <w:ind w:left="720"/>
      </w:pPr>
      <w:r>
        <w:t>[</w:t>
      </w:r>
      <w:r w:rsidR="003B6013">
        <w:t>1</w:t>
      </w:r>
      <w:r w:rsidR="00F51E44">
        <w:t>9</w:t>
      </w:r>
      <w:r>
        <w:t>]</w:t>
      </w:r>
      <w:r>
        <w:tab/>
        <w:t>The Plaintiff called for summary judgment to be granted in these circumstances.</w:t>
      </w:r>
    </w:p>
    <w:p w:rsidR="00CB3505" w:rsidRDefault="00CB3505" w:rsidP="0058770E">
      <w:pPr>
        <w:ind w:left="720"/>
      </w:pPr>
    </w:p>
    <w:p w:rsidR="00CB3505" w:rsidRDefault="00CB3505" w:rsidP="0058770E">
      <w:pPr>
        <w:ind w:left="720"/>
      </w:pPr>
      <w:r>
        <w:t>[</w:t>
      </w:r>
      <w:r w:rsidR="00F51E44">
        <w:t>20</w:t>
      </w:r>
      <w:r>
        <w:t>]</w:t>
      </w:r>
      <w:r>
        <w:tab/>
        <w:t xml:space="preserve">It is clear from the affidavit resisting summary judgment and the reply thereto by the Plaintiff in his replying affidavit, that the Defendant advances two issues as </w:t>
      </w:r>
      <w:proofErr w:type="spellStart"/>
      <w:r>
        <w:t>defences</w:t>
      </w:r>
      <w:proofErr w:type="spellEnd"/>
      <w:r>
        <w:t xml:space="preserve"> to summary judgment.</w:t>
      </w:r>
    </w:p>
    <w:p w:rsidR="00CB3505" w:rsidRDefault="00CB3505" w:rsidP="0058770E">
      <w:pPr>
        <w:ind w:left="720"/>
      </w:pPr>
      <w:r>
        <w:lastRenderedPageBreak/>
        <w:t>[</w:t>
      </w:r>
      <w:r w:rsidR="00F51E44">
        <w:t>21</w:t>
      </w:r>
      <w:r>
        <w:t>]</w:t>
      </w:r>
      <w:r>
        <w:tab/>
        <w:t>Firstly</w:t>
      </w:r>
      <w:r w:rsidR="00243BFF">
        <w:t>,</w:t>
      </w:r>
      <w:r>
        <w:t xml:space="preserve"> the Defendant contends that the Plaintiff has not stated in the summons how the debt arose.</w:t>
      </w:r>
    </w:p>
    <w:p w:rsidR="00CB3505" w:rsidRDefault="00CB3505" w:rsidP="0058770E">
      <w:pPr>
        <w:ind w:left="720"/>
      </w:pPr>
    </w:p>
    <w:p w:rsidR="00CB3505" w:rsidRDefault="00CB3505" w:rsidP="0058770E">
      <w:pPr>
        <w:ind w:left="720"/>
      </w:pPr>
      <w:r>
        <w:t>[</w:t>
      </w:r>
      <w:r w:rsidR="003B6013">
        <w:t>2</w:t>
      </w:r>
      <w:r w:rsidR="00F51E44">
        <w:t>2</w:t>
      </w:r>
      <w:r>
        <w:t>]</w:t>
      </w:r>
      <w:r>
        <w:tab/>
        <w:t xml:space="preserve">In my view, this issue does not qualify as a </w:t>
      </w:r>
      <w:proofErr w:type="spellStart"/>
      <w:r>
        <w:t>defence</w:t>
      </w:r>
      <w:proofErr w:type="spellEnd"/>
      <w:r>
        <w:t xml:space="preserve"> and must fail. I say this because the Plaintiff’s action is founded on a liquid document, </w:t>
      </w:r>
      <w:r w:rsidR="00243BFF">
        <w:t xml:space="preserve">that is </w:t>
      </w:r>
      <w:r>
        <w:t xml:space="preserve">the settlement agreement. In the text </w:t>
      </w:r>
      <w:r w:rsidRPr="00787929">
        <w:rPr>
          <w:b/>
        </w:rPr>
        <w:t>The Civil Practice of the High Court of South Africa</w:t>
      </w:r>
      <w:r w:rsidR="00243BFF" w:rsidRPr="00787929">
        <w:rPr>
          <w:b/>
        </w:rPr>
        <w:t xml:space="preserve"> (5</w:t>
      </w:r>
      <w:r w:rsidR="00243BFF" w:rsidRPr="00787929">
        <w:rPr>
          <w:b/>
          <w:vertAlign w:val="superscript"/>
        </w:rPr>
        <w:t>th</w:t>
      </w:r>
      <w:r w:rsidR="00243BFF" w:rsidRPr="00787929">
        <w:rPr>
          <w:b/>
        </w:rPr>
        <w:t xml:space="preserve"> </w:t>
      </w:r>
      <w:proofErr w:type="spellStart"/>
      <w:proofErr w:type="gramStart"/>
      <w:r w:rsidR="00243BFF" w:rsidRPr="00787929">
        <w:rPr>
          <w:b/>
        </w:rPr>
        <w:t>ed</w:t>
      </w:r>
      <w:proofErr w:type="spellEnd"/>
      <w:proofErr w:type="gramEnd"/>
      <w:r w:rsidR="00243BFF" w:rsidRPr="00787929">
        <w:rPr>
          <w:b/>
        </w:rPr>
        <w:t>),</w:t>
      </w:r>
      <w:r>
        <w:t xml:space="preserve"> </w:t>
      </w:r>
      <w:r w:rsidR="00243BFF">
        <w:t>t</w:t>
      </w:r>
      <w:r>
        <w:t xml:space="preserve">he learned editors </w:t>
      </w:r>
      <w:proofErr w:type="spellStart"/>
      <w:r w:rsidRPr="003B6013">
        <w:rPr>
          <w:b/>
        </w:rPr>
        <w:t>Herbstein</w:t>
      </w:r>
      <w:proofErr w:type="spellEnd"/>
      <w:r w:rsidRPr="003B6013">
        <w:rPr>
          <w:b/>
        </w:rPr>
        <w:t xml:space="preserve"> and Van </w:t>
      </w:r>
      <w:proofErr w:type="spellStart"/>
      <w:r w:rsidRPr="003B6013">
        <w:rPr>
          <w:b/>
        </w:rPr>
        <w:t>Winsen</w:t>
      </w:r>
      <w:proofErr w:type="spellEnd"/>
      <w:r>
        <w:t xml:space="preserve"> defined a liquid document as follows:- </w:t>
      </w:r>
    </w:p>
    <w:p w:rsidR="003F4F59" w:rsidRPr="00F51E44" w:rsidRDefault="003F4F59" w:rsidP="00F51E44">
      <w:pPr>
        <w:spacing w:line="240" w:lineRule="auto"/>
        <w:ind w:firstLine="0"/>
        <w:rPr>
          <w:b/>
          <w:sz w:val="24"/>
          <w:szCs w:val="24"/>
        </w:rPr>
      </w:pPr>
      <w:r w:rsidRPr="00F51E44">
        <w:rPr>
          <w:b/>
          <w:sz w:val="24"/>
          <w:szCs w:val="24"/>
        </w:rPr>
        <w:t>“</w:t>
      </w:r>
      <w:r w:rsidR="0063020D" w:rsidRPr="00F51E44">
        <w:rPr>
          <w:b/>
          <w:sz w:val="24"/>
          <w:szCs w:val="24"/>
        </w:rPr>
        <w:t>----a document in which the debtor</w:t>
      </w:r>
      <w:r w:rsidR="004D110D" w:rsidRPr="00F51E44">
        <w:rPr>
          <w:b/>
          <w:sz w:val="24"/>
          <w:szCs w:val="24"/>
        </w:rPr>
        <w:t xml:space="preserve"> acknowledges in writing over his signature, or the signature of his duly authorized agent, his indebtedness in a fixed and determinate sum of money.---</w:t>
      </w:r>
    </w:p>
    <w:p w:rsidR="004D110D" w:rsidRPr="00F51E44" w:rsidRDefault="004D110D" w:rsidP="00F51E44">
      <w:pPr>
        <w:spacing w:line="240" w:lineRule="auto"/>
        <w:ind w:firstLine="0"/>
        <w:rPr>
          <w:b/>
          <w:sz w:val="24"/>
          <w:szCs w:val="24"/>
        </w:rPr>
      </w:pPr>
    </w:p>
    <w:p w:rsidR="004D110D" w:rsidRDefault="004D110D" w:rsidP="00F51E44">
      <w:pPr>
        <w:spacing w:line="240" w:lineRule="auto"/>
        <w:ind w:firstLine="0"/>
      </w:pPr>
      <w:r w:rsidRPr="00F51E44">
        <w:rPr>
          <w:b/>
          <w:sz w:val="24"/>
          <w:szCs w:val="24"/>
        </w:rPr>
        <w:t>To constitute a liquid document, the document must speak for itself. If it does not and extrinsic evidence is necessary to prove the defendants indebtedness, the document is not regarded as liquid ... it will only be a liquid document if it contains an unequivocal acknowledgment of indebtedness in a fixed amount of money and if the creditor is bound to advance that amount.”</w:t>
      </w:r>
      <w:r>
        <w:t xml:space="preserve">  </w:t>
      </w:r>
    </w:p>
    <w:p w:rsidR="003F4F59" w:rsidRDefault="003F4F59" w:rsidP="0058770E">
      <w:pPr>
        <w:ind w:left="720"/>
      </w:pPr>
      <w:r>
        <w:tab/>
      </w:r>
      <w:r>
        <w:tab/>
      </w:r>
      <w:r>
        <w:tab/>
      </w:r>
      <w:r>
        <w:tab/>
      </w:r>
      <w:r>
        <w:tab/>
      </w:r>
      <w:r>
        <w:tab/>
      </w:r>
      <w:r>
        <w:tab/>
      </w:r>
      <w:r>
        <w:tab/>
      </w:r>
    </w:p>
    <w:p w:rsidR="003F4F59" w:rsidRDefault="003F4F59" w:rsidP="0058770E">
      <w:pPr>
        <w:ind w:left="720"/>
      </w:pPr>
      <w:r>
        <w:t>[</w:t>
      </w:r>
      <w:r w:rsidR="003B6013">
        <w:t>2</w:t>
      </w:r>
      <w:r w:rsidR="00F51E44">
        <w:t>3</w:t>
      </w:r>
      <w:r>
        <w:t>]</w:t>
      </w:r>
      <w:r>
        <w:tab/>
      </w:r>
      <w:r w:rsidR="004D110D">
        <w:t>I agree entirely with Learned Counsel for the Plaintiff</w:t>
      </w:r>
      <w:r w:rsidR="00787929">
        <w:t>,</w:t>
      </w:r>
      <w:r w:rsidR="004D110D">
        <w:t xml:space="preserve"> </w:t>
      </w:r>
      <w:proofErr w:type="spellStart"/>
      <w:r w:rsidR="004D110D">
        <w:t>Mr</w:t>
      </w:r>
      <w:proofErr w:type="spellEnd"/>
      <w:r w:rsidR="004D110D">
        <w:t xml:space="preserve"> </w:t>
      </w:r>
      <w:proofErr w:type="spellStart"/>
      <w:r w:rsidR="004D110D">
        <w:t>Ndlovu</w:t>
      </w:r>
      <w:proofErr w:type="spellEnd"/>
      <w:r w:rsidR="004D110D">
        <w:t xml:space="preserve">, </w:t>
      </w:r>
      <w:proofErr w:type="gramStart"/>
      <w:r w:rsidR="004D110D">
        <w:t>that  i</w:t>
      </w:r>
      <w:r>
        <w:t>t</w:t>
      </w:r>
      <w:proofErr w:type="gramEnd"/>
      <w:r>
        <w:t xml:space="preserve"> is trite that the li</w:t>
      </w:r>
      <w:r w:rsidR="00397691">
        <w:t>quid document need not reflect</w:t>
      </w:r>
      <w:r>
        <w:t xml:space="preserve"> the </w:t>
      </w:r>
      <w:proofErr w:type="spellStart"/>
      <w:r w:rsidRPr="003F4F59">
        <w:rPr>
          <w:i/>
        </w:rPr>
        <w:t>causa</w:t>
      </w:r>
      <w:proofErr w:type="spellEnd"/>
      <w:r w:rsidRPr="003F4F59">
        <w:rPr>
          <w:i/>
        </w:rPr>
        <w:t xml:space="preserve"> </w:t>
      </w:r>
      <w:proofErr w:type="spellStart"/>
      <w:r w:rsidRPr="003F4F59">
        <w:rPr>
          <w:i/>
        </w:rPr>
        <w:t>debiti</w:t>
      </w:r>
      <w:proofErr w:type="spellEnd"/>
      <w:r>
        <w:t xml:space="preserve">. The </w:t>
      </w:r>
      <w:r w:rsidRPr="003F4F59">
        <w:rPr>
          <w:i/>
        </w:rPr>
        <w:t>prima facie</w:t>
      </w:r>
      <w:r>
        <w:t xml:space="preserve"> proof demonstrated </w:t>
      </w:r>
      <w:proofErr w:type="gramStart"/>
      <w:r>
        <w:t>by  the</w:t>
      </w:r>
      <w:proofErr w:type="gramEnd"/>
      <w:r>
        <w:t xml:space="preserve"> acknowledgment of an indebtedness due and payable to the Plaintiff by the De</w:t>
      </w:r>
      <w:r w:rsidR="00397691">
        <w:t>fendant,</w:t>
      </w:r>
      <w:r>
        <w:t xml:space="preserve"> as certified by the signature of the </w:t>
      </w:r>
      <w:r w:rsidR="00DC77F1">
        <w:t xml:space="preserve">Defendant or his Agent on the liquid document is the requisite ingredient sufficient to found an action. In the circumstances the </w:t>
      </w:r>
      <w:proofErr w:type="spellStart"/>
      <w:r w:rsidR="00302F83" w:rsidRPr="00302F83">
        <w:rPr>
          <w:i/>
        </w:rPr>
        <w:t>causa</w:t>
      </w:r>
      <w:proofErr w:type="spellEnd"/>
      <w:r w:rsidR="00397691" w:rsidRPr="00397691">
        <w:rPr>
          <w:i/>
        </w:rPr>
        <w:t xml:space="preserve"> </w:t>
      </w:r>
      <w:proofErr w:type="spellStart"/>
      <w:r w:rsidR="00397691" w:rsidRPr="00397691">
        <w:rPr>
          <w:i/>
        </w:rPr>
        <w:t>debiti</w:t>
      </w:r>
      <w:proofErr w:type="spellEnd"/>
      <w:r w:rsidR="00397691">
        <w:t xml:space="preserve"> </w:t>
      </w:r>
      <w:r w:rsidR="00DC77F1">
        <w:t>is irrelevant.</w:t>
      </w:r>
    </w:p>
    <w:p w:rsidR="00DC77F1" w:rsidRPr="00397691" w:rsidRDefault="00DC77F1" w:rsidP="0058770E">
      <w:pPr>
        <w:ind w:left="720"/>
      </w:pPr>
      <w:r>
        <w:lastRenderedPageBreak/>
        <w:t>[</w:t>
      </w:r>
      <w:r w:rsidR="003B6013">
        <w:t>2</w:t>
      </w:r>
      <w:r w:rsidR="00F51E44">
        <w:t>4</w:t>
      </w:r>
      <w:r>
        <w:t>]</w:t>
      </w:r>
      <w:r>
        <w:tab/>
        <w:t>This trite principle</w:t>
      </w:r>
      <w:r w:rsidR="00397691">
        <w:t xml:space="preserve"> of law was</w:t>
      </w:r>
      <w:r>
        <w:t xml:space="preserve"> recounted in apposite terms by the co</w:t>
      </w:r>
      <w:r w:rsidR="000B0CD6">
        <w:t xml:space="preserve">urt in </w:t>
      </w:r>
      <w:r w:rsidR="000B0CD6" w:rsidRPr="000B0CD6">
        <w:rPr>
          <w:b/>
        </w:rPr>
        <w:t xml:space="preserve">Jenkins v De </w:t>
      </w:r>
      <w:proofErr w:type="spellStart"/>
      <w:r w:rsidR="000B0CD6" w:rsidRPr="000B0CD6">
        <w:rPr>
          <w:b/>
        </w:rPr>
        <w:t>Jager</w:t>
      </w:r>
      <w:proofErr w:type="spellEnd"/>
      <w:r w:rsidR="000B0CD6" w:rsidRPr="000B0CD6">
        <w:rPr>
          <w:b/>
        </w:rPr>
        <w:t xml:space="preserve"> 1993 (3) SA 534 (N) </w:t>
      </w:r>
      <w:r w:rsidR="00397691">
        <w:rPr>
          <w:b/>
        </w:rPr>
        <w:t xml:space="preserve">at </w:t>
      </w:r>
      <w:proofErr w:type="gramStart"/>
      <w:r w:rsidR="00397691">
        <w:rPr>
          <w:b/>
        </w:rPr>
        <w:t>537 1-J</w:t>
      </w:r>
      <w:proofErr w:type="gramEnd"/>
      <w:r w:rsidR="00397691">
        <w:rPr>
          <w:b/>
        </w:rPr>
        <w:t xml:space="preserve">, 539 1-J and 540 E-F </w:t>
      </w:r>
      <w:r w:rsidR="00397691" w:rsidRPr="00397691">
        <w:t>as follows:-</w:t>
      </w:r>
    </w:p>
    <w:p w:rsidR="000B0CD6" w:rsidRPr="00F51E44" w:rsidRDefault="000B0CD6" w:rsidP="00F51E44">
      <w:pPr>
        <w:spacing w:line="240" w:lineRule="auto"/>
        <w:ind w:firstLine="0"/>
        <w:rPr>
          <w:b/>
          <w:sz w:val="24"/>
          <w:szCs w:val="24"/>
        </w:rPr>
      </w:pPr>
      <w:r w:rsidRPr="00F51E44">
        <w:rPr>
          <w:b/>
          <w:sz w:val="24"/>
          <w:szCs w:val="24"/>
        </w:rPr>
        <w:t>“</w:t>
      </w:r>
      <w:r w:rsidR="007E6638" w:rsidRPr="00F51E44">
        <w:rPr>
          <w:b/>
          <w:sz w:val="24"/>
          <w:szCs w:val="24"/>
        </w:rPr>
        <w:t xml:space="preserve">It is well settled, ---- that --- the liquid document concerned need not reflect the </w:t>
      </w:r>
      <w:proofErr w:type="spellStart"/>
      <w:r w:rsidR="007E6638" w:rsidRPr="00F51E44">
        <w:rPr>
          <w:b/>
          <w:i/>
          <w:sz w:val="24"/>
          <w:szCs w:val="24"/>
        </w:rPr>
        <w:t>causa</w:t>
      </w:r>
      <w:proofErr w:type="spellEnd"/>
      <w:r w:rsidR="007E6638" w:rsidRPr="00F51E44">
        <w:rPr>
          <w:b/>
          <w:i/>
          <w:sz w:val="24"/>
          <w:szCs w:val="24"/>
        </w:rPr>
        <w:t xml:space="preserve"> </w:t>
      </w:r>
      <w:proofErr w:type="spellStart"/>
      <w:r w:rsidR="007E6638" w:rsidRPr="00F51E44">
        <w:rPr>
          <w:b/>
          <w:i/>
          <w:sz w:val="24"/>
          <w:szCs w:val="24"/>
        </w:rPr>
        <w:t>de</w:t>
      </w:r>
      <w:r w:rsidR="00787929">
        <w:rPr>
          <w:b/>
          <w:i/>
          <w:sz w:val="24"/>
          <w:szCs w:val="24"/>
        </w:rPr>
        <w:t>biti</w:t>
      </w:r>
      <w:proofErr w:type="spellEnd"/>
      <w:r w:rsidR="007E6638" w:rsidRPr="00F51E44">
        <w:rPr>
          <w:b/>
          <w:sz w:val="24"/>
          <w:szCs w:val="24"/>
        </w:rPr>
        <w:t xml:space="preserve"> at all--- if it is unnecessary that a </w:t>
      </w:r>
      <w:proofErr w:type="spellStart"/>
      <w:r w:rsidR="007E6638" w:rsidRPr="00F51E44">
        <w:rPr>
          <w:b/>
          <w:i/>
          <w:sz w:val="24"/>
          <w:szCs w:val="24"/>
        </w:rPr>
        <w:t>causa</w:t>
      </w:r>
      <w:proofErr w:type="spellEnd"/>
      <w:r w:rsidR="007E6638" w:rsidRPr="00F51E44">
        <w:rPr>
          <w:b/>
          <w:i/>
          <w:sz w:val="24"/>
          <w:szCs w:val="24"/>
        </w:rPr>
        <w:t xml:space="preserve"> </w:t>
      </w:r>
      <w:proofErr w:type="spellStart"/>
      <w:r w:rsidR="007E6638" w:rsidRPr="00F51E44">
        <w:rPr>
          <w:b/>
          <w:i/>
          <w:sz w:val="24"/>
          <w:szCs w:val="24"/>
        </w:rPr>
        <w:t>debiti</w:t>
      </w:r>
      <w:proofErr w:type="spellEnd"/>
      <w:r w:rsidR="007E6638" w:rsidRPr="00F51E44">
        <w:rPr>
          <w:b/>
          <w:sz w:val="24"/>
          <w:szCs w:val="24"/>
        </w:rPr>
        <w:t xml:space="preserve"> be recorded in a liquid document, ---then there seems to be no reason why the </w:t>
      </w:r>
      <w:proofErr w:type="spellStart"/>
      <w:r w:rsidR="00787929">
        <w:rPr>
          <w:b/>
          <w:i/>
          <w:sz w:val="24"/>
          <w:szCs w:val="24"/>
        </w:rPr>
        <w:t>causa</w:t>
      </w:r>
      <w:proofErr w:type="spellEnd"/>
      <w:r w:rsidR="007E6638" w:rsidRPr="00F51E44">
        <w:rPr>
          <w:b/>
          <w:i/>
          <w:sz w:val="24"/>
          <w:szCs w:val="24"/>
        </w:rPr>
        <w:t xml:space="preserve"> </w:t>
      </w:r>
      <w:proofErr w:type="spellStart"/>
      <w:r w:rsidR="007E6638" w:rsidRPr="00F51E44">
        <w:rPr>
          <w:b/>
          <w:i/>
          <w:sz w:val="24"/>
          <w:szCs w:val="24"/>
        </w:rPr>
        <w:t>debiti</w:t>
      </w:r>
      <w:proofErr w:type="spellEnd"/>
      <w:r w:rsidR="007E6638" w:rsidRPr="00F51E44">
        <w:rPr>
          <w:b/>
          <w:sz w:val="24"/>
          <w:szCs w:val="24"/>
        </w:rPr>
        <w:t xml:space="preserve"> should have any relevance---</w:t>
      </w:r>
    </w:p>
    <w:p w:rsidR="007E6638" w:rsidRPr="00F51E44" w:rsidRDefault="007E6638" w:rsidP="00F51E44">
      <w:pPr>
        <w:spacing w:line="240" w:lineRule="auto"/>
        <w:ind w:firstLine="0"/>
        <w:rPr>
          <w:b/>
          <w:sz w:val="24"/>
          <w:szCs w:val="24"/>
        </w:rPr>
      </w:pPr>
    </w:p>
    <w:p w:rsidR="007E6638" w:rsidRPr="00F51E44" w:rsidRDefault="007E6638" w:rsidP="00F51E44">
      <w:pPr>
        <w:spacing w:line="240" w:lineRule="auto"/>
        <w:ind w:firstLine="0"/>
        <w:rPr>
          <w:b/>
          <w:sz w:val="24"/>
          <w:szCs w:val="24"/>
        </w:rPr>
      </w:pPr>
      <w:r w:rsidRPr="00F51E44">
        <w:rPr>
          <w:b/>
          <w:sz w:val="24"/>
          <w:szCs w:val="24"/>
        </w:rPr>
        <w:t xml:space="preserve">After all it is the strong </w:t>
      </w:r>
      <w:r w:rsidRPr="00F51E44">
        <w:rPr>
          <w:b/>
          <w:i/>
          <w:sz w:val="24"/>
          <w:szCs w:val="24"/>
        </w:rPr>
        <w:t>prima facie</w:t>
      </w:r>
      <w:r w:rsidRPr="00F51E44">
        <w:rPr>
          <w:b/>
          <w:sz w:val="24"/>
          <w:szCs w:val="24"/>
        </w:rPr>
        <w:t xml:space="preserve"> proof afforded by the unconditional acknowledgment, above the signature of the defendant or his agent, of an indebtedness due and payable to the plaintiff that is the essential, --- and as such the </w:t>
      </w:r>
      <w:proofErr w:type="spellStart"/>
      <w:r w:rsidRPr="00F51E44">
        <w:rPr>
          <w:b/>
          <w:i/>
          <w:sz w:val="24"/>
          <w:szCs w:val="24"/>
        </w:rPr>
        <w:t>ca</w:t>
      </w:r>
      <w:r w:rsidR="00787929">
        <w:rPr>
          <w:b/>
          <w:i/>
          <w:sz w:val="24"/>
          <w:szCs w:val="24"/>
        </w:rPr>
        <w:t>usa</w:t>
      </w:r>
      <w:proofErr w:type="spellEnd"/>
      <w:r w:rsidRPr="00F51E44">
        <w:rPr>
          <w:b/>
          <w:i/>
          <w:sz w:val="24"/>
          <w:szCs w:val="24"/>
        </w:rPr>
        <w:t xml:space="preserve"> </w:t>
      </w:r>
      <w:proofErr w:type="spellStart"/>
      <w:r w:rsidRPr="00F51E44">
        <w:rPr>
          <w:b/>
          <w:i/>
          <w:sz w:val="24"/>
          <w:szCs w:val="24"/>
        </w:rPr>
        <w:t>debiti</w:t>
      </w:r>
      <w:proofErr w:type="spellEnd"/>
      <w:r w:rsidR="00A33434" w:rsidRPr="00F51E44">
        <w:rPr>
          <w:b/>
          <w:i/>
          <w:sz w:val="24"/>
          <w:szCs w:val="24"/>
        </w:rPr>
        <w:t xml:space="preserve"> </w:t>
      </w:r>
      <w:r w:rsidR="00A33434" w:rsidRPr="00F51E44">
        <w:rPr>
          <w:b/>
          <w:sz w:val="24"/>
          <w:szCs w:val="24"/>
        </w:rPr>
        <w:t>in</w:t>
      </w:r>
      <w:r w:rsidRPr="00F51E44">
        <w:rPr>
          <w:b/>
          <w:sz w:val="24"/>
          <w:szCs w:val="24"/>
        </w:rPr>
        <w:t xml:space="preserve"> </w:t>
      </w:r>
      <w:r w:rsidR="00A33434" w:rsidRPr="00F51E44">
        <w:rPr>
          <w:b/>
          <w:sz w:val="24"/>
          <w:szCs w:val="24"/>
        </w:rPr>
        <w:t>not directly relevant.</w:t>
      </w:r>
    </w:p>
    <w:p w:rsidR="00A33434" w:rsidRPr="00F51E44" w:rsidRDefault="00A33434" w:rsidP="00F51E44">
      <w:pPr>
        <w:spacing w:line="240" w:lineRule="auto"/>
        <w:ind w:firstLine="0"/>
        <w:rPr>
          <w:b/>
          <w:sz w:val="24"/>
          <w:szCs w:val="24"/>
        </w:rPr>
      </w:pPr>
    </w:p>
    <w:p w:rsidR="00A33434" w:rsidRPr="00F51E44" w:rsidRDefault="00A33434" w:rsidP="00F51E44">
      <w:pPr>
        <w:spacing w:line="240" w:lineRule="auto"/>
        <w:ind w:firstLine="0"/>
        <w:rPr>
          <w:b/>
          <w:sz w:val="24"/>
          <w:szCs w:val="24"/>
        </w:rPr>
      </w:pPr>
      <w:r w:rsidRPr="00F51E44">
        <w:rPr>
          <w:b/>
          <w:sz w:val="24"/>
          <w:szCs w:val="24"/>
        </w:rPr>
        <w:t>---the essence of the case which is made against the defendant is that he signed a liquid document which evidence</w:t>
      </w:r>
      <w:r w:rsidR="00302F83">
        <w:rPr>
          <w:b/>
          <w:sz w:val="24"/>
          <w:szCs w:val="24"/>
        </w:rPr>
        <w:t>s</w:t>
      </w:r>
      <w:r w:rsidRPr="00F51E44">
        <w:rPr>
          <w:b/>
          <w:sz w:val="24"/>
          <w:szCs w:val="24"/>
        </w:rPr>
        <w:t xml:space="preserve"> his unconditional acknowledgment of indebtedness to the plaintiff. The essence</w:t>
      </w:r>
      <w:r w:rsidR="00787929">
        <w:rPr>
          <w:b/>
          <w:sz w:val="24"/>
          <w:szCs w:val="24"/>
        </w:rPr>
        <w:t>s</w:t>
      </w:r>
      <w:r w:rsidRPr="00F51E44">
        <w:rPr>
          <w:b/>
          <w:sz w:val="24"/>
          <w:szCs w:val="24"/>
        </w:rPr>
        <w:t xml:space="preserve"> of the case he has to meet is, in other words that, whatever the underlying </w:t>
      </w:r>
      <w:proofErr w:type="spellStart"/>
      <w:r w:rsidRPr="00F51E44">
        <w:rPr>
          <w:b/>
          <w:i/>
          <w:sz w:val="24"/>
          <w:szCs w:val="24"/>
        </w:rPr>
        <w:t>causa</w:t>
      </w:r>
      <w:proofErr w:type="spellEnd"/>
      <w:r w:rsidRPr="00F51E44">
        <w:rPr>
          <w:b/>
          <w:i/>
          <w:sz w:val="24"/>
          <w:szCs w:val="24"/>
        </w:rPr>
        <w:t xml:space="preserve"> </w:t>
      </w:r>
      <w:proofErr w:type="spellStart"/>
      <w:r w:rsidRPr="00F51E44">
        <w:rPr>
          <w:b/>
          <w:i/>
          <w:sz w:val="24"/>
          <w:szCs w:val="24"/>
        </w:rPr>
        <w:t>debiti</w:t>
      </w:r>
      <w:proofErr w:type="spellEnd"/>
      <w:r w:rsidRPr="00F51E44">
        <w:rPr>
          <w:b/>
          <w:sz w:val="24"/>
          <w:szCs w:val="24"/>
        </w:rPr>
        <w:t xml:space="preserve"> may be, he acknowledged his liability to the plaintiff---</w:t>
      </w:r>
    </w:p>
    <w:p w:rsidR="00A33434" w:rsidRPr="00F51E44" w:rsidRDefault="00A33434" w:rsidP="00F51E44">
      <w:pPr>
        <w:spacing w:line="240" w:lineRule="auto"/>
        <w:ind w:firstLine="0"/>
        <w:rPr>
          <w:b/>
          <w:sz w:val="24"/>
          <w:szCs w:val="24"/>
        </w:rPr>
      </w:pPr>
    </w:p>
    <w:p w:rsidR="00A33434" w:rsidRPr="00F51E44" w:rsidRDefault="00DC4133" w:rsidP="00F51E44">
      <w:pPr>
        <w:spacing w:line="240" w:lineRule="auto"/>
        <w:ind w:firstLine="0"/>
        <w:rPr>
          <w:b/>
          <w:sz w:val="24"/>
          <w:szCs w:val="24"/>
        </w:rPr>
      </w:pPr>
      <w:r w:rsidRPr="00F51E44">
        <w:rPr>
          <w:b/>
          <w:sz w:val="24"/>
          <w:szCs w:val="24"/>
        </w:rPr>
        <w:t xml:space="preserve">In short--- the case the defendant has to meet is simply that he has signed a document in which he acknowledges his unconditional indebtedness to the plaintiff, and in that regard the </w:t>
      </w:r>
      <w:proofErr w:type="spellStart"/>
      <w:r w:rsidRPr="00F51E44">
        <w:rPr>
          <w:b/>
          <w:i/>
          <w:sz w:val="24"/>
          <w:szCs w:val="24"/>
        </w:rPr>
        <w:t>causa</w:t>
      </w:r>
      <w:proofErr w:type="spellEnd"/>
      <w:r w:rsidRPr="00F51E44">
        <w:rPr>
          <w:b/>
          <w:i/>
          <w:sz w:val="24"/>
          <w:szCs w:val="24"/>
        </w:rPr>
        <w:t xml:space="preserve"> </w:t>
      </w:r>
      <w:proofErr w:type="spellStart"/>
      <w:r w:rsidRPr="00F51E44">
        <w:rPr>
          <w:b/>
          <w:i/>
          <w:sz w:val="24"/>
          <w:szCs w:val="24"/>
        </w:rPr>
        <w:t>debiti</w:t>
      </w:r>
      <w:proofErr w:type="spellEnd"/>
      <w:r w:rsidRPr="00F51E44">
        <w:rPr>
          <w:b/>
          <w:sz w:val="24"/>
          <w:szCs w:val="24"/>
        </w:rPr>
        <w:t xml:space="preserve"> is not relevant.”</w:t>
      </w:r>
    </w:p>
    <w:p w:rsidR="00275335" w:rsidRDefault="00275335" w:rsidP="0058770E">
      <w:pPr>
        <w:ind w:left="720"/>
      </w:pPr>
    </w:p>
    <w:p w:rsidR="000B0CD6" w:rsidRDefault="000B0CD6" w:rsidP="0058770E">
      <w:pPr>
        <w:ind w:left="720"/>
      </w:pPr>
      <w:r>
        <w:t>[</w:t>
      </w:r>
      <w:r w:rsidR="003B6013">
        <w:t>2</w:t>
      </w:r>
      <w:r w:rsidR="00F51E44">
        <w:t>5</w:t>
      </w:r>
      <w:r>
        <w:t>]</w:t>
      </w:r>
      <w:r>
        <w:tab/>
        <w:t xml:space="preserve">The first </w:t>
      </w:r>
      <w:proofErr w:type="spellStart"/>
      <w:r>
        <w:t>defence</w:t>
      </w:r>
      <w:proofErr w:type="spellEnd"/>
      <w:r>
        <w:t xml:space="preserve"> is</w:t>
      </w:r>
      <w:r w:rsidR="00397691">
        <w:t xml:space="preserve"> unmeritorious</w:t>
      </w:r>
      <w:r>
        <w:t>.</w:t>
      </w:r>
      <w:r w:rsidR="00397691">
        <w:t xml:space="preserve"> </w:t>
      </w:r>
      <w:r>
        <w:t xml:space="preserve"> It is accordingly rejected.</w:t>
      </w:r>
    </w:p>
    <w:p w:rsidR="000B0CD6" w:rsidRDefault="000B0CD6" w:rsidP="0058770E">
      <w:pPr>
        <w:ind w:left="720"/>
      </w:pPr>
    </w:p>
    <w:p w:rsidR="000B0CD6" w:rsidRDefault="000B0CD6" w:rsidP="0058770E">
      <w:pPr>
        <w:ind w:left="720"/>
      </w:pPr>
      <w:r>
        <w:t>[</w:t>
      </w:r>
      <w:r w:rsidR="003B6013">
        <w:t>2</w:t>
      </w:r>
      <w:r w:rsidR="00F51E44">
        <w:t>6</w:t>
      </w:r>
      <w:r>
        <w:t>]</w:t>
      </w:r>
      <w:r>
        <w:tab/>
        <w:t>Secondly, the D</w:t>
      </w:r>
      <w:r w:rsidR="00397691">
        <w:t>efendant alleges that he was coerced</w:t>
      </w:r>
      <w:r>
        <w:t xml:space="preserve"> into signing the agreement. From the facts of this case he </w:t>
      </w:r>
      <w:r w:rsidR="00787929">
        <w:t xml:space="preserve">unequivocally </w:t>
      </w:r>
      <w:r>
        <w:t>alleges duress.</w:t>
      </w:r>
    </w:p>
    <w:p w:rsidR="000B0CD6" w:rsidRDefault="000B0CD6" w:rsidP="0058770E">
      <w:pPr>
        <w:ind w:left="720"/>
      </w:pPr>
    </w:p>
    <w:p w:rsidR="000B0CD6" w:rsidRDefault="000B0CD6" w:rsidP="0058770E">
      <w:pPr>
        <w:ind w:left="720"/>
        <w:rPr>
          <w:b/>
        </w:rPr>
      </w:pPr>
      <w:r>
        <w:t>[</w:t>
      </w:r>
      <w:r w:rsidR="003B6013">
        <w:t>2</w:t>
      </w:r>
      <w:r w:rsidR="00F51E44">
        <w:t>7</w:t>
      </w:r>
      <w:r>
        <w:t>]</w:t>
      </w:r>
      <w:r>
        <w:tab/>
      </w:r>
      <w:r w:rsidR="00A36287">
        <w:t xml:space="preserve">Since the underlying factor in this case is the agreement </w:t>
      </w:r>
      <w:r w:rsidR="00787929">
        <w:t xml:space="preserve">of settlement </w:t>
      </w:r>
      <w:r w:rsidR="00A36287">
        <w:t>signed by</w:t>
      </w:r>
      <w:r w:rsidR="00FD3E9A">
        <w:t xml:space="preserve"> the parties,</w:t>
      </w:r>
      <w:r w:rsidR="000E1EC2">
        <w:t xml:space="preserve"> it is pertinent that I </w:t>
      </w:r>
      <w:proofErr w:type="gramStart"/>
      <w:r w:rsidR="000E1EC2">
        <w:t xml:space="preserve">observe  </w:t>
      </w:r>
      <w:r w:rsidR="00FD3E9A">
        <w:t>here</w:t>
      </w:r>
      <w:proofErr w:type="gramEnd"/>
      <w:r w:rsidR="00787929">
        <w:t>,</w:t>
      </w:r>
      <w:r w:rsidR="00302F83">
        <w:t xml:space="preserve"> that</w:t>
      </w:r>
      <w:r w:rsidR="00FD3E9A">
        <w:t xml:space="preserve"> t</w:t>
      </w:r>
      <w:r>
        <w:t>he parole evidence rule operate</w:t>
      </w:r>
      <w:r w:rsidR="00E2687E">
        <w:t>s</w:t>
      </w:r>
      <w:r>
        <w:t xml:space="preserve"> to prevent a party to</w:t>
      </w:r>
      <w:r w:rsidR="00E2687E">
        <w:t xml:space="preserve"> a</w:t>
      </w:r>
      <w:r>
        <w:t xml:space="preserve"> written contract from seeking to </w:t>
      </w:r>
      <w:r>
        <w:lastRenderedPageBreak/>
        <w:t>contradict or vary its terms by reference to extrinsic evidence. The learning is that when a contract has been red</w:t>
      </w:r>
      <w:r w:rsidR="00E2687E">
        <w:t>uced</w:t>
      </w:r>
      <w:r w:rsidR="00063B40">
        <w:t xml:space="preserve"> in writing, no extrinsic evidence</w:t>
      </w:r>
      <w:r w:rsidR="00221112">
        <w:t xml:space="preserve"> </w:t>
      </w:r>
      <w:r w:rsidR="00E2687E">
        <w:t xml:space="preserve">may </w:t>
      </w:r>
      <w:proofErr w:type="gramStart"/>
      <w:r w:rsidR="00E2687E">
        <w:t xml:space="preserve">be </w:t>
      </w:r>
      <w:r w:rsidR="00221112">
        <w:t xml:space="preserve"> given</w:t>
      </w:r>
      <w:proofErr w:type="gramEnd"/>
      <w:r w:rsidR="00221112">
        <w:t xml:space="preserve"> of its terms except the document itself nor may the contents of such document be contradicted or varied by oral evidence as to what passed</w:t>
      </w:r>
      <w:r>
        <w:t xml:space="preserve"> </w:t>
      </w:r>
      <w:r w:rsidR="009037EC">
        <w:t xml:space="preserve">between the parties during negotiation leading to the conclusion of the contract and the written contract becomes the exclusive memorial of the transaction. </w:t>
      </w:r>
      <w:proofErr w:type="gramStart"/>
      <w:r w:rsidR="009037EC">
        <w:t>Exceptions to this trite principle of law is</w:t>
      </w:r>
      <w:proofErr w:type="gramEnd"/>
      <w:r w:rsidR="009037EC">
        <w:t xml:space="preserve"> where the contract </w:t>
      </w:r>
      <w:r w:rsidR="00EA39CE">
        <w:t xml:space="preserve">is vitiated by mistake, fraudulent misrepresentation, illegality or duress. See </w:t>
      </w:r>
      <w:proofErr w:type="spellStart"/>
      <w:r w:rsidR="00EA39CE" w:rsidRPr="003B6013">
        <w:rPr>
          <w:b/>
        </w:rPr>
        <w:t>Fathoos</w:t>
      </w:r>
      <w:proofErr w:type="spellEnd"/>
      <w:r w:rsidR="00EA39CE" w:rsidRPr="003B6013">
        <w:rPr>
          <w:b/>
        </w:rPr>
        <w:t xml:space="preserve"> Investment Pty Ltd and Others v </w:t>
      </w:r>
      <w:proofErr w:type="spellStart"/>
      <w:r w:rsidR="00EA39CE" w:rsidRPr="003B6013">
        <w:rPr>
          <w:b/>
        </w:rPr>
        <w:t>Misi</w:t>
      </w:r>
      <w:proofErr w:type="spellEnd"/>
      <w:r w:rsidR="00EA39CE" w:rsidRPr="003B6013">
        <w:rPr>
          <w:b/>
        </w:rPr>
        <w:t xml:space="preserve"> Adam Ali Civil Appeal Case No. 49/12, </w:t>
      </w:r>
      <w:proofErr w:type="spellStart"/>
      <w:r w:rsidR="00EA39CE" w:rsidRPr="003B6013">
        <w:rPr>
          <w:b/>
        </w:rPr>
        <w:t>Johustia</w:t>
      </w:r>
      <w:proofErr w:type="spellEnd"/>
      <w:r w:rsidR="00EA39CE" w:rsidRPr="003B6013">
        <w:rPr>
          <w:b/>
        </w:rPr>
        <w:t xml:space="preserve"> v Leal 1980 (3) SA 927 (A) at 943; </w:t>
      </w:r>
      <w:proofErr w:type="spellStart"/>
      <w:r w:rsidR="00EA39CE" w:rsidRPr="003B6013">
        <w:rPr>
          <w:b/>
        </w:rPr>
        <w:t>Soor</w:t>
      </w:r>
      <w:proofErr w:type="spellEnd"/>
      <w:r w:rsidR="00EA39CE" w:rsidRPr="003B6013">
        <w:rPr>
          <w:b/>
        </w:rPr>
        <w:t xml:space="preserve"> v </w:t>
      </w:r>
      <w:proofErr w:type="spellStart"/>
      <w:r w:rsidR="00EA39CE" w:rsidRPr="003B6013">
        <w:rPr>
          <w:b/>
        </w:rPr>
        <w:t>Mabuza</w:t>
      </w:r>
      <w:proofErr w:type="spellEnd"/>
      <w:r w:rsidR="00EA39CE" w:rsidRPr="003B6013">
        <w:rPr>
          <w:b/>
        </w:rPr>
        <w:t xml:space="preserve"> 1982 – 1086 SLR 1 at 2G -3A.</w:t>
      </w:r>
    </w:p>
    <w:p w:rsidR="00B87224" w:rsidRDefault="00B87224" w:rsidP="0058770E">
      <w:pPr>
        <w:ind w:left="720"/>
        <w:rPr>
          <w:b/>
        </w:rPr>
      </w:pPr>
    </w:p>
    <w:p w:rsidR="00B87224" w:rsidRPr="00B87224" w:rsidRDefault="00B87224" w:rsidP="0058770E">
      <w:pPr>
        <w:ind w:left="720"/>
      </w:pPr>
      <w:r w:rsidRPr="00B87224">
        <w:t>[</w:t>
      </w:r>
      <w:r w:rsidR="00F51E44">
        <w:t>28</w:t>
      </w:r>
      <w:r w:rsidRPr="00B87224">
        <w:t>]</w:t>
      </w:r>
      <w:r w:rsidRPr="00B87224">
        <w:tab/>
      </w:r>
      <w:r w:rsidR="00787929">
        <w:t>It is i</w:t>
      </w:r>
      <w:r>
        <w:t>ncontrovertible from the above</w:t>
      </w:r>
      <w:r w:rsidR="00787929">
        <w:t>,</w:t>
      </w:r>
      <w:r>
        <w:t xml:space="preserve"> that </w:t>
      </w:r>
      <w:proofErr w:type="gramStart"/>
      <w:r>
        <w:t>allegations</w:t>
      </w:r>
      <w:proofErr w:type="gramEnd"/>
      <w:r>
        <w:t xml:space="preserve"> of duress is one of the grounds for setting aside a </w:t>
      </w:r>
      <w:r w:rsidR="00787929">
        <w:t xml:space="preserve">written </w:t>
      </w:r>
      <w:r>
        <w:t>contract</w:t>
      </w:r>
      <w:r w:rsidR="00787929">
        <w:t>.</w:t>
      </w:r>
      <w:r>
        <w:t xml:space="preserve"> </w:t>
      </w:r>
    </w:p>
    <w:p w:rsidR="00EA39CE" w:rsidRDefault="00EA39CE" w:rsidP="0058770E">
      <w:pPr>
        <w:ind w:left="720"/>
      </w:pPr>
    </w:p>
    <w:p w:rsidR="00EA39CE" w:rsidRDefault="00EA39CE" w:rsidP="0058770E">
      <w:pPr>
        <w:ind w:left="720"/>
      </w:pPr>
      <w:r>
        <w:t>[</w:t>
      </w:r>
      <w:r w:rsidR="003B6013">
        <w:t>2</w:t>
      </w:r>
      <w:r w:rsidR="00F51E44">
        <w:t>9</w:t>
      </w:r>
      <w:r>
        <w:t>]</w:t>
      </w:r>
      <w:r>
        <w:tab/>
        <w:t>The test for setting a</w:t>
      </w:r>
      <w:r w:rsidR="000575E7">
        <w:t xml:space="preserve">side a </w:t>
      </w:r>
      <w:r w:rsidR="00B87224">
        <w:t>contract on ground</w:t>
      </w:r>
      <w:r w:rsidR="00787929">
        <w:t>s</w:t>
      </w:r>
      <w:r w:rsidR="00B87224">
        <w:t xml:space="preserve"> of duress was</w:t>
      </w:r>
      <w:r w:rsidR="000575E7">
        <w:t xml:space="preserve"> laid down by the </w:t>
      </w:r>
      <w:r w:rsidR="000575E7" w:rsidRPr="003B6013">
        <w:rPr>
          <w:b/>
        </w:rPr>
        <w:t xml:space="preserve">Supreme Court of South Africa in </w:t>
      </w:r>
      <w:proofErr w:type="spellStart"/>
      <w:r w:rsidR="000575E7" w:rsidRPr="003B6013">
        <w:rPr>
          <w:b/>
        </w:rPr>
        <w:t>Arend</w:t>
      </w:r>
      <w:proofErr w:type="spellEnd"/>
      <w:r w:rsidR="000575E7" w:rsidRPr="003B6013">
        <w:rPr>
          <w:b/>
        </w:rPr>
        <w:t xml:space="preserve"> &amp; Another v Astra Fu</w:t>
      </w:r>
      <w:r w:rsidR="009F1C7F" w:rsidRPr="003B6013">
        <w:rPr>
          <w:b/>
        </w:rPr>
        <w:t>r</w:t>
      </w:r>
      <w:r w:rsidR="000575E7" w:rsidRPr="003B6013">
        <w:rPr>
          <w:b/>
        </w:rPr>
        <w:t>nishers (Pty) Lt</w:t>
      </w:r>
      <w:r w:rsidR="009F1C7F" w:rsidRPr="003B6013">
        <w:rPr>
          <w:b/>
        </w:rPr>
        <w:t xml:space="preserve">d 1974 (1) SA 298 at 305, </w:t>
      </w:r>
      <w:r w:rsidR="009F1C7F">
        <w:t>where the court remarked as follows:-</w:t>
      </w:r>
    </w:p>
    <w:p w:rsidR="009F1C7F" w:rsidRPr="00F51E44" w:rsidRDefault="009F1C7F" w:rsidP="00F51E44">
      <w:pPr>
        <w:spacing w:line="240" w:lineRule="auto"/>
        <w:ind w:firstLine="0"/>
        <w:rPr>
          <w:b/>
          <w:sz w:val="24"/>
          <w:szCs w:val="24"/>
        </w:rPr>
      </w:pPr>
      <w:r w:rsidRPr="00F51E44">
        <w:rPr>
          <w:b/>
          <w:sz w:val="24"/>
          <w:szCs w:val="24"/>
        </w:rPr>
        <w:t>“It is clear</w:t>
      </w:r>
      <w:r w:rsidR="00517652" w:rsidRPr="00F51E44">
        <w:rPr>
          <w:b/>
          <w:sz w:val="24"/>
          <w:szCs w:val="24"/>
        </w:rPr>
        <w:t xml:space="preserve"> that a contract may be vitiated by duress (</w:t>
      </w:r>
      <w:proofErr w:type="spellStart"/>
      <w:r w:rsidR="00517652" w:rsidRPr="00F51E44">
        <w:rPr>
          <w:b/>
          <w:sz w:val="24"/>
          <w:szCs w:val="24"/>
        </w:rPr>
        <w:t>metus</w:t>
      </w:r>
      <w:proofErr w:type="spellEnd"/>
      <w:r w:rsidR="00517652" w:rsidRPr="00F51E44">
        <w:rPr>
          <w:b/>
          <w:sz w:val="24"/>
          <w:szCs w:val="24"/>
        </w:rPr>
        <w:t xml:space="preserve">), the </w:t>
      </w:r>
      <w:r w:rsidR="00517652" w:rsidRPr="00787929">
        <w:rPr>
          <w:b/>
          <w:i/>
          <w:sz w:val="24"/>
          <w:szCs w:val="24"/>
        </w:rPr>
        <w:t xml:space="preserve">raison </w:t>
      </w:r>
      <w:proofErr w:type="spellStart"/>
      <w:r w:rsidR="00517652" w:rsidRPr="00F51E44">
        <w:rPr>
          <w:b/>
          <w:i/>
          <w:sz w:val="24"/>
          <w:szCs w:val="24"/>
        </w:rPr>
        <w:t>de’etre</w:t>
      </w:r>
      <w:proofErr w:type="spellEnd"/>
      <w:r w:rsidR="00517652" w:rsidRPr="00F51E44">
        <w:rPr>
          <w:b/>
          <w:sz w:val="24"/>
          <w:szCs w:val="24"/>
        </w:rPr>
        <w:t xml:space="preserve"> of the rule</w:t>
      </w:r>
      <w:r w:rsidR="00846322" w:rsidRPr="00F51E44">
        <w:rPr>
          <w:b/>
          <w:sz w:val="24"/>
          <w:szCs w:val="24"/>
        </w:rPr>
        <w:t xml:space="preserve"> apparently being that intimidation or improper pressure </w:t>
      </w:r>
      <w:r w:rsidR="00846322" w:rsidRPr="00F51E44">
        <w:rPr>
          <w:b/>
          <w:sz w:val="24"/>
          <w:szCs w:val="24"/>
        </w:rPr>
        <w:lastRenderedPageBreak/>
        <w:t xml:space="preserve">renders the consent of the party subtracted to duress not true consent--- Duress may take the form of inflicting physical violence upon the person of </w:t>
      </w:r>
      <w:proofErr w:type="gramStart"/>
      <w:r w:rsidR="00846322" w:rsidRPr="00F51E44">
        <w:rPr>
          <w:b/>
          <w:sz w:val="24"/>
          <w:szCs w:val="24"/>
        </w:rPr>
        <w:t xml:space="preserve">a  </w:t>
      </w:r>
      <w:r w:rsidR="00787929">
        <w:rPr>
          <w:b/>
          <w:sz w:val="24"/>
          <w:szCs w:val="24"/>
        </w:rPr>
        <w:t>contracting</w:t>
      </w:r>
      <w:proofErr w:type="gramEnd"/>
      <w:r w:rsidR="00787929">
        <w:rPr>
          <w:b/>
          <w:sz w:val="24"/>
          <w:szCs w:val="24"/>
        </w:rPr>
        <w:t xml:space="preserve"> party or of inducing him to fear by means of threats.  Where a party seeks to set aside a contract or resist the enforcement of a contract,  </w:t>
      </w:r>
      <w:r w:rsidR="00846322" w:rsidRPr="00F51E44">
        <w:rPr>
          <w:b/>
          <w:sz w:val="24"/>
          <w:szCs w:val="24"/>
        </w:rPr>
        <w:t xml:space="preserve"> on the grounds of duress based on fear, </w:t>
      </w:r>
      <w:proofErr w:type="gramStart"/>
      <w:r w:rsidR="00846322" w:rsidRPr="00F51E44">
        <w:rPr>
          <w:b/>
          <w:sz w:val="24"/>
          <w:szCs w:val="24"/>
        </w:rPr>
        <w:t>the  following</w:t>
      </w:r>
      <w:proofErr w:type="gramEnd"/>
      <w:r w:rsidR="00846322" w:rsidRPr="00F51E44">
        <w:rPr>
          <w:b/>
          <w:sz w:val="24"/>
          <w:szCs w:val="24"/>
        </w:rPr>
        <w:t xml:space="preserve"> elements must be established:</w:t>
      </w:r>
    </w:p>
    <w:p w:rsidR="00387C5C" w:rsidRPr="00F51E44" w:rsidRDefault="00387C5C" w:rsidP="00F51E44">
      <w:pPr>
        <w:spacing w:line="240" w:lineRule="auto"/>
        <w:ind w:firstLine="0"/>
        <w:rPr>
          <w:b/>
          <w:sz w:val="24"/>
          <w:szCs w:val="24"/>
        </w:rPr>
      </w:pPr>
    </w:p>
    <w:p w:rsidR="00387C5C" w:rsidRPr="00F51E44" w:rsidRDefault="00387C5C" w:rsidP="00F51E44">
      <w:pPr>
        <w:spacing w:line="240" w:lineRule="auto"/>
        <w:ind w:firstLine="0"/>
        <w:rPr>
          <w:b/>
          <w:sz w:val="24"/>
          <w:szCs w:val="24"/>
        </w:rPr>
      </w:pPr>
      <w:r w:rsidRPr="00F51E44">
        <w:rPr>
          <w:b/>
          <w:sz w:val="24"/>
          <w:szCs w:val="24"/>
        </w:rPr>
        <w:t>(</w:t>
      </w:r>
      <w:proofErr w:type="spellStart"/>
      <w:r w:rsidRPr="00F51E44">
        <w:rPr>
          <w:b/>
          <w:sz w:val="24"/>
          <w:szCs w:val="24"/>
        </w:rPr>
        <w:t>i</w:t>
      </w:r>
      <w:proofErr w:type="spellEnd"/>
      <w:r w:rsidRPr="00F51E44">
        <w:rPr>
          <w:b/>
          <w:sz w:val="24"/>
          <w:szCs w:val="24"/>
        </w:rPr>
        <w:t>)</w:t>
      </w:r>
      <w:r w:rsidRPr="00F51E44">
        <w:rPr>
          <w:b/>
          <w:sz w:val="24"/>
          <w:szCs w:val="24"/>
        </w:rPr>
        <w:tab/>
        <w:t>The fear must be a reasonable one;</w:t>
      </w:r>
    </w:p>
    <w:p w:rsidR="00387C5C" w:rsidRPr="00F51E44" w:rsidRDefault="00387C5C" w:rsidP="00F51E44">
      <w:pPr>
        <w:spacing w:line="240" w:lineRule="auto"/>
        <w:ind w:left="2160"/>
        <w:rPr>
          <w:b/>
          <w:sz w:val="24"/>
          <w:szCs w:val="24"/>
        </w:rPr>
      </w:pPr>
      <w:r w:rsidRPr="00F51E44">
        <w:rPr>
          <w:b/>
          <w:sz w:val="24"/>
          <w:szCs w:val="24"/>
        </w:rPr>
        <w:t>(ii)</w:t>
      </w:r>
      <w:r w:rsidRPr="00F51E44">
        <w:rPr>
          <w:b/>
          <w:sz w:val="24"/>
          <w:szCs w:val="24"/>
        </w:rPr>
        <w:tab/>
        <w:t>It must be caused by the threat of some considerable evil to the person concerned or his family;</w:t>
      </w:r>
    </w:p>
    <w:p w:rsidR="00387C5C" w:rsidRPr="00F51E44" w:rsidRDefault="00387C5C" w:rsidP="00F51E44">
      <w:pPr>
        <w:spacing w:line="240" w:lineRule="auto"/>
        <w:ind w:left="2160"/>
        <w:rPr>
          <w:b/>
          <w:sz w:val="24"/>
          <w:szCs w:val="24"/>
        </w:rPr>
      </w:pPr>
      <w:r w:rsidRPr="00F51E44">
        <w:rPr>
          <w:b/>
          <w:sz w:val="24"/>
          <w:szCs w:val="24"/>
        </w:rPr>
        <w:t>(ii)</w:t>
      </w:r>
      <w:r w:rsidRPr="00F51E44">
        <w:rPr>
          <w:b/>
          <w:sz w:val="24"/>
          <w:szCs w:val="24"/>
        </w:rPr>
        <w:tab/>
        <w:t>It must be the threat of an imminent or inevitable evil;</w:t>
      </w:r>
    </w:p>
    <w:p w:rsidR="00387C5C" w:rsidRPr="00F51E44" w:rsidRDefault="00387C5C" w:rsidP="00F51E44">
      <w:pPr>
        <w:spacing w:line="240" w:lineRule="auto"/>
        <w:ind w:left="2160"/>
        <w:rPr>
          <w:b/>
          <w:i/>
          <w:sz w:val="24"/>
          <w:szCs w:val="24"/>
        </w:rPr>
      </w:pPr>
      <w:proofErr w:type="gramStart"/>
      <w:r w:rsidRPr="00F51E44">
        <w:rPr>
          <w:b/>
          <w:sz w:val="24"/>
          <w:szCs w:val="24"/>
        </w:rPr>
        <w:t>(iv)</w:t>
      </w:r>
      <w:r w:rsidRPr="00F51E44">
        <w:rPr>
          <w:b/>
          <w:sz w:val="24"/>
          <w:szCs w:val="24"/>
        </w:rPr>
        <w:tab/>
        <w:t>The</w:t>
      </w:r>
      <w:proofErr w:type="gramEnd"/>
      <w:r w:rsidRPr="00F51E44">
        <w:rPr>
          <w:b/>
          <w:sz w:val="24"/>
          <w:szCs w:val="24"/>
        </w:rPr>
        <w:t xml:space="preserve"> threat or intimidation must be unlawful or </w:t>
      </w:r>
      <w:r w:rsidRPr="00F51E44">
        <w:rPr>
          <w:b/>
          <w:i/>
          <w:sz w:val="24"/>
          <w:szCs w:val="24"/>
        </w:rPr>
        <w:t xml:space="preserve">contra </w:t>
      </w:r>
      <w:proofErr w:type="spellStart"/>
      <w:r w:rsidRPr="00F51E44">
        <w:rPr>
          <w:b/>
          <w:i/>
          <w:sz w:val="24"/>
          <w:szCs w:val="24"/>
        </w:rPr>
        <w:t>bono</w:t>
      </w:r>
      <w:r w:rsidR="00302F83">
        <w:rPr>
          <w:b/>
          <w:i/>
          <w:sz w:val="24"/>
          <w:szCs w:val="24"/>
        </w:rPr>
        <w:t>s</w:t>
      </w:r>
      <w:proofErr w:type="spellEnd"/>
      <w:r w:rsidRPr="00F51E44">
        <w:rPr>
          <w:b/>
          <w:i/>
          <w:sz w:val="24"/>
          <w:szCs w:val="24"/>
        </w:rPr>
        <w:t xml:space="preserve"> mores;</w:t>
      </w:r>
    </w:p>
    <w:p w:rsidR="00387C5C" w:rsidRDefault="00387C5C" w:rsidP="00F51E44">
      <w:pPr>
        <w:spacing w:line="240" w:lineRule="auto"/>
        <w:ind w:left="2160"/>
        <w:rPr>
          <w:b/>
          <w:sz w:val="24"/>
          <w:szCs w:val="24"/>
        </w:rPr>
      </w:pPr>
      <w:r w:rsidRPr="00F51E44">
        <w:rPr>
          <w:b/>
          <w:sz w:val="24"/>
          <w:szCs w:val="24"/>
        </w:rPr>
        <w:t>(v)</w:t>
      </w:r>
      <w:r w:rsidRPr="00F51E44">
        <w:rPr>
          <w:b/>
          <w:sz w:val="24"/>
          <w:szCs w:val="24"/>
        </w:rPr>
        <w:tab/>
        <w:t>The moral pressure used must have caused damage.”</w:t>
      </w:r>
    </w:p>
    <w:p w:rsidR="00302F83" w:rsidRDefault="00302F83" w:rsidP="00F51E44">
      <w:pPr>
        <w:spacing w:line="240" w:lineRule="auto"/>
        <w:ind w:left="2160"/>
        <w:rPr>
          <w:b/>
          <w:sz w:val="24"/>
          <w:szCs w:val="24"/>
        </w:rPr>
      </w:pPr>
    </w:p>
    <w:p w:rsidR="00DF2171" w:rsidRPr="00DF2171" w:rsidRDefault="00DF2171" w:rsidP="00F51E44">
      <w:pPr>
        <w:spacing w:line="240" w:lineRule="auto"/>
        <w:ind w:left="2160"/>
        <w:rPr>
          <w:b/>
          <w:sz w:val="24"/>
          <w:szCs w:val="24"/>
        </w:rPr>
      </w:pPr>
      <w:proofErr w:type="gramStart"/>
      <w:r w:rsidRPr="00DF2171">
        <w:rPr>
          <w:sz w:val="24"/>
          <w:szCs w:val="24"/>
        </w:rPr>
        <w:t>See</w:t>
      </w:r>
      <w:r>
        <w:rPr>
          <w:b/>
          <w:sz w:val="24"/>
          <w:szCs w:val="24"/>
        </w:rPr>
        <w:t xml:space="preserve"> </w:t>
      </w:r>
      <w:proofErr w:type="spellStart"/>
      <w:r w:rsidRPr="00DF2171">
        <w:rPr>
          <w:b/>
          <w:sz w:val="24"/>
          <w:szCs w:val="24"/>
        </w:rPr>
        <w:t>Fathoos</w:t>
      </w:r>
      <w:proofErr w:type="spellEnd"/>
      <w:r w:rsidRPr="00DF2171">
        <w:rPr>
          <w:b/>
          <w:sz w:val="24"/>
          <w:szCs w:val="24"/>
        </w:rPr>
        <w:t xml:space="preserve"> </w:t>
      </w:r>
      <w:proofErr w:type="spellStart"/>
      <w:r w:rsidRPr="00DF2171">
        <w:rPr>
          <w:b/>
          <w:sz w:val="24"/>
          <w:szCs w:val="24"/>
        </w:rPr>
        <w:t>Invstments</w:t>
      </w:r>
      <w:proofErr w:type="spellEnd"/>
      <w:r w:rsidRPr="00DF2171">
        <w:rPr>
          <w:b/>
          <w:sz w:val="24"/>
          <w:szCs w:val="24"/>
        </w:rPr>
        <w:t xml:space="preserve"> (Pty) Ltd and Others v Mini Adam Ali (Supra).</w:t>
      </w:r>
      <w:proofErr w:type="gramEnd"/>
    </w:p>
    <w:p w:rsidR="00302F83" w:rsidRPr="00DF2171" w:rsidRDefault="00302F83" w:rsidP="00F51E44">
      <w:pPr>
        <w:spacing w:line="240" w:lineRule="auto"/>
        <w:ind w:left="2160"/>
        <w:rPr>
          <w:b/>
          <w:sz w:val="24"/>
          <w:szCs w:val="24"/>
        </w:rPr>
      </w:pPr>
      <w:r w:rsidRPr="00DF2171">
        <w:rPr>
          <w:b/>
          <w:sz w:val="24"/>
          <w:szCs w:val="24"/>
        </w:rPr>
        <w:tab/>
      </w:r>
    </w:p>
    <w:p w:rsidR="009F1C7F" w:rsidRDefault="009F1C7F" w:rsidP="0058770E">
      <w:pPr>
        <w:ind w:left="720"/>
      </w:pPr>
    </w:p>
    <w:p w:rsidR="009F1C7F" w:rsidRDefault="009F1C7F" w:rsidP="0058770E">
      <w:pPr>
        <w:ind w:left="720"/>
      </w:pPr>
      <w:r>
        <w:t>[</w:t>
      </w:r>
      <w:r w:rsidR="00F51E44">
        <w:t>30</w:t>
      </w:r>
      <w:r>
        <w:t>]</w:t>
      </w:r>
      <w:r>
        <w:tab/>
      </w:r>
      <w:r w:rsidRPr="009F1C7F">
        <w:rPr>
          <w:i/>
        </w:rPr>
        <w:t xml:space="preserve">In </w:t>
      </w:r>
      <w:proofErr w:type="spellStart"/>
      <w:r w:rsidRPr="009F1C7F">
        <w:rPr>
          <w:i/>
        </w:rPr>
        <w:t>casu</w:t>
      </w:r>
      <w:proofErr w:type="spellEnd"/>
      <w:r>
        <w:t xml:space="preserve">, the </w:t>
      </w:r>
      <w:r w:rsidR="00302F83">
        <w:t xml:space="preserve">Defendant </w:t>
      </w:r>
      <w:r>
        <w:t>has advanced the facts and circumstances upon which the allegation of duress as inducement for him signing the settlement agreement</w:t>
      </w:r>
      <w:r w:rsidR="00787929">
        <w:t xml:space="preserve"> is predicated.  What can be extrapolated from his averments is that fear induced him to sign the settlement agreement.  This is clear from the allegation</w:t>
      </w:r>
      <w:r>
        <w:t xml:space="preserve"> that he was </w:t>
      </w:r>
      <w:r w:rsidR="00787929">
        <w:t>arrested by</w:t>
      </w:r>
      <w:r>
        <w:t xml:space="preserve"> police officers from the </w:t>
      </w:r>
      <w:proofErr w:type="spellStart"/>
      <w:r>
        <w:t>Manzini</w:t>
      </w:r>
      <w:proofErr w:type="spellEnd"/>
      <w:r>
        <w:t xml:space="preserve"> Regional </w:t>
      </w:r>
      <w:r w:rsidR="00787929">
        <w:t>Headquarters on</w:t>
      </w:r>
      <w:r w:rsidR="00C10E5C">
        <w:t xml:space="preserve"> the behest of the Plaintiff </w:t>
      </w:r>
      <w:r>
        <w:t>and taken to the police station where he was intimidated and assaulted by the p</w:t>
      </w:r>
      <w:r w:rsidR="00F26804">
        <w:t>olice. He alleged that his cell phone was taken away from him</w:t>
      </w:r>
      <w:r w:rsidR="00C10E5C">
        <w:t xml:space="preserve"> and he was denied his right to legal representation</w:t>
      </w:r>
      <w:r w:rsidR="00F26804">
        <w:t xml:space="preserve">. As a result of these conditions he signed the agreement. That the agreement was signed before this lawyer </w:t>
      </w:r>
      <w:proofErr w:type="spellStart"/>
      <w:r w:rsidR="00F26804">
        <w:t>Mr</w:t>
      </w:r>
      <w:proofErr w:type="spellEnd"/>
      <w:r w:rsidR="00F26804">
        <w:t xml:space="preserve"> Gama arrived at the police station</w:t>
      </w:r>
      <w:r w:rsidR="00C10E5C">
        <w:t>.</w:t>
      </w:r>
      <w:r w:rsidR="00787929">
        <w:t xml:space="preserve"> The Defendant’s</w:t>
      </w:r>
      <w:r w:rsidR="00F26804">
        <w:t xml:space="preserve"> a</w:t>
      </w:r>
      <w:r w:rsidR="00C10E5C">
        <w:t xml:space="preserve">llegation of duress was </w:t>
      </w:r>
      <w:proofErr w:type="gramStart"/>
      <w:r w:rsidR="00C10E5C">
        <w:t xml:space="preserve">confirmed </w:t>
      </w:r>
      <w:r w:rsidR="00F26804">
        <w:t xml:space="preserve"> by</w:t>
      </w:r>
      <w:proofErr w:type="gramEnd"/>
      <w:r w:rsidR="00F26804">
        <w:t xml:space="preserve"> </w:t>
      </w:r>
      <w:proofErr w:type="spellStart"/>
      <w:r w:rsidR="00F26804">
        <w:t>Khany</w:t>
      </w:r>
      <w:r w:rsidR="00C10E5C">
        <w:t>i</w:t>
      </w:r>
      <w:r w:rsidR="00F26804">
        <w:t>sile</w:t>
      </w:r>
      <w:proofErr w:type="spellEnd"/>
      <w:r w:rsidR="00F26804">
        <w:t xml:space="preserve"> </w:t>
      </w:r>
      <w:proofErr w:type="spellStart"/>
      <w:r w:rsidR="00F26804">
        <w:t>Motsa</w:t>
      </w:r>
      <w:proofErr w:type="spellEnd"/>
      <w:r w:rsidR="00F26804">
        <w:t xml:space="preserve"> in the confirmatory affidavit which </w:t>
      </w:r>
      <w:r w:rsidR="00C10E5C">
        <w:t xml:space="preserve">is </w:t>
      </w:r>
      <w:r w:rsidR="00F26804">
        <w:t>re</w:t>
      </w:r>
      <w:r w:rsidR="007F188F">
        <w:t xml:space="preserve">produced in </w:t>
      </w:r>
      <w:proofErr w:type="spellStart"/>
      <w:r w:rsidR="007F188F">
        <w:t>para</w:t>
      </w:r>
      <w:proofErr w:type="spellEnd"/>
      <w:r w:rsidR="007F188F">
        <w:t xml:space="preserve"> [</w:t>
      </w:r>
      <w:r w:rsidR="00787929">
        <w:t xml:space="preserve">14 </w:t>
      </w:r>
      <w:r w:rsidR="007F188F">
        <w:t xml:space="preserve">] above. </w:t>
      </w:r>
      <w:r w:rsidR="007F188F">
        <w:lastRenderedPageBreak/>
        <w:t>The Plaintiff even though denying the allegation of duress</w:t>
      </w:r>
      <w:r w:rsidR="00DF2171">
        <w:t>,</w:t>
      </w:r>
      <w:r w:rsidR="007F188F">
        <w:t xml:space="preserve"> has however con</w:t>
      </w:r>
      <w:r w:rsidR="00D64F9B">
        <w:t>firmed</w:t>
      </w:r>
      <w:r w:rsidR="007F188F">
        <w:t xml:space="preserve"> that the Defendant was arrested and taken to the police station.</w:t>
      </w:r>
    </w:p>
    <w:p w:rsidR="00DF2171" w:rsidRDefault="00DF2171" w:rsidP="0058770E">
      <w:pPr>
        <w:ind w:left="720"/>
      </w:pPr>
    </w:p>
    <w:p w:rsidR="005448B7" w:rsidRDefault="007F188F" w:rsidP="0058770E">
      <w:pPr>
        <w:ind w:left="720"/>
      </w:pPr>
      <w:r>
        <w:t>[</w:t>
      </w:r>
      <w:r w:rsidR="00F51E44">
        <w:t>31</w:t>
      </w:r>
      <w:r>
        <w:t>]</w:t>
      </w:r>
      <w:r>
        <w:tab/>
        <w:t xml:space="preserve">It appears to me that the allegations of the Defendant raise </w:t>
      </w:r>
      <w:proofErr w:type="spellStart"/>
      <w:r>
        <w:t>triable</w:t>
      </w:r>
      <w:proofErr w:type="spellEnd"/>
      <w:r>
        <w:t xml:space="preserve"> issues</w:t>
      </w:r>
      <w:r w:rsidR="000E1EC2">
        <w:t>,</w:t>
      </w:r>
      <w:r>
        <w:t xml:space="preserve"> </w:t>
      </w:r>
      <w:r w:rsidR="00DF2171">
        <w:t xml:space="preserve">which if proved are </w:t>
      </w:r>
      <w:r w:rsidR="00787929">
        <w:t xml:space="preserve">capable of founding a </w:t>
      </w:r>
      <w:proofErr w:type="spellStart"/>
      <w:r w:rsidR="00787929">
        <w:t>defence</w:t>
      </w:r>
      <w:proofErr w:type="spellEnd"/>
      <w:r w:rsidR="00787929">
        <w:t xml:space="preserve"> to the claim which is </w:t>
      </w:r>
      <w:r w:rsidR="00787929" w:rsidRPr="00787929">
        <w:rPr>
          <w:i/>
        </w:rPr>
        <w:t>bona</w:t>
      </w:r>
      <w:r w:rsidR="00DF2171">
        <w:rPr>
          <w:i/>
        </w:rPr>
        <w:t xml:space="preserve"> </w:t>
      </w:r>
      <w:r w:rsidR="00787929" w:rsidRPr="00787929">
        <w:rPr>
          <w:i/>
        </w:rPr>
        <w:t>fide</w:t>
      </w:r>
      <w:r w:rsidR="00787929">
        <w:t xml:space="preserve"> and good in law</w:t>
      </w:r>
      <w:r w:rsidR="000E1EC2">
        <w:t>.</w:t>
      </w:r>
      <w:r w:rsidR="00787929">
        <w:t xml:space="preserve"> </w:t>
      </w:r>
      <w:r w:rsidR="000E1EC2">
        <w:t xml:space="preserve"> This </w:t>
      </w:r>
      <w:r>
        <w:t xml:space="preserve">should disable summary judgment. </w:t>
      </w:r>
      <w:r w:rsidR="005448B7">
        <w:t xml:space="preserve"> </w:t>
      </w:r>
    </w:p>
    <w:p w:rsidR="00F51E44" w:rsidRDefault="00F51E44" w:rsidP="0058770E">
      <w:pPr>
        <w:ind w:left="720"/>
      </w:pPr>
    </w:p>
    <w:p w:rsidR="005448B7" w:rsidRDefault="005448B7" w:rsidP="0058770E">
      <w:pPr>
        <w:ind w:left="720"/>
      </w:pPr>
      <w:r>
        <w:t>[</w:t>
      </w:r>
      <w:r w:rsidR="00F51E44">
        <w:t>32</w:t>
      </w:r>
      <w:r>
        <w:t>]</w:t>
      </w:r>
      <w:r>
        <w:tab/>
      </w:r>
      <w:proofErr w:type="spellStart"/>
      <w:r>
        <w:t>Mr</w:t>
      </w:r>
      <w:proofErr w:type="spellEnd"/>
      <w:r>
        <w:t xml:space="preserve"> </w:t>
      </w:r>
      <w:proofErr w:type="spellStart"/>
      <w:r>
        <w:t>Ndlovu</w:t>
      </w:r>
      <w:proofErr w:type="spellEnd"/>
      <w:r>
        <w:t xml:space="preserve"> has contended that since the agreement was entered into in 2012 and the Defendant failed to take steps to set it aside on grounds of duress</w:t>
      </w:r>
      <w:r w:rsidR="00205B28">
        <w:t>, this</w:t>
      </w:r>
      <w:r>
        <w:t xml:space="preserve"> makes his  sudden allegation of duress in the summary judgment application</w:t>
      </w:r>
      <w:r w:rsidR="00205B28">
        <w:t>,</w:t>
      </w:r>
      <w:r>
        <w:t xml:space="preserve"> launched two (2) years after in 2014</w:t>
      </w:r>
      <w:r w:rsidR="00DF2171">
        <w:t>,</w:t>
      </w:r>
      <w:r>
        <w:t xml:space="preserve"> lacking in </w:t>
      </w:r>
      <w:r w:rsidRPr="00205B28">
        <w:rPr>
          <w:i/>
        </w:rPr>
        <w:t>bona fide</w:t>
      </w:r>
      <w:r w:rsidR="00205B28">
        <w:t>s</w:t>
      </w:r>
      <w:r>
        <w:t xml:space="preserve"> and should be rejected by the court.  </w:t>
      </w:r>
    </w:p>
    <w:p w:rsidR="00F51E44" w:rsidRDefault="00F51E44" w:rsidP="0058770E">
      <w:pPr>
        <w:ind w:left="720"/>
      </w:pPr>
    </w:p>
    <w:p w:rsidR="007F188F" w:rsidRDefault="005448B7" w:rsidP="0058770E">
      <w:pPr>
        <w:ind w:left="720"/>
      </w:pPr>
      <w:r>
        <w:t>[</w:t>
      </w:r>
      <w:r w:rsidR="00F51E44">
        <w:t>33</w:t>
      </w:r>
      <w:r>
        <w:t>]</w:t>
      </w:r>
      <w:r>
        <w:tab/>
        <w:t xml:space="preserve">In my </w:t>
      </w:r>
      <w:r w:rsidR="00205B28">
        <w:t xml:space="preserve">considered </w:t>
      </w:r>
      <w:r>
        <w:t xml:space="preserve">view, </w:t>
      </w:r>
      <w:r w:rsidR="00F51E44">
        <w:t>t</w:t>
      </w:r>
      <w:r w:rsidR="007F188F">
        <w:t>he mere fa</w:t>
      </w:r>
      <w:r w:rsidR="00F51E44">
        <w:t>c</w:t>
      </w:r>
      <w:r w:rsidR="007F188F">
        <w:t xml:space="preserve">t that the settlement agreement was entered into in 2012 and the Defendant failed to have it set aside </w:t>
      </w:r>
      <w:r w:rsidR="00F51E44">
        <w:t>on</w:t>
      </w:r>
      <w:r w:rsidR="007F188F">
        <w:t xml:space="preserve"> ground</w:t>
      </w:r>
      <w:r w:rsidR="00F51E44">
        <w:t>s</w:t>
      </w:r>
      <w:r w:rsidR="007F188F">
        <w:t xml:space="preserve"> of duress is of no moment. The paramount factor to my mind </w:t>
      </w:r>
      <w:r w:rsidR="00205B28">
        <w:t>for the purposes of this summary judgment application</w:t>
      </w:r>
      <w:r w:rsidR="00DF2171">
        <w:t>,</w:t>
      </w:r>
      <w:r w:rsidR="00205B28">
        <w:t xml:space="preserve"> </w:t>
      </w:r>
      <w:r w:rsidR="007F188F">
        <w:t xml:space="preserve">is that the Defendant did not </w:t>
      </w:r>
      <w:proofErr w:type="spellStart"/>
      <w:r w:rsidR="007F188F">
        <w:t>honour</w:t>
      </w:r>
      <w:proofErr w:type="spellEnd"/>
      <w:r w:rsidR="007F188F">
        <w:t xml:space="preserve"> any p</w:t>
      </w:r>
      <w:r w:rsidR="00F51E44">
        <w:t>o</w:t>
      </w:r>
      <w:r w:rsidR="007F188F">
        <w:t xml:space="preserve">rtion of the </w:t>
      </w:r>
      <w:r w:rsidR="00F51E44">
        <w:t xml:space="preserve"> said  </w:t>
      </w:r>
      <w:r w:rsidR="007F188F">
        <w:t>agreement</w:t>
      </w:r>
      <w:r w:rsidR="00205B28">
        <w:t xml:space="preserve"> even after the alleged fear was no longer in existence </w:t>
      </w:r>
      <w:r w:rsidR="007F188F">
        <w:t xml:space="preserve">. He clearly did not </w:t>
      </w:r>
      <w:r w:rsidR="00F51E44">
        <w:t xml:space="preserve">ratify </w:t>
      </w:r>
      <w:r w:rsidR="007F188F">
        <w:t>it.</w:t>
      </w:r>
    </w:p>
    <w:p w:rsidR="003A23A6" w:rsidRDefault="003A23A6" w:rsidP="0058770E">
      <w:pPr>
        <w:ind w:left="720"/>
      </w:pPr>
    </w:p>
    <w:p w:rsidR="007F188F" w:rsidRDefault="007F188F" w:rsidP="0058770E">
      <w:pPr>
        <w:ind w:left="720"/>
      </w:pPr>
      <w:r>
        <w:lastRenderedPageBreak/>
        <w:t>[</w:t>
      </w:r>
      <w:r w:rsidR="00F51E44">
        <w:t>34</w:t>
      </w:r>
      <w:r>
        <w:t>]</w:t>
      </w:r>
      <w:r>
        <w:tab/>
        <w:t xml:space="preserve">As </w:t>
      </w:r>
      <w:r w:rsidRPr="007F188F">
        <w:rPr>
          <w:b/>
        </w:rPr>
        <w:t>A J Kerr et</w:t>
      </w:r>
      <w:r w:rsidR="00205B28">
        <w:rPr>
          <w:b/>
        </w:rPr>
        <w:t xml:space="preserve"> </w:t>
      </w:r>
      <w:r w:rsidRPr="007F188F">
        <w:rPr>
          <w:b/>
        </w:rPr>
        <w:t>al</w:t>
      </w:r>
      <w:r>
        <w:t xml:space="preserve"> </w:t>
      </w:r>
      <w:r w:rsidR="00F51E44">
        <w:t xml:space="preserve">observed </w:t>
      </w:r>
      <w:r>
        <w:t xml:space="preserve">in </w:t>
      </w:r>
      <w:r w:rsidRPr="00F51E44">
        <w:rPr>
          <w:b/>
        </w:rPr>
        <w:t xml:space="preserve">The Law of </w:t>
      </w:r>
      <w:r w:rsidR="00DF2171">
        <w:rPr>
          <w:b/>
        </w:rPr>
        <w:t>C</w:t>
      </w:r>
      <w:r w:rsidRPr="00F51E44">
        <w:rPr>
          <w:b/>
        </w:rPr>
        <w:t>ontract (6</w:t>
      </w:r>
      <w:r w:rsidRPr="00F51E44">
        <w:rPr>
          <w:b/>
          <w:vertAlign w:val="superscript"/>
        </w:rPr>
        <w:t>th</w:t>
      </w:r>
      <w:r w:rsidRPr="00F51E44">
        <w:rPr>
          <w:b/>
        </w:rPr>
        <w:t xml:space="preserve"> </w:t>
      </w:r>
      <w:proofErr w:type="spellStart"/>
      <w:proofErr w:type="gramStart"/>
      <w:r w:rsidRPr="00F51E44">
        <w:rPr>
          <w:b/>
        </w:rPr>
        <w:t>ed</w:t>
      </w:r>
      <w:proofErr w:type="spellEnd"/>
      <w:proofErr w:type="gramEnd"/>
      <w:r w:rsidRPr="00F51E44">
        <w:rPr>
          <w:b/>
        </w:rPr>
        <w:t>) page 318.</w:t>
      </w:r>
    </w:p>
    <w:p w:rsidR="007F188F" w:rsidRDefault="007F188F" w:rsidP="00F51E44">
      <w:pPr>
        <w:spacing w:line="240" w:lineRule="auto"/>
        <w:ind w:firstLine="0"/>
        <w:rPr>
          <w:b/>
          <w:sz w:val="24"/>
          <w:szCs w:val="24"/>
        </w:rPr>
      </w:pPr>
      <w:r w:rsidRPr="00F51E44">
        <w:rPr>
          <w:b/>
          <w:sz w:val="24"/>
          <w:szCs w:val="24"/>
        </w:rPr>
        <w:t>“If the consent of one</w:t>
      </w:r>
      <w:r w:rsidR="00B81271" w:rsidRPr="00F51E44">
        <w:rPr>
          <w:b/>
          <w:sz w:val="24"/>
          <w:szCs w:val="24"/>
        </w:rPr>
        <w:t xml:space="preserve"> of the parties to a contact was obtained</w:t>
      </w:r>
      <w:r w:rsidR="00205B28">
        <w:rPr>
          <w:b/>
          <w:sz w:val="24"/>
          <w:szCs w:val="24"/>
        </w:rPr>
        <w:t xml:space="preserve"> by </w:t>
      </w:r>
      <w:r w:rsidR="00B81271" w:rsidRPr="00F51E44">
        <w:rPr>
          <w:b/>
          <w:sz w:val="24"/>
          <w:szCs w:val="24"/>
        </w:rPr>
        <w:t xml:space="preserve">improper pressure (usually in the form of threats) of the kind </w:t>
      </w:r>
      <w:r w:rsidR="00205B28">
        <w:rPr>
          <w:b/>
          <w:sz w:val="24"/>
          <w:szCs w:val="24"/>
        </w:rPr>
        <w:t xml:space="preserve">and </w:t>
      </w:r>
      <w:r w:rsidR="00B81271" w:rsidRPr="00F51E44">
        <w:rPr>
          <w:b/>
          <w:sz w:val="24"/>
          <w:szCs w:val="24"/>
        </w:rPr>
        <w:t xml:space="preserve">severity recognized by law in this context which may be implied, </w:t>
      </w:r>
      <w:proofErr w:type="spellStart"/>
      <w:r w:rsidR="00B81271" w:rsidRPr="00F51E44">
        <w:rPr>
          <w:b/>
          <w:sz w:val="24"/>
          <w:szCs w:val="24"/>
        </w:rPr>
        <w:t>ie</w:t>
      </w:r>
      <w:proofErr w:type="spellEnd"/>
      <w:r w:rsidR="00B81271" w:rsidRPr="00F51E44">
        <w:rPr>
          <w:b/>
          <w:sz w:val="24"/>
          <w:szCs w:val="24"/>
        </w:rPr>
        <w:t xml:space="preserve"> not expressly in words or deeds (the onus of proving this being on the person subjected to the pressure), the contract normally is voidable and restitution maybe claimed in appropriate circumstances. If after the fear has been removed a person voluntarily performs what he promised under pressure or otherwise ratifies the transaction he is regarded as having given fresh consent and the transaction stands.”</w:t>
      </w:r>
    </w:p>
    <w:p w:rsidR="00205B28" w:rsidRDefault="00205B28" w:rsidP="00F51E44">
      <w:pPr>
        <w:spacing w:line="240" w:lineRule="auto"/>
        <w:ind w:firstLine="0"/>
        <w:rPr>
          <w:b/>
          <w:sz w:val="24"/>
          <w:szCs w:val="24"/>
        </w:rPr>
      </w:pPr>
    </w:p>
    <w:p w:rsidR="00205B28" w:rsidRPr="00F51E44" w:rsidRDefault="00205B28" w:rsidP="00F51E44">
      <w:pPr>
        <w:spacing w:line="240" w:lineRule="auto"/>
        <w:ind w:firstLine="0"/>
        <w:rPr>
          <w:b/>
          <w:sz w:val="24"/>
          <w:szCs w:val="24"/>
        </w:rPr>
      </w:pPr>
    </w:p>
    <w:p w:rsidR="007F188F" w:rsidRPr="003B6013" w:rsidRDefault="007F188F" w:rsidP="0058770E">
      <w:pPr>
        <w:ind w:left="720"/>
        <w:rPr>
          <w:b/>
          <w:u w:val="single"/>
        </w:rPr>
      </w:pPr>
      <w:r>
        <w:t>[</w:t>
      </w:r>
      <w:r w:rsidR="00F51E44">
        <w:t>35</w:t>
      </w:r>
      <w:r>
        <w:t>]</w:t>
      </w:r>
      <w:r>
        <w:tab/>
      </w:r>
      <w:r w:rsidRPr="003B6013">
        <w:rPr>
          <w:b/>
          <w:u w:val="single"/>
        </w:rPr>
        <w:t>CONCLUSION</w:t>
      </w:r>
    </w:p>
    <w:p w:rsidR="007F188F" w:rsidRDefault="007F188F" w:rsidP="0058770E">
      <w:pPr>
        <w:ind w:left="720"/>
      </w:pPr>
      <w:r>
        <w:tab/>
        <w:t>It is inexorably apparent from the totality of the foregoing</w:t>
      </w:r>
      <w:r w:rsidR="00205B28">
        <w:t>, that the</w:t>
      </w:r>
      <w:r>
        <w:t xml:space="preserve"> summary judgment app</w:t>
      </w:r>
      <w:r w:rsidR="00B525F3">
        <w:t>lication must fail.</w:t>
      </w:r>
    </w:p>
    <w:p w:rsidR="00DF2171" w:rsidRDefault="00DF2171" w:rsidP="0058770E">
      <w:pPr>
        <w:ind w:left="720"/>
      </w:pPr>
    </w:p>
    <w:p w:rsidR="00B525F3" w:rsidRDefault="00B525F3" w:rsidP="0058770E">
      <w:pPr>
        <w:ind w:left="720"/>
        <w:rPr>
          <w:b/>
          <w:u w:val="single"/>
        </w:rPr>
      </w:pPr>
      <w:r>
        <w:t>[</w:t>
      </w:r>
      <w:r w:rsidR="00F51E44">
        <w:t>36</w:t>
      </w:r>
      <w:r>
        <w:t>]</w:t>
      </w:r>
      <w:r>
        <w:tab/>
      </w:r>
      <w:r w:rsidRPr="003B6013">
        <w:rPr>
          <w:b/>
          <w:u w:val="single"/>
        </w:rPr>
        <w:t>ORDER</w:t>
      </w:r>
    </w:p>
    <w:p w:rsidR="00F51E44" w:rsidRPr="00F51E44" w:rsidRDefault="00F51E44" w:rsidP="0058770E">
      <w:pPr>
        <w:ind w:left="720"/>
      </w:pPr>
      <w:r>
        <w:tab/>
        <w:t>I order as follows:-</w:t>
      </w:r>
    </w:p>
    <w:p w:rsidR="00B525F3" w:rsidRDefault="00B525F3" w:rsidP="0058770E">
      <w:pPr>
        <w:ind w:left="720"/>
      </w:pPr>
      <w:r>
        <w:tab/>
        <w:t>1.</w:t>
      </w:r>
      <w:r>
        <w:tab/>
      </w:r>
      <w:r w:rsidR="00205B28">
        <w:t>The</w:t>
      </w:r>
      <w:r>
        <w:t xml:space="preserve"> summary judgment application </w:t>
      </w:r>
      <w:r w:rsidR="00DF2171">
        <w:t xml:space="preserve">be </w:t>
      </w:r>
      <w:r>
        <w:t>and is hereby dismissed.</w:t>
      </w:r>
    </w:p>
    <w:p w:rsidR="00B525F3" w:rsidRDefault="00B525F3" w:rsidP="0058770E">
      <w:pPr>
        <w:ind w:left="720"/>
      </w:pPr>
      <w:r>
        <w:tab/>
        <w:t>2.</w:t>
      </w:r>
      <w:r>
        <w:tab/>
        <w:t>The parties be and are hereby referred to trial.</w:t>
      </w:r>
    </w:p>
    <w:p w:rsidR="00B525F3" w:rsidRDefault="00B525F3" w:rsidP="00DF2171">
      <w:r>
        <w:t>3.</w:t>
      </w:r>
      <w:r>
        <w:tab/>
        <w:t xml:space="preserve">The matter </w:t>
      </w:r>
      <w:r w:rsidR="00DF2171">
        <w:t xml:space="preserve">be and is hereby </w:t>
      </w:r>
      <w:r>
        <w:t>referred to the Registrar to take its normal cause.</w:t>
      </w:r>
    </w:p>
    <w:p w:rsidR="00B525F3" w:rsidRDefault="00B525F3" w:rsidP="0058770E">
      <w:pPr>
        <w:ind w:left="720"/>
      </w:pPr>
      <w:r>
        <w:tab/>
        <w:t>4.</w:t>
      </w:r>
      <w:r>
        <w:tab/>
        <w:t>Costs to follow the cause.</w:t>
      </w:r>
    </w:p>
    <w:p w:rsidR="003B6013" w:rsidRDefault="003B6013" w:rsidP="00B525F3">
      <w:pPr>
        <w:spacing w:line="360" w:lineRule="auto"/>
        <w:jc w:val="center"/>
        <w:rPr>
          <w:b/>
          <w:sz w:val="26"/>
          <w:szCs w:val="26"/>
        </w:rPr>
      </w:pPr>
    </w:p>
    <w:p w:rsidR="00DF2171" w:rsidRDefault="00DF2171" w:rsidP="00B525F3">
      <w:pPr>
        <w:spacing w:line="360" w:lineRule="auto"/>
        <w:jc w:val="center"/>
        <w:rPr>
          <w:b/>
          <w:sz w:val="26"/>
          <w:szCs w:val="26"/>
        </w:rPr>
      </w:pPr>
    </w:p>
    <w:p w:rsidR="00DF2171" w:rsidRDefault="00DF2171" w:rsidP="00B525F3">
      <w:pPr>
        <w:spacing w:line="360" w:lineRule="auto"/>
        <w:jc w:val="center"/>
        <w:rPr>
          <w:b/>
          <w:sz w:val="26"/>
          <w:szCs w:val="26"/>
        </w:rPr>
      </w:pPr>
    </w:p>
    <w:p w:rsidR="00DF2171" w:rsidRDefault="00DF2171" w:rsidP="00B525F3">
      <w:pPr>
        <w:spacing w:line="360" w:lineRule="auto"/>
        <w:jc w:val="center"/>
        <w:rPr>
          <w:b/>
          <w:sz w:val="26"/>
          <w:szCs w:val="26"/>
        </w:rPr>
      </w:pPr>
    </w:p>
    <w:p w:rsidR="00DF2171" w:rsidRDefault="00DF2171" w:rsidP="00B525F3">
      <w:pPr>
        <w:spacing w:line="360" w:lineRule="auto"/>
        <w:jc w:val="center"/>
        <w:rPr>
          <w:b/>
          <w:sz w:val="26"/>
          <w:szCs w:val="26"/>
        </w:rPr>
      </w:pPr>
    </w:p>
    <w:p w:rsidR="00DF2171" w:rsidRDefault="00DF2171" w:rsidP="00B525F3">
      <w:pPr>
        <w:spacing w:line="360" w:lineRule="auto"/>
        <w:jc w:val="center"/>
        <w:rPr>
          <w:b/>
          <w:sz w:val="26"/>
          <w:szCs w:val="26"/>
        </w:rPr>
      </w:pPr>
    </w:p>
    <w:p w:rsidR="00DF2171" w:rsidRDefault="00DF2171" w:rsidP="00B525F3">
      <w:pPr>
        <w:spacing w:line="360" w:lineRule="auto"/>
        <w:jc w:val="center"/>
        <w:rPr>
          <w:b/>
          <w:sz w:val="26"/>
          <w:szCs w:val="26"/>
        </w:rPr>
      </w:pPr>
    </w:p>
    <w:p w:rsidR="00B525F3" w:rsidRPr="00B4363E" w:rsidRDefault="00B525F3" w:rsidP="00B525F3">
      <w:pPr>
        <w:spacing w:line="360" w:lineRule="auto"/>
        <w:jc w:val="center"/>
        <w:rPr>
          <w:b/>
          <w:sz w:val="26"/>
          <w:szCs w:val="26"/>
        </w:rPr>
      </w:pPr>
      <w:r w:rsidRPr="00B4363E">
        <w:rPr>
          <w:b/>
          <w:sz w:val="26"/>
          <w:szCs w:val="26"/>
        </w:rPr>
        <w:t>DELIVERED IN OPEN COURT IN MBABANE ON THIS</w:t>
      </w:r>
    </w:p>
    <w:p w:rsidR="00B525F3" w:rsidRPr="00B4363E" w:rsidRDefault="00B525F3" w:rsidP="00B525F3">
      <w:pPr>
        <w:spacing w:line="360" w:lineRule="auto"/>
        <w:jc w:val="center"/>
        <w:rPr>
          <w:b/>
          <w:sz w:val="26"/>
          <w:szCs w:val="26"/>
        </w:rPr>
      </w:pPr>
      <w:r w:rsidRPr="00B4363E">
        <w:rPr>
          <w:b/>
          <w:sz w:val="26"/>
          <w:szCs w:val="26"/>
        </w:rPr>
        <w:t>THE ………………….. DAY OF ……………………….2014</w:t>
      </w:r>
    </w:p>
    <w:p w:rsidR="00B525F3" w:rsidRDefault="00B525F3" w:rsidP="00B525F3">
      <w:pPr>
        <w:spacing w:line="360" w:lineRule="auto"/>
        <w:jc w:val="center"/>
        <w:rPr>
          <w:b/>
          <w:sz w:val="26"/>
          <w:szCs w:val="26"/>
        </w:rPr>
      </w:pPr>
    </w:p>
    <w:p w:rsidR="00B525F3" w:rsidRDefault="00B525F3" w:rsidP="00B525F3">
      <w:pPr>
        <w:spacing w:line="360" w:lineRule="auto"/>
        <w:jc w:val="center"/>
        <w:rPr>
          <w:b/>
          <w:sz w:val="26"/>
          <w:szCs w:val="26"/>
        </w:rPr>
      </w:pPr>
    </w:p>
    <w:p w:rsidR="00B525F3" w:rsidRDefault="00B525F3" w:rsidP="00B525F3">
      <w:pPr>
        <w:spacing w:line="360" w:lineRule="auto"/>
        <w:jc w:val="center"/>
        <w:rPr>
          <w:b/>
          <w:sz w:val="26"/>
          <w:szCs w:val="26"/>
        </w:rPr>
      </w:pPr>
    </w:p>
    <w:p w:rsidR="00B525F3" w:rsidRPr="00B4363E" w:rsidRDefault="00B525F3" w:rsidP="00B525F3">
      <w:pPr>
        <w:spacing w:line="360" w:lineRule="auto"/>
        <w:jc w:val="center"/>
        <w:rPr>
          <w:b/>
          <w:sz w:val="26"/>
          <w:szCs w:val="26"/>
        </w:rPr>
      </w:pPr>
      <w:r w:rsidRPr="00B4363E">
        <w:rPr>
          <w:b/>
          <w:sz w:val="26"/>
          <w:szCs w:val="26"/>
        </w:rPr>
        <w:t>OTA J.</w:t>
      </w:r>
    </w:p>
    <w:p w:rsidR="00B525F3" w:rsidRDefault="00B525F3" w:rsidP="00B525F3">
      <w:pPr>
        <w:spacing w:line="360" w:lineRule="auto"/>
        <w:jc w:val="center"/>
        <w:rPr>
          <w:b/>
          <w:sz w:val="26"/>
          <w:szCs w:val="26"/>
        </w:rPr>
      </w:pPr>
      <w:r w:rsidRPr="00B4363E">
        <w:rPr>
          <w:b/>
          <w:sz w:val="26"/>
          <w:szCs w:val="26"/>
        </w:rPr>
        <w:t>JUDGE OF THE HIGH COURT</w:t>
      </w:r>
    </w:p>
    <w:p w:rsidR="00B525F3" w:rsidRDefault="00B525F3" w:rsidP="0058770E">
      <w:pPr>
        <w:ind w:left="720"/>
      </w:pPr>
    </w:p>
    <w:p w:rsidR="00DF2171" w:rsidRDefault="00DF2171" w:rsidP="0058770E">
      <w:pPr>
        <w:ind w:left="720"/>
      </w:pPr>
    </w:p>
    <w:p w:rsidR="00B525F3" w:rsidRPr="003B6013" w:rsidRDefault="00B525F3" w:rsidP="0058770E">
      <w:pPr>
        <w:ind w:left="720"/>
        <w:rPr>
          <w:b/>
        </w:rPr>
      </w:pPr>
      <w:r w:rsidRPr="003B6013">
        <w:rPr>
          <w:b/>
        </w:rPr>
        <w:t>For the Plaintiff:</w:t>
      </w:r>
      <w:r w:rsidRPr="003B6013">
        <w:rPr>
          <w:b/>
        </w:rPr>
        <w:tab/>
      </w:r>
      <w:r w:rsidRPr="003B6013">
        <w:rPr>
          <w:b/>
        </w:rPr>
        <w:tab/>
      </w:r>
      <w:r w:rsidRPr="003B6013">
        <w:rPr>
          <w:b/>
        </w:rPr>
        <w:tab/>
      </w:r>
      <w:r w:rsidRPr="003B6013">
        <w:rPr>
          <w:b/>
        </w:rPr>
        <w:tab/>
        <w:t xml:space="preserve">T.M. </w:t>
      </w:r>
      <w:proofErr w:type="spellStart"/>
      <w:r w:rsidRPr="003B6013">
        <w:rPr>
          <w:b/>
        </w:rPr>
        <w:t>Ndlovu</w:t>
      </w:r>
      <w:proofErr w:type="spellEnd"/>
    </w:p>
    <w:p w:rsidR="00B525F3" w:rsidRPr="003B6013" w:rsidRDefault="003B6013" w:rsidP="0058770E">
      <w:pPr>
        <w:ind w:left="720"/>
        <w:rPr>
          <w:b/>
        </w:rPr>
      </w:pPr>
      <w:r>
        <w:rPr>
          <w:b/>
        </w:rPr>
        <w:t>For the Defendant:</w:t>
      </w:r>
      <w:r>
        <w:rPr>
          <w:b/>
        </w:rPr>
        <w:tab/>
      </w:r>
      <w:r>
        <w:rPr>
          <w:b/>
        </w:rPr>
        <w:tab/>
      </w:r>
      <w:r w:rsidR="00B525F3" w:rsidRPr="003B6013">
        <w:rPr>
          <w:b/>
        </w:rPr>
        <w:tab/>
        <w:t xml:space="preserve">T. </w:t>
      </w:r>
      <w:proofErr w:type="spellStart"/>
      <w:r w:rsidR="00B525F3" w:rsidRPr="003B6013">
        <w:rPr>
          <w:b/>
        </w:rPr>
        <w:t>Fakudze</w:t>
      </w:r>
      <w:proofErr w:type="spellEnd"/>
    </w:p>
    <w:p w:rsidR="00B525F3" w:rsidRDefault="00B525F3" w:rsidP="0058770E">
      <w:pPr>
        <w:ind w:left="720"/>
      </w:pPr>
    </w:p>
    <w:p w:rsidR="007F188F" w:rsidRDefault="007F188F" w:rsidP="0058770E">
      <w:pPr>
        <w:ind w:left="720"/>
      </w:pPr>
      <w:r>
        <w:t xml:space="preserve"> </w:t>
      </w:r>
    </w:p>
    <w:p w:rsidR="007F188F" w:rsidRDefault="007F188F" w:rsidP="0058770E">
      <w:pPr>
        <w:ind w:left="720"/>
      </w:pPr>
    </w:p>
    <w:p w:rsidR="000B0CD6" w:rsidRDefault="000B0CD6" w:rsidP="0058770E">
      <w:pPr>
        <w:ind w:left="720"/>
      </w:pPr>
    </w:p>
    <w:sectPr w:rsidR="000B0CD6" w:rsidSect="003054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BF" w:rsidRDefault="00C96EBF" w:rsidP="00DD515C">
      <w:pPr>
        <w:spacing w:line="240" w:lineRule="auto"/>
      </w:pPr>
      <w:r>
        <w:separator/>
      </w:r>
    </w:p>
  </w:endnote>
  <w:endnote w:type="continuationSeparator" w:id="0">
    <w:p w:rsidR="00C96EBF" w:rsidRDefault="00C96EBF" w:rsidP="00DD51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095"/>
      <w:docPartObj>
        <w:docPartGallery w:val="Page Numbers (Bottom of Page)"/>
        <w:docPartUnique/>
      </w:docPartObj>
    </w:sdtPr>
    <w:sdtContent>
      <w:p w:rsidR="002028B3" w:rsidRDefault="00CC79DB">
        <w:pPr>
          <w:pStyle w:val="Footer"/>
          <w:jc w:val="center"/>
        </w:pPr>
        <w:fldSimple w:instr=" PAGE   \* MERGEFORMAT ">
          <w:r w:rsidR="00C671D7">
            <w:rPr>
              <w:noProof/>
            </w:rPr>
            <w:t>1</w:t>
          </w:r>
        </w:fldSimple>
      </w:p>
    </w:sdtContent>
  </w:sdt>
  <w:p w:rsidR="009633E4" w:rsidRDefault="00963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BF" w:rsidRDefault="00C96EBF" w:rsidP="00DD515C">
      <w:pPr>
        <w:spacing w:line="240" w:lineRule="auto"/>
      </w:pPr>
      <w:r>
        <w:separator/>
      </w:r>
    </w:p>
  </w:footnote>
  <w:footnote w:type="continuationSeparator" w:id="0">
    <w:p w:rsidR="00C96EBF" w:rsidRDefault="00C96EBF" w:rsidP="00DD51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2F56A8"/>
    <w:rsid w:val="000575E7"/>
    <w:rsid w:val="00063B40"/>
    <w:rsid w:val="000A3EC9"/>
    <w:rsid w:val="000A5087"/>
    <w:rsid w:val="000A59E7"/>
    <w:rsid w:val="000A5B16"/>
    <w:rsid w:val="000B0CD6"/>
    <w:rsid w:val="000B3ABB"/>
    <w:rsid w:val="000C2374"/>
    <w:rsid w:val="000D53AA"/>
    <w:rsid w:val="000E0FAC"/>
    <w:rsid w:val="000E1EC2"/>
    <w:rsid w:val="000F7E65"/>
    <w:rsid w:val="00126D8E"/>
    <w:rsid w:val="001350BF"/>
    <w:rsid w:val="00135D0F"/>
    <w:rsid w:val="0015489D"/>
    <w:rsid w:val="00164685"/>
    <w:rsid w:val="001B0B2E"/>
    <w:rsid w:val="001F4844"/>
    <w:rsid w:val="002028B3"/>
    <w:rsid w:val="00205B28"/>
    <w:rsid w:val="00212683"/>
    <w:rsid w:val="00213AE6"/>
    <w:rsid w:val="00214F79"/>
    <w:rsid w:val="00217E99"/>
    <w:rsid w:val="00221112"/>
    <w:rsid w:val="00243BFF"/>
    <w:rsid w:val="00275335"/>
    <w:rsid w:val="002C5220"/>
    <w:rsid w:val="002F56A8"/>
    <w:rsid w:val="00302F83"/>
    <w:rsid w:val="0030549F"/>
    <w:rsid w:val="00387C5C"/>
    <w:rsid w:val="00397691"/>
    <w:rsid w:val="003A23A6"/>
    <w:rsid w:val="003B6013"/>
    <w:rsid w:val="003B7156"/>
    <w:rsid w:val="003C5D59"/>
    <w:rsid w:val="003E105D"/>
    <w:rsid w:val="003E4E63"/>
    <w:rsid w:val="003F4F59"/>
    <w:rsid w:val="004451EB"/>
    <w:rsid w:val="00475681"/>
    <w:rsid w:val="004B087A"/>
    <w:rsid w:val="004D110D"/>
    <w:rsid w:val="00517652"/>
    <w:rsid w:val="005448B7"/>
    <w:rsid w:val="00544973"/>
    <w:rsid w:val="00575326"/>
    <w:rsid w:val="00583729"/>
    <w:rsid w:val="0058770E"/>
    <w:rsid w:val="005931CB"/>
    <w:rsid w:val="005A1192"/>
    <w:rsid w:val="005A7EEB"/>
    <w:rsid w:val="00606637"/>
    <w:rsid w:val="0063020D"/>
    <w:rsid w:val="00661C4B"/>
    <w:rsid w:val="006B3580"/>
    <w:rsid w:val="006B3DF9"/>
    <w:rsid w:val="007555BA"/>
    <w:rsid w:val="00787929"/>
    <w:rsid w:val="007C3B32"/>
    <w:rsid w:val="007C3F6A"/>
    <w:rsid w:val="007E6638"/>
    <w:rsid w:val="007F188F"/>
    <w:rsid w:val="00846322"/>
    <w:rsid w:val="008925BD"/>
    <w:rsid w:val="008E0C31"/>
    <w:rsid w:val="009037EC"/>
    <w:rsid w:val="00907097"/>
    <w:rsid w:val="00922D19"/>
    <w:rsid w:val="00962465"/>
    <w:rsid w:val="009633E4"/>
    <w:rsid w:val="009F1C7F"/>
    <w:rsid w:val="009F7096"/>
    <w:rsid w:val="00A33434"/>
    <w:rsid w:val="00A36287"/>
    <w:rsid w:val="00A61ECA"/>
    <w:rsid w:val="00A75651"/>
    <w:rsid w:val="00AA574E"/>
    <w:rsid w:val="00AC76E6"/>
    <w:rsid w:val="00AE7C01"/>
    <w:rsid w:val="00AF11EC"/>
    <w:rsid w:val="00B525F3"/>
    <w:rsid w:val="00B52DF5"/>
    <w:rsid w:val="00B81271"/>
    <w:rsid w:val="00B87224"/>
    <w:rsid w:val="00BF2CA8"/>
    <w:rsid w:val="00C10E5C"/>
    <w:rsid w:val="00C23B6C"/>
    <w:rsid w:val="00C51EA3"/>
    <w:rsid w:val="00C671D7"/>
    <w:rsid w:val="00C76D8A"/>
    <w:rsid w:val="00C81F2F"/>
    <w:rsid w:val="00C96EBF"/>
    <w:rsid w:val="00CB3505"/>
    <w:rsid w:val="00CC79DB"/>
    <w:rsid w:val="00D02E4F"/>
    <w:rsid w:val="00D540C3"/>
    <w:rsid w:val="00D64F9B"/>
    <w:rsid w:val="00D66DCD"/>
    <w:rsid w:val="00D730E8"/>
    <w:rsid w:val="00DB4B62"/>
    <w:rsid w:val="00DC4133"/>
    <w:rsid w:val="00DC77F1"/>
    <w:rsid w:val="00DD515C"/>
    <w:rsid w:val="00DF2171"/>
    <w:rsid w:val="00E2687E"/>
    <w:rsid w:val="00E81EB6"/>
    <w:rsid w:val="00EA39CE"/>
    <w:rsid w:val="00EA7F10"/>
    <w:rsid w:val="00F21BBD"/>
    <w:rsid w:val="00F26804"/>
    <w:rsid w:val="00F40EBC"/>
    <w:rsid w:val="00F51E44"/>
    <w:rsid w:val="00FD3E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A8"/>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A8"/>
    <w:rPr>
      <w:rFonts w:ascii="Tahoma" w:eastAsia="Times New Roman" w:hAnsi="Tahoma" w:cs="Tahoma"/>
      <w:sz w:val="16"/>
      <w:szCs w:val="16"/>
    </w:rPr>
  </w:style>
  <w:style w:type="paragraph" w:styleId="Header">
    <w:name w:val="header"/>
    <w:basedOn w:val="Normal"/>
    <w:link w:val="HeaderChar"/>
    <w:uiPriority w:val="99"/>
    <w:semiHidden/>
    <w:unhideWhenUsed/>
    <w:rsid w:val="00DD51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515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515C"/>
    <w:pPr>
      <w:tabs>
        <w:tab w:val="center" w:pos="4680"/>
        <w:tab w:val="right" w:pos="9360"/>
      </w:tabs>
      <w:spacing w:line="240" w:lineRule="auto"/>
    </w:pPr>
  </w:style>
  <w:style w:type="character" w:customStyle="1" w:styleId="FooterChar">
    <w:name w:val="Footer Char"/>
    <w:basedOn w:val="DefaultParagraphFont"/>
    <w:link w:val="Footer"/>
    <w:uiPriority w:val="99"/>
    <w:rsid w:val="00DD515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5C29-838C-4134-8B83-00ADC99F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2014-09-12T06:39:00Z</cp:lastPrinted>
  <dcterms:created xsi:type="dcterms:W3CDTF">2014-09-15T06:11:00Z</dcterms:created>
  <dcterms:modified xsi:type="dcterms:W3CDTF">2014-09-15T06:11:00Z</dcterms:modified>
</cp:coreProperties>
</file>