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22" w:rsidRDefault="00136522" w:rsidP="00136522">
      <w:pPr>
        <w:jc w:val="center"/>
        <w:rPr>
          <w:b/>
          <w:sz w:val="32"/>
          <w:szCs w:val="32"/>
        </w:rPr>
      </w:pPr>
      <w:r>
        <w:rPr>
          <w:noProof/>
          <w:lang w:val="en-ZA" w:eastAsia="en-ZA"/>
        </w:rPr>
        <w:drawing>
          <wp:inline distT="0" distB="0" distL="0" distR="0">
            <wp:extent cx="1784472" cy="993913"/>
            <wp:effectExtent l="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788985" cy="996426"/>
                    </a:xfrm>
                    <a:prstGeom prst="rect">
                      <a:avLst/>
                    </a:prstGeom>
                    <a:noFill/>
                    <a:ln w="9525">
                      <a:noFill/>
                      <a:miter lim="800000"/>
                      <a:headEnd/>
                      <a:tailEnd/>
                    </a:ln>
                  </pic:spPr>
                </pic:pic>
              </a:graphicData>
            </a:graphic>
          </wp:inline>
        </w:drawing>
      </w:r>
    </w:p>
    <w:p w:rsidR="00136522" w:rsidRDefault="00136522" w:rsidP="00136522"/>
    <w:p w:rsidR="00136522" w:rsidRDefault="00136522" w:rsidP="00136522"/>
    <w:p w:rsidR="00136522" w:rsidRDefault="00136522" w:rsidP="00136522">
      <w:pPr>
        <w:jc w:val="center"/>
        <w:rPr>
          <w:b/>
          <w:sz w:val="32"/>
          <w:szCs w:val="32"/>
          <w:u w:val="single"/>
        </w:rPr>
      </w:pPr>
      <w:r w:rsidRPr="00D76BB8">
        <w:rPr>
          <w:b/>
          <w:sz w:val="32"/>
          <w:szCs w:val="32"/>
          <w:u w:val="single"/>
        </w:rPr>
        <w:t>IN THE HIGH COURT OF SWAZILAND</w:t>
      </w:r>
    </w:p>
    <w:p w:rsidR="00136522" w:rsidRPr="00D76BB8" w:rsidRDefault="00136522" w:rsidP="00136522">
      <w:pPr>
        <w:jc w:val="center"/>
        <w:rPr>
          <w:b/>
          <w:sz w:val="32"/>
          <w:szCs w:val="32"/>
          <w:u w:val="single"/>
        </w:rPr>
      </w:pPr>
    </w:p>
    <w:p w:rsidR="00136522" w:rsidRDefault="00136522" w:rsidP="00136522">
      <w:pPr>
        <w:jc w:val="center"/>
        <w:rPr>
          <w:b/>
          <w:sz w:val="32"/>
          <w:szCs w:val="32"/>
        </w:rPr>
      </w:pPr>
      <w:r>
        <w:rPr>
          <w:b/>
          <w:sz w:val="32"/>
          <w:szCs w:val="32"/>
        </w:rPr>
        <w:t xml:space="preserve">JUDGMENT </w:t>
      </w:r>
    </w:p>
    <w:p w:rsidR="00136522" w:rsidRPr="00BD0146" w:rsidRDefault="00136522" w:rsidP="00136522">
      <w:pPr>
        <w:jc w:val="center"/>
        <w:rPr>
          <w:b/>
          <w:sz w:val="32"/>
          <w:szCs w:val="32"/>
        </w:rPr>
      </w:pPr>
    </w:p>
    <w:p w:rsidR="00136522" w:rsidRDefault="00136522" w:rsidP="0013652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Pr="000C5F5B">
        <w:rPr>
          <w:b/>
          <w:sz w:val="26"/>
          <w:szCs w:val="26"/>
        </w:rPr>
        <w:t>1</w:t>
      </w:r>
      <w:r w:rsidRPr="00DB42F5">
        <w:rPr>
          <w:b/>
          <w:sz w:val="26"/>
          <w:szCs w:val="26"/>
        </w:rPr>
        <w:t>2</w:t>
      </w:r>
      <w:r>
        <w:rPr>
          <w:b/>
          <w:sz w:val="26"/>
          <w:szCs w:val="26"/>
        </w:rPr>
        <w:t>4</w:t>
      </w:r>
      <w:r w:rsidRPr="00DB42F5">
        <w:rPr>
          <w:b/>
          <w:sz w:val="26"/>
          <w:szCs w:val="26"/>
        </w:rPr>
        <w:t>8</w:t>
      </w:r>
      <w:r>
        <w:rPr>
          <w:sz w:val="26"/>
          <w:szCs w:val="26"/>
        </w:rPr>
        <w:t>/</w:t>
      </w:r>
      <w:r>
        <w:rPr>
          <w:b/>
          <w:sz w:val="26"/>
          <w:szCs w:val="26"/>
        </w:rPr>
        <w:t xml:space="preserve"> 2011</w:t>
      </w:r>
    </w:p>
    <w:p w:rsidR="00136522" w:rsidRDefault="00136522" w:rsidP="00136522">
      <w:pPr>
        <w:jc w:val="both"/>
        <w:rPr>
          <w:sz w:val="26"/>
          <w:szCs w:val="26"/>
        </w:rPr>
      </w:pPr>
      <w:r>
        <w:rPr>
          <w:sz w:val="26"/>
          <w:szCs w:val="26"/>
        </w:rPr>
        <w:t xml:space="preserve">In the matter between: </w:t>
      </w:r>
    </w:p>
    <w:p w:rsidR="00136522" w:rsidRDefault="00136522" w:rsidP="00136522">
      <w:pPr>
        <w:jc w:val="both"/>
        <w:rPr>
          <w:sz w:val="26"/>
          <w:szCs w:val="26"/>
        </w:rPr>
      </w:pPr>
    </w:p>
    <w:p w:rsidR="00136522" w:rsidRDefault="00136522" w:rsidP="00136522">
      <w:pPr>
        <w:spacing w:line="276" w:lineRule="auto"/>
        <w:ind w:left="2880" w:hanging="2880"/>
        <w:jc w:val="both"/>
        <w:rPr>
          <w:b/>
          <w:sz w:val="26"/>
          <w:szCs w:val="26"/>
        </w:rPr>
      </w:pPr>
      <w:r>
        <w:rPr>
          <w:b/>
          <w:sz w:val="26"/>
          <w:szCs w:val="26"/>
        </w:rPr>
        <w:t>E</w:t>
      </w:r>
      <w:r w:rsidR="00D76459">
        <w:rPr>
          <w:b/>
          <w:sz w:val="26"/>
          <w:szCs w:val="26"/>
        </w:rPr>
        <w:t xml:space="preserve">STHER DLAMINI </w:t>
      </w:r>
      <w:r>
        <w:rPr>
          <w:b/>
          <w:sz w:val="26"/>
          <w:szCs w:val="26"/>
        </w:rPr>
        <w:tab/>
      </w:r>
      <w:r>
        <w:rPr>
          <w:b/>
          <w:sz w:val="26"/>
          <w:szCs w:val="26"/>
        </w:rPr>
        <w:tab/>
      </w:r>
      <w:r>
        <w:rPr>
          <w:b/>
          <w:sz w:val="26"/>
          <w:szCs w:val="26"/>
        </w:rPr>
        <w:tab/>
      </w:r>
      <w:r>
        <w:rPr>
          <w:b/>
          <w:sz w:val="26"/>
          <w:szCs w:val="26"/>
        </w:rPr>
        <w:tab/>
      </w:r>
      <w:r w:rsidR="00D76459">
        <w:rPr>
          <w:b/>
          <w:sz w:val="26"/>
          <w:szCs w:val="26"/>
        </w:rPr>
        <w:tab/>
      </w:r>
      <w:r w:rsidR="00D76459">
        <w:rPr>
          <w:b/>
          <w:sz w:val="26"/>
          <w:szCs w:val="26"/>
        </w:rPr>
        <w:tab/>
        <w:t>1</w:t>
      </w:r>
      <w:r w:rsidR="00D76459" w:rsidRPr="00D76459">
        <w:rPr>
          <w:b/>
          <w:sz w:val="26"/>
          <w:szCs w:val="26"/>
          <w:vertAlign w:val="superscript"/>
        </w:rPr>
        <w:t>st</w:t>
      </w:r>
      <w:r w:rsidR="00D76459">
        <w:rPr>
          <w:b/>
          <w:sz w:val="26"/>
          <w:szCs w:val="26"/>
        </w:rPr>
        <w:tab/>
        <w:t xml:space="preserve">Plaintiff </w:t>
      </w:r>
    </w:p>
    <w:p w:rsidR="00D76459" w:rsidRDefault="00D76459" w:rsidP="00136522">
      <w:pPr>
        <w:spacing w:line="276" w:lineRule="auto"/>
        <w:ind w:left="2880" w:hanging="2880"/>
        <w:jc w:val="both"/>
        <w:rPr>
          <w:b/>
          <w:sz w:val="26"/>
          <w:szCs w:val="26"/>
        </w:rPr>
      </w:pPr>
      <w:r>
        <w:rPr>
          <w:b/>
          <w:sz w:val="26"/>
          <w:szCs w:val="26"/>
        </w:rPr>
        <w:t>ELIJAH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D76459">
        <w:rPr>
          <w:b/>
          <w:sz w:val="26"/>
          <w:szCs w:val="26"/>
          <w:vertAlign w:val="superscript"/>
        </w:rPr>
        <w:t>nd</w:t>
      </w:r>
      <w:r>
        <w:rPr>
          <w:b/>
          <w:sz w:val="26"/>
          <w:szCs w:val="26"/>
        </w:rPr>
        <w:tab/>
        <w:t>Plaintiff</w:t>
      </w:r>
    </w:p>
    <w:p w:rsidR="00D76459" w:rsidRDefault="00D76459" w:rsidP="00136522">
      <w:pPr>
        <w:spacing w:line="276" w:lineRule="auto"/>
        <w:ind w:left="2880" w:hanging="2880"/>
        <w:jc w:val="both"/>
        <w:rPr>
          <w:b/>
          <w:sz w:val="26"/>
          <w:szCs w:val="26"/>
        </w:rPr>
      </w:pPr>
      <w:r>
        <w:rPr>
          <w:b/>
          <w:sz w:val="26"/>
          <w:szCs w:val="26"/>
        </w:rPr>
        <w:t>MUMCY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D76459">
        <w:rPr>
          <w:b/>
          <w:sz w:val="26"/>
          <w:szCs w:val="26"/>
          <w:vertAlign w:val="superscript"/>
        </w:rPr>
        <w:t>rd</w:t>
      </w:r>
      <w:r>
        <w:rPr>
          <w:b/>
          <w:sz w:val="26"/>
          <w:szCs w:val="26"/>
        </w:rPr>
        <w:tab/>
        <w:t>Plaintiff</w:t>
      </w:r>
    </w:p>
    <w:p w:rsidR="00136522" w:rsidRDefault="00136522" w:rsidP="00136522">
      <w:pPr>
        <w:spacing w:line="276" w:lineRule="auto"/>
        <w:ind w:left="2880" w:hanging="2880"/>
        <w:jc w:val="both"/>
        <w:rPr>
          <w:sz w:val="26"/>
          <w:szCs w:val="26"/>
        </w:rPr>
      </w:pPr>
    </w:p>
    <w:p w:rsidR="00136522" w:rsidRPr="003D47AD" w:rsidRDefault="00136522" w:rsidP="00136522">
      <w:pPr>
        <w:spacing w:line="276" w:lineRule="auto"/>
        <w:ind w:left="2880" w:hanging="2880"/>
        <w:jc w:val="both"/>
        <w:rPr>
          <w:b/>
          <w:sz w:val="26"/>
          <w:szCs w:val="26"/>
        </w:rPr>
      </w:pPr>
      <w:r w:rsidRPr="003D47AD">
        <w:rPr>
          <w:b/>
          <w:sz w:val="26"/>
          <w:szCs w:val="26"/>
        </w:rPr>
        <w:t xml:space="preserve">And </w:t>
      </w:r>
    </w:p>
    <w:p w:rsidR="00136522" w:rsidRDefault="00136522" w:rsidP="00136522">
      <w:pPr>
        <w:pStyle w:val="NoSpacing"/>
        <w:spacing w:line="276" w:lineRule="auto"/>
      </w:pPr>
    </w:p>
    <w:p w:rsidR="00D76459" w:rsidRDefault="00136522" w:rsidP="00136522">
      <w:pPr>
        <w:spacing w:line="276" w:lineRule="auto"/>
        <w:jc w:val="both"/>
        <w:rPr>
          <w:b/>
          <w:sz w:val="26"/>
          <w:szCs w:val="26"/>
        </w:rPr>
      </w:pPr>
      <w:r>
        <w:rPr>
          <w:b/>
          <w:sz w:val="26"/>
          <w:szCs w:val="26"/>
        </w:rPr>
        <w:t>H</w:t>
      </w:r>
      <w:r w:rsidR="00D76459">
        <w:rPr>
          <w:b/>
          <w:sz w:val="26"/>
          <w:szCs w:val="26"/>
        </w:rPr>
        <w:t>ILLSIDE PRIMARY SCHOOL</w:t>
      </w:r>
      <w:r>
        <w:rPr>
          <w:b/>
          <w:sz w:val="26"/>
          <w:szCs w:val="26"/>
        </w:rPr>
        <w:tab/>
      </w:r>
      <w:r>
        <w:rPr>
          <w:b/>
          <w:sz w:val="26"/>
          <w:szCs w:val="26"/>
        </w:rPr>
        <w:tab/>
      </w:r>
      <w:r>
        <w:rPr>
          <w:b/>
          <w:sz w:val="26"/>
          <w:szCs w:val="26"/>
        </w:rPr>
        <w:tab/>
      </w:r>
      <w:r>
        <w:rPr>
          <w:b/>
          <w:sz w:val="26"/>
          <w:szCs w:val="26"/>
        </w:rPr>
        <w:tab/>
        <w:t>1</w:t>
      </w:r>
      <w:r w:rsidRPr="007342DD">
        <w:rPr>
          <w:b/>
          <w:sz w:val="26"/>
          <w:szCs w:val="26"/>
          <w:vertAlign w:val="superscript"/>
        </w:rPr>
        <w:t>st</w:t>
      </w:r>
      <w:r>
        <w:rPr>
          <w:b/>
          <w:sz w:val="26"/>
          <w:szCs w:val="26"/>
        </w:rPr>
        <w:tab/>
      </w:r>
      <w:r w:rsidR="00D76459">
        <w:rPr>
          <w:b/>
          <w:sz w:val="26"/>
          <w:szCs w:val="26"/>
        </w:rPr>
        <w:t>D</w:t>
      </w:r>
      <w:r>
        <w:rPr>
          <w:b/>
          <w:sz w:val="26"/>
          <w:szCs w:val="26"/>
        </w:rPr>
        <w:t>e</w:t>
      </w:r>
      <w:r w:rsidR="00D76459">
        <w:rPr>
          <w:b/>
          <w:sz w:val="26"/>
          <w:szCs w:val="26"/>
        </w:rPr>
        <w:t>fe</w:t>
      </w:r>
      <w:r>
        <w:rPr>
          <w:b/>
          <w:sz w:val="26"/>
          <w:szCs w:val="26"/>
        </w:rPr>
        <w:t>nd</w:t>
      </w:r>
      <w:r w:rsidR="00D76459">
        <w:rPr>
          <w:b/>
          <w:sz w:val="26"/>
          <w:szCs w:val="26"/>
        </w:rPr>
        <w:t>a</w:t>
      </w:r>
      <w:r>
        <w:rPr>
          <w:b/>
          <w:sz w:val="26"/>
          <w:szCs w:val="26"/>
        </w:rPr>
        <w:t xml:space="preserve">nt </w:t>
      </w:r>
    </w:p>
    <w:p w:rsidR="00136522" w:rsidRDefault="00D76459" w:rsidP="00136522">
      <w:pPr>
        <w:spacing w:line="276" w:lineRule="auto"/>
        <w:jc w:val="both"/>
        <w:rPr>
          <w:b/>
          <w:sz w:val="26"/>
          <w:szCs w:val="26"/>
        </w:rPr>
      </w:pPr>
      <w:r>
        <w:rPr>
          <w:b/>
          <w:sz w:val="26"/>
          <w:szCs w:val="26"/>
        </w:rPr>
        <w:t>THE SCHOOL MANAGER</w:t>
      </w:r>
      <w:r w:rsidR="00136522">
        <w:rPr>
          <w:b/>
          <w:sz w:val="26"/>
          <w:szCs w:val="26"/>
        </w:rPr>
        <w:tab/>
      </w:r>
      <w:r w:rsidR="00136522">
        <w:rPr>
          <w:b/>
          <w:sz w:val="26"/>
          <w:szCs w:val="26"/>
        </w:rPr>
        <w:tab/>
      </w:r>
      <w:r w:rsidR="00136522">
        <w:rPr>
          <w:b/>
          <w:sz w:val="26"/>
          <w:szCs w:val="26"/>
        </w:rPr>
        <w:tab/>
      </w:r>
      <w:r w:rsidR="00136522">
        <w:rPr>
          <w:b/>
          <w:sz w:val="26"/>
          <w:szCs w:val="26"/>
        </w:rPr>
        <w:tab/>
      </w:r>
      <w:r w:rsidR="00136522">
        <w:rPr>
          <w:b/>
          <w:sz w:val="26"/>
          <w:szCs w:val="26"/>
        </w:rPr>
        <w:tab/>
        <w:t>2</w:t>
      </w:r>
      <w:r w:rsidR="00136522" w:rsidRPr="007342DD">
        <w:rPr>
          <w:b/>
          <w:sz w:val="26"/>
          <w:szCs w:val="26"/>
          <w:vertAlign w:val="superscript"/>
        </w:rPr>
        <w:t>nd</w:t>
      </w:r>
      <w:r w:rsidR="00136522">
        <w:rPr>
          <w:b/>
          <w:sz w:val="26"/>
          <w:szCs w:val="26"/>
        </w:rPr>
        <w:tab/>
      </w:r>
      <w:r>
        <w:rPr>
          <w:b/>
          <w:sz w:val="26"/>
          <w:szCs w:val="26"/>
        </w:rPr>
        <w:t>Defendant</w:t>
      </w:r>
    </w:p>
    <w:p w:rsidR="00136522" w:rsidRDefault="00D76459" w:rsidP="00136522">
      <w:pPr>
        <w:spacing w:line="276" w:lineRule="auto"/>
        <w:jc w:val="both"/>
        <w:rPr>
          <w:b/>
          <w:sz w:val="26"/>
          <w:szCs w:val="26"/>
        </w:rPr>
      </w:pPr>
      <w:r>
        <w:rPr>
          <w:b/>
          <w:sz w:val="26"/>
          <w:szCs w:val="26"/>
        </w:rPr>
        <w:t>THE CHAIRPERSON</w:t>
      </w:r>
      <w:r w:rsidR="00136522">
        <w:rPr>
          <w:b/>
          <w:sz w:val="26"/>
          <w:szCs w:val="26"/>
        </w:rPr>
        <w:tab/>
      </w:r>
      <w:r w:rsidR="00136522">
        <w:rPr>
          <w:b/>
          <w:sz w:val="26"/>
          <w:szCs w:val="26"/>
        </w:rPr>
        <w:tab/>
      </w:r>
      <w:r w:rsidR="00136522">
        <w:rPr>
          <w:b/>
          <w:sz w:val="26"/>
          <w:szCs w:val="26"/>
        </w:rPr>
        <w:tab/>
      </w:r>
      <w:r w:rsidR="00136522">
        <w:rPr>
          <w:b/>
          <w:sz w:val="26"/>
          <w:szCs w:val="26"/>
        </w:rPr>
        <w:tab/>
      </w:r>
      <w:r w:rsidR="00136522">
        <w:rPr>
          <w:b/>
          <w:sz w:val="26"/>
          <w:szCs w:val="26"/>
        </w:rPr>
        <w:tab/>
      </w:r>
      <w:r w:rsidR="00136522">
        <w:rPr>
          <w:b/>
          <w:sz w:val="26"/>
          <w:szCs w:val="26"/>
        </w:rPr>
        <w:tab/>
        <w:t>3</w:t>
      </w:r>
      <w:r w:rsidR="00136522" w:rsidRPr="007342DD">
        <w:rPr>
          <w:b/>
          <w:sz w:val="26"/>
          <w:szCs w:val="26"/>
          <w:vertAlign w:val="superscript"/>
        </w:rPr>
        <w:t>rd</w:t>
      </w:r>
      <w:r w:rsidR="00136522">
        <w:rPr>
          <w:b/>
          <w:sz w:val="26"/>
          <w:szCs w:val="26"/>
        </w:rPr>
        <w:tab/>
      </w:r>
      <w:r>
        <w:rPr>
          <w:b/>
          <w:sz w:val="26"/>
          <w:szCs w:val="26"/>
        </w:rPr>
        <w:t>Defendant</w:t>
      </w:r>
    </w:p>
    <w:p w:rsidR="00136522" w:rsidRDefault="00136522" w:rsidP="00136522">
      <w:pPr>
        <w:spacing w:line="276" w:lineRule="auto"/>
        <w:jc w:val="both"/>
        <w:rPr>
          <w:b/>
          <w:sz w:val="26"/>
          <w:szCs w:val="26"/>
        </w:rPr>
      </w:pPr>
    </w:p>
    <w:p w:rsidR="00136522" w:rsidRPr="00F326BE" w:rsidRDefault="00136522" w:rsidP="00136522">
      <w:pPr>
        <w:spacing w:line="360" w:lineRule="auto"/>
        <w:ind w:left="2160" w:hanging="2160"/>
        <w:jc w:val="both"/>
        <w:rPr>
          <w:b/>
          <w:i/>
          <w:sz w:val="26"/>
          <w:szCs w:val="26"/>
        </w:rPr>
      </w:pPr>
      <w:r>
        <w:rPr>
          <w:b/>
          <w:sz w:val="26"/>
          <w:szCs w:val="26"/>
        </w:rPr>
        <w:t>Neutral citation:</w:t>
      </w:r>
      <w:r>
        <w:rPr>
          <w:b/>
          <w:sz w:val="26"/>
          <w:szCs w:val="26"/>
        </w:rPr>
        <w:tab/>
      </w:r>
      <w:r w:rsidR="00D76459">
        <w:rPr>
          <w:b/>
          <w:i/>
          <w:sz w:val="26"/>
          <w:szCs w:val="26"/>
        </w:rPr>
        <w:t xml:space="preserve">Esther Dlamini &amp; 2 Others </w:t>
      </w:r>
      <w:r>
        <w:rPr>
          <w:b/>
          <w:i/>
          <w:sz w:val="26"/>
          <w:szCs w:val="26"/>
        </w:rPr>
        <w:t xml:space="preserve">v </w:t>
      </w:r>
      <w:r w:rsidR="00D76459">
        <w:rPr>
          <w:b/>
          <w:i/>
          <w:sz w:val="26"/>
          <w:szCs w:val="26"/>
        </w:rPr>
        <w:t xml:space="preserve">Hillside Primary School &amp; 2 </w:t>
      </w:r>
      <w:proofErr w:type="gramStart"/>
      <w:r w:rsidR="00D76459">
        <w:rPr>
          <w:b/>
          <w:i/>
          <w:sz w:val="26"/>
          <w:szCs w:val="26"/>
        </w:rPr>
        <w:t>Others</w:t>
      </w:r>
      <w:r w:rsidRPr="00EA27D0">
        <w:rPr>
          <w:b/>
          <w:i/>
          <w:sz w:val="26"/>
          <w:szCs w:val="26"/>
        </w:rPr>
        <w:t>(</w:t>
      </w:r>
      <w:proofErr w:type="gramEnd"/>
      <w:r w:rsidR="00D76459">
        <w:rPr>
          <w:b/>
          <w:i/>
          <w:sz w:val="26"/>
          <w:szCs w:val="26"/>
        </w:rPr>
        <w:t>1</w:t>
      </w:r>
      <w:r>
        <w:rPr>
          <w:b/>
          <w:i/>
          <w:sz w:val="26"/>
          <w:szCs w:val="26"/>
        </w:rPr>
        <w:t>2</w:t>
      </w:r>
      <w:r w:rsidR="00D76459">
        <w:rPr>
          <w:b/>
          <w:i/>
          <w:sz w:val="26"/>
          <w:szCs w:val="26"/>
        </w:rPr>
        <w:t>4</w:t>
      </w:r>
      <w:r>
        <w:rPr>
          <w:b/>
          <w:i/>
          <w:sz w:val="26"/>
          <w:szCs w:val="26"/>
        </w:rPr>
        <w:t>8/</w:t>
      </w:r>
      <w:r w:rsidRPr="00EA27D0">
        <w:rPr>
          <w:b/>
          <w:i/>
          <w:sz w:val="26"/>
          <w:szCs w:val="26"/>
        </w:rPr>
        <w:t>20</w:t>
      </w:r>
      <w:r w:rsidR="00D76459">
        <w:rPr>
          <w:b/>
          <w:i/>
          <w:sz w:val="26"/>
          <w:szCs w:val="26"/>
        </w:rPr>
        <w:t>11</w:t>
      </w:r>
      <w:r w:rsidRPr="00EA27D0">
        <w:rPr>
          <w:b/>
          <w:i/>
          <w:sz w:val="26"/>
          <w:szCs w:val="26"/>
        </w:rPr>
        <w:t>) [201</w:t>
      </w:r>
      <w:r>
        <w:rPr>
          <w:b/>
          <w:i/>
          <w:sz w:val="26"/>
          <w:szCs w:val="26"/>
        </w:rPr>
        <w:t>4</w:t>
      </w:r>
      <w:r w:rsidRPr="00EA27D0">
        <w:rPr>
          <w:b/>
          <w:i/>
          <w:sz w:val="26"/>
          <w:szCs w:val="26"/>
        </w:rPr>
        <w:t>] SZHC</w:t>
      </w:r>
      <w:r w:rsidR="00B80216">
        <w:rPr>
          <w:b/>
          <w:i/>
          <w:sz w:val="26"/>
          <w:szCs w:val="26"/>
        </w:rPr>
        <w:t>232</w:t>
      </w:r>
      <w:r>
        <w:rPr>
          <w:b/>
          <w:i/>
          <w:sz w:val="26"/>
          <w:szCs w:val="26"/>
        </w:rPr>
        <w:t xml:space="preserve"> (</w:t>
      </w:r>
      <w:r w:rsidR="00B80216">
        <w:rPr>
          <w:b/>
          <w:i/>
          <w:sz w:val="26"/>
          <w:szCs w:val="26"/>
        </w:rPr>
        <w:t>23rd</w:t>
      </w:r>
      <w:r w:rsidR="0036319D">
        <w:rPr>
          <w:b/>
          <w:i/>
          <w:sz w:val="26"/>
          <w:szCs w:val="26"/>
        </w:rPr>
        <w:t>September</w:t>
      </w:r>
      <w:r>
        <w:rPr>
          <w:b/>
          <w:i/>
          <w:sz w:val="26"/>
          <w:szCs w:val="26"/>
        </w:rPr>
        <w:t xml:space="preserve"> 2014)</w:t>
      </w:r>
    </w:p>
    <w:p w:rsidR="00136522" w:rsidRDefault="00136522" w:rsidP="00136522">
      <w:pPr>
        <w:jc w:val="both"/>
        <w:rPr>
          <w:b/>
          <w:sz w:val="26"/>
          <w:szCs w:val="26"/>
        </w:rPr>
      </w:pPr>
    </w:p>
    <w:p w:rsidR="00136522" w:rsidRPr="00EA27D0" w:rsidRDefault="00136522" w:rsidP="00136522">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136522" w:rsidRDefault="00136522" w:rsidP="00136522">
      <w:pPr>
        <w:jc w:val="both"/>
        <w:rPr>
          <w:sz w:val="26"/>
          <w:szCs w:val="26"/>
        </w:rPr>
      </w:pPr>
    </w:p>
    <w:p w:rsidR="00136522" w:rsidRDefault="00136522" w:rsidP="00136522">
      <w:pPr>
        <w:jc w:val="both"/>
        <w:rPr>
          <w:sz w:val="26"/>
          <w:szCs w:val="26"/>
        </w:rPr>
      </w:pPr>
      <w:r w:rsidRPr="00415520">
        <w:rPr>
          <w:b/>
          <w:sz w:val="26"/>
          <w:szCs w:val="26"/>
        </w:rPr>
        <w:t>Heard:</w:t>
      </w:r>
      <w:r>
        <w:rPr>
          <w:sz w:val="26"/>
          <w:szCs w:val="26"/>
        </w:rPr>
        <w:tab/>
      </w:r>
      <w:r>
        <w:rPr>
          <w:sz w:val="26"/>
          <w:szCs w:val="26"/>
        </w:rPr>
        <w:tab/>
      </w:r>
      <w:r w:rsidR="0036319D" w:rsidRPr="0036319D">
        <w:rPr>
          <w:b/>
          <w:sz w:val="26"/>
          <w:szCs w:val="26"/>
        </w:rPr>
        <w:t>15</w:t>
      </w:r>
      <w:r w:rsidR="0036319D" w:rsidRPr="0036319D">
        <w:rPr>
          <w:b/>
          <w:sz w:val="26"/>
          <w:szCs w:val="26"/>
          <w:vertAlign w:val="superscript"/>
        </w:rPr>
        <w:t>th</w:t>
      </w:r>
      <w:r w:rsidR="0036319D" w:rsidRPr="0036319D">
        <w:rPr>
          <w:b/>
          <w:sz w:val="26"/>
          <w:szCs w:val="26"/>
        </w:rPr>
        <w:t xml:space="preserve"> July</w:t>
      </w:r>
      <w:r>
        <w:rPr>
          <w:b/>
          <w:sz w:val="26"/>
          <w:szCs w:val="26"/>
        </w:rPr>
        <w:t>2014</w:t>
      </w:r>
    </w:p>
    <w:p w:rsidR="00136522" w:rsidRDefault="00136522" w:rsidP="00136522">
      <w:pPr>
        <w:jc w:val="both"/>
        <w:rPr>
          <w:sz w:val="26"/>
          <w:szCs w:val="26"/>
        </w:rPr>
      </w:pPr>
    </w:p>
    <w:p w:rsidR="00136522" w:rsidRDefault="00136522" w:rsidP="00136522">
      <w:pPr>
        <w:jc w:val="both"/>
        <w:rPr>
          <w:sz w:val="26"/>
          <w:szCs w:val="26"/>
        </w:rPr>
      </w:pPr>
      <w:r w:rsidRPr="00D47A93">
        <w:rPr>
          <w:b/>
          <w:sz w:val="26"/>
          <w:szCs w:val="26"/>
        </w:rPr>
        <w:t>Delivered:</w:t>
      </w:r>
      <w:r w:rsidRPr="00D47A93">
        <w:rPr>
          <w:b/>
          <w:sz w:val="26"/>
          <w:szCs w:val="26"/>
        </w:rPr>
        <w:tab/>
      </w:r>
      <w:r w:rsidRPr="00D47A93">
        <w:rPr>
          <w:b/>
          <w:sz w:val="26"/>
          <w:szCs w:val="26"/>
        </w:rPr>
        <w:tab/>
      </w:r>
      <w:r w:rsidR="00B80216">
        <w:rPr>
          <w:b/>
          <w:sz w:val="26"/>
          <w:szCs w:val="26"/>
        </w:rPr>
        <w:t>23</w:t>
      </w:r>
      <w:r w:rsidR="00B80216" w:rsidRPr="00B80216">
        <w:rPr>
          <w:b/>
          <w:sz w:val="26"/>
          <w:szCs w:val="26"/>
          <w:vertAlign w:val="superscript"/>
        </w:rPr>
        <w:t>rd</w:t>
      </w:r>
      <w:r w:rsidR="0036319D" w:rsidRPr="003D47AD">
        <w:rPr>
          <w:b/>
          <w:sz w:val="26"/>
          <w:szCs w:val="26"/>
        </w:rPr>
        <w:t>September</w:t>
      </w:r>
      <w:r w:rsidRPr="003D47AD">
        <w:rPr>
          <w:b/>
          <w:sz w:val="26"/>
          <w:szCs w:val="26"/>
        </w:rPr>
        <w:t>,</w:t>
      </w:r>
      <w:r>
        <w:rPr>
          <w:b/>
          <w:sz w:val="26"/>
          <w:szCs w:val="26"/>
        </w:rPr>
        <w:t xml:space="preserve"> 2014</w:t>
      </w:r>
    </w:p>
    <w:p w:rsidR="00136522" w:rsidRPr="004E5CED" w:rsidRDefault="00136522" w:rsidP="00136522">
      <w:pPr>
        <w:spacing w:before="240" w:line="276" w:lineRule="auto"/>
        <w:jc w:val="both"/>
        <w:rPr>
          <w:i/>
          <w:sz w:val="26"/>
          <w:szCs w:val="26"/>
        </w:rPr>
      </w:pPr>
    </w:p>
    <w:p w:rsidR="00136522" w:rsidRPr="006722B4" w:rsidRDefault="00E11E42" w:rsidP="006722B4">
      <w:pPr>
        <w:spacing w:line="360" w:lineRule="auto"/>
        <w:ind w:left="720"/>
        <w:jc w:val="both"/>
        <w:rPr>
          <w:i/>
        </w:rPr>
      </w:pPr>
      <w:r w:rsidRPr="006722B4">
        <w:rPr>
          <w:i/>
        </w:rPr>
        <w:t>Action proceedings – claim for</w:t>
      </w:r>
      <w:r w:rsidR="00085880" w:rsidRPr="006722B4">
        <w:rPr>
          <w:i/>
        </w:rPr>
        <w:t xml:space="preserve"> balance of </w:t>
      </w:r>
      <w:proofErr w:type="spellStart"/>
      <w:r w:rsidR="00085880" w:rsidRPr="006722B4">
        <w:rPr>
          <w:i/>
        </w:rPr>
        <w:t>un</w:t>
      </w:r>
      <w:r w:rsidRPr="006722B4">
        <w:rPr>
          <w:i/>
        </w:rPr>
        <w:t>liquidate</w:t>
      </w:r>
      <w:proofErr w:type="spellEnd"/>
      <w:r w:rsidRPr="006722B4">
        <w:rPr>
          <w:i/>
        </w:rPr>
        <w:t xml:space="preserve"> debt – </w:t>
      </w:r>
      <w:proofErr w:type="spellStart"/>
      <w:r w:rsidRPr="006722B4">
        <w:rPr>
          <w:i/>
        </w:rPr>
        <w:t>defence</w:t>
      </w:r>
      <w:proofErr w:type="spellEnd"/>
      <w:r w:rsidRPr="006722B4">
        <w:rPr>
          <w:i/>
        </w:rPr>
        <w:t xml:space="preserve"> that School</w:t>
      </w:r>
      <w:r w:rsidR="006722B4" w:rsidRPr="006722B4">
        <w:rPr>
          <w:i/>
        </w:rPr>
        <w:t xml:space="preserve"> </w:t>
      </w:r>
      <w:r w:rsidR="00085880" w:rsidRPr="006722B4">
        <w:rPr>
          <w:i/>
        </w:rPr>
        <w:t>P</w:t>
      </w:r>
      <w:r w:rsidRPr="006722B4">
        <w:rPr>
          <w:i/>
        </w:rPr>
        <w:t xml:space="preserve">rincipal failed to get consent of School Committee or do handover – </w:t>
      </w:r>
      <w:proofErr w:type="spellStart"/>
      <w:r w:rsidRPr="006722B4">
        <w:rPr>
          <w:i/>
        </w:rPr>
        <w:t>Turquand</w:t>
      </w:r>
      <w:proofErr w:type="spellEnd"/>
      <w:r w:rsidRPr="006722B4">
        <w:rPr>
          <w:i/>
        </w:rPr>
        <w:t xml:space="preserve"> rule applicable – outsider fully entitled to presume that a </w:t>
      </w:r>
      <w:proofErr w:type="spellStart"/>
      <w:r w:rsidRPr="006722B4">
        <w:rPr>
          <w:i/>
        </w:rPr>
        <w:t>corp</w:t>
      </w:r>
      <w:r w:rsidR="00085880" w:rsidRPr="006722B4">
        <w:rPr>
          <w:i/>
        </w:rPr>
        <w:t>o</w:t>
      </w:r>
      <w:r w:rsidRPr="006722B4">
        <w:rPr>
          <w:i/>
        </w:rPr>
        <w:t>rate’s</w:t>
      </w:r>
      <w:proofErr w:type="spellEnd"/>
      <w:r w:rsidRPr="006722B4">
        <w:rPr>
          <w:i/>
        </w:rPr>
        <w:t xml:space="preserve"> procedures have been complied with  </w:t>
      </w:r>
    </w:p>
    <w:p w:rsidR="00CF6F75" w:rsidRDefault="00136522" w:rsidP="00D76459">
      <w:pPr>
        <w:spacing w:line="360" w:lineRule="auto"/>
        <w:ind w:left="1440" w:hanging="1440"/>
        <w:jc w:val="both"/>
        <w:rPr>
          <w:sz w:val="26"/>
          <w:szCs w:val="26"/>
        </w:rPr>
      </w:pPr>
      <w:r w:rsidRPr="00225BB8">
        <w:rPr>
          <w:b/>
          <w:sz w:val="26"/>
          <w:szCs w:val="26"/>
        </w:rPr>
        <w:lastRenderedPageBreak/>
        <w:t>Summary:</w:t>
      </w:r>
      <w:r>
        <w:rPr>
          <w:sz w:val="26"/>
          <w:szCs w:val="26"/>
        </w:rPr>
        <w:tab/>
      </w:r>
      <w:r w:rsidR="00D76459">
        <w:rPr>
          <w:sz w:val="26"/>
          <w:szCs w:val="26"/>
        </w:rPr>
        <w:t xml:space="preserve">By action proceedings, the plaintiffs are seeking for payment of the sum of </w:t>
      </w:r>
      <w:r w:rsidR="00EF4B21">
        <w:rPr>
          <w:sz w:val="26"/>
          <w:szCs w:val="26"/>
        </w:rPr>
        <w:t>E38</w:t>
      </w:r>
      <w:proofErr w:type="gramStart"/>
      <w:r w:rsidR="00EF4B21">
        <w:rPr>
          <w:sz w:val="26"/>
          <w:szCs w:val="26"/>
        </w:rPr>
        <w:t>,726.69</w:t>
      </w:r>
      <w:proofErr w:type="gramEnd"/>
      <w:r w:rsidR="00EF4B21">
        <w:rPr>
          <w:sz w:val="26"/>
          <w:szCs w:val="26"/>
        </w:rPr>
        <w:t>.  The defendants refute the sum claimed on the basis that the claim is based on goods sold and delivered at the instance of the Principal of 1</w:t>
      </w:r>
      <w:r w:rsidR="00EF4B21" w:rsidRPr="00EF4B21">
        <w:rPr>
          <w:sz w:val="26"/>
          <w:szCs w:val="26"/>
          <w:vertAlign w:val="superscript"/>
        </w:rPr>
        <w:t>st</w:t>
      </w:r>
      <w:r w:rsidR="00EF4B21">
        <w:rPr>
          <w:sz w:val="26"/>
          <w:szCs w:val="26"/>
        </w:rPr>
        <w:t xml:space="preserve"> defendant and not at their instance.</w:t>
      </w:r>
    </w:p>
    <w:p w:rsidR="00EF4B21" w:rsidRDefault="00EF4B21" w:rsidP="00D76459">
      <w:pPr>
        <w:spacing w:line="360" w:lineRule="auto"/>
        <w:ind w:left="1440" w:hanging="1440"/>
        <w:jc w:val="both"/>
        <w:rPr>
          <w:sz w:val="26"/>
          <w:szCs w:val="26"/>
        </w:rPr>
      </w:pPr>
    </w:p>
    <w:p w:rsidR="00EF4B21" w:rsidRPr="00EF4B21" w:rsidRDefault="00EF4B21" w:rsidP="00D76459">
      <w:pPr>
        <w:spacing w:line="360" w:lineRule="auto"/>
        <w:ind w:left="1440" w:hanging="1440"/>
        <w:jc w:val="both"/>
        <w:rPr>
          <w:sz w:val="26"/>
          <w:szCs w:val="26"/>
          <w:u w:val="single"/>
        </w:rPr>
      </w:pPr>
      <w:r>
        <w:rPr>
          <w:sz w:val="26"/>
          <w:szCs w:val="26"/>
        </w:rPr>
        <w:tab/>
      </w:r>
      <w:r w:rsidRPr="00EF4B21">
        <w:rPr>
          <w:sz w:val="26"/>
          <w:szCs w:val="26"/>
          <w:u w:val="single"/>
        </w:rPr>
        <w:t>Evidence</w:t>
      </w:r>
    </w:p>
    <w:p w:rsidR="00EF4B21" w:rsidRDefault="00EF4B21" w:rsidP="00D76459">
      <w:pPr>
        <w:spacing w:line="360" w:lineRule="auto"/>
        <w:ind w:left="1440" w:hanging="1440"/>
        <w:jc w:val="both"/>
        <w:rPr>
          <w:sz w:val="26"/>
          <w:szCs w:val="26"/>
        </w:rPr>
      </w:pPr>
    </w:p>
    <w:p w:rsidR="008B6EB0" w:rsidRDefault="00EF4B21" w:rsidP="00D76459">
      <w:pPr>
        <w:spacing w:line="360" w:lineRule="auto"/>
        <w:ind w:left="1440" w:hanging="1440"/>
        <w:jc w:val="both"/>
        <w:rPr>
          <w:sz w:val="26"/>
          <w:szCs w:val="26"/>
        </w:rPr>
      </w:pPr>
      <w:r>
        <w:rPr>
          <w:sz w:val="26"/>
          <w:szCs w:val="26"/>
        </w:rPr>
        <w:t>[1]</w:t>
      </w:r>
      <w:r>
        <w:rPr>
          <w:sz w:val="26"/>
          <w:szCs w:val="26"/>
        </w:rPr>
        <w:tab/>
        <w:t xml:space="preserve">In asserting their claim, the plaintiffs led </w:t>
      </w:r>
      <w:r w:rsidRPr="00D218CE">
        <w:rPr>
          <w:i/>
          <w:sz w:val="26"/>
          <w:szCs w:val="26"/>
        </w:rPr>
        <w:t>viva voce</w:t>
      </w:r>
      <w:r>
        <w:rPr>
          <w:sz w:val="26"/>
          <w:szCs w:val="26"/>
        </w:rPr>
        <w:t xml:space="preserve"> evidence of </w:t>
      </w:r>
      <w:r w:rsidR="00F61550">
        <w:rPr>
          <w:sz w:val="26"/>
          <w:szCs w:val="26"/>
        </w:rPr>
        <w:t xml:space="preserve">a number of </w:t>
      </w:r>
      <w:r>
        <w:rPr>
          <w:sz w:val="26"/>
          <w:szCs w:val="26"/>
        </w:rPr>
        <w:t>witnesses.</w:t>
      </w:r>
      <w:r>
        <w:rPr>
          <w:sz w:val="26"/>
          <w:szCs w:val="26"/>
        </w:rPr>
        <w:tab/>
      </w:r>
      <w:r w:rsidRPr="00F61550">
        <w:rPr>
          <w:b/>
          <w:sz w:val="26"/>
          <w:szCs w:val="26"/>
        </w:rPr>
        <w:t xml:space="preserve">Mr. Elijah </w:t>
      </w:r>
      <w:proofErr w:type="spellStart"/>
      <w:r w:rsidRPr="00F61550">
        <w:rPr>
          <w:b/>
          <w:sz w:val="26"/>
          <w:szCs w:val="26"/>
        </w:rPr>
        <w:t>Maswazi</w:t>
      </w:r>
      <w:proofErr w:type="spellEnd"/>
      <w:r w:rsidRPr="00F61550">
        <w:rPr>
          <w:b/>
          <w:sz w:val="26"/>
          <w:szCs w:val="26"/>
        </w:rPr>
        <w:t xml:space="preserve"> Dlamini</w:t>
      </w:r>
      <w:r>
        <w:rPr>
          <w:sz w:val="26"/>
          <w:szCs w:val="26"/>
        </w:rPr>
        <w:t>, 2</w:t>
      </w:r>
      <w:r w:rsidRPr="00EF4B21">
        <w:rPr>
          <w:sz w:val="26"/>
          <w:szCs w:val="26"/>
          <w:vertAlign w:val="superscript"/>
        </w:rPr>
        <w:t>nd</w:t>
      </w:r>
      <w:r>
        <w:rPr>
          <w:sz w:val="26"/>
          <w:szCs w:val="26"/>
        </w:rPr>
        <w:t xml:space="preserve"> plaintiff </w:t>
      </w:r>
      <w:r w:rsidR="00015833">
        <w:rPr>
          <w:sz w:val="26"/>
          <w:szCs w:val="26"/>
        </w:rPr>
        <w:t xml:space="preserve">identified himself as a Pastor </w:t>
      </w:r>
      <w:r>
        <w:rPr>
          <w:sz w:val="26"/>
          <w:szCs w:val="26"/>
        </w:rPr>
        <w:t>of A</w:t>
      </w:r>
      <w:r w:rsidR="00D218CE">
        <w:rPr>
          <w:sz w:val="26"/>
          <w:szCs w:val="26"/>
        </w:rPr>
        <w:t>.</w:t>
      </w:r>
      <w:r>
        <w:rPr>
          <w:sz w:val="26"/>
          <w:szCs w:val="26"/>
        </w:rPr>
        <w:t>M</w:t>
      </w:r>
      <w:r w:rsidR="00D218CE">
        <w:rPr>
          <w:sz w:val="26"/>
          <w:szCs w:val="26"/>
        </w:rPr>
        <w:t>.</w:t>
      </w:r>
      <w:r>
        <w:rPr>
          <w:sz w:val="26"/>
          <w:szCs w:val="26"/>
        </w:rPr>
        <w:t>E</w:t>
      </w:r>
      <w:r w:rsidR="00D218CE">
        <w:rPr>
          <w:sz w:val="26"/>
          <w:szCs w:val="26"/>
        </w:rPr>
        <w:t>.</w:t>
      </w:r>
      <w:r>
        <w:rPr>
          <w:sz w:val="26"/>
          <w:szCs w:val="26"/>
        </w:rPr>
        <w:t xml:space="preserve"> (African Methodist Episcopal) Church.  Having taken oath, </w:t>
      </w:r>
      <w:r w:rsidR="00F61550">
        <w:rPr>
          <w:sz w:val="26"/>
          <w:szCs w:val="26"/>
        </w:rPr>
        <w:t xml:space="preserve">he </w:t>
      </w:r>
      <w:r>
        <w:rPr>
          <w:sz w:val="26"/>
          <w:szCs w:val="26"/>
        </w:rPr>
        <w:t xml:space="preserve">informed the court </w:t>
      </w:r>
      <w:r w:rsidR="007B4223">
        <w:rPr>
          <w:sz w:val="26"/>
          <w:szCs w:val="26"/>
        </w:rPr>
        <w:t>that in 2003, he agreed with 1</w:t>
      </w:r>
      <w:r w:rsidR="007B4223" w:rsidRPr="007B4223">
        <w:rPr>
          <w:sz w:val="26"/>
          <w:szCs w:val="26"/>
          <w:vertAlign w:val="superscript"/>
        </w:rPr>
        <w:t>st</w:t>
      </w:r>
      <w:r w:rsidR="007B4223">
        <w:rPr>
          <w:sz w:val="26"/>
          <w:szCs w:val="26"/>
        </w:rPr>
        <w:t xml:space="preserve"> defendant as represented by the Principal </w:t>
      </w:r>
      <w:r w:rsidR="007B4223" w:rsidRPr="00085880">
        <w:rPr>
          <w:b/>
          <w:sz w:val="26"/>
          <w:szCs w:val="26"/>
        </w:rPr>
        <w:t xml:space="preserve">Mr. </w:t>
      </w:r>
      <w:proofErr w:type="spellStart"/>
      <w:r w:rsidR="007B4223" w:rsidRPr="00085880">
        <w:rPr>
          <w:b/>
          <w:sz w:val="26"/>
          <w:szCs w:val="26"/>
        </w:rPr>
        <w:t>Mdluli</w:t>
      </w:r>
      <w:proofErr w:type="spellEnd"/>
      <w:r w:rsidR="007B4223">
        <w:rPr>
          <w:sz w:val="26"/>
          <w:szCs w:val="26"/>
        </w:rPr>
        <w:t>, tha</w:t>
      </w:r>
      <w:r w:rsidR="00D218CE">
        <w:rPr>
          <w:sz w:val="26"/>
          <w:szCs w:val="26"/>
        </w:rPr>
        <w:t>t</w:t>
      </w:r>
      <w:r w:rsidR="007B4223">
        <w:rPr>
          <w:sz w:val="26"/>
          <w:szCs w:val="26"/>
        </w:rPr>
        <w:t xml:space="preserve"> members of his Church would s</w:t>
      </w:r>
      <w:r w:rsidR="008A1C74">
        <w:rPr>
          <w:sz w:val="26"/>
          <w:szCs w:val="26"/>
        </w:rPr>
        <w:t>e</w:t>
      </w:r>
      <w:r w:rsidR="007B4223">
        <w:rPr>
          <w:sz w:val="26"/>
          <w:szCs w:val="26"/>
        </w:rPr>
        <w:t>w uniforms for the 1</w:t>
      </w:r>
      <w:r w:rsidR="007B4223" w:rsidRPr="007B4223">
        <w:rPr>
          <w:sz w:val="26"/>
          <w:szCs w:val="26"/>
          <w:vertAlign w:val="superscript"/>
        </w:rPr>
        <w:t>st</w:t>
      </w:r>
      <w:r w:rsidR="007B4223">
        <w:rPr>
          <w:sz w:val="26"/>
          <w:szCs w:val="26"/>
        </w:rPr>
        <w:t xml:space="preserve"> defendant</w:t>
      </w:r>
      <w:r w:rsidR="00F61550" w:rsidRPr="00F61550">
        <w:rPr>
          <w:b/>
          <w:sz w:val="26"/>
          <w:szCs w:val="26"/>
        </w:rPr>
        <w:t xml:space="preserve">. </w:t>
      </w:r>
      <w:r w:rsidR="007B4223" w:rsidRPr="00F61550">
        <w:rPr>
          <w:b/>
          <w:sz w:val="26"/>
          <w:szCs w:val="26"/>
        </w:rPr>
        <w:t xml:space="preserve"> Pastor Paul </w:t>
      </w:r>
      <w:proofErr w:type="spellStart"/>
      <w:r w:rsidR="007B4223" w:rsidRPr="00F61550">
        <w:rPr>
          <w:b/>
          <w:sz w:val="26"/>
          <w:szCs w:val="26"/>
        </w:rPr>
        <w:t>Mavundla</w:t>
      </w:r>
      <w:proofErr w:type="spellEnd"/>
      <w:r w:rsidR="00D218CE">
        <w:rPr>
          <w:sz w:val="26"/>
          <w:szCs w:val="26"/>
        </w:rPr>
        <w:t xml:space="preserve">, the Pastor </w:t>
      </w:r>
      <w:r w:rsidR="007B4223">
        <w:rPr>
          <w:sz w:val="26"/>
          <w:szCs w:val="26"/>
        </w:rPr>
        <w:t>of 1</w:t>
      </w:r>
      <w:r w:rsidR="007B4223" w:rsidRPr="007B4223">
        <w:rPr>
          <w:sz w:val="26"/>
          <w:szCs w:val="26"/>
          <w:vertAlign w:val="superscript"/>
        </w:rPr>
        <w:t>st</w:t>
      </w:r>
      <w:r w:rsidR="007B4223">
        <w:rPr>
          <w:sz w:val="26"/>
          <w:szCs w:val="26"/>
        </w:rPr>
        <w:t xml:space="preserve"> de</w:t>
      </w:r>
      <w:r w:rsidR="00D218CE">
        <w:rPr>
          <w:sz w:val="26"/>
          <w:szCs w:val="26"/>
        </w:rPr>
        <w:t>fendant was part of the agreement.</w:t>
      </w:r>
      <w:r w:rsidR="008B6EB0">
        <w:rPr>
          <w:sz w:val="26"/>
          <w:szCs w:val="26"/>
        </w:rPr>
        <w:t xml:space="preserve">  They duly sewed and delivered the said uniforms in installments.  In 2004</w:t>
      </w:r>
      <w:r w:rsidR="00EC2510">
        <w:rPr>
          <w:sz w:val="26"/>
          <w:szCs w:val="26"/>
        </w:rPr>
        <w:t>,</w:t>
      </w:r>
      <w:r w:rsidR="008B6EB0">
        <w:rPr>
          <w:sz w:val="26"/>
          <w:szCs w:val="26"/>
        </w:rPr>
        <w:t xml:space="preserve"> they received part payment of the sum of E900.00.</w:t>
      </w:r>
    </w:p>
    <w:p w:rsidR="008B6EB0" w:rsidRDefault="008B6EB0" w:rsidP="00D76459">
      <w:pPr>
        <w:spacing w:line="360" w:lineRule="auto"/>
        <w:ind w:left="1440" w:hanging="1440"/>
        <w:jc w:val="both"/>
        <w:rPr>
          <w:sz w:val="26"/>
          <w:szCs w:val="26"/>
        </w:rPr>
      </w:pPr>
    </w:p>
    <w:p w:rsidR="00D76459" w:rsidRDefault="008B6EB0" w:rsidP="008B6EB0">
      <w:pPr>
        <w:spacing w:line="360" w:lineRule="auto"/>
        <w:ind w:left="1440" w:hanging="1440"/>
        <w:jc w:val="both"/>
        <w:rPr>
          <w:sz w:val="26"/>
          <w:szCs w:val="26"/>
        </w:rPr>
      </w:pPr>
      <w:r>
        <w:rPr>
          <w:sz w:val="26"/>
          <w:szCs w:val="26"/>
        </w:rPr>
        <w:t>[2]</w:t>
      </w:r>
      <w:r>
        <w:rPr>
          <w:sz w:val="26"/>
          <w:szCs w:val="26"/>
        </w:rPr>
        <w:tab/>
        <w:t xml:space="preserve">He was cross examined on who was present when the sale agreement was concluded. </w:t>
      </w:r>
      <w:r w:rsidR="0023133D">
        <w:rPr>
          <w:sz w:val="26"/>
          <w:szCs w:val="26"/>
        </w:rPr>
        <w:t xml:space="preserve"> He maintained what he stated in his evidence in chief.  He was also asked as to who represented the 1</w:t>
      </w:r>
      <w:r w:rsidR="0023133D" w:rsidRPr="0023133D">
        <w:rPr>
          <w:sz w:val="26"/>
          <w:szCs w:val="26"/>
          <w:vertAlign w:val="superscript"/>
        </w:rPr>
        <w:t>st</w:t>
      </w:r>
      <w:r w:rsidR="0023133D">
        <w:rPr>
          <w:sz w:val="26"/>
          <w:szCs w:val="26"/>
        </w:rPr>
        <w:t xml:space="preserve"> defendant and he stated that the Deputy Principal was also present including the Principal.  It was his evidence that </w:t>
      </w:r>
      <w:r w:rsidR="0023133D" w:rsidRPr="00F61550">
        <w:rPr>
          <w:b/>
          <w:sz w:val="26"/>
          <w:szCs w:val="26"/>
        </w:rPr>
        <w:t xml:space="preserve">Pastor </w:t>
      </w:r>
      <w:proofErr w:type="spellStart"/>
      <w:r w:rsidR="0023133D" w:rsidRPr="00F61550">
        <w:rPr>
          <w:b/>
          <w:sz w:val="26"/>
          <w:szCs w:val="26"/>
        </w:rPr>
        <w:t>Mavundla</w:t>
      </w:r>
      <w:proofErr w:type="spellEnd"/>
      <w:r w:rsidR="0023133D">
        <w:rPr>
          <w:sz w:val="26"/>
          <w:szCs w:val="26"/>
        </w:rPr>
        <w:t xml:space="preserve"> was the one who introduced them to the Principal, </w:t>
      </w:r>
      <w:r w:rsidR="0023133D" w:rsidRPr="00085880">
        <w:rPr>
          <w:b/>
          <w:sz w:val="26"/>
          <w:szCs w:val="26"/>
        </w:rPr>
        <w:t xml:space="preserve">Mr. </w:t>
      </w:r>
      <w:proofErr w:type="spellStart"/>
      <w:r w:rsidR="0023133D" w:rsidRPr="00085880">
        <w:rPr>
          <w:b/>
          <w:sz w:val="26"/>
          <w:szCs w:val="26"/>
        </w:rPr>
        <w:t>Mdluli</w:t>
      </w:r>
      <w:proofErr w:type="spellEnd"/>
      <w:r w:rsidR="0023133D">
        <w:rPr>
          <w:sz w:val="26"/>
          <w:szCs w:val="26"/>
        </w:rPr>
        <w:t xml:space="preserve"> following that they were only known by </w:t>
      </w:r>
      <w:r w:rsidR="0023133D" w:rsidRPr="00F61550">
        <w:rPr>
          <w:b/>
          <w:sz w:val="26"/>
          <w:szCs w:val="26"/>
        </w:rPr>
        <w:t xml:space="preserve">Pastor </w:t>
      </w:r>
      <w:proofErr w:type="spellStart"/>
      <w:r w:rsidR="0023133D" w:rsidRPr="00F61550">
        <w:rPr>
          <w:b/>
          <w:sz w:val="26"/>
          <w:szCs w:val="26"/>
        </w:rPr>
        <w:t>Mavundla</w:t>
      </w:r>
      <w:proofErr w:type="spellEnd"/>
      <w:r w:rsidR="0023133D">
        <w:rPr>
          <w:sz w:val="26"/>
          <w:szCs w:val="26"/>
        </w:rPr>
        <w:t xml:space="preserve">.  He pointed out that they did not have any meeting with the </w:t>
      </w:r>
      <w:r w:rsidR="00015833">
        <w:rPr>
          <w:sz w:val="26"/>
          <w:szCs w:val="26"/>
        </w:rPr>
        <w:t>S</w:t>
      </w:r>
      <w:r w:rsidR="0023133D">
        <w:rPr>
          <w:sz w:val="26"/>
          <w:szCs w:val="26"/>
        </w:rPr>
        <w:t xml:space="preserve">chool </w:t>
      </w:r>
      <w:r w:rsidR="00015833">
        <w:rPr>
          <w:sz w:val="26"/>
          <w:szCs w:val="26"/>
        </w:rPr>
        <w:t>C</w:t>
      </w:r>
      <w:r w:rsidR="0023133D">
        <w:rPr>
          <w:sz w:val="26"/>
          <w:szCs w:val="26"/>
        </w:rPr>
        <w:t xml:space="preserve">ommittee.  </w:t>
      </w:r>
    </w:p>
    <w:p w:rsidR="0023133D" w:rsidRDefault="0023133D" w:rsidP="008B6EB0">
      <w:pPr>
        <w:spacing w:line="360" w:lineRule="auto"/>
        <w:ind w:left="1440" w:hanging="1440"/>
        <w:jc w:val="both"/>
        <w:rPr>
          <w:sz w:val="26"/>
          <w:szCs w:val="26"/>
        </w:rPr>
      </w:pPr>
    </w:p>
    <w:p w:rsidR="0023133D" w:rsidRDefault="0023133D" w:rsidP="008B6EB0">
      <w:pPr>
        <w:spacing w:line="360" w:lineRule="auto"/>
        <w:ind w:left="1440" w:hanging="1440"/>
        <w:jc w:val="both"/>
        <w:rPr>
          <w:sz w:val="26"/>
          <w:szCs w:val="26"/>
        </w:rPr>
      </w:pPr>
      <w:r>
        <w:rPr>
          <w:sz w:val="26"/>
          <w:szCs w:val="26"/>
        </w:rPr>
        <w:t>[3]</w:t>
      </w:r>
      <w:r>
        <w:rPr>
          <w:sz w:val="26"/>
          <w:szCs w:val="26"/>
        </w:rPr>
        <w:tab/>
        <w:t xml:space="preserve">The second witness was </w:t>
      </w:r>
      <w:r w:rsidRPr="00F61550">
        <w:rPr>
          <w:b/>
          <w:sz w:val="26"/>
          <w:szCs w:val="26"/>
        </w:rPr>
        <w:t xml:space="preserve">Mr. Paul </w:t>
      </w:r>
      <w:proofErr w:type="spellStart"/>
      <w:r w:rsidRPr="00F61550">
        <w:rPr>
          <w:b/>
          <w:sz w:val="26"/>
          <w:szCs w:val="26"/>
        </w:rPr>
        <w:t>Mgcibelo</w:t>
      </w:r>
      <w:proofErr w:type="spellEnd"/>
      <w:r w:rsidRPr="00F61550">
        <w:rPr>
          <w:b/>
          <w:sz w:val="26"/>
          <w:szCs w:val="26"/>
        </w:rPr>
        <w:t xml:space="preserve"> </w:t>
      </w:r>
      <w:proofErr w:type="spellStart"/>
      <w:r w:rsidRPr="00F61550">
        <w:rPr>
          <w:b/>
          <w:sz w:val="26"/>
          <w:szCs w:val="26"/>
        </w:rPr>
        <w:t>Mavundla</w:t>
      </w:r>
      <w:proofErr w:type="spellEnd"/>
      <w:r>
        <w:rPr>
          <w:sz w:val="26"/>
          <w:szCs w:val="26"/>
        </w:rPr>
        <w:t>.  He took the oath and told the court that he knew the plaintiffs.  In 2003 they approached him requesting that he introduce them to 1</w:t>
      </w:r>
      <w:r w:rsidRPr="0023133D">
        <w:rPr>
          <w:sz w:val="26"/>
          <w:szCs w:val="26"/>
          <w:vertAlign w:val="superscript"/>
        </w:rPr>
        <w:t>st</w:t>
      </w:r>
      <w:r>
        <w:rPr>
          <w:sz w:val="26"/>
          <w:szCs w:val="26"/>
        </w:rPr>
        <w:t xml:space="preserve"> defendant for purposes of </w:t>
      </w:r>
      <w:r>
        <w:rPr>
          <w:sz w:val="26"/>
          <w:szCs w:val="26"/>
        </w:rPr>
        <w:lastRenderedPageBreak/>
        <w:t>requesting for permission to s</w:t>
      </w:r>
      <w:r w:rsidR="008A1C74">
        <w:rPr>
          <w:sz w:val="26"/>
          <w:szCs w:val="26"/>
        </w:rPr>
        <w:t>e</w:t>
      </w:r>
      <w:r>
        <w:rPr>
          <w:sz w:val="26"/>
          <w:szCs w:val="26"/>
        </w:rPr>
        <w:t>w and sell uniforms to 1</w:t>
      </w:r>
      <w:r w:rsidRPr="0023133D">
        <w:rPr>
          <w:sz w:val="26"/>
          <w:szCs w:val="26"/>
          <w:vertAlign w:val="superscript"/>
        </w:rPr>
        <w:t>st</w:t>
      </w:r>
      <w:r>
        <w:rPr>
          <w:sz w:val="26"/>
          <w:szCs w:val="26"/>
        </w:rPr>
        <w:t xml:space="preserve"> defendant</w:t>
      </w:r>
      <w:r w:rsidR="00961B24">
        <w:rPr>
          <w:sz w:val="26"/>
          <w:szCs w:val="26"/>
        </w:rPr>
        <w:t xml:space="preserve">.  He obliged.  The </w:t>
      </w:r>
      <w:r w:rsidR="007C1F36">
        <w:rPr>
          <w:sz w:val="26"/>
          <w:szCs w:val="26"/>
        </w:rPr>
        <w:t>teacher granted plaintiffs’ request.  The teacher was the Principal,</w:t>
      </w:r>
      <w:r w:rsidR="00F61550">
        <w:rPr>
          <w:sz w:val="26"/>
          <w:szCs w:val="26"/>
        </w:rPr>
        <w:t xml:space="preserve"> by the name </w:t>
      </w:r>
      <w:proofErr w:type="spellStart"/>
      <w:r w:rsidR="00F61550">
        <w:rPr>
          <w:sz w:val="26"/>
          <w:szCs w:val="26"/>
        </w:rPr>
        <w:t>of</w:t>
      </w:r>
      <w:r w:rsidR="007C1F36" w:rsidRPr="008A1C74">
        <w:rPr>
          <w:b/>
          <w:sz w:val="26"/>
          <w:szCs w:val="26"/>
        </w:rPr>
        <w:t>Mr</w:t>
      </w:r>
      <w:proofErr w:type="spellEnd"/>
      <w:r w:rsidR="007C1F36" w:rsidRPr="008A1C74">
        <w:rPr>
          <w:b/>
          <w:sz w:val="26"/>
          <w:szCs w:val="26"/>
        </w:rPr>
        <w:t xml:space="preserve">. </w:t>
      </w:r>
      <w:proofErr w:type="spellStart"/>
      <w:r w:rsidR="007C1F36" w:rsidRPr="008A1C74">
        <w:rPr>
          <w:b/>
          <w:sz w:val="26"/>
          <w:szCs w:val="26"/>
        </w:rPr>
        <w:t>Mandla</w:t>
      </w:r>
      <w:proofErr w:type="spellEnd"/>
      <w:r w:rsidR="007C1F36" w:rsidRPr="008A1C74">
        <w:rPr>
          <w:b/>
          <w:sz w:val="26"/>
          <w:szCs w:val="26"/>
        </w:rPr>
        <w:t xml:space="preserve"> </w:t>
      </w:r>
      <w:proofErr w:type="spellStart"/>
      <w:r w:rsidR="007C1F36" w:rsidRPr="008A1C74">
        <w:rPr>
          <w:b/>
          <w:sz w:val="26"/>
          <w:szCs w:val="26"/>
        </w:rPr>
        <w:t>Numeri</w:t>
      </w:r>
      <w:proofErr w:type="spellEnd"/>
      <w:r w:rsidR="007C1F36" w:rsidRPr="008A1C74">
        <w:rPr>
          <w:b/>
          <w:sz w:val="26"/>
          <w:szCs w:val="26"/>
        </w:rPr>
        <w:t xml:space="preserve"> </w:t>
      </w:r>
      <w:proofErr w:type="spellStart"/>
      <w:r w:rsidR="007C1F36" w:rsidRPr="008A1C74">
        <w:rPr>
          <w:b/>
          <w:sz w:val="26"/>
          <w:szCs w:val="26"/>
        </w:rPr>
        <w:t>Mdluli</w:t>
      </w:r>
      <w:proofErr w:type="spellEnd"/>
      <w:r w:rsidR="007C1F36">
        <w:rPr>
          <w:sz w:val="26"/>
          <w:szCs w:val="26"/>
        </w:rPr>
        <w:t xml:space="preserve">.  </w:t>
      </w:r>
      <w:r w:rsidR="007C1F36" w:rsidRPr="00085880">
        <w:rPr>
          <w:b/>
          <w:sz w:val="26"/>
          <w:szCs w:val="26"/>
        </w:rPr>
        <w:t xml:space="preserve">Mr. </w:t>
      </w:r>
      <w:proofErr w:type="spellStart"/>
      <w:r w:rsidR="007C1F36" w:rsidRPr="00085880">
        <w:rPr>
          <w:b/>
          <w:sz w:val="26"/>
          <w:szCs w:val="26"/>
        </w:rPr>
        <w:t>Mdluli</w:t>
      </w:r>
      <w:proofErr w:type="spellEnd"/>
      <w:r w:rsidR="007C1F36">
        <w:rPr>
          <w:sz w:val="26"/>
          <w:szCs w:val="26"/>
        </w:rPr>
        <w:t xml:space="preserve"> informed them that the uniform would be sold at school and money be deposited into school account.  A </w:t>
      </w:r>
      <w:proofErr w:type="spellStart"/>
      <w:r w:rsidR="007C1F36">
        <w:rPr>
          <w:sz w:val="26"/>
          <w:szCs w:val="26"/>
        </w:rPr>
        <w:t>cheque</w:t>
      </w:r>
      <w:proofErr w:type="spellEnd"/>
      <w:r w:rsidR="007C1F36">
        <w:rPr>
          <w:sz w:val="26"/>
          <w:szCs w:val="26"/>
        </w:rPr>
        <w:t xml:space="preserve"> would be drawn from this account in order to pay them.  In 2004</w:t>
      </w:r>
      <w:r w:rsidR="00085880">
        <w:rPr>
          <w:sz w:val="26"/>
          <w:szCs w:val="26"/>
        </w:rPr>
        <w:t>,</w:t>
      </w:r>
      <w:r w:rsidR="007C1F36">
        <w:rPr>
          <w:sz w:val="26"/>
          <w:szCs w:val="26"/>
        </w:rPr>
        <w:t xml:space="preserve"> plaintiffs were given a </w:t>
      </w:r>
      <w:proofErr w:type="spellStart"/>
      <w:r w:rsidR="007C1F36">
        <w:rPr>
          <w:sz w:val="26"/>
          <w:szCs w:val="26"/>
        </w:rPr>
        <w:t>cheque</w:t>
      </w:r>
      <w:proofErr w:type="spellEnd"/>
      <w:r w:rsidR="007C1F36">
        <w:rPr>
          <w:sz w:val="26"/>
          <w:szCs w:val="26"/>
        </w:rPr>
        <w:t xml:space="preserve"> of E900.00 and he saw the </w:t>
      </w:r>
      <w:proofErr w:type="spellStart"/>
      <w:r w:rsidR="007C1F36">
        <w:rPr>
          <w:sz w:val="26"/>
          <w:szCs w:val="26"/>
        </w:rPr>
        <w:t>cheque</w:t>
      </w:r>
      <w:proofErr w:type="spellEnd"/>
      <w:r w:rsidR="007C1F36">
        <w:rPr>
          <w:sz w:val="26"/>
          <w:szCs w:val="26"/>
        </w:rPr>
        <w:t xml:space="preserve"> which was in the name of 1</w:t>
      </w:r>
      <w:r w:rsidR="007C1F36" w:rsidRPr="007C1F36">
        <w:rPr>
          <w:sz w:val="26"/>
          <w:szCs w:val="26"/>
          <w:vertAlign w:val="superscript"/>
        </w:rPr>
        <w:t>st</w:t>
      </w:r>
      <w:r w:rsidR="007C1F36">
        <w:rPr>
          <w:sz w:val="26"/>
          <w:szCs w:val="26"/>
        </w:rPr>
        <w:t xml:space="preserve"> defendant as drawer.  This </w:t>
      </w:r>
      <w:proofErr w:type="spellStart"/>
      <w:r w:rsidR="007C1F36">
        <w:rPr>
          <w:sz w:val="26"/>
          <w:szCs w:val="26"/>
        </w:rPr>
        <w:t>cheque</w:t>
      </w:r>
      <w:proofErr w:type="spellEnd"/>
      <w:r w:rsidR="007C1F36">
        <w:rPr>
          <w:sz w:val="26"/>
          <w:szCs w:val="26"/>
        </w:rPr>
        <w:t xml:space="preserve"> had more than one signat</w:t>
      </w:r>
      <w:r w:rsidR="00085880">
        <w:rPr>
          <w:sz w:val="26"/>
          <w:szCs w:val="26"/>
        </w:rPr>
        <w:t>ure</w:t>
      </w:r>
      <w:r w:rsidR="007C1F36">
        <w:rPr>
          <w:sz w:val="26"/>
          <w:szCs w:val="26"/>
        </w:rPr>
        <w:t xml:space="preserve">.   The signatures belonged to the Chairman </w:t>
      </w:r>
      <w:r w:rsidR="00A3798F">
        <w:rPr>
          <w:sz w:val="26"/>
          <w:szCs w:val="26"/>
        </w:rPr>
        <w:t xml:space="preserve">and the Principal.  The Chairman was </w:t>
      </w:r>
      <w:r w:rsidR="00A3798F" w:rsidRPr="00085880">
        <w:rPr>
          <w:b/>
          <w:sz w:val="26"/>
          <w:szCs w:val="26"/>
        </w:rPr>
        <w:t xml:space="preserve">Mr. </w:t>
      </w:r>
      <w:proofErr w:type="spellStart"/>
      <w:r w:rsidR="00A3798F" w:rsidRPr="00085880">
        <w:rPr>
          <w:b/>
          <w:sz w:val="26"/>
          <w:szCs w:val="26"/>
        </w:rPr>
        <w:t>Tsabedze</w:t>
      </w:r>
      <w:proofErr w:type="spellEnd"/>
      <w:r w:rsidR="00A3798F">
        <w:rPr>
          <w:sz w:val="26"/>
          <w:szCs w:val="26"/>
        </w:rPr>
        <w:t>.</w:t>
      </w:r>
    </w:p>
    <w:p w:rsidR="00A3798F" w:rsidRDefault="00A3798F" w:rsidP="008B6EB0">
      <w:pPr>
        <w:spacing w:line="360" w:lineRule="auto"/>
        <w:ind w:left="1440" w:hanging="1440"/>
        <w:jc w:val="both"/>
        <w:rPr>
          <w:sz w:val="26"/>
          <w:szCs w:val="26"/>
        </w:rPr>
      </w:pPr>
    </w:p>
    <w:p w:rsidR="00A3798F" w:rsidRDefault="00A3798F" w:rsidP="008B6EB0">
      <w:pPr>
        <w:spacing w:line="360" w:lineRule="auto"/>
        <w:ind w:left="1440" w:hanging="1440"/>
        <w:jc w:val="both"/>
        <w:rPr>
          <w:sz w:val="26"/>
          <w:szCs w:val="26"/>
        </w:rPr>
      </w:pPr>
      <w:r>
        <w:rPr>
          <w:sz w:val="26"/>
          <w:szCs w:val="26"/>
        </w:rPr>
        <w:t>[4]</w:t>
      </w:r>
      <w:r>
        <w:rPr>
          <w:sz w:val="26"/>
          <w:szCs w:val="26"/>
        </w:rPr>
        <w:tab/>
        <w:t>Concerning the balance as the goods summed up to E20</w:t>
      </w:r>
      <w:proofErr w:type="gramStart"/>
      <w:r>
        <w:rPr>
          <w:sz w:val="26"/>
          <w:szCs w:val="26"/>
        </w:rPr>
        <w:t>,000.00</w:t>
      </w:r>
      <w:proofErr w:type="gramEnd"/>
      <w:r>
        <w:rPr>
          <w:sz w:val="26"/>
          <w:szCs w:val="26"/>
        </w:rPr>
        <w:t xml:space="preserve"> he was involved in negotiation.  He learnt that the school had many debts and that it undertook to pay plaintiffs late</w:t>
      </w:r>
      <w:r w:rsidR="00015833">
        <w:rPr>
          <w:sz w:val="26"/>
          <w:szCs w:val="26"/>
        </w:rPr>
        <w:t>r</w:t>
      </w:r>
      <w:r>
        <w:rPr>
          <w:sz w:val="26"/>
          <w:szCs w:val="26"/>
        </w:rPr>
        <w:t xml:space="preserve"> preferring to pay other debts first.</w:t>
      </w:r>
    </w:p>
    <w:p w:rsidR="00A3798F" w:rsidRDefault="00A3798F" w:rsidP="008B6EB0">
      <w:pPr>
        <w:spacing w:line="360" w:lineRule="auto"/>
        <w:ind w:left="1440" w:hanging="1440"/>
        <w:jc w:val="both"/>
        <w:rPr>
          <w:sz w:val="26"/>
          <w:szCs w:val="26"/>
        </w:rPr>
      </w:pPr>
    </w:p>
    <w:p w:rsidR="00A3798F" w:rsidRDefault="00A3798F" w:rsidP="008B6EB0">
      <w:pPr>
        <w:spacing w:line="360" w:lineRule="auto"/>
        <w:ind w:left="1440" w:hanging="1440"/>
        <w:jc w:val="both"/>
        <w:rPr>
          <w:sz w:val="26"/>
          <w:szCs w:val="26"/>
        </w:rPr>
      </w:pPr>
      <w:r>
        <w:rPr>
          <w:sz w:val="26"/>
          <w:szCs w:val="26"/>
        </w:rPr>
        <w:t>[5]</w:t>
      </w:r>
      <w:r>
        <w:rPr>
          <w:sz w:val="26"/>
          <w:szCs w:val="26"/>
        </w:rPr>
        <w:tab/>
        <w:t>In cross examination, he stated that there were many meetings held with 1</w:t>
      </w:r>
      <w:r w:rsidRPr="00A3798F">
        <w:rPr>
          <w:sz w:val="26"/>
          <w:szCs w:val="26"/>
          <w:vertAlign w:val="superscript"/>
        </w:rPr>
        <w:t>st</w:t>
      </w:r>
      <w:r>
        <w:rPr>
          <w:sz w:val="26"/>
          <w:szCs w:val="26"/>
        </w:rPr>
        <w:t xml:space="preserve"> defendant pertaining payment of the balance.</w:t>
      </w:r>
      <w:r w:rsidR="00227595">
        <w:rPr>
          <w:sz w:val="26"/>
          <w:szCs w:val="26"/>
        </w:rPr>
        <w:t xml:space="preserve">  When quizzed on how he became aware of payment of E900.00</w:t>
      </w:r>
      <w:r w:rsidR="00F61550">
        <w:rPr>
          <w:sz w:val="26"/>
          <w:szCs w:val="26"/>
        </w:rPr>
        <w:t>,</w:t>
      </w:r>
      <w:r w:rsidR="00227595">
        <w:rPr>
          <w:sz w:val="26"/>
          <w:szCs w:val="26"/>
        </w:rPr>
        <w:t xml:space="preserve"> he responded that he was shown the </w:t>
      </w:r>
      <w:proofErr w:type="spellStart"/>
      <w:r w:rsidR="00227595">
        <w:rPr>
          <w:sz w:val="26"/>
          <w:szCs w:val="26"/>
        </w:rPr>
        <w:t>cheque</w:t>
      </w:r>
      <w:proofErr w:type="spellEnd"/>
      <w:r w:rsidR="00227595">
        <w:rPr>
          <w:sz w:val="26"/>
          <w:szCs w:val="26"/>
        </w:rPr>
        <w:t xml:space="preserve"> by plaintiff</w:t>
      </w:r>
      <w:r w:rsidR="001D1259">
        <w:rPr>
          <w:sz w:val="26"/>
          <w:szCs w:val="26"/>
        </w:rPr>
        <w:t>s as he introduced them to defendant</w:t>
      </w:r>
      <w:r w:rsidR="00392AFD">
        <w:rPr>
          <w:sz w:val="26"/>
          <w:szCs w:val="26"/>
        </w:rPr>
        <w:t>s</w:t>
      </w:r>
      <w:r w:rsidR="001D1259">
        <w:rPr>
          <w:sz w:val="26"/>
          <w:szCs w:val="26"/>
        </w:rPr>
        <w:t xml:space="preserve">.  He was asked as to </w:t>
      </w:r>
      <w:proofErr w:type="gramStart"/>
      <w:r w:rsidR="001D1259">
        <w:rPr>
          <w:sz w:val="26"/>
          <w:szCs w:val="26"/>
        </w:rPr>
        <w:t>who</w:t>
      </w:r>
      <w:proofErr w:type="gramEnd"/>
      <w:r w:rsidR="001D1259">
        <w:rPr>
          <w:sz w:val="26"/>
          <w:szCs w:val="26"/>
        </w:rPr>
        <w:t xml:space="preserve"> should a person approach in order to do business with 1</w:t>
      </w:r>
      <w:r w:rsidR="001D1259" w:rsidRPr="001D1259">
        <w:rPr>
          <w:sz w:val="26"/>
          <w:szCs w:val="26"/>
          <w:vertAlign w:val="superscript"/>
        </w:rPr>
        <w:t>st</w:t>
      </w:r>
      <w:r w:rsidR="001D1259">
        <w:rPr>
          <w:sz w:val="26"/>
          <w:szCs w:val="26"/>
        </w:rPr>
        <w:t xml:space="preserve"> defendant and he said that it should be the Principal.  He was aware that the Principal was dismissed following the Auditors’ report for misappropriation of the school funds.</w:t>
      </w:r>
    </w:p>
    <w:p w:rsidR="001D1259" w:rsidRDefault="001D1259" w:rsidP="008B6EB0">
      <w:pPr>
        <w:spacing w:line="360" w:lineRule="auto"/>
        <w:ind w:left="1440" w:hanging="1440"/>
        <w:jc w:val="both"/>
        <w:rPr>
          <w:sz w:val="26"/>
          <w:szCs w:val="26"/>
        </w:rPr>
      </w:pPr>
    </w:p>
    <w:p w:rsidR="001D1259" w:rsidRDefault="001D1259" w:rsidP="008B6EB0">
      <w:pPr>
        <w:spacing w:line="360" w:lineRule="auto"/>
        <w:ind w:left="1440" w:hanging="1440"/>
        <w:jc w:val="both"/>
        <w:rPr>
          <w:sz w:val="26"/>
          <w:szCs w:val="26"/>
        </w:rPr>
      </w:pPr>
      <w:r>
        <w:rPr>
          <w:sz w:val="26"/>
          <w:szCs w:val="26"/>
        </w:rPr>
        <w:t>[6]</w:t>
      </w:r>
      <w:r>
        <w:rPr>
          <w:sz w:val="26"/>
          <w:szCs w:val="26"/>
        </w:rPr>
        <w:tab/>
        <w:t>The next witness was 3</w:t>
      </w:r>
      <w:r w:rsidRPr="001D1259">
        <w:rPr>
          <w:sz w:val="26"/>
          <w:szCs w:val="26"/>
          <w:vertAlign w:val="superscript"/>
        </w:rPr>
        <w:t>rd</w:t>
      </w:r>
      <w:r>
        <w:rPr>
          <w:sz w:val="26"/>
          <w:szCs w:val="26"/>
        </w:rPr>
        <w:t xml:space="preserve"> plaintiff who informed the court on oath that 2</w:t>
      </w:r>
      <w:r w:rsidRPr="001D1259">
        <w:rPr>
          <w:sz w:val="26"/>
          <w:szCs w:val="26"/>
          <w:vertAlign w:val="superscript"/>
        </w:rPr>
        <w:t>nd</w:t>
      </w:r>
      <w:r>
        <w:rPr>
          <w:sz w:val="26"/>
          <w:szCs w:val="26"/>
        </w:rPr>
        <w:t xml:space="preserve"> plaintiff was her husband while 1</w:t>
      </w:r>
      <w:r w:rsidRPr="001D1259">
        <w:rPr>
          <w:sz w:val="26"/>
          <w:szCs w:val="26"/>
          <w:vertAlign w:val="superscript"/>
        </w:rPr>
        <w:t>st</w:t>
      </w:r>
      <w:r>
        <w:rPr>
          <w:sz w:val="26"/>
          <w:szCs w:val="26"/>
        </w:rPr>
        <w:t xml:space="preserve"> plaintiff her sister-in-law.  She informed the court that as they we</w:t>
      </w:r>
      <w:r w:rsidR="00A141BD">
        <w:rPr>
          <w:sz w:val="26"/>
          <w:szCs w:val="26"/>
        </w:rPr>
        <w:t>r</w:t>
      </w:r>
      <w:r>
        <w:rPr>
          <w:sz w:val="26"/>
          <w:szCs w:val="26"/>
        </w:rPr>
        <w:t xml:space="preserve">e in the business of sawing, they approached </w:t>
      </w:r>
      <w:proofErr w:type="spellStart"/>
      <w:r w:rsidRPr="00085880">
        <w:rPr>
          <w:b/>
          <w:sz w:val="26"/>
          <w:szCs w:val="26"/>
        </w:rPr>
        <w:t>Mr.Mavundla</w:t>
      </w:r>
      <w:proofErr w:type="spellEnd"/>
      <w:r>
        <w:rPr>
          <w:sz w:val="26"/>
          <w:szCs w:val="26"/>
        </w:rPr>
        <w:t xml:space="preserve"> requesting him to take them to 1</w:t>
      </w:r>
      <w:r w:rsidRPr="001D1259">
        <w:rPr>
          <w:sz w:val="26"/>
          <w:szCs w:val="26"/>
          <w:vertAlign w:val="superscript"/>
        </w:rPr>
        <w:t>st</w:t>
      </w:r>
      <w:r>
        <w:rPr>
          <w:sz w:val="26"/>
          <w:szCs w:val="26"/>
        </w:rPr>
        <w:t xml:space="preserve"> defendant’s Principal.  The Principal granted them </w:t>
      </w:r>
      <w:r w:rsidR="00085880">
        <w:rPr>
          <w:sz w:val="26"/>
          <w:szCs w:val="26"/>
        </w:rPr>
        <w:t xml:space="preserve">the </w:t>
      </w:r>
      <w:r>
        <w:rPr>
          <w:sz w:val="26"/>
          <w:szCs w:val="26"/>
        </w:rPr>
        <w:t xml:space="preserve">right to supply uniform at </w:t>
      </w:r>
      <w:r w:rsidR="00E27B76">
        <w:rPr>
          <w:sz w:val="26"/>
          <w:szCs w:val="26"/>
        </w:rPr>
        <w:t>1</w:t>
      </w:r>
      <w:r w:rsidR="00E27B76" w:rsidRPr="00E27B76">
        <w:rPr>
          <w:sz w:val="26"/>
          <w:szCs w:val="26"/>
          <w:vertAlign w:val="superscript"/>
        </w:rPr>
        <w:t>st</w:t>
      </w:r>
      <w:r w:rsidR="00E27B76">
        <w:rPr>
          <w:sz w:val="26"/>
          <w:szCs w:val="26"/>
        </w:rPr>
        <w:t xml:space="preserve"> defendant.  They duly supplied the uniform.  In 2004, they were paid the sum of </w:t>
      </w:r>
      <w:r w:rsidR="00E27B76">
        <w:rPr>
          <w:sz w:val="26"/>
          <w:szCs w:val="26"/>
        </w:rPr>
        <w:lastRenderedPageBreak/>
        <w:t>E900.00.  When they requested for the balance, they were told that the school was swimming in debts.  The balance due was the sum of E20</w:t>
      </w:r>
      <w:proofErr w:type="gramStart"/>
      <w:r w:rsidR="00E27B76">
        <w:rPr>
          <w:sz w:val="26"/>
          <w:szCs w:val="26"/>
        </w:rPr>
        <w:t>,335.00</w:t>
      </w:r>
      <w:proofErr w:type="gramEnd"/>
      <w:r w:rsidR="00E27B76">
        <w:rPr>
          <w:sz w:val="26"/>
          <w:szCs w:val="26"/>
        </w:rPr>
        <w:t xml:space="preserve">.  </w:t>
      </w:r>
      <w:r w:rsidR="000200BF">
        <w:rPr>
          <w:sz w:val="26"/>
          <w:szCs w:val="26"/>
        </w:rPr>
        <w:t>T</w:t>
      </w:r>
      <w:r w:rsidR="00E27B76">
        <w:rPr>
          <w:sz w:val="26"/>
          <w:szCs w:val="26"/>
        </w:rPr>
        <w:t>he amount claimed in the summons is inclusive of interest.</w:t>
      </w:r>
    </w:p>
    <w:p w:rsidR="00E27B76" w:rsidRDefault="00E27B76" w:rsidP="008B6EB0">
      <w:pPr>
        <w:spacing w:line="360" w:lineRule="auto"/>
        <w:ind w:left="1440" w:hanging="1440"/>
        <w:jc w:val="both"/>
        <w:rPr>
          <w:sz w:val="26"/>
          <w:szCs w:val="26"/>
        </w:rPr>
      </w:pPr>
    </w:p>
    <w:p w:rsidR="00E27B76" w:rsidRDefault="00E27B76" w:rsidP="008B6EB0">
      <w:pPr>
        <w:spacing w:line="360" w:lineRule="auto"/>
        <w:ind w:left="1440" w:hanging="1440"/>
        <w:jc w:val="both"/>
        <w:rPr>
          <w:sz w:val="26"/>
          <w:szCs w:val="26"/>
        </w:rPr>
      </w:pPr>
      <w:r>
        <w:rPr>
          <w:sz w:val="26"/>
          <w:szCs w:val="26"/>
        </w:rPr>
        <w:t>[7]</w:t>
      </w:r>
      <w:r>
        <w:rPr>
          <w:sz w:val="26"/>
          <w:szCs w:val="26"/>
        </w:rPr>
        <w:tab/>
        <w:t>She was also cross examined.  She informed the court that she did not have a child at the school and therefore did not see receipts given to purchasers of the school uniform from school.  When they were given the green light to sell the uniforms to 1</w:t>
      </w:r>
      <w:r w:rsidRPr="00E27B76">
        <w:rPr>
          <w:sz w:val="26"/>
          <w:szCs w:val="26"/>
          <w:vertAlign w:val="superscript"/>
        </w:rPr>
        <w:t>st</w:t>
      </w:r>
      <w:r>
        <w:rPr>
          <w:sz w:val="26"/>
          <w:szCs w:val="26"/>
        </w:rPr>
        <w:t xml:space="preserve"> defendant</w:t>
      </w:r>
      <w:r w:rsidR="00A141BD">
        <w:rPr>
          <w:sz w:val="26"/>
          <w:szCs w:val="26"/>
        </w:rPr>
        <w:t>,</w:t>
      </w:r>
      <w:r>
        <w:rPr>
          <w:sz w:val="26"/>
          <w:szCs w:val="26"/>
        </w:rPr>
        <w:t xml:space="preserve"> present were the Secretary and the Principal.  The uniforms were delivered </w:t>
      </w:r>
      <w:r w:rsidR="000200BF">
        <w:rPr>
          <w:sz w:val="26"/>
          <w:szCs w:val="26"/>
        </w:rPr>
        <w:t>to 1</w:t>
      </w:r>
      <w:r w:rsidR="000200BF" w:rsidRPr="000200BF">
        <w:rPr>
          <w:sz w:val="26"/>
          <w:szCs w:val="26"/>
          <w:vertAlign w:val="superscript"/>
        </w:rPr>
        <w:t>st</w:t>
      </w:r>
      <w:r w:rsidR="000200BF">
        <w:rPr>
          <w:sz w:val="26"/>
          <w:szCs w:val="26"/>
        </w:rPr>
        <w:t xml:space="preserve"> defendant via </w:t>
      </w:r>
      <w:r w:rsidR="000200BF" w:rsidRPr="00F61550">
        <w:rPr>
          <w:b/>
          <w:sz w:val="26"/>
          <w:szCs w:val="26"/>
        </w:rPr>
        <w:t xml:space="preserve">Pastor </w:t>
      </w:r>
      <w:proofErr w:type="spellStart"/>
      <w:r w:rsidR="000200BF" w:rsidRPr="00F61550">
        <w:rPr>
          <w:b/>
          <w:sz w:val="26"/>
          <w:szCs w:val="26"/>
        </w:rPr>
        <w:t>Mavundla</w:t>
      </w:r>
      <w:proofErr w:type="spellEnd"/>
      <w:r w:rsidR="000200BF">
        <w:rPr>
          <w:sz w:val="26"/>
          <w:szCs w:val="26"/>
        </w:rPr>
        <w:t xml:space="preserve"> because they received the order to supply through him.   She recalled very well that the </w:t>
      </w:r>
      <w:proofErr w:type="spellStart"/>
      <w:r w:rsidR="000200BF">
        <w:rPr>
          <w:sz w:val="26"/>
          <w:szCs w:val="26"/>
        </w:rPr>
        <w:t>cheque</w:t>
      </w:r>
      <w:proofErr w:type="spellEnd"/>
      <w:r w:rsidR="000200BF">
        <w:rPr>
          <w:sz w:val="26"/>
          <w:szCs w:val="26"/>
        </w:rPr>
        <w:t xml:space="preserve"> of E900.00 was collected by </w:t>
      </w:r>
      <w:r w:rsidR="000200BF" w:rsidRPr="00F61550">
        <w:rPr>
          <w:b/>
          <w:sz w:val="26"/>
          <w:szCs w:val="26"/>
        </w:rPr>
        <w:t xml:space="preserve">Pastor </w:t>
      </w:r>
      <w:proofErr w:type="spellStart"/>
      <w:r w:rsidR="000200BF" w:rsidRPr="00F61550">
        <w:rPr>
          <w:b/>
          <w:sz w:val="26"/>
          <w:szCs w:val="26"/>
        </w:rPr>
        <w:t>Mavundla</w:t>
      </w:r>
      <w:proofErr w:type="spellEnd"/>
      <w:r w:rsidR="000200BF" w:rsidRPr="00F61550">
        <w:rPr>
          <w:b/>
          <w:sz w:val="26"/>
          <w:szCs w:val="26"/>
        </w:rPr>
        <w:t xml:space="preserve"> </w:t>
      </w:r>
      <w:r w:rsidR="000200BF">
        <w:rPr>
          <w:sz w:val="26"/>
          <w:szCs w:val="26"/>
        </w:rPr>
        <w:t>and</w:t>
      </w:r>
      <w:r w:rsidR="00F61550">
        <w:rPr>
          <w:sz w:val="26"/>
          <w:szCs w:val="26"/>
        </w:rPr>
        <w:t xml:space="preserve"> he</w:t>
      </w:r>
      <w:r w:rsidR="000200BF">
        <w:rPr>
          <w:sz w:val="26"/>
          <w:szCs w:val="26"/>
        </w:rPr>
        <w:t xml:space="preserve"> gave it</w:t>
      </w:r>
      <w:r w:rsidR="00F61550">
        <w:rPr>
          <w:sz w:val="26"/>
          <w:szCs w:val="26"/>
        </w:rPr>
        <w:t xml:space="preserve"> to</w:t>
      </w:r>
      <w:r w:rsidR="000200BF">
        <w:rPr>
          <w:sz w:val="26"/>
          <w:szCs w:val="26"/>
        </w:rPr>
        <w:t xml:space="preserve"> 1</w:t>
      </w:r>
      <w:r w:rsidR="000200BF" w:rsidRPr="000200BF">
        <w:rPr>
          <w:sz w:val="26"/>
          <w:szCs w:val="26"/>
          <w:vertAlign w:val="superscript"/>
        </w:rPr>
        <w:t>st</w:t>
      </w:r>
      <w:r w:rsidR="000200BF">
        <w:rPr>
          <w:sz w:val="26"/>
          <w:szCs w:val="26"/>
        </w:rPr>
        <w:t xml:space="preserve"> plaintiff.  When asked as to whether he knew the procedures to be followed when obtaining business with 1</w:t>
      </w:r>
      <w:r w:rsidR="000200BF" w:rsidRPr="000200BF">
        <w:rPr>
          <w:sz w:val="26"/>
          <w:szCs w:val="26"/>
          <w:vertAlign w:val="superscript"/>
        </w:rPr>
        <w:t>st</w:t>
      </w:r>
      <w:r w:rsidR="000200BF">
        <w:rPr>
          <w:sz w:val="26"/>
          <w:szCs w:val="26"/>
        </w:rPr>
        <w:t xml:space="preserve"> defendant, she stated that one had to speak to the Principal.  It was put to this witness that they wrongly entered </w:t>
      </w:r>
      <w:r w:rsidR="00085880">
        <w:rPr>
          <w:sz w:val="26"/>
          <w:szCs w:val="26"/>
        </w:rPr>
        <w:t>in</w:t>
      </w:r>
      <w:r w:rsidR="000200BF">
        <w:rPr>
          <w:sz w:val="26"/>
          <w:szCs w:val="26"/>
        </w:rPr>
        <w:t>to an agreement with the Principal as he had no mandate to grant them permission to do business with 1</w:t>
      </w:r>
      <w:r w:rsidR="000200BF" w:rsidRPr="000200BF">
        <w:rPr>
          <w:sz w:val="26"/>
          <w:szCs w:val="26"/>
          <w:vertAlign w:val="superscript"/>
        </w:rPr>
        <w:t>st</w:t>
      </w:r>
      <w:r w:rsidR="000200BF">
        <w:rPr>
          <w:sz w:val="26"/>
          <w:szCs w:val="26"/>
        </w:rPr>
        <w:t xml:space="preserve"> defendant.  She responded that such would be the first of its kind.</w:t>
      </w:r>
    </w:p>
    <w:p w:rsidR="0077560C" w:rsidRDefault="0077560C" w:rsidP="008B6EB0">
      <w:pPr>
        <w:spacing w:line="360" w:lineRule="auto"/>
        <w:ind w:left="1440" w:hanging="1440"/>
        <w:jc w:val="both"/>
        <w:rPr>
          <w:sz w:val="26"/>
          <w:szCs w:val="26"/>
        </w:rPr>
      </w:pPr>
    </w:p>
    <w:p w:rsidR="0077560C" w:rsidRDefault="000A01AC" w:rsidP="008B6EB0">
      <w:pPr>
        <w:spacing w:line="360" w:lineRule="auto"/>
        <w:ind w:left="1440" w:hanging="1440"/>
        <w:jc w:val="both"/>
        <w:rPr>
          <w:sz w:val="26"/>
          <w:szCs w:val="26"/>
        </w:rPr>
      </w:pPr>
      <w:r>
        <w:rPr>
          <w:sz w:val="26"/>
          <w:szCs w:val="26"/>
        </w:rPr>
        <w:t>[8]</w:t>
      </w:r>
      <w:r w:rsidR="0077560C">
        <w:rPr>
          <w:sz w:val="26"/>
          <w:szCs w:val="26"/>
        </w:rPr>
        <w:tab/>
        <w:t xml:space="preserve">It was her evidence that after failing to secure further payment, they went to the Deputy Principal who undertook to speak to the Principal in order to pay.  She was cross examined as to who the drawer of the </w:t>
      </w:r>
      <w:proofErr w:type="spellStart"/>
      <w:r w:rsidR="0077560C">
        <w:rPr>
          <w:sz w:val="26"/>
          <w:szCs w:val="26"/>
        </w:rPr>
        <w:t>cheque</w:t>
      </w:r>
      <w:proofErr w:type="spellEnd"/>
      <w:r w:rsidR="0077560C">
        <w:rPr>
          <w:sz w:val="26"/>
          <w:szCs w:val="26"/>
        </w:rPr>
        <w:t xml:space="preserve"> of E900.00 </w:t>
      </w:r>
      <w:r w:rsidR="00085880">
        <w:rPr>
          <w:sz w:val="26"/>
          <w:szCs w:val="26"/>
        </w:rPr>
        <w:t>was</w:t>
      </w:r>
      <w:r w:rsidR="0077560C">
        <w:rPr>
          <w:sz w:val="26"/>
          <w:szCs w:val="26"/>
        </w:rPr>
        <w:t xml:space="preserve"> and she responded that it was 1</w:t>
      </w:r>
      <w:r w:rsidR="0077560C" w:rsidRPr="0077560C">
        <w:rPr>
          <w:sz w:val="26"/>
          <w:szCs w:val="26"/>
          <w:vertAlign w:val="superscript"/>
        </w:rPr>
        <w:t>st</w:t>
      </w:r>
      <w:r w:rsidR="0077560C">
        <w:rPr>
          <w:sz w:val="26"/>
          <w:szCs w:val="26"/>
        </w:rPr>
        <w:t xml:space="preserve"> defendant.</w:t>
      </w:r>
    </w:p>
    <w:p w:rsidR="0077560C" w:rsidRDefault="0077560C" w:rsidP="008B6EB0">
      <w:pPr>
        <w:spacing w:line="360" w:lineRule="auto"/>
        <w:ind w:left="1440" w:hanging="1440"/>
        <w:jc w:val="both"/>
        <w:rPr>
          <w:sz w:val="26"/>
          <w:szCs w:val="26"/>
        </w:rPr>
      </w:pPr>
    </w:p>
    <w:p w:rsidR="0077560C" w:rsidRDefault="0077560C" w:rsidP="008B6EB0">
      <w:pPr>
        <w:spacing w:line="360" w:lineRule="auto"/>
        <w:ind w:left="1440" w:hanging="1440"/>
        <w:jc w:val="both"/>
        <w:rPr>
          <w:sz w:val="26"/>
          <w:szCs w:val="26"/>
        </w:rPr>
      </w:pPr>
      <w:r>
        <w:rPr>
          <w:sz w:val="26"/>
          <w:szCs w:val="26"/>
        </w:rPr>
        <w:t>[</w:t>
      </w:r>
      <w:r w:rsidR="000A01AC">
        <w:rPr>
          <w:sz w:val="26"/>
          <w:szCs w:val="26"/>
        </w:rPr>
        <w:t>9</w:t>
      </w:r>
      <w:r>
        <w:rPr>
          <w:sz w:val="26"/>
          <w:szCs w:val="26"/>
        </w:rPr>
        <w:t>]</w:t>
      </w:r>
      <w:r>
        <w:rPr>
          <w:sz w:val="26"/>
          <w:szCs w:val="26"/>
        </w:rPr>
        <w:tab/>
      </w:r>
      <w:r w:rsidR="002B024C">
        <w:rPr>
          <w:sz w:val="26"/>
          <w:szCs w:val="26"/>
        </w:rPr>
        <w:t xml:space="preserve">The fourth witness on behalf of plaintiffs was </w:t>
      </w:r>
      <w:r w:rsidR="002B024C" w:rsidRPr="00F61550">
        <w:rPr>
          <w:b/>
          <w:sz w:val="26"/>
          <w:szCs w:val="26"/>
        </w:rPr>
        <w:t xml:space="preserve">Mr. </w:t>
      </w:r>
      <w:proofErr w:type="spellStart"/>
      <w:r w:rsidR="002B024C" w:rsidRPr="00F61550">
        <w:rPr>
          <w:b/>
          <w:sz w:val="26"/>
          <w:szCs w:val="26"/>
        </w:rPr>
        <w:t>Sipho</w:t>
      </w:r>
      <w:proofErr w:type="spellEnd"/>
      <w:r w:rsidR="002B024C" w:rsidRPr="00F61550">
        <w:rPr>
          <w:b/>
          <w:sz w:val="26"/>
          <w:szCs w:val="26"/>
        </w:rPr>
        <w:t xml:space="preserve"> </w:t>
      </w:r>
      <w:proofErr w:type="spellStart"/>
      <w:r w:rsidR="002B024C" w:rsidRPr="00F61550">
        <w:rPr>
          <w:b/>
          <w:sz w:val="26"/>
          <w:szCs w:val="26"/>
        </w:rPr>
        <w:t>Fana</w:t>
      </w:r>
      <w:proofErr w:type="spellEnd"/>
      <w:r w:rsidR="002B024C" w:rsidRPr="00F61550">
        <w:rPr>
          <w:b/>
          <w:sz w:val="26"/>
          <w:szCs w:val="26"/>
        </w:rPr>
        <w:t xml:space="preserve"> </w:t>
      </w:r>
      <w:proofErr w:type="spellStart"/>
      <w:r w:rsidR="002B024C" w:rsidRPr="00F61550">
        <w:rPr>
          <w:b/>
          <w:sz w:val="26"/>
          <w:szCs w:val="26"/>
        </w:rPr>
        <w:t>Tsabedze</w:t>
      </w:r>
      <w:proofErr w:type="spellEnd"/>
      <w:r w:rsidR="002B024C">
        <w:rPr>
          <w:sz w:val="26"/>
          <w:szCs w:val="26"/>
        </w:rPr>
        <w:t xml:space="preserve"> who on oath informed the court that he knew plaintiffs and saw them coming to school and delivering uniforms to the Principal.  He was Chairman since 200</w:t>
      </w:r>
      <w:r w:rsidR="00992096">
        <w:rPr>
          <w:sz w:val="26"/>
          <w:szCs w:val="26"/>
        </w:rPr>
        <w:t>2</w:t>
      </w:r>
      <w:r w:rsidR="002B024C">
        <w:rPr>
          <w:sz w:val="26"/>
          <w:szCs w:val="26"/>
        </w:rPr>
        <w:t xml:space="preserve"> to 2008.  He was never involved in the agreement to have the uniform sold and delivered to 1</w:t>
      </w:r>
      <w:r w:rsidR="002B024C" w:rsidRPr="002B024C">
        <w:rPr>
          <w:sz w:val="26"/>
          <w:szCs w:val="26"/>
          <w:vertAlign w:val="superscript"/>
        </w:rPr>
        <w:t>st</w:t>
      </w:r>
      <w:r w:rsidR="002B024C">
        <w:rPr>
          <w:sz w:val="26"/>
          <w:szCs w:val="26"/>
        </w:rPr>
        <w:t xml:space="preserve"> defendant.  He narrated the events that led to the school uniform being delivered.  He stated that there </w:t>
      </w:r>
      <w:r w:rsidR="002B024C">
        <w:rPr>
          <w:sz w:val="26"/>
          <w:szCs w:val="26"/>
        </w:rPr>
        <w:lastRenderedPageBreak/>
        <w:t xml:space="preserve">was a parents’ meeting where parents complained that the school uniform was not uniformed in terms of </w:t>
      </w:r>
      <w:proofErr w:type="spellStart"/>
      <w:r w:rsidR="002B024C">
        <w:rPr>
          <w:sz w:val="26"/>
          <w:szCs w:val="26"/>
        </w:rPr>
        <w:t>colour</w:t>
      </w:r>
      <w:proofErr w:type="spellEnd"/>
      <w:r w:rsidR="002B024C">
        <w:rPr>
          <w:sz w:val="26"/>
          <w:szCs w:val="26"/>
        </w:rPr>
        <w:t xml:space="preserve">.  It was resolved that one supplier should be secured in order to supply the school uniform.  While they were still scouting for the supplier, they saw uniform being delivered at the school.  They enquired from the Principal, who informed them that the uniform was being delivered by plaintiffs who were church members of the school.  The Principal would pay for the school as this uniform was to be put aside.  He said that he could not remember who </w:t>
      </w:r>
      <w:proofErr w:type="gramStart"/>
      <w:r w:rsidR="002B024C">
        <w:rPr>
          <w:sz w:val="26"/>
          <w:szCs w:val="26"/>
        </w:rPr>
        <w:t xml:space="preserve">was the drawer of the </w:t>
      </w:r>
      <w:proofErr w:type="spellStart"/>
      <w:r w:rsidR="002B024C">
        <w:rPr>
          <w:sz w:val="26"/>
          <w:szCs w:val="26"/>
        </w:rPr>
        <w:t>cheque</w:t>
      </w:r>
      <w:proofErr w:type="spellEnd"/>
      <w:r w:rsidR="002B024C">
        <w:rPr>
          <w:sz w:val="26"/>
          <w:szCs w:val="26"/>
        </w:rPr>
        <w:t xml:space="preserve"> of E900.00</w:t>
      </w:r>
      <w:proofErr w:type="gramEnd"/>
      <w:r w:rsidR="002B024C">
        <w:rPr>
          <w:sz w:val="26"/>
          <w:szCs w:val="26"/>
        </w:rPr>
        <w:t>.</w:t>
      </w:r>
    </w:p>
    <w:p w:rsidR="002B024C" w:rsidRDefault="002B024C" w:rsidP="008B6EB0">
      <w:pPr>
        <w:spacing w:line="360" w:lineRule="auto"/>
        <w:ind w:left="1440" w:hanging="1440"/>
        <w:jc w:val="both"/>
        <w:rPr>
          <w:sz w:val="26"/>
          <w:szCs w:val="26"/>
        </w:rPr>
      </w:pPr>
    </w:p>
    <w:p w:rsidR="002B024C" w:rsidRDefault="002B024C" w:rsidP="008B6EB0">
      <w:pPr>
        <w:spacing w:line="360" w:lineRule="auto"/>
        <w:ind w:left="1440" w:hanging="1440"/>
        <w:jc w:val="both"/>
        <w:rPr>
          <w:sz w:val="26"/>
          <w:szCs w:val="26"/>
        </w:rPr>
      </w:pPr>
      <w:r>
        <w:rPr>
          <w:sz w:val="26"/>
          <w:szCs w:val="26"/>
        </w:rPr>
        <w:t>[</w:t>
      </w:r>
      <w:r w:rsidR="000A01AC">
        <w:rPr>
          <w:sz w:val="26"/>
          <w:szCs w:val="26"/>
        </w:rPr>
        <w:t>10</w:t>
      </w:r>
      <w:r>
        <w:rPr>
          <w:sz w:val="26"/>
          <w:szCs w:val="26"/>
        </w:rPr>
        <w:t>]</w:t>
      </w:r>
      <w:r>
        <w:rPr>
          <w:sz w:val="26"/>
          <w:szCs w:val="26"/>
        </w:rPr>
        <w:tab/>
        <w:t>He was aware that plaintiffs were complai</w:t>
      </w:r>
      <w:r w:rsidR="00EF3FD1">
        <w:rPr>
          <w:sz w:val="26"/>
          <w:szCs w:val="26"/>
        </w:rPr>
        <w:t>ni</w:t>
      </w:r>
      <w:r>
        <w:rPr>
          <w:sz w:val="26"/>
          <w:szCs w:val="26"/>
        </w:rPr>
        <w:t xml:space="preserve">ng about failure to be paid the balance.  A meeting by the </w:t>
      </w:r>
      <w:r w:rsidR="00992096">
        <w:rPr>
          <w:sz w:val="26"/>
          <w:szCs w:val="26"/>
        </w:rPr>
        <w:t>S</w:t>
      </w:r>
      <w:r>
        <w:rPr>
          <w:sz w:val="26"/>
          <w:szCs w:val="26"/>
        </w:rPr>
        <w:t xml:space="preserve">chool </w:t>
      </w:r>
      <w:r w:rsidR="00992096">
        <w:rPr>
          <w:sz w:val="26"/>
          <w:szCs w:val="26"/>
        </w:rPr>
        <w:t>C</w:t>
      </w:r>
      <w:r>
        <w:rPr>
          <w:sz w:val="26"/>
          <w:szCs w:val="26"/>
        </w:rPr>
        <w:t xml:space="preserve">ommittee was arranged </w:t>
      </w:r>
      <w:r w:rsidR="00EF3FD1">
        <w:rPr>
          <w:sz w:val="26"/>
          <w:szCs w:val="26"/>
        </w:rPr>
        <w:t>and the Principal quizzed on why the plaintiffs were not paid.  The Principal responded that they should leave the matter to him.  By this response, he assumed that the Principal meant that he would settle the debt.  The Chair or his deputy co-signs with the Principal.  When asked in chief as to who was to bear the debt, he responded that he was not certain between the 1</w:t>
      </w:r>
      <w:r w:rsidR="00EF3FD1" w:rsidRPr="00EF3FD1">
        <w:rPr>
          <w:sz w:val="26"/>
          <w:szCs w:val="26"/>
          <w:vertAlign w:val="superscript"/>
        </w:rPr>
        <w:t>st</w:t>
      </w:r>
      <w:r w:rsidR="00E0044C">
        <w:rPr>
          <w:sz w:val="26"/>
          <w:szCs w:val="26"/>
        </w:rPr>
        <w:t>defendant</w:t>
      </w:r>
      <w:r w:rsidR="00EF3FD1">
        <w:rPr>
          <w:sz w:val="26"/>
          <w:szCs w:val="26"/>
        </w:rPr>
        <w:t xml:space="preserve"> and the Principal who said that the matter should be left with him.</w:t>
      </w:r>
    </w:p>
    <w:p w:rsidR="00EF3FD1" w:rsidRDefault="00EF3FD1" w:rsidP="008B6EB0">
      <w:pPr>
        <w:spacing w:line="360" w:lineRule="auto"/>
        <w:ind w:left="1440" w:hanging="1440"/>
        <w:jc w:val="both"/>
        <w:rPr>
          <w:sz w:val="26"/>
          <w:szCs w:val="26"/>
        </w:rPr>
      </w:pPr>
    </w:p>
    <w:p w:rsidR="00EF3FD1" w:rsidRDefault="00EF3FD1" w:rsidP="00EF3FD1">
      <w:pPr>
        <w:spacing w:line="360" w:lineRule="auto"/>
        <w:ind w:left="1440" w:hanging="1440"/>
        <w:jc w:val="both"/>
        <w:rPr>
          <w:sz w:val="26"/>
          <w:szCs w:val="26"/>
        </w:rPr>
      </w:pPr>
      <w:r>
        <w:rPr>
          <w:sz w:val="26"/>
          <w:szCs w:val="26"/>
        </w:rPr>
        <w:t>[1</w:t>
      </w:r>
      <w:r w:rsidR="002D67D3">
        <w:rPr>
          <w:sz w:val="26"/>
          <w:szCs w:val="26"/>
        </w:rPr>
        <w:t>1</w:t>
      </w:r>
      <w:r>
        <w:rPr>
          <w:sz w:val="26"/>
          <w:szCs w:val="26"/>
        </w:rPr>
        <w:t>]</w:t>
      </w:r>
      <w:r>
        <w:rPr>
          <w:sz w:val="26"/>
          <w:szCs w:val="26"/>
        </w:rPr>
        <w:tab/>
        <w:t xml:space="preserve">The last witness was </w:t>
      </w:r>
      <w:r w:rsidRPr="00F61550">
        <w:rPr>
          <w:b/>
          <w:sz w:val="26"/>
          <w:szCs w:val="26"/>
        </w:rPr>
        <w:t>Mr. A</w:t>
      </w:r>
      <w:r w:rsidR="001B1C76">
        <w:rPr>
          <w:b/>
          <w:sz w:val="26"/>
          <w:szCs w:val="26"/>
        </w:rPr>
        <w:t>l</w:t>
      </w:r>
      <w:r w:rsidRPr="00F61550">
        <w:rPr>
          <w:b/>
          <w:sz w:val="26"/>
          <w:szCs w:val="26"/>
        </w:rPr>
        <w:t xml:space="preserve">bert </w:t>
      </w:r>
      <w:proofErr w:type="spellStart"/>
      <w:r w:rsidRPr="00F61550">
        <w:rPr>
          <w:b/>
          <w:sz w:val="26"/>
          <w:szCs w:val="26"/>
        </w:rPr>
        <w:t>Mandla</w:t>
      </w:r>
      <w:proofErr w:type="spellEnd"/>
      <w:r w:rsidRPr="00F61550">
        <w:rPr>
          <w:b/>
          <w:sz w:val="26"/>
          <w:szCs w:val="26"/>
        </w:rPr>
        <w:t xml:space="preserve"> </w:t>
      </w:r>
      <w:proofErr w:type="spellStart"/>
      <w:r w:rsidRPr="00F61550">
        <w:rPr>
          <w:b/>
          <w:sz w:val="26"/>
          <w:szCs w:val="26"/>
        </w:rPr>
        <w:t>Fanana</w:t>
      </w:r>
      <w:proofErr w:type="spellEnd"/>
      <w:r w:rsidRPr="00F61550">
        <w:rPr>
          <w:b/>
          <w:sz w:val="26"/>
          <w:szCs w:val="26"/>
        </w:rPr>
        <w:t xml:space="preserve"> </w:t>
      </w:r>
      <w:proofErr w:type="spellStart"/>
      <w:r w:rsidRPr="00F61550">
        <w:rPr>
          <w:b/>
          <w:sz w:val="26"/>
          <w:szCs w:val="26"/>
        </w:rPr>
        <w:t>Mdluli</w:t>
      </w:r>
      <w:proofErr w:type="spellEnd"/>
      <w:r>
        <w:rPr>
          <w:sz w:val="26"/>
          <w:szCs w:val="26"/>
        </w:rPr>
        <w:t xml:space="preserve"> who on oath revealed that he was the Principal of 1</w:t>
      </w:r>
      <w:r w:rsidRPr="00EF3FD1">
        <w:rPr>
          <w:sz w:val="26"/>
          <w:szCs w:val="26"/>
          <w:vertAlign w:val="superscript"/>
        </w:rPr>
        <w:t>st</w:t>
      </w:r>
      <w:r>
        <w:rPr>
          <w:sz w:val="26"/>
          <w:szCs w:val="26"/>
        </w:rPr>
        <w:t xml:space="preserve"> defendant from 2002.  He knew the plaintiffs who were members of church.  They approached 1</w:t>
      </w:r>
      <w:r w:rsidRPr="00EF3FD1">
        <w:rPr>
          <w:sz w:val="26"/>
          <w:szCs w:val="26"/>
          <w:vertAlign w:val="superscript"/>
        </w:rPr>
        <w:t>st</w:t>
      </w:r>
      <w:r>
        <w:rPr>
          <w:sz w:val="26"/>
          <w:szCs w:val="26"/>
        </w:rPr>
        <w:t xml:space="preserve"> defendant</w:t>
      </w:r>
      <w:r w:rsidR="001D62F5">
        <w:rPr>
          <w:sz w:val="26"/>
          <w:szCs w:val="26"/>
        </w:rPr>
        <w:t xml:space="preserve"> to sell uniforms.  They subsequently delivered uniforms.  A </w:t>
      </w:r>
      <w:proofErr w:type="spellStart"/>
      <w:r w:rsidR="001D62F5">
        <w:rPr>
          <w:sz w:val="26"/>
          <w:szCs w:val="26"/>
        </w:rPr>
        <w:t>cheque</w:t>
      </w:r>
      <w:proofErr w:type="spellEnd"/>
      <w:r w:rsidR="001D62F5">
        <w:rPr>
          <w:sz w:val="26"/>
          <w:szCs w:val="26"/>
        </w:rPr>
        <w:t xml:space="preserve"> of E900.00 was paid from the school coffers.  </w:t>
      </w:r>
      <w:r w:rsidR="001D62F5" w:rsidRPr="00EC2510">
        <w:rPr>
          <w:b/>
          <w:sz w:val="26"/>
          <w:szCs w:val="26"/>
        </w:rPr>
        <w:t xml:space="preserve">Mr. Esau </w:t>
      </w:r>
      <w:proofErr w:type="spellStart"/>
      <w:r w:rsidR="001D62F5" w:rsidRPr="00EC2510">
        <w:rPr>
          <w:b/>
          <w:sz w:val="26"/>
          <w:szCs w:val="26"/>
        </w:rPr>
        <w:t>Zwane</w:t>
      </w:r>
      <w:proofErr w:type="spellEnd"/>
      <w:r w:rsidR="001D62F5">
        <w:rPr>
          <w:sz w:val="26"/>
          <w:szCs w:val="26"/>
        </w:rPr>
        <w:t xml:space="preserve"> became schools Manager and took over the finances of the school.  He undertook to pay plaintiff</w:t>
      </w:r>
      <w:r w:rsidR="00992096">
        <w:rPr>
          <w:sz w:val="26"/>
          <w:szCs w:val="26"/>
        </w:rPr>
        <w:t>s</w:t>
      </w:r>
      <w:r w:rsidR="001D62F5">
        <w:rPr>
          <w:sz w:val="26"/>
          <w:szCs w:val="26"/>
        </w:rPr>
        <w:t>.  However, he decided to dismiss the Chair</w:t>
      </w:r>
      <w:r w:rsidR="009879A7">
        <w:rPr>
          <w:sz w:val="26"/>
          <w:szCs w:val="26"/>
        </w:rPr>
        <w:t xml:space="preserve"> and his deputy </w:t>
      </w:r>
      <w:r w:rsidR="001B1C76">
        <w:rPr>
          <w:sz w:val="26"/>
          <w:szCs w:val="26"/>
        </w:rPr>
        <w:t>for</w:t>
      </w:r>
      <w:r w:rsidR="009879A7">
        <w:rPr>
          <w:sz w:val="26"/>
          <w:szCs w:val="26"/>
        </w:rPr>
        <w:t xml:space="preserve"> the school committee.  On 22</w:t>
      </w:r>
      <w:r w:rsidR="009879A7" w:rsidRPr="009879A7">
        <w:rPr>
          <w:sz w:val="26"/>
          <w:szCs w:val="26"/>
          <w:vertAlign w:val="superscript"/>
        </w:rPr>
        <w:t>nd</w:t>
      </w:r>
      <w:r w:rsidR="009879A7">
        <w:rPr>
          <w:sz w:val="26"/>
          <w:szCs w:val="26"/>
        </w:rPr>
        <w:t xml:space="preserve"> March 2009</w:t>
      </w:r>
      <w:r w:rsidR="00EC2510">
        <w:rPr>
          <w:sz w:val="26"/>
          <w:szCs w:val="26"/>
        </w:rPr>
        <w:t>,</w:t>
      </w:r>
      <w:r w:rsidR="009879A7">
        <w:rPr>
          <w:sz w:val="26"/>
          <w:szCs w:val="26"/>
        </w:rPr>
        <w:t xml:space="preserve"> he called him to a meeting and informed him that after the meeting he would give him the </w:t>
      </w:r>
      <w:proofErr w:type="spellStart"/>
      <w:r w:rsidR="009879A7">
        <w:rPr>
          <w:sz w:val="26"/>
          <w:szCs w:val="26"/>
        </w:rPr>
        <w:t>cheque</w:t>
      </w:r>
      <w:proofErr w:type="spellEnd"/>
      <w:r w:rsidR="009879A7">
        <w:rPr>
          <w:sz w:val="26"/>
          <w:szCs w:val="26"/>
        </w:rPr>
        <w:t xml:space="preserve"> due to </w:t>
      </w:r>
      <w:r w:rsidR="009879A7">
        <w:rPr>
          <w:sz w:val="26"/>
          <w:szCs w:val="26"/>
        </w:rPr>
        <w:lastRenderedPageBreak/>
        <w:t>plaintiffs.  However, this was not to be so as he too was fired in that meeting.</w:t>
      </w:r>
    </w:p>
    <w:p w:rsidR="00D76459" w:rsidRDefault="00D76459" w:rsidP="00D76459">
      <w:pPr>
        <w:spacing w:line="360" w:lineRule="auto"/>
        <w:jc w:val="both"/>
        <w:rPr>
          <w:sz w:val="26"/>
          <w:szCs w:val="26"/>
        </w:rPr>
      </w:pPr>
    </w:p>
    <w:p w:rsidR="009879A7" w:rsidRDefault="002D67D3" w:rsidP="002D67D3">
      <w:pPr>
        <w:spacing w:line="360" w:lineRule="auto"/>
        <w:ind w:left="1440" w:hanging="1440"/>
        <w:jc w:val="both"/>
        <w:rPr>
          <w:sz w:val="26"/>
          <w:szCs w:val="26"/>
        </w:rPr>
      </w:pPr>
      <w:r>
        <w:rPr>
          <w:sz w:val="26"/>
          <w:szCs w:val="26"/>
        </w:rPr>
        <w:t>[12]</w:t>
      </w:r>
      <w:r>
        <w:rPr>
          <w:sz w:val="26"/>
          <w:szCs w:val="26"/>
        </w:rPr>
        <w:tab/>
        <w:t>He was quizzed on whether there was an agreement between the 1</w:t>
      </w:r>
      <w:r w:rsidRPr="002D67D3">
        <w:rPr>
          <w:sz w:val="26"/>
          <w:szCs w:val="26"/>
          <w:vertAlign w:val="superscript"/>
        </w:rPr>
        <w:t>st</w:t>
      </w:r>
      <w:r>
        <w:rPr>
          <w:sz w:val="26"/>
          <w:szCs w:val="26"/>
        </w:rPr>
        <w:t xml:space="preserve"> defendant and plaintiff entered before the plaintiff delivered the </w:t>
      </w:r>
      <w:r w:rsidR="00F61550">
        <w:rPr>
          <w:sz w:val="26"/>
          <w:szCs w:val="26"/>
        </w:rPr>
        <w:t>uniforms</w:t>
      </w:r>
      <w:r>
        <w:rPr>
          <w:sz w:val="26"/>
          <w:szCs w:val="26"/>
        </w:rPr>
        <w:t>.  He stated that there was.  He denied that he ever said the issue of plaintiff</w:t>
      </w:r>
      <w:r w:rsidR="00D2543F">
        <w:rPr>
          <w:sz w:val="26"/>
          <w:szCs w:val="26"/>
        </w:rPr>
        <w:t>s’</w:t>
      </w:r>
      <w:r>
        <w:rPr>
          <w:sz w:val="26"/>
          <w:szCs w:val="26"/>
        </w:rPr>
        <w:t xml:space="preserve"> payment should be left to him.  On the payment of E900.00 he stated that the signatories were </w:t>
      </w:r>
      <w:r w:rsidR="001B1C76">
        <w:rPr>
          <w:sz w:val="26"/>
          <w:szCs w:val="26"/>
        </w:rPr>
        <w:t xml:space="preserve">for </w:t>
      </w:r>
      <w:r>
        <w:rPr>
          <w:sz w:val="26"/>
          <w:szCs w:val="26"/>
        </w:rPr>
        <w:t xml:space="preserve">the Chair, </w:t>
      </w:r>
      <w:r w:rsidRPr="00B410B8">
        <w:rPr>
          <w:b/>
          <w:sz w:val="26"/>
          <w:szCs w:val="26"/>
        </w:rPr>
        <w:t xml:space="preserve">Mr. </w:t>
      </w:r>
      <w:proofErr w:type="spellStart"/>
      <w:r w:rsidRPr="00B410B8">
        <w:rPr>
          <w:b/>
          <w:sz w:val="26"/>
          <w:szCs w:val="26"/>
        </w:rPr>
        <w:t>Tsabedze</w:t>
      </w:r>
      <w:proofErr w:type="spellEnd"/>
      <w:r>
        <w:rPr>
          <w:sz w:val="26"/>
          <w:szCs w:val="26"/>
        </w:rPr>
        <w:t xml:space="preserve"> and himself.  He was asked as to the reason for failure to pay plaintiff since 2003 to 2009 when he was fired.  He explained that when he took over the office of Principal, he found the 1</w:t>
      </w:r>
      <w:r w:rsidRPr="002D67D3">
        <w:rPr>
          <w:sz w:val="26"/>
          <w:szCs w:val="26"/>
          <w:vertAlign w:val="superscript"/>
        </w:rPr>
        <w:t>st</w:t>
      </w:r>
      <w:r>
        <w:rPr>
          <w:sz w:val="26"/>
          <w:szCs w:val="26"/>
        </w:rPr>
        <w:t xml:space="preserve"> defendant swimming in debts.  He began to liquidate the debts and requested recent creditors to join the </w:t>
      </w:r>
      <w:r w:rsidR="002A31A5">
        <w:rPr>
          <w:sz w:val="26"/>
          <w:szCs w:val="26"/>
        </w:rPr>
        <w:t>queue</w:t>
      </w:r>
      <w:r>
        <w:rPr>
          <w:sz w:val="26"/>
          <w:szCs w:val="26"/>
        </w:rPr>
        <w:t xml:space="preserve">.  He was asked on how he </w:t>
      </w:r>
      <w:r w:rsidR="00172805">
        <w:rPr>
          <w:sz w:val="26"/>
          <w:szCs w:val="26"/>
        </w:rPr>
        <w:t>receipted school uniform</w:t>
      </w:r>
      <w:r w:rsidR="00D2543F">
        <w:rPr>
          <w:sz w:val="26"/>
          <w:szCs w:val="26"/>
        </w:rPr>
        <w:t>s</w:t>
      </w:r>
      <w:r w:rsidR="00172805">
        <w:rPr>
          <w:sz w:val="26"/>
          <w:szCs w:val="26"/>
        </w:rPr>
        <w:t xml:space="preserve"> and he said he used receipt book supplied by the Government and the schools secretary was responsible for receiving payment of the said uniforms from parents.</w:t>
      </w:r>
    </w:p>
    <w:p w:rsidR="00172805" w:rsidRDefault="00172805" w:rsidP="002D67D3">
      <w:pPr>
        <w:spacing w:line="360" w:lineRule="auto"/>
        <w:ind w:left="1440" w:hanging="1440"/>
        <w:jc w:val="both"/>
        <w:rPr>
          <w:sz w:val="26"/>
          <w:szCs w:val="26"/>
        </w:rPr>
      </w:pPr>
    </w:p>
    <w:p w:rsidR="00172805" w:rsidRDefault="00172805" w:rsidP="002D67D3">
      <w:pPr>
        <w:spacing w:line="360" w:lineRule="auto"/>
        <w:ind w:left="1440" w:hanging="1440"/>
        <w:jc w:val="both"/>
        <w:rPr>
          <w:sz w:val="26"/>
          <w:szCs w:val="26"/>
        </w:rPr>
      </w:pPr>
      <w:r>
        <w:rPr>
          <w:sz w:val="26"/>
          <w:szCs w:val="26"/>
        </w:rPr>
        <w:tab/>
        <w:t>The plaintiffs then closed their case.  The defendant called</w:t>
      </w:r>
      <w:r w:rsidR="00B410B8">
        <w:rPr>
          <w:sz w:val="26"/>
          <w:szCs w:val="26"/>
        </w:rPr>
        <w:t xml:space="preserve"> a number of </w:t>
      </w:r>
      <w:r>
        <w:rPr>
          <w:sz w:val="26"/>
          <w:szCs w:val="26"/>
        </w:rPr>
        <w:t>witnesses in rebuttal.</w:t>
      </w:r>
    </w:p>
    <w:p w:rsidR="009879A7" w:rsidRDefault="009879A7" w:rsidP="00D76459">
      <w:pPr>
        <w:spacing w:line="360" w:lineRule="auto"/>
        <w:jc w:val="both"/>
        <w:rPr>
          <w:sz w:val="26"/>
          <w:szCs w:val="26"/>
        </w:rPr>
      </w:pPr>
    </w:p>
    <w:p w:rsidR="009879A7" w:rsidRDefault="00172805" w:rsidP="00172805">
      <w:pPr>
        <w:spacing w:line="360" w:lineRule="auto"/>
        <w:ind w:left="1440" w:hanging="1440"/>
        <w:jc w:val="both"/>
        <w:rPr>
          <w:sz w:val="26"/>
          <w:szCs w:val="26"/>
        </w:rPr>
      </w:pPr>
      <w:r>
        <w:rPr>
          <w:sz w:val="26"/>
          <w:szCs w:val="26"/>
        </w:rPr>
        <w:t>[13]</w:t>
      </w:r>
      <w:r>
        <w:rPr>
          <w:sz w:val="26"/>
          <w:szCs w:val="26"/>
        </w:rPr>
        <w:tab/>
        <w:t xml:space="preserve">The first witness DW1 was </w:t>
      </w:r>
      <w:r w:rsidRPr="00B410B8">
        <w:rPr>
          <w:b/>
          <w:sz w:val="26"/>
          <w:szCs w:val="26"/>
        </w:rPr>
        <w:t xml:space="preserve">Esau </w:t>
      </w:r>
      <w:proofErr w:type="spellStart"/>
      <w:r w:rsidRPr="00B410B8">
        <w:rPr>
          <w:b/>
          <w:sz w:val="26"/>
          <w:szCs w:val="26"/>
        </w:rPr>
        <w:t>Ncola</w:t>
      </w:r>
      <w:proofErr w:type="spellEnd"/>
      <w:r w:rsidRPr="00B410B8">
        <w:rPr>
          <w:b/>
          <w:sz w:val="26"/>
          <w:szCs w:val="26"/>
        </w:rPr>
        <w:t xml:space="preserve"> </w:t>
      </w:r>
      <w:proofErr w:type="spellStart"/>
      <w:r w:rsidRPr="00B410B8">
        <w:rPr>
          <w:b/>
          <w:sz w:val="26"/>
          <w:szCs w:val="26"/>
        </w:rPr>
        <w:t>Zwane</w:t>
      </w:r>
      <w:proofErr w:type="spellEnd"/>
      <w:r>
        <w:rPr>
          <w:sz w:val="26"/>
          <w:szCs w:val="26"/>
        </w:rPr>
        <w:t xml:space="preserve"> who testified under oath.  He informed the court that he was </w:t>
      </w:r>
      <w:r w:rsidR="00AA609E">
        <w:rPr>
          <w:sz w:val="26"/>
          <w:szCs w:val="26"/>
        </w:rPr>
        <w:t>1</w:t>
      </w:r>
      <w:r w:rsidRPr="00AA609E">
        <w:rPr>
          <w:sz w:val="26"/>
          <w:szCs w:val="26"/>
          <w:vertAlign w:val="superscript"/>
        </w:rPr>
        <w:t>st</w:t>
      </w:r>
      <w:r>
        <w:rPr>
          <w:sz w:val="26"/>
          <w:szCs w:val="26"/>
        </w:rPr>
        <w:t>defendant’s Manager since November 2008.  At that year, PW</w:t>
      </w:r>
      <w:r w:rsidR="00AA609E">
        <w:rPr>
          <w:sz w:val="26"/>
          <w:szCs w:val="26"/>
        </w:rPr>
        <w:t>5</w:t>
      </w:r>
      <w:r>
        <w:rPr>
          <w:sz w:val="26"/>
          <w:szCs w:val="26"/>
        </w:rPr>
        <w:t xml:space="preserve"> was the Principal.  The School’s Committee consisted of </w:t>
      </w:r>
      <w:r w:rsidRPr="001B1C76">
        <w:rPr>
          <w:b/>
          <w:sz w:val="26"/>
          <w:szCs w:val="26"/>
        </w:rPr>
        <w:t xml:space="preserve">Mr. </w:t>
      </w:r>
      <w:proofErr w:type="spellStart"/>
      <w:r w:rsidRPr="001B1C76">
        <w:rPr>
          <w:b/>
          <w:sz w:val="26"/>
          <w:szCs w:val="26"/>
        </w:rPr>
        <w:t>Sipho</w:t>
      </w:r>
      <w:proofErr w:type="spellEnd"/>
      <w:r w:rsidRPr="001B1C76">
        <w:rPr>
          <w:b/>
          <w:sz w:val="26"/>
          <w:szCs w:val="26"/>
        </w:rPr>
        <w:t xml:space="preserve"> </w:t>
      </w:r>
      <w:proofErr w:type="spellStart"/>
      <w:r w:rsidRPr="001B1C76">
        <w:rPr>
          <w:b/>
          <w:sz w:val="26"/>
          <w:szCs w:val="26"/>
        </w:rPr>
        <w:t>Tsabedze</w:t>
      </w:r>
      <w:proofErr w:type="spellEnd"/>
      <w:r>
        <w:rPr>
          <w:sz w:val="26"/>
          <w:szCs w:val="26"/>
        </w:rPr>
        <w:t xml:space="preserve"> as the Chair, </w:t>
      </w:r>
      <w:r w:rsidRPr="001B1C76">
        <w:rPr>
          <w:b/>
          <w:sz w:val="26"/>
          <w:szCs w:val="26"/>
        </w:rPr>
        <w:t>Miss Cynthia Dlamini</w:t>
      </w:r>
      <w:r>
        <w:rPr>
          <w:sz w:val="26"/>
          <w:szCs w:val="26"/>
        </w:rPr>
        <w:t xml:space="preserve">, the vice Chair, </w:t>
      </w:r>
      <w:r w:rsidRPr="001B1C76">
        <w:rPr>
          <w:b/>
          <w:sz w:val="26"/>
          <w:szCs w:val="26"/>
        </w:rPr>
        <w:t xml:space="preserve">Mr. </w:t>
      </w:r>
      <w:proofErr w:type="spellStart"/>
      <w:r w:rsidRPr="001B1C76">
        <w:rPr>
          <w:b/>
          <w:sz w:val="26"/>
          <w:szCs w:val="26"/>
        </w:rPr>
        <w:t>Vusi</w:t>
      </w:r>
      <w:proofErr w:type="spellEnd"/>
      <w:r w:rsidRPr="001B1C76">
        <w:rPr>
          <w:b/>
          <w:sz w:val="26"/>
          <w:szCs w:val="26"/>
        </w:rPr>
        <w:t xml:space="preserve"> </w:t>
      </w:r>
      <w:proofErr w:type="spellStart"/>
      <w:r w:rsidRPr="001B1C76">
        <w:rPr>
          <w:b/>
          <w:sz w:val="26"/>
          <w:szCs w:val="26"/>
        </w:rPr>
        <w:t>Motsa</w:t>
      </w:r>
      <w:proofErr w:type="spellEnd"/>
      <w:r>
        <w:rPr>
          <w:sz w:val="26"/>
          <w:szCs w:val="26"/>
        </w:rPr>
        <w:t xml:space="preserve">, </w:t>
      </w:r>
      <w:r w:rsidRPr="001B1C76">
        <w:rPr>
          <w:b/>
          <w:sz w:val="26"/>
          <w:szCs w:val="26"/>
        </w:rPr>
        <w:t xml:space="preserve">Mr. </w:t>
      </w:r>
      <w:proofErr w:type="spellStart"/>
      <w:r w:rsidRPr="001B1C76">
        <w:rPr>
          <w:b/>
          <w:sz w:val="26"/>
          <w:szCs w:val="26"/>
        </w:rPr>
        <w:t>Vusi</w:t>
      </w:r>
      <w:proofErr w:type="spellEnd"/>
      <w:r w:rsidRPr="001B1C76">
        <w:rPr>
          <w:b/>
          <w:sz w:val="26"/>
          <w:szCs w:val="26"/>
        </w:rPr>
        <w:t xml:space="preserve"> </w:t>
      </w:r>
      <w:proofErr w:type="spellStart"/>
      <w:r w:rsidRPr="001B1C76">
        <w:rPr>
          <w:b/>
          <w:sz w:val="26"/>
          <w:szCs w:val="26"/>
        </w:rPr>
        <w:t>Ndwandwe</w:t>
      </w:r>
      <w:proofErr w:type="spellEnd"/>
      <w:r w:rsidR="00C747C8">
        <w:rPr>
          <w:sz w:val="26"/>
          <w:szCs w:val="26"/>
        </w:rPr>
        <w:t xml:space="preserve"> and </w:t>
      </w:r>
      <w:r w:rsidR="00C747C8" w:rsidRPr="001B1C76">
        <w:rPr>
          <w:b/>
          <w:sz w:val="26"/>
          <w:szCs w:val="26"/>
        </w:rPr>
        <w:t>Mr. William Dlamini</w:t>
      </w:r>
      <w:r w:rsidR="00C747C8">
        <w:rPr>
          <w:sz w:val="26"/>
          <w:szCs w:val="26"/>
        </w:rPr>
        <w:t xml:space="preserve"> as members.  His evidence revealed that when he took over office, there were a number of irregularities observed.  As a result, PW</w:t>
      </w:r>
      <w:r w:rsidR="00AA609E">
        <w:rPr>
          <w:sz w:val="26"/>
          <w:szCs w:val="26"/>
        </w:rPr>
        <w:t>5</w:t>
      </w:r>
      <w:r w:rsidR="00C747C8">
        <w:rPr>
          <w:sz w:val="26"/>
          <w:szCs w:val="26"/>
        </w:rPr>
        <w:t xml:space="preserve"> was suspended pending investigations.  An audit report revealed that there were a number of payments to people who had not actually supplied or done any work for the school.  This was inferred from the non-availability of </w:t>
      </w:r>
      <w:r w:rsidR="00C747C8">
        <w:rPr>
          <w:sz w:val="26"/>
          <w:szCs w:val="26"/>
        </w:rPr>
        <w:lastRenderedPageBreak/>
        <w:t>supporting documents.  Subsequently</w:t>
      </w:r>
      <w:r w:rsidR="00EC2510">
        <w:rPr>
          <w:sz w:val="26"/>
          <w:szCs w:val="26"/>
        </w:rPr>
        <w:t>,</w:t>
      </w:r>
      <w:r w:rsidR="00C747C8">
        <w:rPr>
          <w:sz w:val="26"/>
          <w:szCs w:val="26"/>
        </w:rPr>
        <w:t xml:space="preserve"> PW</w:t>
      </w:r>
      <w:r w:rsidR="00AA609E">
        <w:rPr>
          <w:sz w:val="26"/>
          <w:szCs w:val="26"/>
        </w:rPr>
        <w:t>5</w:t>
      </w:r>
      <w:r w:rsidR="00C747C8">
        <w:rPr>
          <w:sz w:val="26"/>
          <w:szCs w:val="26"/>
        </w:rPr>
        <w:t xml:space="preserve"> was hauled before the Teaching Service Commission to answer to the audit report.  He was finally dismissed from the Teaching Service.  The term of office for the Schools Committee members came to an end and new members were elected.  They were never fired as testified by PW</w:t>
      </w:r>
      <w:r w:rsidR="00AA609E">
        <w:rPr>
          <w:sz w:val="26"/>
          <w:szCs w:val="26"/>
        </w:rPr>
        <w:t>5</w:t>
      </w:r>
      <w:r w:rsidR="00D2543F">
        <w:rPr>
          <w:sz w:val="26"/>
          <w:szCs w:val="26"/>
        </w:rPr>
        <w:t>.</w:t>
      </w:r>
    </w:p>
    <w:p w:rsidR="00C747C8" w:rsidRDefault="00C747C8" w:rsidP="00172805">
      <w:pPr>
        <w:spacing w:line="360" w:lineRule="auto"/>
        <w:ind w:left="1440" w:hanging="1440"/>
        <w:jc w:val="both"/>
        <w:rPr>
          <w:sz w:val="26"/>
          <w:szCs w:val="26"/>
        </w:rPr>
      </w:pPr>
    </w:p>
    <w:p w:rsidR="009879A7" w:rsidRDefault="00C747C8" w:rsidP="00C747C8">
      <w:pPr>
        <w:spacing w:line="360" w:lineRule="auto"/>
        <w:ind w:left="1440" w:hanging="1440"/>
        <w:jc w:val="both"/>
        <w:rPr>
          <w:sz w:val="26"/>
          <w:szCs w:val="26"/>
        </w:rPr>
      </w:pPr>
      <w:r>
        <w:rPr>
          <w:sz w:val="26"/>
          <w:szCs w:val="26"/>
        </w:rPr>
        <w:t>[14]</w:t>
      </w:r>
      <w:r>
        <w:rPr>
          <w:sz w:val="26"/>
          <w:szCs w:val="26"/>
        </w:rPr>
        <w:tab/>
        <w:t>He was fully aware of the matter before court as the plaintiff approached him for payment of school uniform supply.  He informed them that he could not arrange for their payment as they were not reflected in the list of 1</w:t>
      </w:r>
      <w:r w:rsidRPr="00C747C8">
        <w:rPr>
          <w:sz w:val="26"/>
          <w:szCs w:val="26"/>
          <w:vertAlign w:val="superscript"/>
        </w:rPr>
        <w:t>st</w:t>
      </w:r>
      <w:r>
        <w:rPr>
          <w:sz w:val="26"/>
          <w:szCs w:val="26"/>
        </w:rPr>
        <w:t xml:space="preserve"> defendant’s </w:t>
      </w:r>
      <w:r w:rsidR="00094238">
        <w:rPr>
          <w:sz w:val="26"/>
          <w:szCs w:val="26"/>
        </w:rPr>
        <w:t>creditors.  On this, he handed the school’s financial report and referred the court to the list of creditors.  Further</w:t>
      </w:r>
      <w:r w:rsidR="00AA609E">
        <w:rPr>
          <w:sz w:val="26"/>
          <w:szCs w:val="26"/>
        </w:rPr>
        <w:t>,</w:t>
      </w:r>
      <w:r w:rsidR="00094238">
        <w:rPr>
          <w:sz w:val="26"/>
          <w:szCs w:val="26"/>
        </w:rPr>
        <w:t xml:space="preserve"> as the plaintiffs’ debt dated 2003 to 2004, he could not assist by reason that in terms of the schools regulation, every debt must be liquidated either that year or the following year of its </w:t>
      </w:r>
      <w:r w:rsidR="009B17A5">
        <w:rPr>
          <w:sz w:val="26"/>
          <w:szCs w:val="26"/>
        </w:rPr>
        <w:t>incurrence</w:t>
      </w:r>
      <w:r w:rsidR="00094238">
        <w:rPr>
          <w:sz w:val="26"/>
          <w:szCs w:val="26"/>
        </w:rPr>
        <w:t>.  He did</w:t>
      </w:r>
      <w:r w:rsidR="001B1C76">
        <w:rPr>
          <w:sz w:val="26"/>
          <w:szCs w:val="26"/>
        </w:rPr>
        <w:t>,</w:t>
      </w:r>
      <w:r w:rsidR="00094238">
        <w:rPr>
          <w:sz w:val="26"/>
          <w:szCs w:val="26"/>
        </w:rPr>
        <w:t xml:space="preserve"> however, </w:t>
      </w:r>
      <w:r w:rsidR="00B43B27">
        <w:rPr>
          <w:sz w:val="26"/>
          <w:szCs w:val="26"/>
        </w:rPr>
        <w:t>take the matter to the School’s Committee.  PW</w:t>
      </w:r>
      <w:r w:rsidR="00AA609E">
        <w:rPr>
          <w:sz w:val="26"/>
          <w:szCs w:val="26"/>
        </w:rPr>
        <w:t>5</w:t>
      </w:r>
      <w:r w:rsidR="00B43B27">
        <w:rPr>
          <w:sz w:val="26"/>
          <w:szCs w:val="26"/>
        </w:rPr>
        <w:t xml:space="preserve"> who was present in the meeting responded that the matter should be left with him.  He understood PW</w:t>
      </w:r>
      <w:r w:rsidR="00AA609E">
        <w:rPr>
          <w:sz w:val="26"/>
          <w:szCs w:val="26"/>
        </w:rPr>
        <w:t>5</w:t>
      </w:r>
      <w:r w:rsidR="00B43B27">
        <w:rPr>
          <w:sz w:val="26"/>
          <w:szCs w:val="26"/>
        </w:rPr>
        <w:t xml:space="preserve"> to be saying that the money for the </w:t>
      </w:r>
      <w:r w:rsidR="006F751A">
        <w:rPr>
          <w:sz w:val="26"/>
          <w:szCs w:val="26"/>
        </w:rPr>
        <w:t>school uniform</w:t>
      </w:r>
      <w:r w:rsidR="00711EA3">
        <w:rPr>
          <w:sz w:val="26"/>
          <w:szCs w:val="26"/>
        </w:rPr>
        <w:t>s</w:t>
      </w:r>
      <w:r w:rsidR="006F751A">
        <w:rPr>
          <w:sz w:val="26"/>
          <w:szCs w:val="26"/>
        </w:rPr>
        <w:t xml:space="preserve"> was not in the school coffers.  The School Committee further informed that they did not have any agreement with plaintiffs to supply the school with uniforms.</w:t>
      </w:r>
    </w:p>
    <w:p w:rsidR="006F751A" w:rsidRDefault="006F751A" w:rsidP="00C747C8">
      <w:pPr>
        <w:spacing w:line="360" w:lineRule="auto"/>
        <w:ind w:left="1440" w:hanging="1440"/>
        <w:jc w:val="both"/>
        <w:rPr>
          <w:sz w:val="26"/>
          <w:szCs w:val="26"/>
        </w:rPr>
      </w:pPr>
    </w:p>
    <w:p w:rsidR="006F751A" w:rsidRDefault="006F751A" w:rsidP="00C747C8">
      <w:pPr>
        <w:spacing w:line="360" w:lineRule="auto"/>
        <w:ind w:left="1440" w:hanging="1440"/>
        <w:jc w:val="both"/>
        <w:rPr>
          <w:sz w:val="26"/>
          <w:szCs w:val="26"/>
        </w:rPr>
      </w:pPr>
      <w:r>
        <w:rPr>
          <w:sz w:val="26"/>
          <w:szCs w:val="26"/>
        </w:rPr>
        <w:t>[1</w:t>
      </w:r>
      <w:r w:rsidR="000C5F5B">
        <w:rPr>
          <w:sz w:val="26"/>
          <w:szCs w:val="26"/>
        </w:rPr>
        <w:t>5</w:t>
      </w:r>
      <w:r>
        <w:rPr>
          <w:sz w:val="26"/>
          <w:szCs w:val="26"/>
        </w:rPr>
        <w:t>]</w:t>
      </w:r>
      <w:r>
        <w:rPr>
          <w:sz w:val="26"/>
          <w:szCs w:val="26"/>
        </w:rPr>
        <w:tab/>
        <w:t>On cross examination he revealed that the debts found were both current and backdated.  He gathered from the parents that uniform was purchased from 1</w:t>
      </w:r>
      <w:r w:rsidRPr="006F751A">
        <w:rPr>
          <w:sz w:val="26"/>
          <w:szCs w:val="26"/>
          <w:vertAlign w:val="superscript"/>
        </w:rPr>
        <w:t>st</w:t>
      </w:r>
      <w:r>
        <w:rPr>
          <w:sz w:val="26"/>
          <w:szCs w:val="26"/>
        </w:rPr>
        <w:t xml:space="preserve"> defendant and that there was no evidence that the money was deposited into the school’s coffers.  There were no records for the year 2003</w:t>
      </w:r>
      <w:r w:rsidR="00E755C2">
        <w:rPr>
          <w:sz w:val="26"/>
          <w:szCs w:val="26"/>
        </w:rPr>
        <w:t xml:space="preserve"> to </w:t>
      </w:r>
      <w:r>
        <w:rPr>
          <w:sz w:val="26"/>
          <w:szCs w:val="26"/>
        </w:rPr>
        <w:t xml:space="preserve">2004 as reflected in </w:t>
      </w:r>
      <w:r w:rsidR="00E755C2">
        <w:rPr>
          <w:sz w:val="26"/>
          <w:szCs w:val="26"/>
        </w:rPr>
        <w:t>the financial report.  He was further quizzed as to what evidence was needed in respect of the school uniform.  He responded that the committee had to acknowledge an agreement between 1</w:t>
      </w:r>
      <w:r w:rsidR="00E755C2" w:rsidRPr="00E755C2">
        <w:rPr>
          <w:sz w:val="26"/>
          <w:szCs w:val="26"/>
          <w:vertAlign w:val="superscript"/>
        </w:rPr>
        <w:t>st</w:t>
      </w:r>
      <w:r w:rsidR="00E755C2">
        <w:rPr>
          <w:sz w:val="26"/>
          <w:szCs w:val="26"/>
        </w:rPr>
        <w:t xml:space="preserve"> defendant and plaintiffs.  When asked on the evidence that the school made </w:t>
      </w:r>
      <w:r w:rsidR="00E755C2">
        <w:rPr>
          <w:sz w:val="26"/>
          <w:szCs w:val="26"/>
        </w:rPr>
        <w:lastRenderedPageBreak/>
        <w:t xml:space="preserve">part payment for the uniforms supplied by plaintiff by </w:t>
      </w:r>
      <w:proofErr w:type="spellStart"/>
      <w:r w:rsidR="00E755C2">
        <w:rPr>
          <w:sz w:val="26"/>
          <w:szCs w:val="26"/>
        </w:rPr>
        <w:t>cheque</w:t>
      </w:r>
      <w:proofErr w:type="spellEnd"/>
      <w:r w:rsidR="00E755C2">
        <w:rPr>
          <w:sz w:val="26"/>
          <w:szCs w:val="26"/>
        </w:rPr>
        <w:t xml:space="preserve"> of E900.00</w:t>
      </w:r>
      <w:r w:rsidR="00AA609E">
        <w:rPr>
          <w:sz w:val="26"/>
          <w:szCs w:val="26"/>
        </w:rPr>
        <w:t>,</w:t>
      </w:r>
      <w:r w:rsidR="00E755C2">
        <w:rPr>
          <w:sz w:val="26"/>
          <w:szCs w:val="26"/>
        </w:rPr>
        <w:t xml:space="preserve"> he stated that he never saw the </w:t>
      </w:r>
      <w:proofErr w:type="spellStart"/>
      <w:r w:rsidR="00E755C2">
        <w:rPr>
          <w:sz w:val="26"/>
          <w:szCs w:val="26"/>
        </w:rPr>
        <w:t>cheque</w:t>
      </w:r>
      <w:proofErr w:type="spellEnd"/>
      <w:r w:rsidR="00E755C2">
        <w:rPr>
          <w:sz w:val="26"/>
          <w:szCs w:val="26"/>
        </w:rPr>
        <w:t xml:space="preserve"> but only a receipt from plaintiffs.</w:t>
      </w:r>
    </w:p>
    <w:p w:rsidR="00E755C2" w:rsidRDefault="00E755C2" w:rsidP="00C747C8">
      <w:pPr>
        <w:spacing w:line="360" w:lineRule="auto"/>
        <w:ind w:left="1440" w:hanging="1440"/>
        <w:jc w:val="both"/>
        <w:rPr>
          <w:sz w:val="26"/>
          <w:szCs w:val="26"/>
        </w:rPr>
      </w:pPr>
    </w:p>
    <w:p w:rsidR="00E755C2" w:rsidRDefault="00E755C2" w:rsidP="00C747C8">
      <w:pPr>
        <w:spacing w:line="360" w:lineRule="auto"/>
        <w:ind w:left="1440" w:hanging="1440"/>
        <w:jc w:val="both"/>
        <w:rPr>
          <w:sz w:val="26"/>
          <w:szCs w:val="26"/>
        </w:rPr>
      </w:pPr>
      <w:r>
        <w:rPr>
          <w:sz w:val="26"/>
          <w:szCs w:val="26"/>
        </w:rPr>
        <w:t>[1</w:t>
      </w:r>
      <w:r w:rsidR="000C5F5B">
        <w:rPr>
          <w:sz w:val="26"/>
          <w:szCs w:val="26"/>
        </w:rPr>
        <w:t>6</w:t>
      </w:r>
      <w:r>
        <w:rPr>
          <w:sz w:val="26"/>
          <w:szCs w:val="26"/>
        </w:rPr>
        <w:t>]</w:t>
      </w:r>
      <w:r>
        <w:rPr>
          <w:sz w:val="26"/>
          <w:szCs w:val="26"/>
        </w:rPr>
        <w:tab/>
      </w:r>
      <w:r w:rsidR="003D47AD">
        <w:rPr>
          <w:sz w:val="26"/>
          <w:szCs w:val="26"/>
        </w:rPr>
        <w:t>T</w:t>
      </w:r>
      <w:r w:rsidR="00C3780F">
        <w:rPr>
          <w:sz w:val="26"/>
          <w:szCs w:val="26"/>
        </w:rPr>
        <w:t xml:space="preserve">he next witness was </w:t>
      </w:r>
      <w:r w:rsidR="00C3780F" w:rsidRPr="00EC2510">
        <w:rPr>
          <w:b/>
          <w:sz w:val="26"/>
          <w:szCs w:val="26"/>
        </w:rPr>
        <w:t>DW2</w:t>
      </w:r>
      <w:r w:rsidR="00C3780F">
        <w:rPr>
          <w:sz w:val="26"/>
          <w:szCs w:val="26"/>
        </w:rPr>
        <w:t xml:space="preserve">, </w:t>
      </w:r>
      <w:proofErr w:type="spellStart"/>
      <w:r w:rsidR="00C3780F" w:rsidRPr="00AA609E">
        <w:rPr>
          <w:b/>
          <w:sz w:val="26"/>
          <w:szCs w:val="26"/>
        </w:rPr>
        <w:t>Vusi</w:t>
      </w:r>
      <w:proofErr w:type="spellEnd"/>
      <w:r w:rsidR="00C3780F" w:rsidRPr="00AA609E">
        <w:rPr>
          <w:b/>
          <w:sz w:val="26"/>
          <w:szCs w:val="26"/>
        </w:rPr>
        <w:t xml:space="preserve"> Eric </w:t>
      </w:r>
      <w:proofErr w:type="spellStart"/>
      <w:r w:rsidR="00C3780F" w:rsidRPr="00AA609E">
        <w:rPr>
          <w:b/>
          <w:sz w:val="26"/>
          <w:szCs w:val="26"/>
        </w:rPr>
        <w:t>Ndwandwe</w:t>
      </w:r>
      <w:proofErr w:type="spellEnd"/>
      <w:r w:rsidR="00C3780F">
        <w:rPr>
          <w:sz w:val="26"/>
          <w:szCs w:val="26"/>
        </w:rPr>
        <w:t>.  On oath</w:t>
      </w:r>
      <w:r w:rsidR="00AA609E">
        <w:rPr>
          <w:sz w:val="26"/>
          <w:szCs w:val="26"/>
        </w:rPr>
        <w:t>,</w:t>
      </w:r>
      <w:r w:rsidR="00C3780F">
        <w:rPr>
          <w:sz w:val="26"/>
          <w:szCs w:val="26"/>
        </w:rPr>
        <w:t xml:space="preserve"> he identified himself as a former member of 1</w:t>
      </w:r>
      <w:r w:rsidR="00C3780F" w:rsidRPr="00C3780F">
        <w:rPr>
          <w:sz w:val="26"/>
          <w:szCs w:val="26"/>
          <w:vertAlign w:val="superscript"/>
        </w:rPr>
        <w:t>st</w:t>
      </w:r>
      <w:r w:rsidR="00C3780F">
        <w:rPr>
          <w:sz w:val="26"/>
          <w:szCs w:val="26"/>
        </w:rPr>
        <w:t xml:space="preserve"> defendant’s Committee</w:t>
      </w:r>
      <w:r w:rsidR="00AA609E">
        <w:rPr>
          <w:sz w:val="26"/>
          <w:szCs w:val="26"/>
        </w:rPr>
        <w:t>,</w:t>
      </w:r>
      <w:r w:rsidR="00C3780F">
        <w:rPr>
          <w:sz w:val="26"/>
          <w:szCs w:val="26"/>
        </w:rPr>
        <w:t xml:space="preserve"> a position he held since 2003 to 2013.</w:t>
      </w:r>
    </w:p>
    <w:p w:rsidR="00C3780F" w:rsidRDefault="00C3780F" w:rsidP="00C747C8">
      <w:pPr>
        <w:spacing w:line="360" w:lineRule="auto"/>
        <w:ind w:left="1440" w:hanging="1440"/>
        <w:jc w:val="both"/>
        <w:rPr>
          <w:sz w:val="26"/>
          <w:szCs w:val="26"/>
        </w:rPr>
      </w:pPr>
    </w:p>
    <w:p w:rsidR="00C3780F" w:rsidRDefault="00C3780F" w:rsidP="00C747C8">
      <w:pPr>
        <w:spacing w:line="360" w:lineRule="auto"/>
        <w:ind w:left="1440" w:hanging="1440"/>
        <w:jc w:val="both"/>
        <w:rPr>
          <w:sz w:val="26"/>
          <w:szCs w:val="26"/>
        </w:rPr>
      </w:pPr>
      <w:r>
        <w:rPr>
          <w:sz w:val="26"/>
          <w:szCs w:val="26"/>
        </w:rPr>
        <w:t>[1</w:t>
      </w:r>
      <w:r w:rsidR="000C5F5B">
        <w:rPr>
          <w:sz w:val="26"/>
          <w:szCs w:val="26"/>
        </w:rPr>
        <w:t>7</w:t>
      </w:r>
      <w:r>
        <w:rPr>
          <w:sz w:val="26"/>
          <w:szCs w:val="26"/>
        </w:rPr>
        <w:t>]</w:t>
      </w:r>
      <w:r>
        <w:rPr>
          <w:sz w:val="26"/>
          <w:szCs w:val="26"/>
        </w:rPr>
        <w:tab/>
        <w:t xml:space="preserve">He was the Chair from 2008 to 2013.  He became aware of the present matter in 2009.  DW1 informed him of the plaintiffs’ claim.  When they wanted to deliberate on the matter, PW5 suggested that they should leave the matter with him.  He further told the court that there </w:t>
      </w:r>
      <w:r w:rsidR="00A76CD4">
        <w:rPr>
          <w:sz w:val="26"/>
          <w:szCs w:val="26"/>
        </w:rPr>
        <w:t>was no meeting where the 1</w:t>
      </w:r>
      <w:r w:rsidR="00A76CD4" w:rsidRPr="00A76CD4">
        <w:rPr>
          <w:sz w:val="26"/>
          <w:szCs w:val="26"/>
          <w:vertAlign w:val="superscript"/>
        </w:rPr>
        <w:t>st</w:t>
      </w:r>
      <w:r w:rsidR="00A76CD4">
        <w:rPr>
          <w:sz w:val="26"/>
          <w:szCs w:val="26"/>
        </w:rPr>
        <w:t xml:space="preserve"> defendant agreed to have the uniform supplied to it.</w:t>
      </w:r>
    </w:p>
    <w:p w:rsidR="006F751A" w:rsidRDefault="006F751A" w:rsidP="00C747C8">
      <w:pPr>
        <w:spacing w:line="360" w:lineRule="auto"/>
        <w:ind w:left="1440" w:hanging="1440"/>
        <w:jc w:val="both"/>
        <w:rPr>
          <w:sz w:val="26"/>
          <w:szCs w:val="26"/>
        </w:rPr>
      </w:pPr>
    </w:p>
    <w:p w:rsidR="006F751A" w:rsidRDefault="00A76CD4" w:rsidP="00C747C8">
      <w:pPr>
        <w:spacing w:line="360" w:lineRule="auto"/>
        <w:ind w:left="1440" w:hanging="1440"/>
        <w:jc w:val="both"/>
        <w:rPr>
          <w:sz w:val="26"/>
          <w:szCs w:val="26"/>
        </w:rPr>
      </w:pPr>
      <w:r>
        <w:rPr>
          <w:sz w:val="26"/>
          <w:szCs w:val="26"/>
        </w:rPr>
        <w:tab/>
        <w:t>Under cross examination he informed the court that he was not aware of any part payment to plaintiffs.</w:t>
      </w:r>
    </w:p>
    <w:p w:rsidR="006F751A" w:rsidRDefault="006F751A" w:rsidP="00C747C8">
      <w:pPr>
        <w:spacing w:line="360" w:lineRule="auto"/>
        <w:ind w:left="1440" w:hanging="1440"/>
        <w:jc w:val="both"/>
        <w:rPr>
          <w:sz w:val="26"/>
          <w:szCs w:val="26"/>
        </w:rPr>
      </w:pPr>
    </w:p>
    <w:p w:rsidR="006F751A" w:rsidRDefault="00A76CD4" w:rsidP="00C747C8">
      <w:pPr>
        <w:spacing w:line="360" w:lineRule="auto"/>
        <w:ind w:left="1440" w:hanging="1440"/>
        <w:jc w:val="both"/>
        <w:rPr>
          <w:sz w:val="26"/>
          <w:szCs w:val="26"/>
        </w:rPr>
      </w:pPr>
      <w:r>
        <w:rPr>
          <w:sz w:val="26"/>
          <w:szCs w:val="26"/>
        </w:rPr>
        <w:t>[1</w:t>
      </w:r>
      <w:r w:rsidR="00CA1372">
        <w:rPr>
          <w:sz w:val="26"/>
          <w:szCs w:val="26"/>
        </w:rPr>
        <w:t>8</w:t>
      </w:r>
      <w:r>
        <w:rPr>
          <w:sz w:val="26"/>
          <w:szCs w:val="26"/>
        </w:rPr>
        <w:t>]</w:t>
      </w:r>
      <w:r>
        <w:rPr>
          <w:sz w:val="26"/>
          <w:szCs w:val="26"/>
        </w:rPr>
        <w:tab/>
        <w:t xml:space="preserve">DW3, </w:t>
      </w:r>
      <w:proofErr w:type="spellStart"/>
      <w:r w:rsidRPr="00AA609E">
        <w:rPr>
          <w:b/>
          <w:sz w:val="26"/>
          <w:szCs w:val="26"/>
        </w:rPr>
        <w:t>Sibongile</w:t>
      </w:r>
      <w:proofErr w:type="spellEnd"/>
      <w:r w:rsidRPr="00AA609E">
        <w:rPr>
          <w:b/>
          <w:sz w:val="26"/>
          <w:szCs w:val="26"/>
        </w:rPr>
        <w:t xml:space="preserve"> Florence </w:t>
      </w:r>
      <w:proofErr w:type="spellStart"/>
      <w:r w:rsidRPr="00AA609E">
        <w:rPr>
          <w:b/>
          <w:sz w:val="26"/>
          <w:szCs w:val="26"/>
        </w:rPr>
        <w:t>Sibisi</w:t>
      </w:r>
      <w:proofErr w:type="spellEnd"/>
      <w:r>
        <w:rPr>
          <w:sz w:val="26"/>
          <w:szCs w:val="26"/>
        </w:rPr>
        <w:t xml:space="preserve"> took the oath.  </w:t>
      </w:r>
      <w:r w:rsidR="008D0E89">
        <w:rPr>
          <w:sz w:val="26"/>
          <w:szCs w:val="26"/>
        </w:rPr>
        <w:t>Sh</w:t>
      </w:r>
      <w:r>
        <w:rPr>
          <w:sz w:val="26"/>
          <w:szCs w:val="26"/>
        </w:rPr>
        <w:t>e had a child attending school during 2003 t</w:t>
      </w:r>
      <w:r w:rsidR="00A13235">
        <w:rPr>
          <w:sz w:val="26"/>
          <w:szCs w:val="26"/>
        </w:rPr>
        <w:t>o</w:t>
      </w:r>
      <w:r>
        <w:rPr>
          <w:sz w:val="26"/>
          <w:szCs w:val="26"/>
        </w:rPr>
        <w:t xml:space="preserve"> 2004.  As a parent she was aware that uniform was purchased at school and payment made to the Secretary.  In 2009</w:t>
      </w:r>
      <w:r w:rsidR="00AA609E">
        <w:rPr>
          <w:sz w:val="26"/>
          <w:szCs w:val="26"/>
        </w:rPr>
        <w:t>,</w:t>
      </w:r>
      <w:r>
        <w:rPr>
          <w:sz w:val="26"/>
          <w:szCs w:val="26"/>
        </w:rPr>
        <w:t xml:space="preserve"> she became a member of the School Committee.  They deliberated on plaintiffs’ debt as committee members and </w:t>
      </w:r>
      <w:r w:rsidR="00AA609E">
        <w:rPr>
          <w:sz w:val="26"/>
          <w:szCs w:val="26"/>
        </w:rPr>
        <w:t xml:space="preserve">PW5 </w:t>
      </w:r>
      <w:r>
        <w:rPr>
          <w:sz w:val="26"/>
          <w:szCs w:val="26"/>
        </w:rPr>
        <w:t>said the matter should be left with him.</w:t>
      </w:r>
    </w:p>
    <w:p w:rsidR="00A76CD4" w:rsidRDefault="00A76CD4" w:rsidP="006722B4">
      <w:pPr>
        <w:spacing w:line="276" w:lineRule="auto"/>
        <w:ind w:left="1440" w:hanging="1440"/>
        <w:jc w:val="both"/>
        <w:rPr>
          <w:sz w:val="26"/>
          <w:szCs w:val="26"/>
        </w:rPr>
      </w:pPr>
    </w:p>
    <w:p w:rsidR="00A76CD4" w:rsidRDefault="00A76CD4" w:rsidP="006722B4">
      <w:pPr>
        <w:spacing w:line="276" w:lineRule="auto"/>
        <w:ind w:left="1440" w:hanging="1440"/>
        <w:jc w:val="both"/>
        <w:rPr>
          <w:sz w:val="26"/>
          <w:szCs w:val="26"/>
        </w:rPr>
      </w:pPr>
      <w:r>
        <w:rPr>
          <w:sz w:val="26"/>
          <w:szCs w:val="26"/>
        </w:rPr>
        <w:tab/>
        <w:t>Cross examination was along similar lines as DW2.</w:t>
      </w:r>
    </w:p>
    <w:p w:rsidR="001B1C76" w:rsidRDefault="001B1C76" w:rsidP="006722B4">
      <w:pPr>
        <w:spacing w:line="276" w:lineRule="auto"/>
        <w:ind w:left="1440" w:hanging="1440"/>
        <w:jc w:val="both"/>
        <w:rPr>
          <w:sz w:val="26"/>
          <w:szCs w:val="26"/>
        </w:rPr>
      </w:pPr>
    </w:p>
    <w:p w:rsidR="00A76CD4" w:rsidRPr="001B1C76" w:rsidRDefault="00A76CD4" w:rsidP="006722B4">
      <w:pPr>
        <w:spacing w:line="276" w:lineRule="auto"/>
        <w:ind w:left="1440" w:hanging="1440"/>
        <w:jc w:val="both"/>
        <w:rPr>
          <w:sz w:val="26"/>
          <w:szCs w:val="26"/>
        </w:rPr>
      </w:pPr>
      <w:r>
        <w:rPr>
          <w:sz w:val="26"/>
          <w:szCs w:val="26"/>
        </w:rPr>
        <w:tab/>
      </w:r>
      <w:bookmarkStart w:id="0" w:name="_GoBack"/>
      <w:bookmarkEnd w:id="0"/>
      <w:r w:rsidR="00977F19" w:rsidRPr="001B1C76">
        <w:rPr>
          <w:sz w:val="26"/>
          <w:szCs w:val="26"/>
        </w:rPr>
        <w:t>Common cause</w:t>
      </w:r>
    </w:p>
    <w:p w:rsidR="00977F19" w:rsidRPr="001B1C76" w:rsidRDefault="00977F19" w:rsidP="006722B4">
      <w:pPr>
        <w:spacing w:line="276" w:lineRule="auto"/>
        <w:ind w:left="1440" w:hanging="1440"/>
        <w:jc w:val="both"/>
        <w:rPr>
          <w:sz w:val="26"/>
          <w:szCs w:val="26"/>
        </w:rPr>
      </w:pPr>
      <w:r w:rsidRPr="001B1C76">
        <w:rPr>
          <w:sz w:val="26"/>
          <w:szCs w:val="26"/>
        </w:rPr>
        <w:tab/>
      </w:r>
    </w:p>
    <w:p w:rsidR="00A76CD4" w:rsidRDefault="00A76CD4" w:rsidP="00C747C8">
      <w:pPr>
        <w:spacing w:line="360" w:lineRule="auto"/>
        <w:ind w:left="1440" w:hanging="1440"/>
        <w:jc w:val="both"/>
        <w:rPr>
          <w:sz w:val="26"/>
          <w:szCs w:val="26"/>
        </w:rPr>
      </w:pPr>
      <w:r>
        <w:rPr>
          <w:sz w:val="26"/>
          <w:szCs w:val="26"/>
        </w:rPr>
        <w:t>[</w:t>
      </w:r>
      <w:r w:rsidR="00CA1372">
        <w:rPr>
          <w:sz w:val="26"/>
          <w:szCs w:val="26"/>
        </w:rPr>
        <w:t>19</w:t>
      </w:r>
      <w:r>
        <w:rPr>
          <w:sz w:val="26"/>
          <w:szCs w:val="26"/>
        </w:rPr>
        <w:t>]</w:t>
      </w:r>
      <w:r>
        <w:rPr>
          <w:sz w:val="26"/>
          <w:szCs w:val="26"/>
        </w:rPr>
        <w:tab/>
      </w:r>
      <w:r w:rsidR="00F669F9">
        <w:rPr>
          <w:sz w:val="26"/>
          <w:szCs w:val="26"/>
        </w:rPr>
        <w:t>PW</w:t>
      </w:r>
      <w:r w:rsidR="00AA609E">
        <w:rPr>
          <w:sz w:val="26"/>
          <w:szCs w:val="26"/>
        </w:rPr>
        <w:t>2</w:t>
      </w:r>
      <w:r w:rsidR="00F669F9">
        <w:rPr>
          <w:sz w:val="26"/>
          <w:szCs w:val="26"/>
        </w:rPr>
        <w:t xml:space="preserve"> in his evidence informed the court that he accompanied the plaintiffs to 1</w:t>
      </w:r>
      <w:r w:rsidR="00F669F9" w:rsidRPr="00F669F9">
        <w:rPr>
          <w:sz w:val="26"/>
          <w:szCs w:val="26"/>
          <w:vertAlign w:val="superscript"/>
        </w:rPr>
        <w:t>st</w:t>
      </w:r>
      <w:r w:rsidR="00F669F9">
        <w:rPr>
          <w:sz w:val="26"/>
          <w:szCs w:val="26"/>
        </w:rPr>
        <w:t xml:space="preserve"> defendant where they conversed with PW</w:t>
      </w:r>
      <w:r w:rsidR="00AA609E">
        <w:rPr>
          <w:sz w:val="26"/>
          <w:szCs w:val="26"/>
        </w:rPr>
        <w:t>5</w:t>
      </w:r>
      <w:r w:rsidR="00F669F9">
        <w:rPr>
          <w:sz w:val="26"/>
          <w:szCs w:val="26"/>
        </w:rPr>
        <w:t xml:space="preserve"> the then Principal of the school who agreed to have the uniform supplied</w:t>
      </w:r>
      <w:r w:rsidR="008D0E89">
        <w:rPr>
          <w:sz w:val="26"/>
          <w:szCs w:val="26"/>
        </w:rPr>
        <w:t xml:space="preserve">. </w:t>
      </w:r>
      <w:r w:rsidR="00007537">
        <w:rPr>
          <w:sz w:val="26"/>
          <w:szCs w:val="26"/>
        </w:rPr>
        <w:t xml:space="preserve"> DW3 confirms that there </w:t>
      </w:r>
      <w:r w:rsidR="00007537">
        <w:rPr>
          <w:sz w:val="26"/>
          <w:szCs w:val="26"/>
        </w:rPr>
        <w:lastRenderedPageBreak/>
        <w:t>was uniform sold at school and payment was received by the school secretary.</w:t>
      </w:r>
      <w:r w:rsidR="001B1C76">
        <w:rPr>
          <w:sz w:val="26"/>
          <w:szCs w:val="26"/>
        </w:rPr>
        <w:t xml:space="preserve">  PW4who was the school committee’s chair during the period of supply, also testified that he saw uniforms delivered at the 1</w:t>
      </w:r>
      <w:r w:rsidR="001B1C76" w:rsidRPr="001B1C76">
        <w:rPr>
          <w:sz w:val="26"/>
          <w:szCs w:val="26"/>
          <w:vertAlign w:val="superscript"/>
        </w:rPr>
        <w:t>st</w:t>
      </w:r>
      <w:r w:rsidR="001B1C76">
        <w:rPr>
          <w:sz w:val="26"/>
          <w:szCs w:val="26"/>
        </w:rPr>
        <w:t xml:space="preserve"> defendant. The delivery of this uniform was after they had deliberated with the school committe</w:t>
      </w:r>
      <w:r w:rsidR="00FD367B">
        <w:rPr>
          <w:sz w:val="26"/>
          <w:szCs w:val="26"/>
        </w:rPr>
        <w:t>e and agreed that a single supply of uniform should be sourced.</w:t>
      </w:r>
    </w:p>
    <w:p w:rsidR="006704E0" w:rsidRDefault="006704E0" w:rsidP="006704E0">
      <w:pPr>
        <w:spacing w:line="360" w:lineRule="auto"/>
        <w:ind w:left="1440"/>
        <w:jc w:val="both"/>
        <w:rPr>
          <w:sz w:val="26"/>
          <w:szCs w:val="26"/>
          <w:u w:val="single"/>
        </w:rPr>
      </w:pPr>
    </w:p>
    <w:p w:rsidR="006F751A" w:rsidRDefault="006704E0" w:rsidP="006704E0">
      <w:pPr>
        <w:spacing w:line="360" w:lineRule="auto"/>
        <w:ind w:left="1440"/>
        <w:jc w:val="both"/>
        <w:rPr>
          <w:sz w:val="26"/>
          <w:szCs w:val="26"/>
          <w:u w:val="single"/>
        </w:rPr>
      </w:pPr>
      <w:r w:rsidRPr="00A76CD4">
        <w:rPr>
          <w:sz w:val="26"/>
          <w:szCs w:val="26"/>
          <w:u w:val="single"/>
        </w:rPr>
        <w:t>Adjudication</w:t>
      </w:r>
    </w:p>
    <w:p w:rsidR="006704E0" w:rsidRDefault="006704E0" w:rsidP="006704E0">
      <w:pPr>
        <w:spacing w:line="360" w:lineRule="auto"/>
        <w:ind w:left="1440"/>
        <w:jc w:val="both"/>
        <w:rPr>
          <w:sz w:val="26"/>
          <w:szCs w:val="26"/>
        </w:rPr>
      </w:pPr>
    </w:p>
    <w:p w:rsidR="006F751A" w:rsidRDefault="00007537" w:rsidP="00C747C8">
      <w:pPr>
        <w:spacing w:line="360" w:lineRule="auto"/>
        <w:ind w:left="1440" w:hanging="1440"/>
        <w:jc w:val="both"/>
        <w:rPr>
          <w:sz w:val="26"/>
          <w:szCs w:val="26"/>
        </w:rPr>
      </w:pPr>
      <w:r>
        <w:rPr>
          <w:sz w:val="26"/>
          <w:szCs w:val="26"/>
        </w:rPr>
        <w:t>[2</w:t>
      </w:r>
      <w:r w:rsidR="00CA1372">
        <w:rPr>
          <w:sz w:val="26"/>
          <w:szCs w:val="26"/>
        </w:rPr>
        <w:t>0</w:t>
      </w:r>
      <w:r>
        <w:rPr>
          <w:sz w:val="26"/>
          <w:szCs w:val="26"/>
        </w:rPr>
        <w:t>]</w:t>
      </w:r>
      <w:r>
        <w:rPr>
          <w:sz w:val="26"/>
          <w:szCs w:val="26"/>
        </w:rPr>
        <w:tab/>
      </w:r>
      <w:r w:rsidR="00F669F9">
        <w:rPr>
          <w:sz w:val="26"/>
          <w:szCs w:val="26"/>
        </w:rPr>
        <w:t>From the evidence of defendants</w:t>
      </w:r>
      <w:r w:rsidR="006704E0">
        <w:rPr>
          <w:sz w:val="26"/>
          <w:szCs w:val="26"/>
        </w:rPr>
        <w:t>,</w:t>
      </w:r>
      <w:r w:rsidR="00F669F9">
        <w:rPr>
          <w:sz w:val="26"/>
          <w:szCs w:val="26"/>
        </w:rPr>
        <w:t xml:space="preserve"> it is clear that the</w:t>
      </w:r>
      <w:r w:rsidR="00AA609E">
        <w:rPr>
          <w:sz w:val="26"/>
          <w:szCs w:val="26"/>
        </w:rPr>
        <w:t>y</w:t>
      </w:r>
      <w:r w:rsidR="00F669F9">
        <w:rPr>
          <w:sz w:val="26"/>
          <w:szCs w:val="26"/>
        </w:rPr>
        <w:t xml:space="preserve"> do not dispute that plaintiffs supplied 1</w:t>
      </w:r>
      <w:r w:rsidR="00F669F9" w:rsidRPr="00F669F9">
        <w:rPr>
          <w:sz w:val="26"/>
          <w:szCs w:val="26"/>
          <w:vertAlign w:val="superscript"/>
        </w:rPr>
        <w:t>st</w:t>
      </w:r>
      <w:r w:rsidR="00F669F9">
        <w:rPr>
          <w:sz w:val="26"/>
          <w:szCs w:val="26"/>
        </w:rPr>
        <w:t xml:space="preserve"> defendant with uniforms.  DW3</w:t>
      </w:r>
      <w:r w:rsidR="00AA609E">
        <w:rPr>
          <w:sz w:val="26"/>
          <w:szCs w:val="26"/>
        </w:rPr>
        <w:t xml:space="preserve"> and </w:t>
      </w:r>
      <w:r w:rsidR="00EC2510">
        <w:rPr>
          <w:sz w:val="26"/>
          <w:szCs w:val="26"/>
        </w:rPr>
        <w:t>P</w:t>
      </w:r>
      <w:r w:rsidR="00AA609E">
        <w:rPr>
          <w:sz w:val="26"/>
          <w:szCs w:val="26"/>
        </w:rPr>
        <w:t>W4, the former Chair of 1</w:t>
      </w:r>
      <w:r w:rsidR="00AA609E" w:rsidRPr="00AA609E">
        <w:rPr>
          <w:sz w:val="26"/>
          <w:szCs w:val="26"/>
          <w:vertAlign w:val="superscript"/>
        </w:rPr>
        <w:t>st</w:t>
      </w:r>
      <w:r w:rsidR="00AA609E">
        <w:rPr>
          <w:sz w:val="26"/>
          <w:szCs w:val="26"/>
        </w:rPr>
        <w:t xml:space="preserve"> defendant</w:t>
      </w:r>
      <w:r w:rsidR="00F669F9">
        <w:rPr>
          <w:sz w:val="26"/>
          <w:szCs w:val="26"/>
        </w:rPr>
        <w:t xml:space="preserve"> stated that during the relevant period of 2003 to 2004 </w:t>
      </w:r>
      <w:r w:rsidR="00AA609E">
        <w:rPr>
          <w:sz w:val="26"/>
          <w:szCs w:val="26"/>
        </w:rPr>
        <w:t>t</w:t>
      </w:r>
      <w:r w:rsidR="00F669F9">
        <w:rPr>
          <w:sz w:val="26"/>
          <w:szCs w:val="26"/>
        </w:rPr>
        <w:t>he</w:t>
      </w:r>
      <w:r w:rsidR="00AA609E">
        <w:rPr>
          <w:sz w:val="26"/>
          <w:szCs w:val="26"/>
        </w:rPr>
        <w:t>y</w:t>
      </w:r>
      <w:r w:rsidR="00F669F9">
        <w:rPr>
          <w:sz w:val="26"/>
          <w:szCs w:val="26"/>
        </w:rPr>
        <w:t xml:space="preserve"> witnessed purchasing of school uniforms from school.  </w:t>
      </w:r>
    </w:p>
    <w:p w:rsidR="006F751A" w:rsidRDefault="006F751A" w:rsidP="00C747C8">
      <w:pPr>
        <w:spacing w:line="360" w:lineRule="auto"/>
        <w:ind w:left="1440" w:hanging="1440"/>
        <w:jc w:val="both"/>
        <w:rPr>
          <w:sz w:val="26"/>
          <w:szCs w:val="26"/>
        </w:rPr>
      </w:pPr>
    </w:p>
    <w:p w:rsidR="006F751A" w:rsidRDefault="00007537" w:rsidP="008939E2">
      <w:pPr>
        <w:spacing w:line="360" w:lineRule="auto"/>
        <w:ind w:left="1440" w:hanging="1440"/>
        <w:jc w:val="both"/>
        <w:rPr>
          <w:sz w:val="26"/>
          <w:szCs w:val="26"/>
        </w:rPr>
      </w:pPr>
      <w:r>
        <w:rPr>
          <w:sz w:val="26"/>
          <w:szCs w:val="26"/>
        </w:rPr>
        <w:t>[2</w:t>
      </w:r>
      <w:r w:rsidR="00CA1372">
        <w:rPr>
          <w:sz w:val="26"/>
          <w:szCs w:val="26"/>
        </w:rPr>
        <w:t>1</w:t>
      </w:r>
      <w:r>
        <w:rPr>
          <w:sz w:val="26"/>
          <w:szCs w:val="26"/>
        </w:rPr>
        <w:t>]</w:t>
      </w:r>
      <w:r>
        <w:rPr>
          <w:sz w:val="26"/>
          <w:szCs w:val="26"/>
        </w:rPr>
        <w:tab/>
        <w:t xml:space="preserve">The evidence adduced on behalf of plaintiff that they received part payment of </w:t>
      </w:r>
      <w:r w:rsidR="008939E2">
        <w:rPr>
          <w:sz w:val="26"/>
          <w:szCs w:val="26"/>
        </w:rPr>
        <w:t xml:space="preserve">the </w:t>
      </w:r>
      <w:r>
        <w:rPr>
          <w:sz w:val="26"/>
          <w:szCs w:val="26"/>
        </w:rPr>
        <w:t xml:space="preserve">sum of E900.00 in a form of </w:t>
      </w:r>
      <w:proofErr w:type="spellStart"/>
      <w:r>
        <w:rPr>
          <w:sz w:val="26"/>
          <w:szCs w:val="26"/>
        </w:rPr>
        <w:t>cheque</w:t>
      </w:r>
      <w:proofErr w:type="gramStart"/>
      <w:r w:rsidR="008939E2">
        <w:rPr>
          <w:sz w:val="26"/>
          <w:szCs w:val="26"/>
        </w:rPr>
        <w:t>,t</w:t>
      </w:r>
      <w:r>
        <w:rPr>
          <w:sz w:val="26"/>
          <w:szCs w:val="26"/>
        </w:rPr>
        <w:t>he</w:t>
      </w:r>
      <w:proofErr w:type="spellEnd"/>
      <w:proofErr w:type="gramEnd"/>
      <w:r>
        <w:rPr>
          <w:sz w:val="26"/>
          <w:szCs w:val="26"/>
        </w:rPr>
        <w:t xml:space="preserve"> drawer was 1</w:t>
      </w:r>
      <w:r w:rsidRPr="00007537">
        <w:rPr>
          <w:sz w:val="26"/>
          <w:szCs w:val="26"/>
          <w:vertAlign w:val="superscript"/>
        </w:rPr>
        <w:t>st</w:t>
      </w:r>
      <w:r>
        <w:rPr>
          <w:sz w:val="26"/>
          <w:szCs w:val="26"/>
        </w:rPr>
        <w:t xml:space="preserve"> defendant with the school chair’s signature and that of the </w:t>
      </w:r>
      <w:r w:rsidR="00BB234D">
        <w:rPr>
          <w:sz w:val="26"/>
          <w:szCs w:val="26"/>
        </w:rPr>
        <w:t>Principal of 1</w:t>
      </w:r>
      <w:r w:rsidR="00BB234D" w:rsidRPr="00BB234D">
        <w:rPr>
          <w:sz w:val="26"/>
          <w:szCs w:val="26"/>
          <w:vertAlign w:val="superscript"/>
        </w:rPr>
        <w:t>st</w:t>
      </w:r>
      <w:r w:rsidR="00BB234D">
        <w:rPr>
          <w:sz w:val="26"/>
          <w:szCs w:val="26"/>
        </w:rPr>
        <w:t xml:space="preserve"> defendant st</w:t>
      </w:r>
      <w:r w:rsidR="00AA609E">
        <w:rPr>
          <w:sz w:val="26"/>
          <w:szCs w:val="26"/>
        </w:rPr>
        <w:t>oo</w:t>
      </w:r>
      <w:r w:rsidR="00BB234D">
        <w:rPr>
          <w:sz w:val="26"/>
          <w:szCs w:val="26"/>
        </w:rPr>
        <w:t xml:space="preserve">d unchallenged as all the witnesses on behalf of defendant informed the court that they could not deny or confirm such evidence.  This evidence stands to be admitted as plaintiff produced a receipt against that </w:t>
      </w:r>
      <w:proofErr w:type="spellStart"/>
      <w:r w:rsidR="00BB234D">
        <w:rPr>
          <w:sz w:val="26"/>
          <w:szCs w:val="26"/>
        </w:rPr>
        <w:t>cheque</w:t>
      </w:r>
      <w:proofErr w:type="spellEnd"/>
      <w:r w:rsidR="00BB234D">
        <w:rPr>
          <w:sz w:val="26"/>
          <w:szCs w:val="26"/>
        </w:rPr>
        <w:t>.</w:t>
      </w:r>
      <w:r w:rsidR="00AA609E">
        <w:rPr>
          <w:sz w:val="26"/>
          <w:szCs w:val="26"/>
        </w:rPr>
        <w:t xml:space="preserve">  PW2, the Pastor of 1</w:t>
      </w:r>
      <w:r w:rsidR="00AA609E" w:rsidRPr="00AA609E">
        <w:rPr>
          <w:sz w:val="26"/>
          <w:szCs w:val="26"/>
          <w:vertAlign w:val="superscript"/>
        </w:rPr>
        <w:t>st</w:t>
      </w:r>
      <w:r w:rsidR="00AA609E">
        <w:rPr>
          <w:sz w:val="26"/>
          <w:szCs w:val="26"/>
        </w:rPr>
        <w:t xml:space="preserve"> defendant</w:t>
      </w:r>
      <w:r w:rsidR="00EC2510">
        <w:rPr>
          <w:sz w:val="26"/>
          <w:szCs w:val="26"/>
        </w:rPr>
        <w:t>,</w:t>
      </w:r>
      <w:r w:rsidR="00AA609E">
        <w:rPr>
          <w:sz w:val="26"/>
          <w:szCs w:val="26"/>
        </w:rPr>
        <w:t xml:space="preserve"> was adamant in his evidence that he saw the </w:t>
      </w:r>
      <w:proofErr w:type="spellStart"/>
      <w:r w:rsidR="00AA609E">
        <w:rPr>
          <w:sz w:val="26"/>
          <w:szCs w:val="26"/>
        </w:rPr>
        <w:t>cheque</w:t>
      </w:r>
      <w:proofErr w:type="spellEnd"/>
      <w:r w:rsidR="00AA609E">
        <w:rPr>
          <w:sz w:val="26"/>
          <w:szCs w:val="26"/>
        </w:rPr>
        <w:t xml:space="preserve"> in </w:t>
      </w:r>
      <w:proofErr w:type="spellStart"/>
      <w:r w:rsidR="00AA609E">
        <w:rPr>
          <w:sz w:val="26"/>
          <w:szCs w:val="26"/>
        </w:rPr>
        <w:t>favour</w:t>
      </w:r>
      <w:proofErr w:type="spellEnd"/>
      <w:r w:rsidR="00AA609E">
        <w:rPr>
          <w:sz w:val="26"/>
          <w:szCs w:val="26"/>
        </w:rPr>
        <w:t xml:space="preserve"> of plaintiffs and the drawer was 1</w:t>
      </w:r>
      <w:r w:rsidR="00AA609E" w:rsidRPr="00AA609E">
        <w:rPr>
          <w:sz w:val="26"/>
          <w:szCs w:val="26"/>
          <w:vertAlign w:val="superscript"/>
        </w:rPr>
        <w:t>st</w:t>
      </w:r>
      <w:r w:rsidR="00AA609E">
        <w:rPr>
          <w:sz w:val="26"/>
          <w:szCs w:val="26"/>
        </w:rPr>
        <w:t xml:space="preserve"> defendant.  PW5 and PW4 appended their signatures</w:t>
      </w:r>
      <w:r w:rsidR="005E280A">
        <w:rPr>
          <w:sz w:val="26"/>
          <w:szCs w:val="26"/>
        </w:rPr>
        <w:t>.</w:t>
      </w:r>
    </w:p>
    <w:p w:rsidR="00BB234D" w:rsidRDefault="00BB234D" w:rsidP="00C747C8">
      <w:pPr>
        <w:spacing w:line="360" w:lineRule="auto"/>
        <w:ind w:left="1440" w:hanging="1440"/>
        <w:jc w:val="both"/>
        <w:rPr>
          <w:sz w:val="26"/>
          <w:szCs w:val="26"/>
        </w:rPr>
      </w:pPr>
    </w:p>
    <w:p w:rsidR="00BB234D" w:rsidRDefault="00BB234D" w:rsidP="00C747C8">
      <w:pPr>
        <w:spacing w:line="360" w:lineRule="auto"/>
        <w:ind w:left="1440" w:hanging="1440"/>
        <w:jc w:val="both"/>
        <w:rPr>
          <w:sz w:val="26"/>
          <w:szCs w:val="26"/>
        </w:rPr>
      </w:pPr>
      <w:r>
        <w:rPr>
          <w:sz w:val="26"/>
          <w:szCs w:val="26"/>
        </w:rPr>
        <w:t>[2</w:t>
      </w:r>
      <w:r w:rsidR="008939E2">
        <w:rPr>
          <w:sz w:val="26"/>
          <w:szCs w:val="26"/>
        </w:rPr>
        <w:t>2</w:t>
      </w:r>
      <w:r>
        <w:rPr>
          <w:sz w:val="26"/>
          <w:szCs w:val="26"/>
        </w:rPr>
        <w:t>]</w:t>
      </w:r>
      <w:r>
        <w:rPr>
          <w:sz w:val="26"/>
          <w:szCs w:val="26"/>
        </w:rPr>
        <w:tab/>
        <w:t xml:space="preserve">The defendants’ </w:t>
      </w:r>
      <w:proofErr w:type="spellStart"/>
      <w:r>
        <w:rPr>
          <w:sz w:val="26"/>
          <w:szCs w:val="26"/>
        </w:rPr>
        <w:t>defence</w:t>
      </w:r>
      <w:proofErr w:type="spellEnd"/>
      <w:r>
        <w:rPr>
          <w:sz w:val="26"/>
          <w:szCs w:val="26"/>
        </w:rPr>
        <w:t xml:space="preserve"> is that as a school comm</w:t>
      </w:r>
      <w:r w:rsidR="0075170F">
        <w:rPr>
          <w:sz w:val="26"/>
          <w:szCs w:val="26"/>
        </w:rPr>
        <w:t>ittee</w:t>
      </w:r>
      <w:r w:rsidR="00B94F46">
        <w:rPr>
          <w:sz w:val="26"/>
          <w:szCs w:val="26"/>
        </w:rPr>
        <w:t xml:space="preserve"> they were not consulted by the Principal before engaging the plaintiffs.  DW1 stated that they had deliberated on the issue of payment but they were still in the process of formulating schools’ regulations.  Most of the defendants’ witnesses informed the court that there was no hand</w:t>
      </w:r>
      <w:r w:rsidR="005C0525">
        <w:rPr>
          <w:sz w:val="26"/>
          <w:szCs w:val="26"/>
        </w:rPr>
        <w:t>-</w:t>
      </w:r>
      <w:r w:rsidR="00B94F46">
        <w:rPr>
          <w:sz w:val="26"/>
          <w:szCs w:val="26"/>
        </w:rPr>
        <w:t>over of this debt and thus they were declining to liquidate it.</w:t>
      </w:r>
    </w:p>
    <w:p w:rsidR="00B94F46" w:rsidRDefault="00B94F46" w:rsidP="00C747C8">
      <w:pPr>
        <w:spacing w:line="360" w:lineRule="auto"/>
        <w:ind w:left="1440" w:hanging="1440"/>
        <w:jc w:val="both"/>
        <w:rPr>
          <w:sz w:val="26"/>
          <w:szCs w:val="26"/>
        </w:rPr>
      </w:pPr>
    </w:p>
    <w:p w:rsidR="00B94F46" w:rsidRDefault="00B94F46" w:rsidP="00C747C8">
      <w:pPr>
        <w:spacing w:line="360" w:lineRule="auto"/>
        <w:ind w:left="1440" w:hanging="1440"/>
        <w:jc w:val="both"/>
        <w:rPr>
          <w:sz w:val="26"/>
          <w:szCs w:val="26"/>
        </w:rPr>
      </w:pPr>
      <w:r>
        <w:rPr>
          <w:sz w:val="26"/>
          <w:szCs w:val="26"/>
        </w:rPr>
        <w:t>[2</w:t>
      </w:r>
      <w:r w:rsidR="00CA1372">
        <w:rPr>
          <w:sz w:val="26"/>
          <w:szCs w:val="26"/>
        </w:rPr>
        <w:t>3</w:t>
      </w:r>
      <w:r>
        <w:rPr>
          <w:sz w:val="26"/>
          <w:szCs w:val="26"/>
        </w:rPr>
        <w:t>]</w:t>
      </w:r>
      <w:r>
        <w:rPr>
          <w:sz w:val="26"/>
          <w:szCs w:val="26"/>
        </w:rPr>
        <w:tab/>
        <w:t xml:space="preserve">Assessment of the evidence </w:t>
      </w:r>
      <w:r w:rsidR="005C0525">
        <w:rPr>
          <w:sz w:val="26"/>
          <w:szCs w:val="26"/>
        </w:rPr>
        <w:t xml:space="preserve">adduced on behalf of defendants point to the direction that had the Principal, </w:t>
      </w:r>
      <w:r w:rsidR="005C0525" w:rsidRPr="006704E0">
        <w:rPr>
          <w:b/>
          <w:sz w:val="26"/>
          <w:szCs w:val="26"/>
        </w:rPr>
        <w:t xml:space="preserve">Mr. </w:t>
      </w:r>
      <w:proofErr w:type="spellStart"/>
      <w:r w:rsidR="005C0525" w:rsidRPr="006704E0">
        <w:rPr>
          <w:b/>
          <w:sz w:val="26"/>
          <w:szCs w:val="26"/>
        </w:rPr>
        <w:t>Mdluli</w:t>
      </w:r>
      <w:proofErr w:type="spellEnd"/>
      <w:r w:rsidR="005C0525">
        <w:rPr>
          <w:sz w:val="26"/>
          <w:szCs w:val="26"/>
        </w:rPr>
        <w:t xml:space="preserve"> obtained their consent for the supply of the uniforms, alternatively did a hand-over of the plaintiffs’ debt or rather had </w:t>
      </w:r>
      <w:r w:rsidR="005C0525" w:rsidRPr="006704E0">
        <w:rPr>
          <w:b/>
          <w:sz w:val="26"/>
          <w:szCs w:val="26"/>
        </w:rPr>
        <w:t xml:space="preserve">Mr. </w:t>
      </w:r>
      <w:proofErr w:type="spellStart"/>
      <w:r w:rsidR="005C0525" w:rsidRPr="006704E0">
        <w:rPr>
          <w:b/>
          <w:sz w:val="26"/>
          <w:szCs w:val="26"/>
        </w:rPr>
        <w:t>Mdluli</w:t>
      </w:r>
      <w:proofErr w:type="spellEnd"/>
      <w:r w:rsidR="005C0525">
        <w:rPr>
          <w:sz w:val="26"/>
          <w:szCs w:val="26"/>
        </w:rPr>
        <w:t xml:space="preserve"> not informed the School’s Committee to </w:t>
      </w:r>
      <w:r w:rsidR="008939E2">
        <w:rPr>
          <w:sz w:val="26"/>
          <w:szCs w:val="26"/>
        </w:rPr>
        <w:t>le</w:t>
      </w:r>
      <w:r w:rsidR="005C0525">
        <w:rPr>
          <w:sz w:val="26"/>
          <w:szCs w:val="26"/>
        </w:rPr>
        <w:t xml:space="preserve">ave the matter with him, </w:t>
      </w:r>
      <w:proofErr w:type="gramStart"/>
      <w:r w:rsidR="005C0525">
        <w:rPr>
          <w:sz w:val="26"/>
          <w:szCs w:val="26"/>
        </w:rPr>
        <w:t>they</w:t>
      </w:r>
      <w:proofErr w:type="gramEnd"/>
      <w:r w:rsidR="005C0525">
        <w:rPr>
          <w:sz w:val="26"/>
          <w:szCs w:val="26"/>
        </w:rPr>
        <w:t xml:space="preserve"> would have paid.  All the irregularity shown by defendant is associated with </w:t>
      </w:r>
      <w:r w:rsidR="005C0525" w:rsidRPr="006704E0">
        <w:rPr>
          <w:b/>
          <w:sz w:val="26"/>
          <w:szCs w:val="26"/>
        </w:rPr>
        <w:t xml:space="preserve">Mr. </w:t>
      </w:r>
      <w:proofErr w:type="spellStart"/>
      <w:r w:rsidR="005C0525" w:rsidRPr="006704E0">
        <w:rPr>
          <w:b/>
          <w:sz w:val="26"/>
          <w:szCs w:val="26"/>
        </w:rPr>
        <w:t>Mdluli</w:t>
      </w:r>
      <w:proofErr w:type="spellEnd"/>
      <w:r w:rsidR="005C0525">
        <w:rPr>
          <w:sz w:val="26"/>
          <w:szCs w:val="26"/>
        </w:rPr>
        <w:t>, the Principal of the 1</w:t>
      </w:r>
      <w:r w:rsidR="005C0525" w:rsidRPr="005C0525">
        <w:rPr>
          <w:sz w:val="26"/>
          <w:szCs w:val="26"/>
          <w:vertAlign w:val="superscript"/>
        </w:rPr>
        <w:t>st</w:t>
      </w:r>
      <w:r w:rsidR="005C0525">
        <w:rPr>
          <w:sz w:val="26"/>
          <w:szCs w:val="26"/>
        </w:rPr>
        <w:t xml:space="preserve"> defendant.  </w:t>
      </w:r>
      <w:r w:rsidR="00184512">
        <w:rPr>
          <w:sz w:val="26"/>
          <w:szCs w:val="26"/>
        </w:rPr>
        <w:t>N</w:t>
      </w:r>
      <w:r w:rsidR="005C0525">
        <w:rPr>
          <w:sz w:val="26"/>
          <w:szCs w:val="26"/>
        </w:rPr>
        <w:t>o misnomer is directed to the plaintiffs.</w:t>
      </w:r>
    </w:p>
    <w:p w:rsidR="005C0525" w:rsidRDefault="005C0525" w:rsidP="00C747C8">
      <w:pPr>
        <w:spacing w:line="360" w:lineRule="auto"/>
        <w:ind w:left="1440" w:hanging="1440"/>
        <w:jc w:val="both"/>
        <w:rPr>
          <w:sz w:val="26"/>
          <w:szCs w:val="26"/>
        </w:rPr>
      </w:pPr>
    </w:p>
    <w:p w:rsidR="00CD59E3" w:rsidRDefault="005C0525" w:rsidP="00E11E42">
      <w:pPr>
        <w:spacing w:line="360" w:lineRule="auto"/>
        <w:ind w:left="1440" w:hanging="1440"/>
        <w:jc w:val="both"/>
        <w:rPr>
          <w:sz w:val="26"/>
          <w:szCs w:val="26"/>
        </w:rPr>
      </w:pPr>
      <w:r>
        <w:rPr>
          <w:sz w:val="26"/>
          <w:szCs w:val="26"/>
        </w:rPr>
        <w:t>[2</w:t>
      </w:r>
      <w:r w:rsidR="00CA1372">
        <w:rPr>
          <w:sz w:val="26"/>
          <w:szCs w:val="26"/>
        </w:rPr>
        <w:t>4</w:t>
      </w:r>
      <w:r>
        <w:rPr>
          <w:sz w:val="26"/>
          <w:szCs w:val="26"/>
        </w:rPr>
        <w:t>]</w:t>
      </w:r>
      <w:r>
        <w:rPr>
          <w:sz w:val="26"/>
          <w:szCs w:val="26"/>
        </w:rPr>
        <w:tab/>
      </w:r>
      <w:r w:rsidR="00EC7304" w:rsidRPr="00674D4E">
        <w:rPr>
          <w:b/>
          <w:sz w:val="26"/>
          <w:szCs w:val="26"/>
        </w:rPr>
        <w:t xml:space="preserve">Royal British Bank v </w:t>
      </w:r>
      <w:proofErr w:type="spellStart"/>
      <w:r w:rsidR="00EC7304" w:rsidRPr="00674D4E">
        <w:rPr>
          <w:b/>
          <w:sz w:val="26"/>
          <w:szCs w:val="26"/>
        </w:rPr>
        <w:t>Turqua</w:t>
      </w:r>
      <w:r w:rsidR="00674D4E" w:rsidRPr="00674D4E">
        <w:rPr>
          <w:b/>
          <w:sz w:val="26"/>
          <w:szCs w:val="26"/>
        </w:rPr>
        <w:t>n</w:t>
      </w:r>
      <w:r w:rsidR="00EC7304" w:rsidRPr="00674D4E">
        <w:rPr>
          <w:b/>
          <w:sz w:val="26"/>
          <w:szCs w:val="26"/>
        </w:rPr>
        <w:t>d</w:t>
      </w:r>
      <w:proofErr w:type="spellEnd"/>
      <w:r w:rsidR="00EC7304" w:rsidRPr="00674D4E">
        <w:rPr>
          <w:b/>
          <w:sz w:val="26"/>
          <w:szCs w:val="26"/>
        </w:rPr>
        <w:t xml:space="preserve"> </w:t>
      </w:r>
      <w:r w:rsidR="00674D4E" w:rsidRPr="00674D4E">
        <w:rPr>
          <w:b/>
          <w:sz w:val="26"/>
          <w:szCs w:val="26"/>
        </w:rPr>
        <w:t>(1856) 119 ALL ER 886</w:t>
      </w:r>
      <w:r w:rsidR="00674D4E">
        <w:rPr>
          <w:sz w:val="26"/>
          <w:szCs w:val="26"/>
        </w:rPr>
        <w:t xml:space="preserve"> also reported </w:t>
      </w:r>
      <w:r w:rsidR="00674D4E" w:rsidRPr="00674D4E">
        <w:rPr>
          <w:b/>
          <w:sz w:val="26"/>
          <w:szCs w:val="26"/>
        </w:rPr>
        <w:t>(1843-1860) ALL ER 435</w:t>
      </w:r>
      <w:r w:rsidR="00674D4E">
        <w:rPr>
          <w:sz w:val="26"/>
          <w:szCs w:val="26"/>
        </w:rPr>
        <w:t xml:space="preserve"> is a case that give rise to the </w:t>
      </w:r>
      <w:proofErr w:type="spellStart"/>
      <w:r w:rsidR="00674D4E" w:rsidRPr="00674D4E">
        <w:rPr>
          <w:b/>
          <w:sz w:val="26"/>
          <w:szCs w:val="26"/>
        </w:rPr>
        <w:t>Turquand</w:t>
      </w:r>
      <w:proofErr w:type="spellEnd"/>
      <w:r w:rsidR="00674D4E" w:rsidRPr="00674D4E">
        <w:rPr>
          <w:b/>
          <w:sz w:val="26"/>
          <w:szCs w:val="26"/>
        </w:rPr>
        <w:t xml:space="preserve"> </w:t>
      </w:r>
      <w:r w:rsidR="00674D4E" w:rsidRPr="00674D4E">
        <w:rPr>
          <w:sz w:val="26"/>
          <w:szCs w:val="26"/>
        </w:rPr>
        <w:t>Rule</w:t>
      </w:r>
      <w:r w:rsidR="00674D4E">
        <w:rPr>
          <w:sz w:val="26"/>
          <w:szCs w:val="26"/>
        </w:rPr>
        <w:t xml:space="preserve">.  The facts of the case are that the defendant under bond incurred a debt of £2,000.  A deed of settlement was signed by two directors.  Refusing to discharge the deed, the defendant argued that there was no resolution of the company to enter into the deed of settlement.  The court held to the effect that an outsider has </w:t>
      </w:r>
      <w:r w:rsidR="00E11E42">
        <w:rPr>
          <w:sz w:val="26"/>
          <w:szCs w:val="26"/>
        </w:rPr>
        <w:t xml:space="preserve">a </w:t>
      </w:r>
      <w:r w:rsidR="00674D4E">
        <w:rPr>
          <w:sz w:val="26"/>
          <w:szCs w:val="26"/>
        </w:rPr>
        <w:t xml:space="preserve">right to presume that </w:t>
      </w:r>
      <w:r w:rsidR="00E11E42">
        <w:rPr>
          <w:sz w:val="26"/>
          <w:szCs w:val="26"/>
        </w:rPr>
        <w:t xml:space="preserve">the </w:t>
      </w:r>
      <w:r w:rsidR="00184512">
        <w:rPr>
          <w:sz w:val="26"/>
          <w:szCs w:val="26"/>
        </w:rPr>
        <w:t xml:space="preserve">corporate internal procedures were complied with.  Similarly </w:t>
      </w:r>
      <w:r w:rsidR="00184512" w:rsidRPr="00184512">
        <w:rPr>
          <w:i/>
          <w:sz w:val="26"/>
          <w:szCs w:val="26"/>
        </w:rPr>
        <w:t xml:space="preserve">in </w:t>
      </w:r>
      <w:proofErr w:type="spellStart"/>
      <w:r w:rsidR="00184512" w:rsidRPr="00184512">
        <w:rPr>
          <w:i/>
          <w:sz w:val="26"/>
          <w:szCs w:val="26"/>
        </w:rPr>
        <w:t>casu</w:t>
      </w:r>
      <w:proofErr w:type="spellEnd"/>
      <w:r w:rsidR="00184512">
        <w:rPr>
          <w:sz w:val="26"/>
          <w:szCs w:val="26"/>
        </w:rPr>
        <w:t>, the attestation by defendants that the Principal failed to get the School Committee’s consent for plaintiffs to supply 1</w:t>
      </w:r>
      <w:r w:rsidR="00184512" w:rsidRPr="00184512">
        <w:rPr>
          <w:sz w:val="26"/>
          <w:szCs w:val="26"/>
          <w:vertAlign w:val="superscript"/>
        </w:rPr>
        <w:t>st</w:t>
      </w:r>
      <w:r w:rsidR="00184512">
        <w:rPr>
          <w:sz w:val="26"/>
          <w:szCs w:val="26"/>
        </w:rPr>
        <w:t xml:space="preserve"> defendant with school uniforms is in law without merit.  The plaintiffs were equally entitled to presume that the Principal would obtain the necessary consent. </w:t>
      </w:r>
      <w:r w:rsidR="00E11E42">
        <w:rPr>
          <w:sz w:val="26"/>
          <w:szCs w:val="26"/>
        </w:rPr>
        <w:t xml:space="preserve">The plaintiff could not foresee that the Principal who </w:t>
      </w:r>
      <w:r w:rsidR="006704E0">
        <w:rPr>
          <w:sz w:val="26"/>
          <w:szCs w:val="26"/>
        </w:rPr>
        <w:t>is part of the school’s committee</w:t>
      </w:r>
      <w:r w:rsidR="00E11E42">
        <w:rPr>
          <w:sz w:val="26"/>
          <w:szCs w:val="26"/>
        </w:rPr>
        <w:t xml:space="preserve"> of the 1</w:t>
      </w:r>
      <w:r w:rsidR="00E11E42" w:rsidRPr="00E11E42">
        <w:rPr>
          <w:sz w:val="26"/>
          <w:szCs w:val="26"/>
          <w:vertAlign w:val="superscript"/>
        </w:rPr>
        <w:t>st</w:t>
      </w:r>
      <w:r w:rsidR="00E11E42">
        <w:rPr>
          <w:sz w:val="26"/>
          <w:szCs w:val="26"/>
        </w:rPr>
        <w:t xml:space="preserve"> defendant would commit any irregularities.  They are in view of the </w:t>
      </w:r>
      <w:proofErr w:type="spellStart"/>
      <w:r w:rsidR="00E11E42" w:rsidRPr="00E11E42">
        <w:rPr>
          <w:b/>
          <w:sz w:val="26"/>
          <w:szCs w:val="26"/>
        </w:rPr>
        <w:t>Turquand</w:t>
      </w:r>
      <w:proofErr w:type="spellEnd"/>
      <w:r w:rsidR="00E11E42" w:rsidRPr="00E11E42">
        <w:rPr>
          <w:b/>
          <w:sz w:val="26"/>
          <w:szCs w:val="26"/>
        </w:rPr>
        <w:t xml:space="preserve"> </w:t>
      </w:r>
      <w:r w:rsidR="00E11E42">
        <w:rPr>
          <w:sz w:val="26"/>
          <w:szCs w:val="26"/>
        </w:rPr>
        <w:t xml:space="preserve">rule entitled to be paid as the </w:t>
      </w:r>
      <w:r w:rsidR="006704E0">
        <w:rPr>
          <w:sz w:val="26"/>
          <w:szCs w:val="26"/>
        </w:rPr>
        <w:t>irregularities</w:t>
      </w:r>
      <w:r w:rsidR="00E11E42">
        <w:rPr>
          <w:sz w:val="26"/>
          <w:szCs w:val="26"/>
        </w:rPr>
        <w:t xml:space="preserve"> suggested by defendant cannot be apportioned to them.</w:t>
      </w:r>
    </w:p>
    <w:p w:rsidR="00CD59E3" w:rsidRDefault="00CD59E3" w:rsidP="00CD59E3">
      <w:pPr>
        <w:spacing w:line="360" w:lineRule="auto"/>
        <w:ind w:left="1440"/>
        <w:jc w:val="both"/>
        <w:rPr>
          <w:sz w:val="26"/>
          <w:szCs w:val="26"/>
        </w:rPr>
      </w:pPr>
    </w:p>
    <w:p w:rsidR="006F751A" w:rsidRDefault="00184512" w:rsidP="00C747C8">
      <w:pPr>
        <w:spacing w:line="360" w:lineRule="auto"/>
        <w:ind w:left="1440" w:hanging="1440"/>
        <w:jc w:val="both"/>
        <w:rPr>
          <w:sz w:val="26"/>
          <w:szCs w:val="26"/>
        </w:rPr>
      </w:pPr>
      <w:r>
        <w:rPr>
          <w:sz w:val="26"/>
          <w:szCs w:val="26"/>
        </w:rPr>
        <w:t>[2</w:t>
      </w:r>
      <w:r w:rsidR="00CA1372">
        <w:rPr>
          <w:sz w:val="26"/>
          <w:szCs w:val="26"/>
        </w:rPr>
        <w:t>5</w:t>
      </w:r>
      <w:r>
        <w:rPr>
          <w:sz w:val="26"/>
          <w:szCs w:val="26"/>
        </w:rPr>
        <w:t>]</w:t>
      </w:r>
      <w:r>
        <w:rPr>
          <w:sz w:val="26"/>
          <w:szCs w:val="26"/>
        </w:rPr>
        <w:tab/>
        <w:t>Lastly, one must point out that although not so clearly</w:t>
      </w:r>
      <w:r w:rsidR="00D6328F">
        <w:rPr>
          <w:sz w:val="26"/>
          <w:szCs w:val="26"/>
        </w:rPr>
        <w:t xml:space="preserve"> articulated, the defendant seem to inform the court that by the Principal advising the School Committee to leave the matter to him, this was tantamount to Principal admitting liability in his personal capacity.  Even if one were to </w:t>
      </w:r>
      <w:r w:rsidR="00D6328F">
        <w:rPr>
          <w:sz w:val="26"/>
          <w:szCs w:val="26"/>
        </w:rPr>
        <w:lastRenderedPageBreak/>
        <w:t xml:space="preserve">assume that the Secretary received cash sales and money deposited into the coffers of </w:t>
      </w:r>
      <w:r w:rsidR="00D6328F" w:rsidRPr="006704E0">
        <w:rPr>
          <w:b/>
          <w:sz w:val="26"/>
          <w:szCs w:val="26"/>
        </w:rPr>
        <w:t xml:space="preserve">Mr. </w:t>
      </w:r>
      <w:proofErr w:type="spellStart"/>
      <w:r w:rsidR="00D6328F" w:rsidRPr="006704E0">
        <w:rPr>
          <w:b/>
          <w:sz w:val="26"/>
          <w:szCs w:val="26"/>
        </w:rPr>
        <w:t>Mdluli</w:t>
      </w:r>
      <w:proofErr w:type="spellEnd"/>
      <w:r w:rsidR="00D6328F">
        <w:rPr>
          <w:sz w:val="26"/>
          <w:szCs w:val="26"/>
        </w:rPr>
        <w:t>, this would not exonerate the defendant from paying the plaintiffs.  The basis is that the evidence show</w:t>
      </w:r>
      <w:r w:rsidR="006704E0">
        <w:rPr>
          <w:sz w:val="26"/>
          <w:szCs w:val="26"/>
        </w:rPr>
        <w:t>s</w:t>
      </w:r>
      <w:r w:rsidR="00D6328F">
        <w:rPr>
          <w:sz w:val="26"/>
          <w:szCs w:val="26"/>
        </w:rPr>
        <w:t xml:space="preserve"> that at all material times the plaintiff supplied 1</w:t>
      </w:r>
      <w:r w:rsidR="00D6328F" w:rsidRPr="00D6328F">
        <w:rPr>
          <w:sz w:val="26"/>
          <w:szCs w:val="26"/>
          <w:vertAlign w:val="superscript"/>
        </w:rPr>
        <w:t>st</w:t>
      </w:r>
      <w:r w:rsidR="00D6328F">
        <w:rPr>
          <w:sz w:val="26"/>
          <w:szCs w:val="26"/>
        </w:rPr>
        <w:t xml:space="preserve"> defendant with the uniforms.  1</w:t>
      </w:r>
      <w:r w:rsidR="00D6328F" w:rsidRPr="00D6328F">
        <w:rPr>
          <w:sz w:val="26"/>
          <w:szCs w:val="26"/>
          <w:vertAlign w:val="superscript"/>
        </w:rPr>
        <w:t>st</w:t>
      </w:r>
      <w:r w:rsidR="00D6328F">
        <w:rPr>
          <w:sz w:val="26"/>
          <w:szCs w:val="26"/>
        </w:rPr>
        <w:t xml:space="preserve"> defendant paid a sum of E900.00 but failed to liquidate the debt.  If for a second one were to accept that money was received by the Principal in his personal capacity, the remedy for defendant was certainly not to refuse to pay plaintiffs.  They are expected to pay plaintiff and then sue the Principal provided their testimony that the Principal pocketed the money from the sale of the uniform</w:t>
      </w:r>
      <w:r w:rsidR="00D43286">
        <w:rPr>
          <w:sz w:val="26"/>
          <w:szCs w:val="26"/>
        </w:rPr>
        <w:t>s</w:t>
      </w:r>
      <w:r w:rsidR="00D6328F">
        <w:rPr>
          <w:sz w:val="26"/>
          <w:szCs w:val="26"/>
        </w:rPr>
        <w:t xml:space="preserve"> is anything to go by.</w:t>
      </w:r>
    </w:p>
    <w:p w:rsidR="00D6328F" w:rsidRDefault="00D6328F" w:rsidP="00C747C8">
      <w:pPr>
        <w:spacing w:line="360" w:lineRule="auto"/>
        <w:ind w:left="1440" w:hanging="1440"/>
        <w:jc w:val="both"/>
        <w:rPr>
          <w:sz w:val="26"/>
          <w:szCs w:val="26"/>
        </w:rPr>
      </w:pPr>
    </w:p>
    <w:p w:rsidR="00D6328F" w:rsidRDefault="00D6328F" w:rsidP="00C747C8">
      <w:pPr>
        <w:spacing w:line="360" w:lineRule="auto"/>
        <w:ind w:left="1440" w:hanging="1440"/>
        <w:jc w:val="both"/>
        <w:rPr>
          <w:sz w:val="26"/>
          <w:szCs w:val="26"/>
        </w:rPr>
      </w:pPr>
      <w:r>
        <w:rPr>
          <w:sz w:val="26"/>
          <w:szCs w:val="26"/>
        </w:rPr>
        <w:t>[2</w:t>
      </w:r>
      <w:r w:rsidR="00CA1372">
        <w:rPr>
          <w:sz w:val="26"/>
          <w:szCs w:val="26"/>
        </w:rPr>
        <w:t>6</w:t>
      </w:r>
      <w:r>
        <w:rPr>
          <w:sz w:val="26"/>
          <w:szCs w:val="26"/>
        </w:rPr>
        <w:t>]</w:t>
      </w:r>
      <w:r>
        <w:rPr>
          <w:sz w:val="26"/>
          <w:szCs w:val="26"/>
        </w:rPr>
        <w:tab/>
      </w:r>
      <w:r w:rsidR="00CA1372">
        <w:rPr>
          <w:sz w:val="26"/>
          <w:szCs w:val="26"/>
        </w:rPr>
        <w:t>I</w:t>
      </w:r>
      <w:r w:rsidR="007B4AD7">
        <w:rPr>
          <w:sz w:val="26"/>
          <w:szCs w:val="26"/>
        </w:rPr>
        <w:t xml:space="preserve">n the circumstances I find in </w:t>
      </w:r>
      <w:proofErr w:type="spellStart"/>
      <w:r w:rsidR="007B4AD7">
        <w:rPr>
          <w:sz w:val="26"/>
          <w:szCs w:val="26"/>
        </w:rPr>
        <w:t>favour</w:t>
      </w:r>
      <w:proofErr w:type="spellEnd"/>
      <w:r w:rsidR="007B4AD7">
        <w:rPr>
          <w:sz w:val="26"/>
          <w:szCs w:val="26"/>
        </w:rPr>
        <w:t xml:space="preserve"> of plaintiffs.  The evidence led on </w:t>
      </w:r>
      <w:r w:rsidR="007B4AD7" w:rsidRPr="00D43286">
        <w:rPr>
          <w:i/>
          <w:sz w:val="26"/>
          <w:szCs w:val="26"/>
        </w:rPr>
        <w:t>quantum</w:t>
      </w:r>
      <w:r w:rsidR="007B4AD7">
        <w:rPr>
          <w:sz w:val="26"/>
          <w:szCs w:val="26"/>
        </w:rPr>
        <w:t xml:space="preserve"> is that the defendants owe </w:t>
      </w:r>
      <w:r w:rsidR="006704E0">
        <w:rPr>
          <w:sz w:val="26"/>
          <w:szCs w:val="26"/>
        </w:rPr>
        <w:t>the</w:t>
      </w:r>
      <w:r w:rsidR="007B4AD7">
        <w:rPr>
          <w:sz w:val="26"/>
          <w:szCs w:val="26"/>
        </w:rPr>
        <w:t xml:space="preserve"> sum of E20</w:t>
      </w:r>
      <w:proofErr w:type="gramStart"/>
      <w:r w:rsidR="007B4AD7">
        <w:rPr>
          <w:sz w:val="26"/>
          <w:szCs w:val="26"/>
        </w:rPr>
        <w:t>,335.00</w:t>
      </w:r>
      <w:proofErr w:type="gramEnd"/>
      <w:r w:rsidR="007B4AD7">
        <w:rPr>
          <w:sz w:val="26"/>
          <w:szCs w:val="26"/>
        </w:rPr>
        <w:t xml:space="preserve"> as the sum of E38,726.69 was inclusive of interest.</w:t>
      </w:r>
    </w:p>
    <w:p w:rsidR="007B4AD7" w:rsidRDefault="007B4AD7" w:rsidP="00C747C8">
      <w:pPr>
        <w:spacing w:line="360" w:lineRule="auto"/>
        <w:ind w:left="1440" w:hanging="1440"/>
        <w:jc w:val="both"/>
        <w:rPr>
          <w:sz w:val="26"/>
          <w:szCs w:val="26"/>
        </w:rPr>
      </w:pPr>
    </w:p>
    <w:p w:rsidR="007B4AD7" w:rsidRDefault="007B4AD7" w:rsidP="00C747C8">
      <w:pPr>
        <w:spacing w:line="360" w:lineRule="auto"/>
        <w:ind w:left="1440" w:hanging="1440"/>
        <w:jc w:val="both"/>
        <w:rPr>
          <w:sz w:val="26"/>
          <w:szCs w:val="26"/>
        </w:rPr>
      </w:pPr>
      <w:r>
        <w:rPr>
          <w:sz w:val="26"/>
          <w:szCs w:val="26"/>
        </w:rPr>
        <w:t>[2</w:t>
      </w:r>
      <w:r w:rsidR="00CA1372">
        <w:rPr>
          <w:sz w:val="26"/>
          <w:szCs w:val="26"/>
        </w:rPr>
        <w:t>7</w:t>
      </w:r>
      <w:r>
        <w:rPr>
          <w:sz w:val="26"/>
          <w:szCs w:val="26"/>
        </w:rPr>
        <w:t>]</w:t>
      </w:r>
      <w:r>
        <w:rPr>
          <w:sz w:val="26"/>
          <w:szCs w:val="26"/>
        </w:rPr>
        <w:tab/>
        <w:t>I therefore enter the following orders.</w:t>
      </w:r>
    </w:p>
    <w:p w:rsidR="006F751A" w:rsidRDefault="006722B4" w:rsidP="006722B4">
      <w:pPr>
        <w:tabs>
          <w:tab w:val="left" w:pos="1985"/>
        </w:tabs>
        <w:spacing w:line="360" w:lineRule="auto"/>
        <w:ind w:left="1440" w:hanging="1440"/>
        <w:jc w:val="both"/>
        <w:rPr>
          <w:sz w:val="26"/>
          <w:szCs w:val="26"/>
        </w:rPr>
      </w:pPr>
      <w:r>
        <w:rPr>
          <w:sz w:val="26"/>
          <w:szCs w:val="26"/>
        </w:rPr>
        <w:tab/>
        <w:t>1.</w:t>
      </w:r>
      <w:r>
        <w:rPr>
          <w:sz w:val="26"/>
          <w:szCs w:val="26"/>
        </w:rPr>
        <w:tab/>
      </w:r>
      <w:r w:rsidR="0036753D">
        <w:rPr>
          <w:sz w:val="26"/>
          <w:szCs w:val="26"/>
        </w:rPr>
        <w:t xml:space="preserve">Plaintiffs’ cause of action </w:t>
      </w:r>
      <w:proofErr w:type="gramStart"/>
      <w:r w:rsidR="0036753D">
        <w:rPr>
          <w:sz w:val="26"/>
          <w:szCs w:val="26"/>
        </w:rPr>
        <w:t>succeed</w:t>
      </w:r>
      <w:proofErr w:type="gramEnd"/>
      <w:r w:rsidR="0036753D">
        <w:rPr>
          <w:sz w:val="26"/>
          <w:szCs w:val="26"/>
        </w:rPr>
        <w:t>;</w:t>
      </w:r>
    </w:p>
    <w:p w:rsidR="007B4AD7" w:rsidRPr="006722B4" w:rsidRDefault="006722B4" w:rsidP="006722B4">
      <w:pPr>
        <w:spacing w:line="360" w:lineRule="auto"/>
        <w:ind w:left="1985" w:hanging="545"/>
        <w:jc w:val="both"/>
        <w:rPr>
          <w:sz w:val="26"/>
          <w:szCs w:val="26"/>
        </w:rPr>
      </w:pPr>
      <w:r>
        <w:rPr>
          <w:sz w:val="26"/>
          <w:szCs w:val="26"/>
        </w:rPr>
        <w:t>2.</w:t>
      </w:r>
      <w:r>
        <w:rPr>
          <w:sz w:val="26"/>
          <w:szCs w:val="26"/>
        </w:rPr>
        <w:tab/>
      </w:r>
      <w:r w:rsidR="007B4AD7" w:rsidRPr="006722B4">
        <w:rPr>
          <w:sz w:val="26"/>
          <w:szCs w:val="26"/>
        </w:rPr>
        <w:t>Defendants are ordered to pay plaintiff</w:t>
      </w:r>
      <w:r w:rsidRPr="006722B4">
        <w:rPr>
          <w:sz w:val="26"/>
          <w:szCs w:val="26"/>
        </w:rPr>
        <w:t>s the sum of E20</w:t>
      </w:r>
      <w:proofErr w:type="gramStart"/>
      <w:r w:rsidRPr="006722B4">
        <w:rPr>
          <w:sz w:val="26"/>
          <w:szCs w:val="26"/>
        </w:rPr>
        <w:t>,335.00</w:t>
      </w:r>
      <w:proofErr w:type="gramEnd"/>
      <w:r w:rsidRPr="006722B4">
        <w:rPr>
          <w:sz w:val="26"/>
          <w:szCs w:val="26"/>
        </w:rPr>
        <w:t xml:space="preserve"> jointly </w:t>
      </w:r>
      <w:r w:rsidR="007B4AD7" w:rsidRPr="006722B4">
        <w:rPr>
          <w:sz w:val="26"/>
          <w:szCs w:val="26"/>
        </w:rPr>
        <w:t xml:space="preserve">and severally, one </w:t>
      </w:r>
      <w:r w:rsidR="00E11E42" w:rsidRPr="006722B4">
        <w:rPr>
          <w:sz w:val="26"/>
          <w:szCs w:val="26"/>
        </w:rPr>
        <w:t xml:space="preserve">to </w:t>
      </w:r>
      <w:r w:rsidR="007B4AD7" w:rsidRPr="006722B4">
        <w:rPr>
          <w:sz w:val="26"/>
          <w:szCs w:val="26"/>
        </w:rPr>
        <w:t>absolv</w:t>
      </w:r>
      <w:r w:rsidR="00E11E42" w:rsidRPr="006722B4">
        <w:rPr>
          <w:sz w:val="26"/>
          <w:szCs w:val="26"/>
        </w:rPr>
        <w:t>e</w:t>
      </w:r>
      <w:r w:rsidR="007B4AD7" w:rsidRPr="006722B4">
        <w:rPr>
          <w:sz w:val="26"/>
          <w:szCs w:val="26"/>
        </w:rPr>
        <w:t xml:space="preserve"> the other;</w:t>
      </w:r>
    </w:p>
    <w:p w:rsidR="007B4AD7" w:rsidRPr="006722B4" w:rsidRDefault="007B4AD7" w:rsidP="006722B4">
      <w:pPr>
        <w:pStyle w:val="ListParagraph"/>
        <w:numPr>
          <w:ilvl w:val="0"/>
          <w:numId w:val="3"/>
        </w:numPr>
        <w:spacing w:line="360" w:lineRule="auto"/>
        <w:ind w:left="1985" w:hanging="545"/>
        <w:jc w:val="both"/>
        <w:rPr>
          <w:sz w:val="26"/>
          <w:szCs w:val="26"/>
        </w:rPr>
      </w:pPr>
      <w:r w:rsidRPr="006722B4">
        <w:rPr>
          <w:sz w:val="26"/>
          <w:szCs w:val="26"/>
        </w:rPr>
        <w:t>Interest at the rate of 9% per annum;</w:t>
      </w:r>
    </w:p>
    <w:p w:rsidR="007B4AD7" w:rsidRPr="006722B4" w:rsidRDefault="007B4AD7" w:rsidP="006722B4">
      <w:pPr>
        <w:pStyle w:val="ListParagraph"/>
        <w:numPr>
          <w:ilvl w:val="0"/>
          <w:numId w:val="3"/>
        </w:numPr>
        <w:spacing w:line="360" w:lineRule="auto"/>
        <w:ind w:left="1985" w:hanging="545"/>
        <w:jc w:val="both"/>
        <w:rPr>
          <w:sz w:val="26"/>
          <w:szCs w:val="26"/>
        </w:rPr>
      </w:pPr>
      <w:r w:rsidRPr="006722B4">
        <w:rPr>
          <w:sz w:val="26"/>
          <w:szCs w:val="26"/>
        </w:rPr>
        <w:t>Costs of suit.</w:t>
      </w:r>
    </w:p>
    <w:p w:rsidR="006722B4" w:rsidRDefault="006722B4" w:rsidP="00C747C8">
      <w:pPr>
        <w:spacing w:line="360" w:lineRule="auto"/>
        <w:ind w:left="1440" w:hanging="1440"/>
        <w:jc w:val="both"/>
        <w:rPr>
          <w:sz w:val="26"/>
          <w:szCs w:val="26"/>
        </w:rPr>
      </w:pPr>
    </w:p>
    <w:p w:rsidR="006722B4" w:rsidRDefault="006722B4" w:rsidP="00C747C8">
      <w:pPr>
        <w:spacing w:line="360" w:lineRule="auto"/>
        <w:ind w:left="1440" w:hanging="1440"/>
        <w:jc w:val="both"/>
        <w:rPr>
          <w:sz w:val="26"/>
          <w:szCs w:val="26"/>
        </w:rPr>
      </w:pPr>
    </w:p>
    <w:p w:rsidR="00D76459" w:rsidRDefault="009879A7" w:rsidP="009879A7">
      <w:pPr>
        <w:spacing w:line="360" w:lineRule="auto"/>
        <w:jc w:val="center"/>
        <w:rPr>
          <w:sz w:val="26"/>
          <w:szCs w:val="26"/>
        </w:rPr>
      </w:pPr>
      <w:r>
        <w:rPr>
          <w:sz w:val="26"/>
          <w:szCs w:val="26"/>
        </w:rPr>
        <w:t>_____________________</w:t>
      </w:r>
    </w:p>
    <w:p w:rsidR="001D1259" w:rsidRPr="009879A7" w:rsidRDefault="009879A7" w:rsidP="009879A7">
      <w:pPr>
        <w:jc w:val="center"/>
        <w:rPr>
          <w:b/>
          <w:sz w:val="26"/>
          <w:szCs w:val="26"/>
        </w:rPr>
      </w:pPr>
      <w:r w:rsidRPr="009879A7">
        <w:rPr>
          <w:b/>
          <w:sz w:val="26"/>
          <w:szCs w:val="26"/>
        </w:rPr>
        <w:t>M. DLAMINI</w:t>
      </w:r>
    </w:p>
    <w:p w:rsidR="009879A7" w:rsidRPr="009879A7" w:rsidRDefault="009879A7" w:rsidP="009879A7">
      <w:pPr>
        <w:jc w:val="center"/>
        <w:rPr>
          <w:sz w:val="26"/>
          <w:szCs w:val="26"/>
        </w:rPr>
      </w:pPr>
      <w:r w:rsidRPr="009879A7">
        <w:rPr>
          <w:b/>
          <w:sz w:val="26"/>
          <w:szCs w:val="26"/>
        </w:rPr>
        <w:t>JUDGE</w:t>
      </w:r>
    </w:p>
    <w:p w:rsidR="009879A7" w:rsidRDefault="009879A7" w:rsidP="00D76459">
      <w:pPr>
        <w:spacing w:line="360" w:lineRule="auto"/>
        <w:jc w:val="both"/>
        <w:rPr>
          <w:sz w:val="26"/>
          <w:szCs w:val="26"/>
        </w:rPr>
      </w:pPr>
    </w:p>
    <w:p w:rsidR="009879A7" w:rsidRPr="00C3780F" w:rsidRDefault="009879A7" w:rsidP="00D76459">
      <w:pPr>
        <w:spacing w:line="360" w:lineRule="auto"/>
        <w:jc w:val="both"/>
        <w:rPr>
          <w:b/>
          <w:sz w:val="26"/>
          <w:szCs w:val="26"/>
        </w:rPr>
      </w:pPr>
      <w:r w:rsidRPr="00C3780F">
        <w:rPr>
          <w:b/>
          <w:sz w:val="26"/>
          <w:szCs w:val="26"/>
        </w:rPr>
        <w:t>For Plaintiffs</w:t>
      </w:r>
      <w:r w:rsidRPr="00C3780F">
        <w:rPr>
          <w:b/>
          <w:sz w:val="26"/>
          <w:szCs w:val="26"/>
        </w:rPr>
        <w:tab/>
        <w:t>:</w:t>
      </w:r>
      <w:r w:rsidR="00C3780F" w:rsidRPr="00C3780F">
        <w:rPr>
          <w:b/>
          <w:sz w:val="26"/>
          <w:szCs w:val="26"/>
        </w:rPr>
        <w:tab/>
        <w:t>L. Simelane</w:t>
      </w:r>
      <w:r w:rsidR="00B85DCB">
        <w:rPr>
          <w:b/>
          <w:sz w:val="26"/>
          <w:szCs w:val="26"/>
        </w:rPr>
        <w:t xml:space="preserve"> of </w:t>
      </w:r>
      <w:proofErr w:type="spellStart"/>
      <w:r w:rsidR="00B85DCB">
        <w:rPr>
          <w:b/>
          <w:sz w:val="26"/>
          <w:szCs w:val="26"/>
        </w:rPr>
        <w:t>Khumalo</w:t>
      </w:r>
      <w:proofErr w:type="spellEnd"/>
      <w:r w:rsidR="00B85DCB">
        <w:rPr>
          <w:b/>
          <w:sz w:val="26"/>
          <w:szCs w:val="26"/>
        </w:rPr>
        <w:t xml:space="preserve"> </w:t>
      </w:r>
      <w:proofErr w:type="spellStart"/>
      <w:r w:rsidR="00B85DCB">
        <w:rPr>
          <w:b/>
          <w:sz w:val="26"/>
          <w:szCs w:val="26"/>
        </w:rPr>
        <w:t>Ngcamphalala</w:t>
      </w:r>
      <w:proofErr w:type="spellEnd"/>
      <w:r w:rsidR="00B85DCB">
        <w:rPr>
          <w:b/>
          <w:sz w:val="26"/>
          <w:szCs w:val="26"/>
        </w:rPr>
        <w:t xml:space="preserve"> Attorneys</w:t>
      </w:r>
    </w:p>
    <w:p w:rsidR="00F35C95" w:rsidRDefault="009879A7" w:rsidP="00D76459">
      <w:pPr>
        <w:spacing w:line="360" w:lineRule="auto"/>
        <w:jc w:val="both"/>
        <w:rPr>
          <w:b/>
          <w:sz w:val="26"/>
          <w:szCs w:val="26"/>
        </w:rPr>
      </w:pPr>
      <w:r w:rsidRPr="00C3780F">
        <w:rPr>
          <w:b/>
          <w:sz w:val="26"/>
          <w:szCs w:val="26"/>
        </w:rPr>
        <w:t>For Defendants</w:t>
      </w:r>
      <w:r w:rsidRPr="00C3780F">
        <w:rPr>
          <w:b/>
          <w:sz w:val="26"/>
          <w:szCs w:val="26"/>
        </w:rPr>
        <w:tab/>
        <w:t>:</w:t>
      </w:r>
      <w:r w:rsidRPr="00C3780F">
        <w:rPr>
          <w:b/>
          <w:sz w:val="26"/>
          <w:szCs w:val="26"/>
        </w:rPr>
        <w:tab/>
      </w:r>
      <w:r w:rsidR="00C3780F" w:rsidRPr="00C3780F">
        <w:rPr>
          <w:b/>
          <w:sz w:val="26"/>
          <w:szCs w:val="26"/>
        </w:rPr>
        <w:t xml:space="preserve">T. </w:t>
      </w:r>
      <w:proofErr w:type="spellStart"/>
      <w:r w:rsidR="00C3780F" w:rsidRPr="00C3780F">
        <w:rPr>
          <w:b/>
          <w:sz w:val="26"/>
          <w:szCs w:val="26"/>
        </w:rPr>
        <w:t>Mavuso</w:t>
      </w:r>
      <w:proofErr w:type="spellEnd"/>
      <w:r w:rsidR="00B85DCB">
        <w:rPr>
          <w:b/>
          <w:sz w:val="26"/>
          <w:szCs w:val="26"/>
        </w:rPr>
        <w:t xml:space="preserve"> of </w:t>
      </w:r>
      <w:proofErr w:type="spellStart"/>
      <w:r w:rsidR="00B85DCB">
        <w:rPr>
          <w:b/>
          <w:sz w:val="26"/>
          <w:szCs w:val="26"/>
        </w:rPr>
        <w:t>Motsa</w:t>
      </w:r>
      <w:proofErr w:type="spellEnd"/>
      <w:r w:rsidR="00B85DCB">
        <w:rPr>
          <w:b/>
          <w:sz w:val="26"/>
          <w:szCs w:val="26"/>
        </w:rPr>
        <w:t xml:space="preserve"> </w:t>
      </w:r>
      <w:proofErr w:type="spellStart"/>
      <w:r w:rsidR="00B85DCB">
        <w:rPr>
          <w:b/>
          <w:sz w:val="26"/>
          <w:szCs w:val="26"/>
        </w:rPr>
        <w:t>Mavuso</w:t>
      </w:r>
      <w:proofErr w:type="spellEnd"/>
      <w:r w:rsidR="00B85DCB">
        <w:rPr>
          <w:b/>
          <w:sz w:val="26"/>
          <w:szCs w:val="26"/>
        </w:rPr>
        <w:t xml:space="preserve"> Attorneys</w:t>
      </w:r>
    </w:p>
    <w:sectPr w:rsidR="00F35C95"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8D" w:rsidRDefault="00E30D8D" w:rsidP="00290B9B">
      <w:r>
        <w:separator/>
      </w:r>
    </w:p>
  </w:endnote>
  <w:endnote w:type="continuationSeparator" w:id="0">
    <w:p w:rsidR="00E30D8D" w:rsidRDefault="00E30D8D" w:rsidP="0029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954"/>
      <w:docPartObj>
        <w:docPartGallery w:val="Page Numbers (Bottom of Page)"/>
        <w:docPartUnique/>
      </w:docPartObj>
    </w:sdtPr>
    <w:sdtContent>
      <w:p w:rsidR="00015833" w:rsidRDefault="001121D9">
        <w:pPr>
          <w:pStyle w:val="Footer"/>
          <w:jc w:val="right"/>
        </w:pPr>
        <w:r>
          <w:fldChar w:fldCharType="begin"/>
        </w:r>
        <w:r w:rsidR="0036753D">
          <w:instrText xml:space="preserve"> PAGE   \* MERGEFORMAT </w:instrText>
        </w:r>
        <w:r>
          <w:fldChar w:fldCharType="separate"/>
        </w:r>
        <w:r w:rsidR="00801997">
          <w:rPr>
            <w:noProof/>
          </w:rPr>
          <w:t>1</w:t>
        </w:r>
        <w:r>
          <w:rPr>
            <w:noProof/>
          </w:rPr>
          <w:fldChar w:fldCharType="end"/>
        </w:r>
      </w:p>
    </w:sdtContent>
  </w:sdt>
  <w:p w:rsidR="00015833" w:rsidRDefault="00015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8D" w:rsidRDefault="00E30D8D" w:rsidP="00290B9B">
      <w:r>
        <w:separator/>
      </w:r>
    </w:p>
  </w:footnote>
  <w:footnote w:type="continuationSeparator" w:id="0">
    <w:p w:rsidR="00E30D8D" w:rsidRDefault="00E30D8D" w:rsidP="00290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A1F"/>
    <w:multiLevelType w:val="hybridMultilevel"/>
    <w:tmpl w:val="5F40B0D8"/>
    <w:lvl w:ilvl="0" w:tplc="1C90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B7682B"/>
    <w:multiLevelType w:val="hybridMultilevel"/>
    <w:tmpl w:val="A6E04FE2"/>
    <w:lvl w:ilvl="0" w:tplc="EAB0EAF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A82E0A"/>
    <w:multiLevelType w:val="hybridMultilevel"/>
    <w:tmpl w:val="507C0006"/>
    <w:lvl w:ilvl="0" w:tplc="A0A41C0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36522"/>
    <w:rsid w:val="00007537"/>
    <w:rsid w:val="00015833"/>
    <w:rsid w:val="000200BF"/>
    <w:rsid w:val="00027294"/>
    <w:rsid w:val="00085880"/>
    <w:rsid w:val="00094238"/>
    <w:rsid w:val="000A01AC"/>
    <w:rsid w:val="000C5F5B"/>
    <w:rsid w:val="001121D9"/>
    <w:rsid w:val="00136522"/>
    <w:rsid w:val="00156730"/>
    <w:rsid w:val="00172805"/>
    <w:rsid w:val="00184512"/>
    <w:rsid w:val="001B1C76"/>
    <w:rsid w:val="001B6792"/>
    <w:rsid w:val="001D1259"/>
    <w:rsid w:val="001D62F5"/>
    <w:rsid w:val="00227595"/>
    <w:rsid w:val="0023133D"/>
    <w:rsid w:val="00290B9B"/>
    <w:rsid w:val="002A31A5"/>
    <w:rsid w:val="002B024C"/>
    <w:rsid w:val="002D67D3"/>
    <w:rsid w:val="003624CD"/>
    <w:rsid w:val="0036319D"/>
    <w:rsid w:val="0036753D"/>
    <w:rsid w:val="00392AFD"/>
    <w:rsid w:val="003D47AD"/>
    <w:rsid w:val="005C0525"/>
    <w:rsid w:val="005E280A"/>
    <w:rsid w:val="0065186E"/>
    <w:rsid w:val="006704E0"/>
    <w:rsid w:val="006722B4"/>
    <w:rsid w:val="00674D4E"/>
    <w:rsid w:val="006A55F2"/>
    <w:rsid w:val="006F751A"/>
    <w:rsid w:val="00711EA3"/>
    <w:rsid w:val="00734FFB"/>
    <w:rsid w:val="0075170F"/>
    <w:rsid w:val="0077560C"/>
    <w:rsid w:val="007B4223"/>
    <w:rsid w:val="007B4AD7"/>
    <w:rsid w:val="007C1F36"/>
    <w:rsid w:val="00801997"/>
    <w:rsid w:val="0088180C"/>
    <w:rsid w:val="008939E2"/>
    <w:rsid w:val="008A1C74"/>
    <w:rsid w:val="008B6EB0"/>
    <w:rsid w:val="008D0E89"/>
    <w:rsid w:val="008E4BC3"/>
    <w:rsid w:val="00961B24"/>
    <w:rsid w:val="00977F19"/>
    <w:rsid w:val="009879A7"/>
    <w:rsid w:val="00992096"/>
    <w:rsid w:val="009B17A5"/>
    <w:rsid w:val="009B3BDA"/>
    <w:rsid w:val="00A13235"/>
    <w:rsid w:val="00A141BD"/>
    <w:rsid w:val="00A3798F"/>
    <w:rsid w:val="00A76CD4"/>
    <w:rsid w:val="00AA609E"/>
    <w:rsid w:val="00B410B8"/>
    <w:rsid w:val="00B43B27"/>
    <w:rsid w:val="00B80216"/>
    <w:rsid w:val="00B85DCB"/>
    <w:rsid w:val="00B94F46"/>
    <w:rsid w:val="00BB17C1"/>
    <w:rsid w:val="00BB234D"/>
    <w:rsid w:val="00C3780F"/>
    <w:rsid w:val="00C747C8"/>
    <w:rsid w:val="00CA1372"/>
    <w:rsid w:val="00CA598F"/>
    <w:rsid w:val="00CB2235"/>
    <w:rsid w:val="00CD59E3"/>
    <w:rsid w:val="00CF6F75"/>
    <w:rsid w:val="00D218CE"/>
    <w:rsid w:val="00D242AC"/>
    <w:rsid w:val="00D2543F"/>
    <w:rsid w:val="00D43286"/>
    <w:rsid w:val="00D6328F"/>
    <w:rsid w:val="00D76459"/>
    <w:rsid w:val="00E0044C"/>
    <w:rsid w:val="00E11E42"/>
    <w:rsid w:val="00E27B76"/>
    <w:rsid w:val="00E30D8D"/>
    <w:rsid w:val="00E62494"/>
    <w:rsid w:val="00E62D37"/>
    <w:rsid w:val="00E755C2"/>
    <w:rsid w:val="00EB6274"/>
    <w:rsid w:val="00EC2510"/>
    <w:rsid w:val="00EC7304"/>
    <w:rsid w:val="00EF3FD1"/>
    <w:rsid w:val="00EF4B21"/>
    <w:rsid w:val="00F35C95"/>
    <w:rsid w:val="00F61550"/>
    <w:rsid w:val="00F669F9"/>
    <w:rsid w:val="00FA1B88"/>
    <w:rsid w:val="00FB74D7"/>
    <w:rsid w:val="00FD36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5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522"/>
    <w:rPr>
      <w:rFonts w:ascii="Tahoma" w:hAnsi="Tahoma" w:cs="Tahoma"/>
      <w:sz w:val="16"/>
      <w:szCs w:val="16"/>
    </w:rPr>
  </w:style>
  <w:style w:type="character" w:customStyle="1" w:styleId="BalloonTextChar">
    <w:name w:val="Balloon Text Char"/>
    <w:basedOn w:val="DefaultParagraphFont"/>
    <w:link w:val="BalloonText"/>
    <w:uiPriority w:val="99"/>
    <w:semiHidden/>
    <w:rsid w:val="00136522"/>
    <w:rPr>
      <w:rFonts w:ascii="Tahoma" w:eastAsia="Times New Roman" w:hAnsi="Tahoma" w:cs="Tahoma"/>
      <w:sz w:val="16"/>
      <w:szCs w:val="16"/>
    </w:rPr>
  </w:style>
  <w:style w:type="paragraph" w:styleId="Header">
    <w:name w:val="header"/>
    <w:basedOn w:val="Normal"/>
    <w:link w:val="HeaderChar"/>
    <w:uiPriority w:val="99"/>
    <w:semiHidden/>
    <w:unhideWhenUsed/>
    <w:rsid w:val="00290B9B"/>
    <w:pPr>
      <w:tabs>
        <w:tab w:val="center" w:pos="4680"/>
        <w:tab w:val="right" w:pos="9360"/>
      </w:tabs>
    </w:pPr>
  </w:style>
  <w:style w:type="character" w:customStyle="1" w:styleId="HeaderChar">
    <w:name w:val="Header Char"/>
    <w:basedOn w:val="DefaultParagraphFont"/>
    <w:link w:val="Header"/>
    <w:uiPriority w:val="99"/>
    <w:semiHidden/>
    <w:rsid w:val="00290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B9B"/>
    <w:pPr>
      <w:tabs>
        <w:tab w:val="center" w:pos="4680"/>
        <w:tab w:val="right" w:pos="9360"/>
      </w:tabs>
    </w:pPr>
  </w:style>
  <w:style w:type="character" w:customStyle="1" w:styleId="FooterChar">
    <w:name w:val="Footer Char"/>
    <w:basedOn w:val="DefaultParagraphFont"/>
    <w:link w:val="Footer"/>
    <w:uiPriority w:val="99"/>
    <w:rsid w:val="00290B9B"/>
    <w:rPr>
      <w:rFonts w:ascii="Times New Roman" w:eastAsia="Times New Roman" w:hAnsi="Times New Roman" w:cs="Times New Roman"/>
      <w:sz w:val="24"/>
      <w:szCs w:val="24"/>
    </w:rPr>
  </w:style>
  <w:style w:type="paragraph" w:styleId="ListParagraph">
    <w:name w:val="List Paragraph"/>
    <w:basedOn w:val="Normal"/>
    <w:uiPriority w:val="34"/>
    <w:qFormat/>
    <w:rsid w:val="007B4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5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522"/>
    <w:rPr>
      <w:rFonts w:ascii="Tahoma" w:hAnsi="Tahoma" w:cs="Tahoma"/>
      <w:sz w:val="16"/>
      <w:szCs w:val="16"/>
    </w:rPr>
  </w:style>
  <w:style w:type="character" w:customStyle="1" w:styleId="BalloonTextChar">
    <w:name w:val="Balloon Text Char"/>
    <w:basedOn w:val="DefaultParagraphFont"/>
    <w:link w:val="BalloonText"/>
    <w:uiPriority w:val="99"/>
    <w:semiHidden/>
    <w:rsid w:val="00136522"/>
    <w:rPr>
      <w:rFonts w:ascii="Tahoma" w:eastAsia="Times New Roman" w:hAnsi="Tahoma" w:cs="Tahoma"/>
      <w:sz w:val="16"/>
      <w:szCs w:val="16"/>
    </w:rPr>
  </w:style>
  <w:style w:type="paragraph" w:styleId="Header">
    <w:name w:val="header"/>
    <w:basedOn w:val="Normal"/>
    <w:link w:val="HeaderChar"/>
    <w:uiPriority w:val="99"/>
    <w:semiHidden/>
    <w:unhideWhenUsed/>
    <w:rsid w:val="00290B9B"/>
    <w:pPr>
      <w:tabs>
        <w:tab w:val="center" w:pos="4680"/>
        <w:tab w:val="right" w:pos="9360"/>
      </w:tabs>
    </w:pPr>
  </w:style>
  <w:style w:type="character" w:customStyle="1" w:styleId="HeaderChar">
    <w:name w:val="Header Char"/>
    <w:basedOn w:val="DefaultParagraphFont"/>
    <w:link w:val="Header"/>
    <w:uiPriority w:val="99"/>
    <w:semiHidden/>
    <w:rsid w:val="00290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B9B"/>
    <w:pPr>
      <w:tabs>
        <w:tab w:val="center" w:pos="4680"/>
        <w:tab w:val="right" w:pos="9360"/>
      </w:tabs>
    </w:pPr>
  </w:style>
  <w:style w:type="character" w:customStyle="1" w:styleId="FooterChar">
    <w:name w:val="Footer Char"/>
    <w:basedOn w:val="DefaultParagraphFont"/>
    <w:link w:val="Footer"/>
    <w:uiPriority w:val="99"/>
    <w:rsid w:val="00290B9B"/>
    <w:rPr>
      <w:rFonts w:ascii="Times New Roman" w:eastAsia="Times New Roman" w:hAnsi="Times New Roman" w:cs="Times New Roman"/>
      <w:sz w:val="24"/>
      <w:szCs w:val="24"/>
    </w:rPr>
  </w:style>
  <w:style w:type="paragraph" w:styleId="ListParagraph">
    <w:name w:val="List Paragraph"/>
    <w:basedOn w:val="Normal"/>
    <w:uiPriority w:val="34"/>
    <w:qFormat/>
    <w:rsid w:val="007B4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A781-6375-4BA8-9B1A-D166ACDA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2014-09-23T10:37:00Z</cp:lastPrinted>
  <dcterms:created xsi:type="dcterms:W3CDTF">2014-09-25T09:22:00Z</dcterms:created>
  <dcterms:modified xsi:type="dcterms:W3CDTF">2014-09-25T09:22:00Z</dcterms:modified>
</cp:coreProperties>
</file>