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84F" w:rsidRDefault="00F6184F" w:rsidP="00F6184F">
      <w:pPr>
        <w:spacing w:line="360" w:lineRule="auto"/>
        <w:contextualSpacing/>
        <w:jc w:val="center"/>
      </w:pPr>
      <w:r w:rsidRPr="0003282C">
        <w:rPr>
          <w:noProof/>
          <w:lang w:eastAsia="en-ZA"/>
        </w:rPr>
        <w:drawing>
          <wp:anchor distT="0" distB="0" distL="114300" distR="114300" simplePos="0" relativeHeight="251659264" behindDoc="0" locked="0" layoutInCell="1" allowOverlap="1">
            <wp:simplePos x="0" y="0"/>
            <wp:positionH relativeFrom="column">
              <wp:posOffset>2018030</wp:posOffset>
            </wp:positionH>
            <wp:positionV relativeFrom="paragraph">
              <wp:posOffset>-26035</wp:posOffset>
            </wp:positionV>
            <wp:extent cx="1578610" cy="999490"/>
            <wp:effectExtent l="19050" t="0" r="2540" b="0"/>
            <wp:wrapSquare wrapText="left"/>
            <wp:docPr id="3"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6" cstate="print"/>
                    <a:srcRect/>
                    <a:stretch>
                      <a:fillRect/>
                    </a:stretch>
                  </pic:blipFill>
                  <pic:spPr bwMode="auto">
                    <a:xfrm>
                      <a:off x="0" y="0"/>
                      <a:ext cx="1578610" cy="999490"/>
                    </a:xfrm>
                    <a:prstGeom prst="rect">
                      <a:avLst/>
                    </a:prstGeom>
                    <a:noFill/>
                  </pic:spPr>
                </pic:pic>
              </a:graphicData>
            </a:graphic>
          </wp:anchor>
        </w:drawing>
      </w:r>
    </w:p>
    <w:p w:rsidR="00F6184F" w:rsidRDefault="00F6184F" w:rsidP="00F6184F">
      <w:pPr>
        <w:spacing w:line="360" w:lineRule="auto"/>
        <w:contextualSpacing/>
        <w:jc w:val="center"/>
      </w:pPr>
    </w:p>
    <w:p w:rsidR="00F6184F" w:rsidRDefault="00F6184F" w:rsidP="00F6184F">
      <w:pPr>
        <w:spacing w:line="360" w:lineRule="auto"/>
        <w:contextualSpacing/>
        <w:jc w:val="center"/>
        <w:outlineLvl w:val="0"/>
        <w:rPr>
          <w:rFonts w:ascii="Times New Roman" w:hAnsi="Times New Roman" w:cs="Times New Roman"/>
          <w:b/>
          <w:sz w:val="26"/>
          <w:szCs w:val="26"/>
        </w:rPr>
      </w:pPr>
    </w:p>
    <w:p w:rsidR="00F6184F" w:rsidRDefault="00F6184F" w:rsidP="00F6184F">
      <w:pPr>
        <w:spacing w:line="360" w:lineRule="auto"/>
        <w:contextualSpacing/>
        <w:jc w:val="center"/>
        <w:outlineLvl w:val="0"/>
        <w:rPr>
          <w:rFonts w:ascii="Times New Roman" w:hAnsi="Times New Roman" w:cs="Times New Roman"/>
          <w:b/>
          <w:sz w:val="28"/>
          <w:szCs w:val="28"/>
        </w:rPr>
      </w:pPr>
    </w:p>
    <w:p w:rsidR="00F6184F" w:rsidRPr="003040DF" w:rsidRDefault="00F6184F" w:rsidP="00F6184F">
      <w:pPr>
        <w:spacing w:line="360" w:lineRule="auto"/>
        <w:contextualSpacing/>
        <w:jc w:val="center"/>
        <w:outlineLvl w:val="0"/>
        <w:rPr>
          <w:rFonts w:ascii="Times New Roman" w:hAnsi="Times New Roman" w:cs="Times New Roman"/>
          <w:b/>
          <w:sz w:val="28"/>
          <w:szCs w:val="28"/>
        </w:rPr>
      </w:pPr>
      <w:r w:rsidRPr="003040DF">
        <w:rPr>
          <w:rFonts w:ascii="Times New Roman" w:hAnsi="Times New Roman" w:cs="Times New Roman"/>
          <w:b/>
          <w:sz w:val="28"/>
          <w:szCs w:val="28"/>
        </w:rPr>
        <w:t>IN THE HIGH COURT OF SWAZILAND</w:t>
      </w:r>
    </w:p>
    <w:p w:rsidR="00F6184F" w:rsidRPr="003040DF" w:rsidRDefault="00F6184F" w:rsidP="00F6184F">
      <w:pPr>
        <w:spacing w:line="480" w:lineRule="auto"/>
        <w:contextualSpacing/>
        <w:jc w:val="center"/>
        <w:outlineLvl w:val="0"/>
        <w:rPr>
          <w:rFonts w:ascii="Times New Roman" w:hAnsi="Times New Roman" w:cs="Times New Roman"/>
          <w:b/>
          <w:sz w:val="28"/>
          <w:szCs w:val="28"/>
        </w:rPr>
      </w:pPr>
    </w:p>
    <w:p w:rsidR="00F6184F" w:rsidRPr="003040DF" w:rsidRDefault="00F6184F" w:rsidP="00F6184F">
      <w:pPr>
        <w:spacing w:line="360" w:lineRule="auto"/>
        <w:contextualSpacing/>
        <w:jc w:val="center"/>
        <w:outlineLvl w:val="0"/>
        <w:rPr>
          <w:rFonts w:ascii="Times New Roman" w:hAnsi="Times New Roman" w:cs="Times New Roman"/>
          <w:b/>
          <w:sz w:val="28"/>
          <w:szCs w:val="28"/>
          <w:u w:val="single"/>
        </w:rPr>
      </w:pPr>
      <w:r w:rsidRPr="003040DF">
        <w:rPr>
          <w:rFonts w:ascii="Times New Roman" w:hAnsi="Times New Roman" w:cs="Times New Roman"/>
          <w:b/>
          <w:sz w:val="28"/>
          <w:szCs w:val="28"/>
          <w:u w:val="single"/>
        </w:rPr>
        <w:t>JUDGMENT</w:t>
      </w:r>
    </w:p>
    <w:p w:rsidR="00F6184F" w:rsidRPr="003040DF" w:rsidRDefault="00F6184F" w:rsidP="00F6184F">
      <w:pPr>
        <w:spacing w:line="240" w:lineRule="auto"/>
        <w:jc w:val="right"/>
        <w:outlineLvl w:val="0"/>
        <w:rPr>
          <w:rFonts w:ascii="Times New Roman" w:hAnsi="Times New Roman" w:cs="Times New Roman"/>
          <w:sz w:val="28"/>
          <w:szCs w:val="28"/>
        </w:rPr>
      </w:pPr>
    </w:p>
    <w:p w:rsidR="00F6184F" w:rsidRDefault="00F6184F" w:rsidP="00F6184F">
      <w:pPr>
        <w:spacing w:line="360" w:lineRule="auto"/>
        <w:contextualSpacing/>
        <w:jc w:val="right"/>
        <w:outlineLvl w:val="0"/>
        <w:rPr>
          <w:rFonts w:ascii="Times New Roman" w:hAnsi="Times New Roman" w:cs="Times New Roman"/>
          <w:sz w:val="28"/>
          <w:szCs w:val="28"/>
        </w:rPr>
      </w:pPr>
      <w:r w:rsidRPr="003040DF">
        <w:rPr>
          <w:rFonts w:ascii="Times New Roman" w:hAnsi="Times New Roman" w:cs="Times New Roman"/>
          <w:sz w:val="28"/>
          <w:szCs w:val="28"/>
        </w:rPr>
        <w:t>C</w:t>
      </w:r>
      <w:r>
        <w:rPr>
          <w:rFonts w:ascii="Times New Roman" w:hAnsi="Times New Roman" w:cs="Times New Roman"/>
          <w:sz w:val="28"/>
          <w:szCs w:val="28"/>
        </w:rPr>
        <w:t xml:space="preserve">ivil </w:t>
      </w:r>
      <w:r w:rsidRPr="003040DF">
        <w:rPr>
          <w:rFonts w:ascii="Times New Roman" w:hAnsi="Times New Roman" w:cs="Times New Roman"/>
          <w:sz w:val="28"/>
          <w:szCs w:val="28"/>
        </w:rPr>
        <w:t>Case No.</w:t>
      </w:r>
      <w:r>
        <w:rPr>
          <w:rFonts w:ascii="Times New Roman" w:hAnsi="Times New Roman" w:cs="Times New Roman"/>
          <w:sz w:val="28"/>
          <w:szCs w:val="28"/>
        </w:rPr>
        <w:t xml:space="preserve"> 3761/10A</w:t>
      </w:r>
    </w:p>
    <w:p w:rsidR="00F6184F" w:rsidRPr="003040DF" w:rsidRDefault="00F6184F" w:rsidP="00F6184F">
      <w:pPr>
        <w:spacing w:line="360" w:lineRule="auto"/>
        <w:contextualSpacing/>
        <w:outlineLvl w:val="0"/>
        <w:rPr>
          <w:rFonts w:ascii="Times New Roman" w:hAnsi="Times New Roman" w:cs="Times New Roman"/>
          <w:sz w:val="28"/>
          <w:szCs w:val="28"/>
        </w:rPr>
      </w:pPr>
      <w:r w:rsidRPr="003040DF">
        <w:rPr>
          <w:rFonts w:ascii="Times New Roman" w:hAnsi="Times New Roman" w:cs="Times New Roman"/>
          <w:sz w:val="28"/>
          <w:szCs w:val="28"/>
        </w:rPr>
        <w:t>In the matter between:</w:t>
      </w:r>
    </w:p>
    <w:p w:rsidR="00F6184F" w:rsidRDefault="00F6184F" w:rsidP="00F6184F">
      <w:pPr>
        <w:spacing w:line="360" w:lineRule="auto"/>
        <w:outlineLvl w:val="0"/>
        <w:rPr>
          <w:rFonts w:ascii="Times New Roman" w:hAnsi="Times New Roman" w:cs="Times New Roman"/>
          <w:b/>
          <w:sz w:val="28"/>
          <w:szCs w:val="28"/>
        </w:rPr>
      </w:pPr>
    </w:p>
    <w:p w:rsidR="00F6184F" w:rsidRPr="003040DF" w:rsidRDefault="00F6184F" w:rsidP="00F6184F">
      <w:pPr>
        <w:spacing w:line="360" w:lineRule="auto"/>
        <w:contextualSpacing/>
        <w:outlineLvl w:val="0"/>
        <w:rPr>
          <w:rFonts w:ascii="Times New Roman" w:hAnsi="Times New Roman" w:cs="Times New Roman"/>
          <w:b/>
          <w:sz w:val="28"/>
          <w:szCs w:val="28"/>
        </w:rPr>
      </w:pPr>
      <w:r>
        <w:rPr>
          <w:rFonts w:ascii="Times New Roman" w:hAnsi="Times New Roman" w:cs="Times New Roman"/>
          <w:b/>
          <w:sz w:val="28"/>
          <w:szCs w:val="28"/>
        </w:rPr>
        <w:t>PHINDILE NDZINISA</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Applicant</w:t>
      </w:r>
    </w:p>
    <w:p w:rsidR="00F6184F" w:rsidRDefault="00F6184F" w:rsidP="00F6184F">
      <w:pPr>
        <w:spacing w:line="240" w:lineRule="auto"/>
        <w:contextualSpacing/>
        <w:outlineLvl w:val="0"/>
        <w:rPr>
          <w:rFonts w:ascii="Times New Roman" w:hAnsi="Times New Roman" w:cs="Times New Roman"/>
          <w:b/>
          <w:sz w:val="28"/>
          <w:szCs w:val="28"/>
        </w:rPr>
      </w:pPr>
    </w:p>
    <w:p w:rsidR="00F6184F" w:rsidRDefault="00F6184F" w:rsidP="00F6184F">
      <w:pPr>
        <w:spacing w:line="360" w:lineRule="auto"/>
        <w:contextualSpacing/>
        <w:outlineLvl w:val="0"/>
        <w:rPr>
          <w:rFonts w:ascii="Times New Roman" w:hAnsi="Times New Roman" w:cs="Times New Roman"/>
          <w:b/>
          <w:sz w:val="28"/>
          <w:szCs w:val="28"/>
        </w:rPr>
      </w:pPr>
      <w:proofErr w:type="spellStart"/>
      <w:proofErr w:type="gramStart"/>
      <w:r>
        <w:rPr>
          <w:rFonts w:ascii="Times New Roman" w:hAnsi="Times New Roman" w:cs="Times New Roman"/>
          <w:b/>
          <w:sz w:val="28"/>
          <w:szCs w:val="28"/>
        </w:rPr>
        <w:t>v</w:t>
      </w:r>
      <w:r w:rsidRPr="003040DF">
        <w:rPr>
          <w:rFonts w:ascii="Times New Roman" w:hAnsi="Times New Roman" w:cs="Times New Roman"/>
          <w:b/>
          <w:sz w:val="28"/>
          <w:szCs w:val="28"/>
        </w:rPr>
        <w:t>s</w:t>
      </w:r>
      <w:proofErr w:type="spellEnd"/>
      <w:proofErr w:type="gramEnd"/>
      <w:r>
        <w:rPr>
          <w:rFonts w:ascii="Times New Roman" w:hAnsi="Times New Roman" w:cs="Times New Roman"/>
          <w:b/>
          <w:sz w:val="28"/>
          <w:szCs w:val="28"/>
        </w:rPr>
        <w:tab/>
      </w:r>
    </w:p>
    <w:p w:rsidR="00F6184F" w:rsidRDefault="00F6184F" w:rsidP="00F6184F">
      <w:pPr>
        <w:spacing w:line="240" w:lineRule="auto"/>
        <w:contextualSpacing/>
        <w:outlineLvl w:val="0"/>
        <w:rPr>
          <w:rFonts w:ascii="Times New Roman" w:hAnsi="Times New Roman" w:cs="Times New Roman"/>
          <w:b/>
          <w:sz w:val="28"/>
          <w:szCs w:val="28"/>
        </w:rPr>
      </w:pPr>
    </w:p>
    <w:p w:rsidR="00F6184F" w:rsidRDefault="00F6184F" w:rsidP="00F6184F">
      <w:pPr>
        <w:spacing w:line="240" w:lineRule="auto"/>
        <w:contextualSpacing/>
        <w:outlineLvl w:val="0"/>
        <w:rPr>
          <w:rFonts w:ascii="Times New Roman" w:hAnsi="Times New Roman" w:cs="Times New Roman"/>
          <w:b/>
          <w:sz w:val="28"/>
          <w:szCs w:val="28"/>
        </w:rPr>
      </w:pPr>
      <w:proofErr w:type="gramStart"/>
      <w:r>
        <w:rPr>
          <w:rFonts w:ascii="Times New Roman" w:hAnsi="Times New Roman" w:cs="Times New Roman"/>
          <w:b/>
          <w:sz w:val="28"/>
          <w:szCs w:val="28"/>
        </w:rPr>
        <w:t>SIBONISO CLEMENT DLAMINI N.O.</w:t>
      </w:r>
      <w:proofErr w:type="gramEnd"/>
    </w:p>
    <w:p w:rsidR="00F6184F" w:rsidRPr="003040DF" w:rsidRDefault="00F6184F" w:rsidP="00F6184F">
      <w:pPr>
        <w:spacing w:line="240" w:lineRule="auto"/>
        <w:contextualSpacing/>
        <w:outlineLvl w:val="0"/>
        <w:rPr>
          <w:rFonts w:ascii="Times New Roman" w:hAnsi="Times New Roman" w:cs="Times New Roman"/>
          <w:b/>
          <w:sz w:val="28"/>
          <w:szCs w:val="28"/>
        </w:rPr>
      </w:pPr>
      <w:r>
        <w:rPr>
          <w:rFonts w:ascii="Times New Roman" w:hAnsi="Times New Roman" w:cs="Times New Roman"/>
          <w:b/>
          <w:sz w:val="28"/>
          <w:szCs w:val="28"/>
        </w:rPr>
        <w:t>AND 2 OTHERS</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Respondent</w:t>
      </w:r>
    </w:p>
    <w:p w:rsidR="00F6184F" w:rsidRDefault="00F6184F" w:rsidP="00F6184F">
      <w:pPr>
        <w:spacing w:line="360" w:lineRule="auto"/>
        <w:ind w:left="2160" w:hanging="2160"/>
        <w:jc w:val="both"/>
        <w:rPr>
          <w:rFonts w:ascii="Times New Roman" w:hAnsi="Times New Roman" w:cs="Times New Roman"/>
          <w:b/>
          <w:sz w:val="28"/>
          <w:szCs w:val="28"/>
        </w:rPr>
      </w:pPr>
    </w:p>
    <w:p w:rsidR="00F6184F" w:rsidRPr="003040DF" w:rsidRDefault="00F6184F" w:rsidP="00F6184F">
      <w:pPr>
        <w:spacing w:line="360" w:lineRule="auto"/>
        <w:ind w:left="2160" w:hanging="2160"/>
        <w:contextualSpacing/>
        <w:jc w:val="both"/>
        <w:rPr>
          <w:rFonts w:ascii="Times New Roman" w:hAnsi="Times New Roman" w:cs="Times New Roman"/>
          <w:i/>
          <w:sz w:val="28"/>
          <w:szCs w:val="28"/>
        </w:rPr>
      </w:pPr>
      <w:r w:rsidRPr="003040DF">
        <w:rPr>
          <w:rFonts w:ascii="Times New Roman" w:hAnsi="Times New Roman" w:cs="Times New Roman"/>
          <w:b/>
          <w:sz w:val="28"/>
          <w:szCs w:val="28"/>
        </w:rPr>
        <w:t>Neutral citation:</w:t>
      </w:r>
      <w:r w:rsidRPr="003040DF">
        <w:rPr>
          <w:rFonts w:ascii="Times New Roman" w:hAnsi="Times New Roman" w:cs="Times New Roman"/>
          <w:b/>
          <w:sz w:val="28"/>
          <w:szCs w:val="28"/>
        </w:rPr>
        <w:tab/>
      </w:r>
      <w:r w:rsidRPr="003040DF">
        <w:rPr>
          <w:rFonts w:ascii="Times New Roman" w:hAnsi="Times New Roman" w:cs="Times New Roman"/>
          <w:i/>
          <w:sz w:val="28"/>
          <w:szCs w:val="28"/>
        </w:rPr>
        <w:t xml:space="preserve"> </w:t>
      </w:r>
      <w:proofErr w:type="spellStart"/>
      <w:r>
        <w:rPr>
          <w:rFonts w:ascii="Times New Roman" w:hAnsi="Times New Roman" w:cs="Times New Roman"/>
          <w:i/>
          <w:sz w:val="28"/>
          <w:szCs w:val="28"/>
        </w:rPr>
        <w:t>Phindile</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Ndzinisa</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vs</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Siboniso</w:t>
      </w:r>
      <w:proofErr w:type="spellEnd"/>
      <w:r>
        <w:rPr>
          <w:rFonts w:ascii="Times New Roman" w:hAnsi="Times New Roman" w:cs="Times New Roman"/>
          <w:i/>
          <w:sz w:val="28"/>
          <w:szCs w:val="28"/>
        </w:rPr>
        <w:t xml:space="preserve"> Clement Dlamini NO &amp; 2 </w:t>
      </w:r>
      <w:proofErr w:type="gramStart"/>
      <w:r>
        <w:rPr>
          <w:rFonts w:ascii="Times New Roman" w:hAnsi="Times New Roman" w:cs="Times New Roman"/>
          <w:i/>
          <w:sz w:val="28"/>
          <w:szCs w:val="28"/>
        </w:rPr>
        <w:t>Others</w:t>
      </w:r>
      <w:proofErr w:type="gramEnd"/>
      <w:r>
        <w:rPr>
          <w:rFonts w:ascii="Times New Roman" w:hAnsi="Times New Roman" w:cs="Times New Roman"/>
          <w:i/>
          <w:sz w:val="28"/>
          <w:szCs w:val="28"/>
        </w:rPr>
        <w:t xml:space="preserve"> (3761/10A</w:t>
      </w:r>
      <w:r w:rsidRPr="003040DF">
        <w:rPr>
          <w:rFonts w:ascii="Times New Roman" w:hAnsi="Times New Roman" w:cs="Times New Roman"/>
          <w:i/>
          <w:sz w:val="28"/>
          <w:szCs w:val="28"/>
        </w:rPr>
        <w:t>)</w:t>
      </w:r>
      <w:r>
        <w:rPr>
          <w:rFonts w:ascii="Times New Roman" w:hAnsi="Times New Roman" w:cs="Times New Roman"/>
          <w:i/>
          <w:sz w:val="28"/>
          <w:szCs w:val="28"/>
        </w:rPr>
        <w:t xml:space="preserve"> [2014]</w:t>
      </w:r>
      <w:r w:rsidRPr="003040DF">
        <w:rPr>
          <w:rFonts w:ascii="Times New Roman" w:hAnsi="Times New Roman" w:cs="Times New Roman"/>
          <w:i/>
          <w:sz w:val="28"/>
          <w:szCs w:val="28"/>
        </w:rPr>
        <w:t xml:space="preserve"> [SZHC</w:t>
      </w:r>
      <w:r>
        <w:rPr>
          <w:rFonts w:ascii="Times New Roman" w:hAnsi="Times New Roman" w:cs="Times New Roman"/>
          <w:i/>
          <w:sz w:val="28"/>
          <w:szCs w:val="28"/>
        </w:rPr>
        <w:t xml:space="preserve"> </w:t>
      </w:r>
      <w:r w:rsidR="00743E4C">
        <w:rPr>
          <w:rFonts w:ascii="Times New Roman" w:hAnsi="Times New Roman" w:cs="Times New Roman"/>
          <w:i/>
          <w:sz w:val="28"/>
          <w:szCs w:val="28"/>
        </w:rPr>
        <w:t>2</w:t>
      </w:r>
      <w:r>
        <w:rPr>
          <w:rFonts w:ascii="Times New Roman" w:hAnsi="Times New Roman" w:cs="Times New Roman"/>
          <w:i/>
          <w:sz w:val="28"/>
          <w:szCs w:val="28"/>
        </w:rPr>
        <w:t>53</w:t>
      </w:r>
      <w:r w:rsidRPr="003040DF">
        <w:rPr>
          <w:rFonts w:ascii="Times New Roman" w:hAnsi="Times New Roman" w:cs="Times New Roman"/>
          <w:i/>
          <w:sz w:val="28"/>
          <w:szCs w:val="28"/>
        </w:rPr>
        <w:t>] (</w:t>
      </w:r>
      <w:r w:rsidR="009042C9">
        <w:rPr>
          <w:rFonts w:ascii="Times New Roman" w:hAnsi="Times New Roman" w:cs="Times New Roman"/>
          <w:i/>
          <w:sz w:val="28"/>
          <w:szCs w:val="28"/>
        </w:rPr>
        <w:t>10</w:t>
      </w:r>
      <w:r w:rsidR="009042C9" w:rsidRPr="009042C9">
        <w:rPr>
          <w:rFonts w:ascii="Times New Roman" w:hAnsi="Times New Roman" w:cs="Times New Roman"/>
          <w:i/>
          <w:sz w:val="28"/>
          <w:szCs w:val="28"/>
          <w:vertAlign w:val="superscript"/>
        </w:rPr>
        <w:t>th</w:t>
      </w:r>
      <w:r w:rsidR="009042C9">
        <w:rPr>
          <w:rFonts w:ascii="Times New Roman" w:hAnsi="Times New Roman" w:cs="Times New Roman"/>
          <w:i/>
          <w:sz w:val="28"/>
          <w:szCs w:val="28"/>
        </w:rPr>
        <w:t xml:space="preserve"> </w:t>
      </w:r>
      <w:r w:rsidR="00CB3518">
        <w:rPr>
          <w:rFonts w:ascii="Times New Roman" w:hAnsi="Times New Roman" w:cs="Times New Roman"/>
          <w:i/>
          <w:sz w:val="28"/>
          <w:szCs w:val="28"/>
        </w:rPr>
        <w:t>October</w:t>
      </w:r>
      <w:r>
        <w:rPr>
          <w:rFonts w:ascii="Times New Roman" w:hAnsi="Times New Roman" w:cs="Times New Roman"/>
          <w:i/>
          <w:sz w:val="28"/>
          <w:szCs w:val="28"/>
        </w:rPr>
        <w:t xml:space="preserve"> 2014</w:t>
      </w:r>
      <w:r w:rsidRPr="003040DF">
        <w:rPr>
          <w:rFonts w:ascii="Times New Roman" w:hAnsi="Times New Roman" w:cs="Times New Roman"/>
          <w:i/>
          <w:sz w:val="28"/>
          <w:szCs w:val="28"/>
        </w:rPr>
        <w:t>)</w:t>
      </w:r>
    </w:p>
    <w:p w:rsidR="00F6184F" w:rsidRPr="003040DF" w:rsidRDefault="00F6184F" w:rsidP="00F6184F">
      <w:pPr>
        <w:spacing w:line="360" w:lineRule="auto"/>
        <w:ind w:left="2160" w:hanging="2160"/>
        <w:jc w:val="both"/>
        <w:rPr>
          <w:rFonts w:ascii="Times New Roman" w:hAnsi="Times New Roman" w:cs="Times New Roman"/>
          <w:sz w:val="28"/>
          <w:szCs w:val="28"/>
        </w:rPr>
      </w:pPr>
    </w:p>
    <w:p w:rsidR="00F6184F" w:rsidRPr="003040DF" w:rsidRDefault="00F6184F" w:rsidP="00F6184F">
      <w:pPr>
        <w:spacing w:line="360" w:lineRule="auto"/>
        <w:contextualSpacing/>
        <w:rPr>
          <w:rFonts w:ascii="Times New Roman" w:hAnsi="Times New Roman" w:cs="Times New Roman"/>
          <w:b/>
          <w:sz w:val="28"/>
          <w:szCs w:val="28"/>
        </w:rPr>
      </w:pPr>
      <w:r w:rsidRPr="003040DF">
        <w:rPr>
          <w:rFonts w:ascii="Times New Roman" w:hAnsi="Times New Roman" w:cs="Times New Roman"/>
          <w:b/>
          <w:sz w:val="28"/>
          <w:szCs w:val="28"/>
        </w:rPr>
        <w:t>Coram:</w:t>
      </w:r>
      <w:r w:rsidRPr="003040DF">
        <w:rPr>
          <w:rFonts w:ascii="Times New Roman" w:hAnsi="Times New Roman" w:cs="Times New Roman"/>
          <w:b/>
          <w:sz w:val="28"/>
          <w:szCs w:val="28"/>
        </w:rPr>
        <w:tab/>
      </w:r>
      <w:r>
        <w:rPr>
          <w:rFonts w:ascii="Times New Roman" w:hAnsi="Times New Roman" w:cs="Times New Roman"/>
          <w:b/>
          <w:sz w:val="28"/>
          <w:szCs w:val="28"/>
        </w:rPr>
        <w:tab/>
        <w:t>MAPHALALA PJ</w:t>
      </w:r>
    </w:p>
    <w:p w:rsidR="00F6184F" w:rsidRPr="00346702" w:rsidRDefault="00F6184F" w:rsidP="00F6184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Heard:</w:t>
      </w:r>
      <w:r w:rsidRPr="003040DF">
        <w:rPr>
          <w:rFonts w:ascii="Times New Roman" w:hAnsi="Times New Roman" w:cs="Times New Roman"/>
          <w:b/>
          <w:sz w:val="28"/>
          <w:szCs w:val="28"/>
        </w:rPr>
        <w:tab/>
      </w:r>
      <w:r>
        <w:rPr>
          <w:rFonts w:ascii="Times New Roman" w:hAnsi="Times New Roman" w:cs="Times New Roman"/>
          <w:b/>
          <w:sz w:val="28"/>
          <w:szCs w:val="28"/>
        </w:rPr>
        <w:tab/>
      </w:r>
      <w:r w:rsidR="00346702" w:rsidRPr="005A1C3D">
        <w:rPr>
          <w:rFonts w:ascii="Times New Roman" w:hAnsi="Times New Roman" w:cs="Times New Roman"/>
          <w:sz w:val="28"/>
          <w:szCs w:val="28"/>
        </w:rPr>
        <w:t>2</w:t>
      </w:r>
      <w:r w:rsidR="00346702" w:rsidRPr="00346702">
        <w:rPr>
          <w:rFonts w:ascii="Times New Roman" w:hAnsi="Times New Roman" w:cs="Times New Roman"/>
          <w:sz w:val="28"/>
          <w:szCs w:val="28"/>
          <w:vertAlign w:val="superscript"/>
        </w:rPr>
        <w:t>nd</w:t>
      </w:r>
      <w:r w:rsidR="00346702">
        <w:rPr>
          <w:rFonts w:ascii="Times New Roman" w:hAnsi="Times New Roman" w:cs="Times New Roman"/>
          <w:sz w:val="28"/>
          <w:szCs w:val="28"/>
        </w:rPr>
        <w:t xml:space="preserve"> September 2014</w:t>
      </w:r>
    </w:p>
    <w:p w:rsidR="00F6184F" w:rsidRPr="00CB3518" w:rsidRDefault="00F6184F" w:rsidP="00F6184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Delivered:</w:t>
      </w:r>
      <w:r w:rsidRPr="003040DF">
        <w:rPr>
          <w:rFonts w:ascii="Times New Roman" w:hAnsi="Times New Roman" w:cs="Times New Roman"/>
          <w:b/>
          <w:sz w:val="28"/>
          <w:szCs w:val="28"/>
        </w:rPr>
        <w:tab/>
      </w:r>
      <w:r>
        <w:rPr>
          <w:rFonts w:ascii="Times New Roman" w:hAnsi="Times New Roman" w:cs="Times New Roman"/>
          <w:b/>
          <w:sz w:val="28"/>
          <w:szCs w:val="28"/>
        </w:rPr>
        <w:tab/>
      </w:r>
      <w:r w:rsidR="009042C9">
        <w:rPr>
          <w:rFonts w:ascii="Times New Roman" w:hAnsi="Times New Roman" w:cs="Times New Roman"/>
          <w:sz w:val="28"/>
          <w:szCs w:val="28"/>
        </w:rPr>
        <w:t>10</w:t>
      </w:r>
      <w:r w:rsidR="009042C9" w:rsidRPr="009042C9">
        <w:rPr>
          <w:rFonts w:ascii="Times New Roman" w:hAnsi="Times New Roman" w:cs="Times New Roman"/>
          <w:sz w:val="28"/>
          <w:szCs w:val="28"/>
          <w:vertAlign w:val="superscript"/>
        </w:rPr>
        <w:t>th</w:t>
      </w:r>
      <w:r w:rsidR="009042C9">
        <w:rPr>
          <w:rFonts w:ascii="Times New Roman" w:hAnsi="Times New Roman" w:cs="Times New Roman"/>
          <w:sz w:val="28"/>
          <w:szCs w:val="28"/>
        </w:rPr>
        <w:t xml:space="preserve"> </w:t>
      </w:r>
      <w:r w:rsidR="00CB3518">
        <w:rPr>
          <w:rFonts w:ascii="Times New Roman" w:hAnsi="Times New Roman" w:cs="Times New Roman"/>
          <w:sz w:val="28"/>
          <w:szCs w:val="28"/>
        </w:rPr>
        <w:t>October 2014</w:t>
      </w:r>
    </w:p>
    <w:p w:rsidR="00F6184F" w:rsidRPr="003040DF" w:rsidRDefault="00F6184F" w:rsidP="00F6184F">
      <w:pPr>
        <w:spacing w:line="360" w:lineRule="auto"/>
        <w:contextualSpacing/>
        <w:rPr>
          <w:rFonts w:ascii="Times New Roman" w:hAnsi="Times New Roman" w:cs="Times New Roman"/>
          <w:sz w:val="28"/>
          <w:szCs w:val="28"/>
        </w:rPr>
      </w:pPr>
    </w:p>
    <w:p w:rsidR="00F6184F" w:rsidRPr="00C36C5D" w:rsidRDefault="00F6184F" w:rsidP="00F6184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For Applicant:</w:t>
      </w:r>
      <w:r w:rsidRPr="003040DF">
        <w:rPr>
          <w:rFonts w:ascii="Times New Roman" w:hAnsi="Times New Roman" w:cs="Times New Roman"/>
          <w:b/>
          <w:sz w:val="28"/>
          <w:szCs w:val="28"/>
        </w:rPr>
        <w:tab/>
      </w:r>
      <w:r>
        <w:rPr>
          <w:rFonts w:ascii="Times New Roman" w:hAnsi="Times New Roman" w:cs="Times New Roman"/>
          <w:b/>
          <w:sz w:val="28"/>
          <w:szCs w:val="28"/>
        </w:rPr>
        <w:tab/>
      </w:r>
      <w:r w:rsidR="00A26E10">
        <w:rPr>
          <w:rFonts w:ascii="Times New Roman" w:hAnsi="Times New Roman" w:cs="Times New Roman"/>
          <w:sz w:val="28"/>
          <w:szCs w:val="28"/>
        </w:rPr>
        <w:t xml:space="preserve">Mr. H. </w:t>
      </w:r>
      <w:proofErr w:type="spellStart"/>
      <w:r w:rsidR="00A26E10">
        <w:rPr>
          <w:rFonts w:ascii="Times New Roman" w:hAnsi="Times New Roman" w:cs="Times New Roman"/>
          <w:sz w:val="28"/>
          <w:szCs w:val="28"/>
        </w:rPr>
        <w:t>Mdladla</w:t>
      </w:r>
      <w:proofErr w:type="spellEnd"/>
    </w:p>
    <w:p w:rsidR="00F6184F" w:rsidRPr="00C36C5D" w:rsidRDefault="00F6184F" w:rsidP="00F6184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For Respondent:</w:t>
      </w:r>
      <w:r w:rsidRPr="003040DF">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 xml:space="preserve">Mr. </w:t>
      </w:r>
      <w:r w:rsidR="00A26E10">
        <w:rPr>
          <w:rFonts w:ascii="Times New Roman" w:hAnsi="Times New Roman" w:cs="Times New Roman"/>
          <w:sz w:val="28"/>
          <w:szCs w:val="28"/>
        </w:rPr>
        <w:t>T.L. Dlamini</w:t>
      </w:r>
    </w:p>
    <w:p w:rsidR="001C7EAC" w:rsidRPr="00F6184F" w:rsidRDefault="001C7EAC">
      <w:pPr>
        <w:rPr>
          <w:rFonts w:ascii="Times New Roman" w:hAnsi="Times New Roman" w:cs="Times New Roman"/>
          <w:sz w:val="28"/>
          <w:szCs w:val="28"/>
        </w:rPr>
      </w:pPr>
    </w:p>
    <w:p w:rsidR="00F6184F" w:rsidRDefault="00F6184F" w:rsidP="000A3129">
      <w:pPr>
        <w:spacing w:line="360" w:lineRule="auto"/>
        <w:ind w:left="2268" w:hanging="2268"/>
        <w:contextualSpacing/>
        <w:jc w:val="both"/>
        <w:rPr>
          <w:rFonts w:ascii="Times New Roman" w:hAnsi="Times New Roman" w:cs="Times New Roman"/>
          <w:i/>
          <w:sz w:val="28"/>
          <w:szCs w:val="28"/>
        </w:rPr>
      </w:pPr>
      <w:r>
        <w:rPr>
          <w:rFonts w:ascii="Times New Roman" w:hAnsi="Times New Roman" w:cs="Times New Roman"/>
          <w:sz w:val="28"/>
          <w:szCs w:val="28"/>
        </w:rPr>
        <w:lastRenderedPageBreak/>
        <w:t>Summary:</w:t>
      </w:r>
      <w:r w:rsidR="000A3129">
        <w:rPr>
          <w:rFonts w:ascii="Times New Roman" w:hAnsi="Times New Roman" w:cs="Times New Roman"/>
          <w:sz w:val="28"/>
          <w:szCs w:val="28"/>
        </w:rPr>
        <w:t xml:space="preserve">       </w:t>
      </w:r>
      <w:r w:rsidR="000A3129">
        <w:rPr>
          <w:rFonts w:ascii="Times New Roman" w:hAnsi="Times New Roman" w:cs="Times New Roman"/>
          <w:i/>
          <w:sz w:val="28"/>
          <w:szCs w:val="28"/>
        </w:rPr>
        <w:t>(</w:t>
      </w:r>
      <w:proofErr w:type="spellStart"/>
      <w:r w:rsidR="000A3129">
        <w:rPr>
          <w:rFonts w:ascii="Times New Roman" w:hAnsi="Times New Roman" w:cs="Times New Roman"/>
          <w:i/>
          <w:sz w:val="28"/>
          <w:szCs w:val="28"/>
        </w:rPr>
        <w:t>i</w:t>
      </w:r>
      <w:proofErr w:type="spellEnd"/>
      <w:r w:rsidR="000A3129">
        <w:rPr>
          <w:rFonts w:ascii="Times New Roman" w:hAnsi="Times New Roman" w:cs="Times New Roman"/>
          <w:i/>
          <w:sz w:val="28"/>
          <w:szCs w:val="28"/>
        </w:rPr>
        <w:t>)</w:t>
      </w:r>
      <w:r w:rsidR="000A3129">
        <w:rPr>
          <w:rFonts w:ascii="Times New Roman" w:hAnsi="Times New Roman" w:cs="Times New Roman"/>
          <w:i/>
          <w:sz w:val="28"/>
          <w:szCs w:val="28"/>
        </w:rPr>
        <w:tab/>
        <w:t>Following</w:t>
      </w:r>
      <w:r w:rsidR="00DF4D9D">
        <w:rPr>
          <w:rFonts w:ascii="Times New Roman" w:hAnsi="Times New Roman" w:cs="Times New Roman"/>
          <w:i/>
          <w:sz w:val="28"/>
          <w:szCs w:val="28"/>
        </w:rPr>
        <w:t xml:space="preserve"> a</w:t>
      </w:r>
      <w:r w:rsidR="000A3129">
        <w:rPr>
          <w:rFonts w:ascii="Times New Roman" w:hAnsi="Times New Roman" w:cs="Times New Roman"/>
          <w:i/>
          <w:sz w:val="28"/>
          <w:szCs w:val="28"/>
        </w:rPr>
        <w:t xml:space="preserve"> directive of th</w:t>
      </w:r>
      <w:r w:rsidR="00DF4D9D">
        <w:rPr>
          <w:rFonts w:ascii="Times New Roman" w:hAnsi="Times New Roman" w:cs="Times New Roman"/>
          <w:i/>
          <w:sz w:val="28"/>
          <w:szCs w:val="28"/>
        </w:rPr>
        <w:t>is</w:t>
      </w:r>
      <w:r w:rsidR="000A3129">
        <w:rPr>
          <w:rFonts w:ascii="Times New Roman" w:hAnsi="Times New Roman" w:cs="Times New Roman"/>
          <w:i/>
          <w:sz w:val="28"/>
          <w:szCs w:val="28"/>
        </w:rPr>
        <w:t xml:space="preserve"> court at </w:t>
      </w:r>
      <w:r w:rsidR="001A2AC9">
        <w:rPr>
          <w:rFonts w:ascii="Times New Roman" w:hAnsi="Times New Roman" w:cs="Times New Roman"/>
          <w:i/>
          <w:sz w:val="28"/>
          <w:szCs w:val="28"/>
        </w:rPr>
        <w:t>paragraph</w:t>
      </w:r>
      <w:r w:rsidR="000A3129">
        <w:rPr>
          <w:rFonts w:ascii="Times New Roman" w:hAnsi="Times New Roman" w:cs="Times New Roman"/>
          <w:i/>
          <w:sz w:val="28"/>
          <w:szCs w:val="28"/>
        </w:rPr>
        <w:t xml:space="preserve"> (</w:t>
      </w:r>
      <w:proofErr w:type="gramStart"/>
      <w:r w:rsidR="000A3129">
        <w:rPr>
          <w:rFonts w:ascii="Times New Roman" w:hAnsi="Times New Roman" w:cs="Times New Roman"/>
          <w:i/>
          <w:sz w:val="28"/>
          <w:szCs w:val="28"/>
        </w:rPr>
        <w:t>iv</w:t>
      </w:r>
      <w:proofErr w:type="gramEnd"/>
      <w:r w:rsidR="000A3129">
        <w:rPr>
          <w:rFonts w:ascii="Times New Roman" w:hAnsi="Times New Roman" w:cs="Times New Roman"/>
          <w:i/>
          <w:sz w:val="28"/>
          <w:szCs w:val="28"/>
        </w:rPr>
        <w:t>) of the Summary in the judgment of this court o</w:t>
      </w:r>
      <w:r w:rsidR="005A1C3D">
        <w:rPr>
          <w:rFonts w:ascii="Times New Roman" w:hAnsi="Times New Roman" w:cs="Times New Roman"/>
          <w:i/>
          <w:sz w:val="28"/>
          <w:szCs w:val="28"/>
        </w:rPr>
        <w:t>f</w:t>
      </w:r>
      <w:r w:rsidR="000A3129">
        <w:rPr>
          <w:rFonts w:ascii="Times New Roman" w:hAnsi="Times New Roman" w:cs="Times New Roman"/>
          <w:i/>
          <w:sz w:val="28"/>
          <w:szCs w:val="28"/>
        </w:rPr>
        <w:t xml:space="preserve"> 2</w:t>
      </w:r>
      <w:r w:rsidR="000A3129" w:rsidRPr="000A3129">
        <w:rPr>
          <w:rFonts w:ascii="Times New Roman" w:hAnsi="Times New Roman" w:cs="Times New Roman"/>
          <w:i/>
          <w:sz w:val="28"/>
          <w:szCs w:val="28"/>
          <w:vertAlign w:val="superscript"/>
        </w:rPr>
        <w:t>nd</w:t>
      </w:r>
      <w:r w:rsidR="000A3129">
        <w:rPr>
          <w:rFonts w:ascii="Times New Roman" w:hAnsi="Times New Roman" w:cs="Times New Roman"/>
          <w:i/>
          <w:sz w:val="28"/>
          <w:szCs w:val="28"/>
        </w:rPr>
        <w:t xml:space="preserve"> April, 2014 the parties filed the requisite documents required by the court.</w:t>
      </w:r>
    </w:p>
    <w:p w:rsidR="000A3129" w:rsidRDefault="000A3129" w:rsidP="000A3129">
      <w:pPr>
        <w:spacing w:line="360" w:lineRule="auto"/>
        <w:contextualSpacing/>
        <w:jc w:val="both"/>
        <w:rPr>
          <w:rFonts w:ascii="Times New Roman" w:hAnsi="Times New Roman" w:cs="Times New Roman"/>
          <w:i/>
          <w:sz w:val="28"/>
          <w:szCs w:val="28"/>
        </w:rPr>
      </w:pPr>
    </w:p>
    <w:p w:rsidR="000A3129" w:rsidRDefault="0066668E" w:rsidP="000A3129">
      <w:pPr>
        <w:spacing w:line="360" w:lineRule="auto"/>
        <w:ind w:left="2160" w:hanging="720"/>
        <w:contextualSpacing/>
        <w:jc w:val="both"/>
        <w:rPr>
          <w:rFonts w:ascii="Times New Roman" w:hAnsi="Times New Roman" w:cs="Times New Roman"/>
          <w:i/>
          <w:sz w:val="28"/>
          <w:szCs w:val="28"/>
        </w:rPr>
      </w:pPr>
      <w:r>
        <w:rPr>
          <w:rFonts w:ascii="Times New Roman" w:hAnsi="Times New Roman" w:cs="Times New Roman"/>
          <w:i/>
          <w:sz w:val="28"/>
          <w:szCs w:val="28"/>
        </w:rPr>
        <w:t xml:space="preserve"> </w:t>
      </w:r>
      <w:r w:rsidR="000A3129">
        <w:rPr>
          <w:rFonts w:ascii="Times New Roman" w:hAnsi="Times New Roman" w:cs="Times New Roman"/>
          <w:i/>
          <w:sz w:val="28"/>
          <w:szCs w:val="28"/>
        </w:rPr>
        <w:t xml:space="preserve"> (ii)</w:t>
      </w:r>
      <w:r w:rsidR="000A3129">
        <w:rPr>
          <w:rFonts w:ascii="Times New Roman" w:hAnsi="Times New Roman" w:cs="Times New Roman"/>
          <w:i/>
          <w:sz w:val="28"/>
          <w:szCs w:val="28"/>
        </w:rPr>
        <w:tab/>
        <w:t xml:space="preserve">In my assessment of these documents it became clear to this </w:t>
      </w:r>
      <w:r w:rsidR="001A2AC9">
        <w:rPr>
          <w:rFonts w:ascii="Times New Roman" w:hAnsi="Times New Roman" w:cs="Times New Roman"/>
          <w:i/>
          <w:sz w:val="28"/>
          <w:szCs w:val="28"/>
        </w:rPr>
        <w:t>me</w:t>
      </w:r>
      <w:r w:rsidR="000A3129">
        <w:rPr>
          <w:rFonts w:ascii="Times New Roman" w:hAnsi="Times New Roman" w:cs="Times New Roman"/>
          <w:i/>
          <w:sz w:val="28"/>
          <w:szCs w:val="28"/>
        </w:rPr>
        <w:t xml:space="preserve"> that 1</w:t>
      </w:r>
      <w:r w:rsidR="000A3129" w:rsidRPr="000A3129">
        <w:rPr>
          <w:rFonts w:ascii="Times New Roman" w:hAnsi="Times New Roman" w:cs="Times New Roman"/>
          <w:i/>
          <w:sz w:val="28"/>
          <w:szCs w:val="28"/>
          <w:vertAlign w:val="superscript"/>
        </w:rPr>
        <w:t>st</w:t>
      </w:r>
      <w:r w:rsidR="000A3129">
        <w:rPr>
          <w:rFonts w:ascii="Times New Roman" w:hAnsi="Times New Roman" w:cs="Times New Roman"/>
          <w:i/>
          <w:sz w:val="28"/>
          <w:szCs w:val="28"/>
        </w:rPr>
        <w:t xml:space="preserve"> Respondent has not filed the Distribution Account as required by the law and therefore the </w:t>
      </w:r>
      <w:r w:rsidR="000A3129">
        <w:rPr>
          <w:rFonts w:ascii="Times New Roman" w:hAnsi="Times New Roman" w:cs="Times New Roman"/>
          <w:b/>
          <w:i/>
          <w:sz w:val="28"/>
          <w:szCs w:val="28"/>
        </w:rPr>
        <w:t>rule nisi</w:t>
      </w:r>
      <w:r w:rsidR="000A3129">
        <w:rPr>
          <w:rFonts w:ascii="Times New Roman" w:hAnsi="Times New Roman" w:cs="Times New Roman"/>
          <w:i/>
          <w:sz w:val="28"/>
          <w:szCs w:val="28"/>
        </w:rPr>
        <w:t xml:space="preserve"> ought to be confirmed without any further ado.</w:t>
      </w:r>
    </w:p>
    <w:p w:rsidR="000A3129" w:rsidRDefault="000A3129" w:rsidP="000A3129">
      <w:pPr>
        <w:spacing w:line="360" w:lineRule="auto"/>
        <w:contextualSpacing/>
        <w:jc w:val="both"/>
        <w:rPr>
          <w:rFonts w:ascii="Times New Roman" w:hAnsi="Times New Roman" w:cs="Times New Roman"/>
          <w:i/>
          <w:sz w:val="28"/>
          <w:szCs w:val="28"/>
        </w:rPr>
      </w:pPr>
    </w:p>
    <w:p w:rsidR="000A3129" w:rsidRDefault="000A3129" w:rsidP="000A3129">
      <w:pPr>
        <w:spacing w:line="360" w:lineRule="auto"/>
        <w:contextualSpacing/>
        <w:jc w:val="both"/>
        <w:rPr>
          <w:rFonts w:ascii="Times New Roman" w:hAnsi="Times New Roman" w:cs="Times New Roman"/>
          <w:b/>
          <w:sz w:val="28"/>
          <w:szCs w:val="28"/>
          <w:u w:val="single"/>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b/>
          <w:sz w:val="28"/>
          <w:szCs w:val="28"/>
          <w:u w:val="single"/>
        </w:rPr>
        <w:t>Legal authorities referred to in the judgment</w:t>
      </w:r>
    </w:p>
    <w:p w:rsidR="000A3129" w:rsidRDefault="000A3129" w:rsidP="000A3129">
      <w:pPr>
        <w:spacing w:line="360" w:lineRule="auto"/>
        <w:ind w:left="2160" w:hanging="720"/>
        <w:contextualSpacing/>
        <w:jc w:val="both"/>
        <w:rPr>
          <w:rFonts w:ascii="Times New Roman" w:hAnsi="Times New Roman" w:cs="Times New Roman"/>
          <w:b/>
          <w:sz w:val="28"/>
          <w:szCs w:val="28"/>
        </w:rPr>
      </w:pPr>
      <w:r>
        <w:rPr>
          <w:rFonts w:ascii="Times New Roman" w:hAnsi="Times New Roman" w:cs="Times New Roman"/>
          <w:b/>
          <w:sz w:val="28"/>
          <w:szCs w:val="28"/>
        </w:rPr>
        <w:t>1.</w:t>
      </w:r>
      <w:r>
        <w:rPr>
          <w:rFonts w:ascii="Times New Roman" w:hAnsi="Times New Roman" w:cs="Times New Roman"/>
          <w:b/>
          <w:sz w:val="28"/>
          <w:szCs w:val="28"/>
        </w:rPr>
        <w:tab/>
      </w:r>
      <w:proofErr w:type="spellStart"/>
      <w:r>
        <w:rPr>
          <w:rFonts w:ascii="Times New Roman" w:hAnsi="Times New Roman" w:cs="Times New Roman"/>
          <w:b/>
          <w:sz w:val="28"/>
          <w:szCs w:val="28"/>
        </w:rPr>
        <w:t>Fikile</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Mthembu</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Welile</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Mkhatshwa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vs</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Welile</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Mabuza</w:t>
      </w:r>
      <w:proofErr w:type="spellEnd"/>
      <w:r>
        <w:rPr>
          <w:rFonts w:ascii="Times New Roman" w:hAnsi="Times New Roman" w:cs="Times New Roman"/>
          <w:b/>
          <w:sz w:val="28"/>
          <w:szCs w:val="28"/>
        </w:rPr>
        <w:t>, Civil Case No.2645/2005</w:t>
      </w:r>
      <w:r w:rsidR="001E176E">
        <w:rPr>
          <w:rFonts w:ascii="Times New Roman" w:hAnsi="Times New Roman" w:cs="Times New Roman"/>
          <w:b/>
          <w:sz w:val="28"/>
          <w:szCs w:val="28"/>
        </w:rPr>
        <w:t>;</w:t>
      </w:r>
    </w:p>
    <w:p w:rsidR="000A3129" w:rsidRPr="000A3129" w:rsidRDefault="000A3129" w:rsidP="000A3129">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2.</w:t>
      </w:r>
      <w:r>
        <w:rPr>
          <w:rFonts w:ascii="Times New Roman" w:hAnsi="Times New Roman" w:cs="Times New Roman"/>
          <w:b/>
          <w:sz w:val="28"/>
          <w:szCs w:val="28"/>
        </w:rPr>
        <w:tab/>
        <w:t xml:space="preserve">Hopkinson </w:t>
      </w:r>
      <w:proofErr w:type="spellStart"/>
      <w:r>
        <w:rPr>
          <w:rFonts w:ascii="Times New Roman" w:hAnsi="Times New Roman" w:cs="Times New Roman"/>
          <w:b/>
          <w:sz w:val="28"/>
          <w:szCs w:val="28"/>
        </w:rPr>
        <w:t>vs</w:t>
      </w:r>
      <w:proofErr w:type="spellEnd"/>
      <w:r>
        <w:rPr>
          <w:rFonts w:ascii="Times New Roman" w:hAnsi="Times New Roman" w:cs="Times New Roman"/>
          <w:b/>
          <w:sz w:val="28"/>
          <w:szCs w:val="28"/>
        </w:rPr>
        <w:t xml:space="preserve"> Hopkinson (1953) 2 ALL ER 571 at 574.</w:t>
      </w:r>
    </w:p>
    <w:p w:rsidR="000A3129" w:rsidRPr="005A1C3D" w:rsidRDefault="000A3129" w:rsidP="005A1C3D">
      <w:pPr>
        <w:spacing w:line="360" w:lineRule="auto"/>
        <w:jc w:val="both"/>
        <w:rPr>
          <w:rFonts w:ascii="Times New Roman" w:hAnsi="Times New Roman" w:cs="Times New Roman"/>
          <w:sz w:val="28"/>
          <w:szCs w:val="28"/>
        </w:rPr>
      </w:pPr>
    </w:p>
    <w:p w:rsidR="00F6184F" w:rsidRDefault="00F6184F" w:rsidP="00F6184F">
      <w:pPr>
        <w:spacing w:line="48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JUDGMENT</w:t>
      </w:r>
    </w:p>
    <w:p w:rsidR="00F6184F" w:rsidRDefault="00F6184F" w:rsidP="0051757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This court in </w:t>
      </w:r>
      <w:r w:rsidR="0075463C">
        <w:rPr>
          <w:rFonts w:ascii="Times New Roman" w:hAnsi="Times New Roman" w:cs="Times New Roman"/>
          <w:sz w:val="28"/>
          <w:szCs w:val="28"/>
        </w:rPr>
        <w:t>i</w:t>
      </w:r>
      <w:r>
        <w:rPr>
          <w:rFonts w:ascii="Times New Roman" w:hAnsi="Times New Roman" w:cs="Times New Roman"/>
          <w:sz w:val="28"/>
          <w:szCs w:val="28"/>
        </w:rPr>
        <w:t>t</w:t>
      </w:r>
      <w:r w:rsidR="0075463C">
        <w:rPr>
          <w:rFonts w:ascii="Times New Roman" w:hAnsi="Times New Roman" w:cs="Times New Roman"/>
          <w:sz w:val="28"/>
          <w:szCs w:val="28"/>
        </w:rPr>
        <w:t>s</w:t>
      </w:r>
      <w:r>
        <w:rPr>
          <w:rFonts w:ascii="Times New Roman" w:hAnsi="Times New Roman" w:cs="Times New Roman"/>
          <w:sz w:val="28"/>
          <w:szCs w:val="28"/>
        </w:rPr>
        <w:t xml:space="preserve"> judgment of the 2</w:t>
      </w:r>
      <w:r w:rsidRPr="00F6184F">
        <w:rPr>
          <w:rFonts w:ascii="Times New Roman" w:hAnsi="Times New Roman" w:cs="Times New Roman"/>
          <w:sz w:val="28"/>
          <w:szCs w:val="28"/>
          <w:vertAlign w:val="superscript"/>
        </w:rPr>
        <w:t>nd</w:t>
      </w:r>
      <w:r>
        <w:rPr>
          <w:rFonts w:ascii="Times New Roman" w:hAnsi="Times New Roman" w:cs="Times New Roman"/>
          <w:sz w:val="28"/>
          <w:szCs w:val="28"/>
        </w:rPr>
        <w:t xml:space="preserve"> April 2014, ruled at paragraph [28] that there is a dispute of fact as to whether the Master of the High Court </w:t>
      </w:r>
      <w:r w:rsidR="0075463C">
        <w:rPr>
          <w:rFonts w:ascii="Times New Roman" w:hAnsi="Times New Roman" w:cs="Times New Roman"/>
          <w:sz w:val="28"/>
          <w:szCs w:val="28"/>
        </w:rPr>
        <w:t>w</w:t>
      </w:r>
      <w:r>
        <w:rPr>
          <w:rFonts w:ascii="Times New Roman" w:hAnsi="Times New Roman" w:cs="Times New Roman"/>
          <w:sz w:val="28"/>
          <w:szCs w:val="28"/>
        </w:rPr>
        <w:t xml:space="preserve">as </w:t>
      </w:r>
      <w:r w:rsidR="005A1C3D">
        <w:rPr>
          <w:rFonts w:ascii="Times New Roman" w:hAnsi="Times New Roman" w:cs="Times New Roman"/>
          <w:sz w:val="28"/>
          <w:szCs w:val="28"/>
        </w:rPr>
        <w:t>furnished</w:t>
      </w:r>
      <w:r>
        <w:rPr>
          <w:rFonts w:ascii="Times New Roman" w:hAnsi="Times New Roman" w:cs="Times New Roman"/>
          <w:sz w:val="28"/>
          <w:szCs w:val="28"/>
        </w:rPr>
        <w:t xml:space="preserve"> with the said Distribution Account</w:t>
      </w:r>
      <w:r w:rsidR="0075463C">
        <w:rPr>
          <w:rFonts w:ascii="Times New Roman" w:hAnsi="Times New Roman" w:cs="Times New Roman"/>
          <w:sz w:val="28"/>
          <w:szCs w:val="28"/>
        </w:rPr>
        <w:t>.</w:t>
      </w:r>
      <w:r>
        <w:rPr>
          <w:rFonts w:ascii="Times New Roman" w:hAnsi="Times New Roman" w:cs="Times New Roman"/>
          <w:sz w:val="28"/>
          <w:szCs w:val="28"/>
        </w:rPr>
        <w:t xml:space="preserve"> </w:t>
      </w:r>
      <w:r w:rsidR="00D41F2F">
        <w:rPr>
          <w:rFonts w:ascii="Times New Roman" w:hAnsi="Times New Roman" w:cs="Times New Roman"/>
          <w:sz w:val="28"/>
          <w:szCs w:val="28"/>
        </w:rPr>
        <w:t xml:space="preserve">  </w:t>
      </w:r>
      <w:r w:rsidR="00517571">
        <w:rPr>
          <w:rFonts w:ascii="Times New Roman" w:hAnsi="Times New Roman" w:cs="Times New Roman"/>
          <w:sz w:val="28"/>
          <w:szCs w:val="28"/>
        </w:rPr>
        <w:t>At p</w:t>
      </w:r>
      <w:r>
        <w:rPr>
          <w:rFonts w:ascii="Times New Roman" w:hAnsi="Times New Roman" w:cs="Times New Roman"/>
          <w:sz w:val="28"/>
          <w:szCs w:val="28"/>
        </w:rPr>
        <w:t>aragraph [30] thereof ordered that the 1</w:t>
      </w:r>
      <w:r w:rsidRPr="00F6184F">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file a sworn affidavit on this point and the offices of the Master to file a Supplementary Report w</w:t>
      </w:r>
      <w:r w:rsidR="005A1C3D">
        <w:rPr>
          <w:rFonts w:ascii="Times New Roman" w:hAnsi="Times New Roman" w:cs="Times New Roman"/>
          <w:sz w:val="28"/>
          <w:szCs w:val="28"/>
        </w:rPr>
        <w:t>ith comments</w:t>
      </w:r>
      <w:r>
        <w:rPr>
          <w:rFonts w:ascii="Times New Roman" w:hAnsi="Times New Roman" w:cs="Times New Roman"/>
          <w:sz w:val="28"/>
          <w:szCs w:val="28"/>
        </w:rPr>
        <w:t xml:space="preserve"> on paragraph 3 of the 1</w:t>
      </w:r>
      <w:r w:rsidRPr="00F6184F">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Respondent’s Answering Affidavit within 14 days from the issuance of this Ruling.</w:t>
      </w:r>
    </w:p>
    <w:p w:rsidR="00F6184F" w:rsidRDefault="00F6184F" w:rsidP="004D4EFB">
      <w:pPr>
        <w:spacing w:line="360" w:lineRule="auto"/>
        <w:contextualSpacing/>
        <w:jc w:val="both"/>
        <w:rPr>
          <w:rFonts w:ascii="Times New Roman" w:hAnsi="Times New Roman" w:cs="Times New Roman"/>
          <w:sz w:val="28"/>
          <w:szCs w:val="28"/>
        </w:rPr>
      </w:pPr>
    </w:p>
    <w:p w:rsidR="00F6184F" w:rsidRDefault="00F6184F" w:rsidP="004D4EF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[2]</w:t>
      </w:r>
      <w:r>
        <w:rPr>
          <w:rFonts w:ascii="Times New Roman" w:hAnsi="Times New Roman" w:cs="Times New Roman"/>
          <w:sz w:val="28"/>
          <w:szCs w:val="28"/>
        </w:rPr>
        <w:tab/>
        <w:t xml:space="preserve">The parties mentioned above in paragraph [1] of this judgment have filed </w:t>
      </w:r>
      <w:r w:rsidR="0075463C">
        <w:rPr>
          <w:rFonts w:ascii="Times New Roman" w:hAnsi="Times New Roman" w:cs="Times New Roman"/>
          <w:sz w:val="28"/>
          <w:szCs w:val="28"/>
        </w:rPr>
        <w:t xml:space="preserve">papers </w:t>
      </w:r>
      <w:r>
        <w:rPr>
          <w:rFonts w:ascii="Times New Roman" w:hAnsi="Times New Roman" w:cs="Times New Roman"/>
          <w:sz w:val="28"/>
          <w:szCs w:val="28"/>
        </w:rPr>
        <w:t xml:space="preserve">as directed by the court.  However, the question remains whether the additional Heads of Arguments answer the question before the court.  </w:t>
      </w:r>
    </w:p>
    <w:p w:rsidR="00F6184F" w:rsidRDefault="00F6184F" w:rsidP="004D4EFB">
      <w:pPr>
        <w:spacing w:line="360" w:lineRule="auto"/>
        <w:contextualSpacing/>
        <w:jc w:val="both"/>
        <w:rPr>
          <w:rFonts w:ascii="Times New Roman" w:hAnsi="Times New Roman" w:cs="Times New Roman"/>
          <w:sz w:val="28"/>
          <w:szCs w:val="28"/>
        </w:rPr>
      </w:pPr>
    </w:p>
    <w:p w:rsidR="00F6184F" w:rsidRDefault="00F6184F" w:rsidP="004D4EF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In my assessment of the affidavit filed by the 1</w:t>
      </w:r>
      <w:r w:rsidRPr="00F6184F">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it appears </w:t>
      </w:r>
      <w:r w:rsidR="0075463C">
        <w:rPr>
          <w:rFonts w:ascii="Times New Roman" w:hAnsi="Times New Roman" w:cs="Times New Roman"/>
          <w:sz w:val="28"/>
          <w:szCs w:val="28"/>
        </w:rPr>
        <w:t xml:space="preserve">to me </w:t>
      </w:r>
      <w:r>
        <w:rPr>
          <w:rFonts w:ascii="Times New Roman" w:hAnsi="Times New Roman" w:cs="Times New Roman"/>
          <w:sz w:val="28"/>
          <w:szCs w:val="28"/>
        </w:rPr>
        <w:t xml:space="preserve">that the affidavit </w:t>
      </w:r>
      <w:r w:rsidR="003D6B56">
        <w:rPr>
          <w:rFonts w:ascii="Times New Roman" w:hAnsi="Times New Roman" w:cs="Times New Roman"/>
          <w:sz w:val="28"/>
          <w:szCs w:val="28"/>
        </w:rPr>
        <w:t xml:space="preserve">filed is that of Simon </w:t>
      </w:r>
      <w:proofErr w:type="spellStart"/>
      <w:r w:rsidR="003D6B56">
        <w:rPr>
          <w:rFonts w:ascii="Times New Roman" w:hAnsi="Times New Roman" w:cs="Times New Roman"/>
          <w:sz w:val="28"/>
          <w:szCs w:val="28"/>
        </w:rPr>
        <w:t>Mnumzane</w:t>
      </w:r>
      <w:proofErr w:type="spellEnd"/>
      <w:r w:rsidR="003D6B56">
        <w:rPr>
          <w:rFonts w:ascii="Times New Roman" w:hAnsi="Times New Roman" w:cs="Times New Roman"/>
          <w:sz w:val="28"/>
          <w:szCs w:val="28"/>
        </w:rPr>
        <w:t xml:space="preserve"> </w:t>
      </w:r>
      <w:proofErr w:type="spellStart"/>
      <w:r w:rsidR="003D6B56">
        <w:rPr>
          <w:rFonts w:ascii="Times New Roman" w:hAnsi="Times New Roman" w:cs="Times New Roman"/>
          <w:sz w:val="28"/>
          <w:szCs w:val="28"/>
        </w:rPr>
        <w:t>Vilane</w:t>
      </w:r>
      <w:proofErr w:type="spellEnd"/>
      <w:r w:rsidR="003D6B56">
        <w:rPr>
          <w:rFonts w:ascii="Times New Roman" w:hAnsi="Times New Roman" w:cs="Times New Roman"/>
          <w:sz w:val="28"/>
          <w:szCs w:val="28"/>
        </w:rPr>
        <w:t xml:space="preserve"> does not </w:t>
      </w:r>
      <w:r w:rsidR="0075463C">
        <w:rPr>
          <w:rFonts w:ascii="Times New Roman" w:hAnsi="Times New Roman" w:cs="Times New Roman"/>
          <w:sz w:val="28"/>
          <w:szCs w:val="28"/>
        </w:rPr>
        <w:t>a</w:t>
      </w:r>
      <w:r w:rsidR="00DF4D9D">
        <w:rPr>
          <w:rFonts w:ascii="Times New Roman" w:hAnsi="Times New Roman" w:cs="Times New Roman"/>
          <w:sz w:val="28"/>
          <w:szCs w:val="28"/>
        </w:rPr>
        <w:t>s</w:t>
      </w:r>
      <w:r w:rsidR="0075463C">
        <w:rPr>
          <w:rFonts w:ascii="Times New Roman" w:hAnsi="Times New Roman" w:cs="Times New Roman"/>
          <w:sz w:val="28"/>
          <w:szCs w:val="28"/>
        </w:rPr>
        <w:t>s</w:t>
      </w:r>
      <w:r w:rsidR="00DF4D9D">
        <w:rPr>
          <w:rFonts w:ascii="Times New Roman" w:hAnsi="Times New Roman" w:cs="Times New Roman"/>
          <w:sz w:val="28"/>
          <w:szCs w:val="28"/>
        </w:rPr>
        <w:t>ist</w:t>
      </w:r>
      <w:r w:rsidR="003D6B56">
        <w:rPr>
          <w:rFonts w:ascii="Times New Roman" w:hAnsi="Times New Roman" w:cs="Times New Roman"/>
          <w:sz w:val="28"/>
          <w:szCs w:val="28"/>
        </w:rPr>
        <w:t xml:space="preserve"> the court in the examination of the facts in this case.  In this regard I agree with the submissions of the Applicant that this affidavit </w:t>
      </w:r>
      <w:proofErr w:type="gramStart"/>
      <w:r w:rsidR="003D6B56">
        <w:rPr>
          <w:rFonts w:ascii="Times New Roman" w:hAnsi="Times New Roman" w:cs="Times New Roman"/>
          <w:sz w:val="28"/>
          <w:szCs w:val="28"/>
        </w:rPr>
        <w:t>be</w:t>
      </w:r>
      <w:proofErr w:type="gramEnd"/>
      <w:r w:rsidR="003D6B56">
        <w:rPr>
          <w:rFonts w:ascii="Times New Roman" w:hAnsi="Times New Roman" w:cs="Times New Roman"/>
          <w:sz w:val="28"/>
          <w:szCs w:val="28"/>
        </w:rPr>
        <w:t xml:space="preserve"> struck off as it does not in any manner advance the 1</w:t>
      </w:r>
      <w:r w:rsidR="003D6B56" w:rsidRPr="003D6B56">
        <w:rPr>
          <w:rFonts w:ascii="Times New Roman" w:hAnsi="Times New Roman" w:cs="Times New Roman"/>
          <w:sz w:val="28"/>
          <w:szCs w:val="28"/>
          <w:vertAlign w:val="superscript"/>
        </w:rPr>
        <w:t>st</w:t>
      </w:r>
      <w:r w:rsidR="003D6B56">
        <w:rPr>
          <w:rFonts w:ascii="Times New Roman" w:hAnsi="Times New Roman" w:cs="Times New Roman"/>
          <w:sz w:val="28"/>
          <w:szCs w:val="28"/>
        </w:rPr>
        <w:t xml:space="preserve"> Respondent’s case and it </w:t>
      </w:r>
      <w:r w:rsidR="00FE0F8A">
        <w:rPr>
          <w:rFonts w:ascii="Times New Roman" w:hAnsi="Times New Roman" w:cs="Times New Roman"/>
          <w:sz w:val="28"/>
          <w:szCs w:val="28"/>
        </w:rPr>
        <w:t>is</w:t>
      </w:r>
      <w:r w:rsidR="003D6B56">
        <w:rPr>
          <w:rFonts w:ascii="Times New Roman" w:hAnsi="Times New Roman" w:cs="Times New Roman"/>
          <w:sz w:val="28"/>
          <w:szCs w:val="28"/>
        </w:rPr>
        <w:t xml:space="preserve"> only vexatious.</w:t>
      </w:r>
    </w:p>
    <w:p w:rsidR="003D6B56" w:rsidRDefault="003D6B56" w:rsidP="004D4EFB">
      <w:pPr>
        <w:spacing w:line="360" w:lineRule="auto"/>
        <w:contextualSpacing/>
        <w:jc w:val="both"/>
        <w:rPr>
          <w:rFonts w:ascii="Times New Roman" w:hAnsi="Times New Roman" w:cs="Times New Roman"/>
          <w:sz w:val="28"/>
          <w:szCs w:val="28"/>
        </w:rPr>
      </w:pPr>
    </w:p>
    <w:p w:rsidR="003D6B56" w:rsidRDefault="003D6B56" w:rsidP="004D4EF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I further agree with the arguments of the Applicant’s that the purported stamped covering letter is not annexed to the affidavit which further proves the untruthfulness of the 1</w:t>
      </w:r>
      <w:r w:rsidRPr="003D6B56">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On these facts i</w:t>
      </w:r>
      <w:r w:rsidR="005A1C3D">
        <w:rPr>
          <w:rFonts w:ascii="Times New Roman" w:hAnsi="Times New Roman" w:cs="Times New Roman"/>
          <w:sz w:val="28"/>
          <w:szCs w:val="28"/>
        </w:rPr>
        <w:t>t i</w:t>
      </w:r>
      <w:r>
        <w:rPr>
          <w:rFonts w:ascii="Times New Roman" w:hAnsi="Times New Roman" w:cs="Times New Roman"/>
          <w:sz w:val="28"/>
          <w:szCs w:val="28"/>
        </w:rPr>
        <w:t xml:space="preserve">s quite clear that the </w:t>
      </w:r>
      <w:r w:rsidR="005A1C3D">
        <w:rPr>
          <w:rFonts w:ascii="Times New Roman" w:hAnsi="Times New Roman" w:cs="Times New Roman"/>
          <w:sz w:val="28"/>
          <w:szCs w:val="28"/>
        </w:rPr>
        <w:t>D</w:t>
      </w:r>
      <w:r>
        <w:rPr>
          <w:rFonts w:ascii="Times New Roman" w:hAnsi="Times New Roman" w:cs="Times New Roman"/>
          <w:sz w:val="28"/>
          <w:szCs w:val="28"/>
        </w:rPr>
        <w:t xml:space="preserve">istribution </w:t>
      </w:r>
      <w:r w:rsidR="005A1C3D">
        <w:rPr>
          <w:rFonts w:ascii="Times New Roman" w:hAnsi="Times New Roman" w:cs="Times New Roman"/>
          <w:sz w:val="28"/>
          <w:szCs w:val="28"/>
        </w:rPr>
        <w:t>A</w:t>
      </w:r>
      <w:r>
        <w:rPr>
          <w:rFonts w:ascii="Times New Roman" w:hAnsi="Times New Roman" w:cs="Times New Roman"/>
          <w:sz w:val="28"/>
          <w:szCs w:val="28"/>
        </w:rPr>
        <w:t xml:space="preserve">ccount was never </w:t>
      </w:r>
      <w:r w:rsidR="005A1C3D">
        <w:rPr>
          <w:rFonts w:ascii="Times New Roman" w:hAnsi="Times New Roman" w:cs="Times New Roman"/>
          <w:sz w:val="28"/>
          <w:szCs w:val="28"/>
        </w:rPr>
        <w:t xml:space="preserve">filed </w:t>
      </w:r>
      <w:r>
        <w:rPr>
          <w:rFonts w:ascii="Times New Roman" w:hAnsi="Times New Roman" w:cs="Times New Roman"/>
          <w:sz w:val="28"/>
          <w:szCs w:val="28"/>
        </w:rPr>
        <w:t>a</w:t>
      </w:r>
      <w:r w:rsidR="0075463C">
        <w:rPr>
          <w:rFonts w:ascii="Times New Roman" w:hAnsi="Times New Roman" w:cs="Times New Roman"/>
          <w:sz w:val="28"/>
          <w:szCs w:val="28"/>
        </w:rPr>
        <w:t>nd</w:t>
      </w:r>
      <w:r>
        <w:rPr>
          <w:rFonts w:ascii="Times New Roman" w:hAnsi="Times New Roman" w:cs="Times New Roman"/>
          <w:sz w:val="28"/>
          <w:szCs w:val="28"/>
        </w:rPr>
        <w:t xml:space="preserve"> it boggles the mind </w:t>
      </w:r>
      <w:r w:rsidR="0075463C">
        <w:rPr>
          <w:rFonts w:ascii="Times New Roman" w:hAnsi="Times New Roman" w:cs="Times New Roman"/>
          <w:sz w:val="28"/>
          <w:szCs w:val="28"/>
        </w:rPr>
        <w:t>of the Applicant and the c</w:t>
      </w:r>
      <w:r w:rsidR="00D41F2F">
        <w:rPr>
          <w:rFonts w:ascii="Times New Roman" w:hAnsi="Times New Roman" w:cs="Times New Roman"/>
          <w:sz w:val="28"/>
          <w:szCs w:val="28"/>
        </w:rPr>
        <w:t>ourt</w:t>
      </w:r>
      <w:r w:rsidR="0075463C">
        <w:rPr>
          <w:rFonts w:ascii="Times New Roman" w:hAnsi="Times New Roman" w:cs="Times New Roman"/>
          <w:sz w:val="28"/>
          <w:szCs w:val="28"/>
        </w:rPr>
        <w:t xml:space="preserve"> </w:t>
      </w:r>
      <w:r>
        <w:rPr>
          <w:rFonts w:ascii="Times New Roman" w:hAnsi="Times New Roman" w:cs="Times New Roman"/>
          <w:sz w:val="28"/>
          <w:szCs w:val="28"/>
        </w:rPr>
        <w:t xml:space="preserve">why </w:t>
      </w:r>
      <w:r w:rsidR="00DF4D9D">
        <w:rPr>
          <w:rFonts w:ascii="Times New Roman" w:hAnsi="Times New Roman" w:cs="Times New Roman"/>
          <w:sz w:val="28"/>
          <w:szCs w:val="28"/>
        </w:rPr>
        <w:t>1</w:t>
      </w:r>
      <w:r w:rsidR="00DF4D9D" w:rsidRPr="00DF4D9D">
        <w:rPr>
          <w:rFonts w:ascii="Times New Roman" w:hAnsi="Times New Roman" w:cs="Times New Roman"/>
          <w:sz w:val="28"/>
          <w:szCs w:val="28"/>
          <w:vertAlign w:val="superscript"/>
        </w:rPr>
        <w:t>st</w:t>
      </w:r>
      <w:r w:rsidR="00DF4D9D">
        <w:rPr>
          <w:rFonts w:ascii="Times New Roman" w:hAnsi="Times New Roman" w:cs="Times New Roman"/>
          <w:sz w:val="28"/>
          <w:szCs w:val="28"/>
        </w:rPr>
        <w:t xml:space="preserve"> Respondent</w:t>
      </w:r>
      <w:r>
        <w:rPr>
          <w:rFonts w:ascii="Times New Roman" w:hAnsi="Times New Roman" w:cs="Times New Roman"/>
          <w:sz w:val="28"/>
          <w:szCs w:val="28"/>
        </w:rPr>
        <w:t xml:space="preserve"> now in April, 2014 would </w:t>
      </w:r>
      <w:r w:rsidR="00DF4D9D">
        <w:rPr>
          <w:rFonts w:ascii="Times New Roman" w:hAnsi="Times New Roman" w:cs="Times New Roman"/>
          <w:sz w:val="28"/>
          <w:szCs w:val="28"/>
        </w:rPr>
        <w:t>s</w:t>
      </w:r>
      <w:r>
        <w:rPr>
          <w:rFonts w:ascii="Times New Roman" w:hAnsi="Times New Roman" w:cs="Times New Roman"/>
          <w:sz w:val="28"/>
          <w:szCs w:val="28"/>
        </w:rPr>
        <w:t xml:space="preserve">end someone to file a </w:t>
      </w:r>
      <w:r w:rsidR="0075463C">
        <w:rPr>
          <w:rFonts w:ascii="Times New Roman" w:hAnsi="Times New Roman" w:cs="Times New Roman"/>
          <w:sz w:val="28"/>
          <w:szCs w:val="28"/>
        </w:rPr>
        <w:t>D</w:t>
      </w:r>
      <w:r>
        <w:rPr>
          <w:rFonts w:ascii="Times New Roman" w:hAnsi="Times New Roman" w:cs="Times New Roman"/>
          <w:sz w:val="28"/>
          <w:szCs w:val="28"/>
        </w:rPr>
        <w:t xml:space="preserve">istribution </w:t>
      </w:r>
      <w:r w:rsidR="0075463C">
        <w:rPr>
          <w:rFonts w:ascii="Times New Roman" w:hAnsi="Times New Roman" w:cs="Times New Roman"/>
          <w:sz w:val="28"/>
          <w:szCs w:val="28"/>
        </w:rPr>
        <w:t>A</w:t>
      </w:r>
      <w:r>
        <w:rPr>
          <w:rFonts w:ascii="Times New Roman" w:hAnsi="Times New Roman" w:cs="Times New Roman"/>
          <w:sz w:val="28"/>
          <w:szCs w:val="28"/>
        </w:rPr>
        <w:t xml:space="preserve">ccount twice </w:t>
      </w:r>
      <w:r w:rsidR="008D6679">
        <w:rPr>
          <w:rFonts w:ascii="Times New Roman" w:hAnsi="Times New Roman" w:cs="Times New Roman"/>
          <w:sz w:val="28"/>
          <w:szCs w:val="28"/>
        </w:rPr>
        <w:t>i</w:t>
      </w:r>
      <w:r>
        <w:rPr>
          <w:rFonts w:ascii="Times New Roman" w:hAnsi="Times New Roman" w:cs="Times New Roman"/>
          <w:sz w:val="28"/>
          <w:szCs w:val="28"/>
        </w:rPr>
        <w:t>nstead of demanding the examination at least of the account by the 2</w:t>
      </w:r>
      <w:r w:rsidRPr="003D6B56">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  In my view, I agree with the contentions of the Applicant that there is no truth on a balance of probabilities and the affidavit has been filed to circumvent the effect of the order which amount to </w:t>
      </w:r>
      <w:r w:rsidR="0075463C">
        <w:rPr>
          <w:rFonts w:ascii="Times New Roman" w:hAnsi="Times New Roman" w:cs="Times New Roman"/>
          <w:b/>
          <w:sz w:val="28"/>
          <w:szCs w:val="28"/>
        </w:rPr>
        <w:t>mala fides</w:t>
      </w:r>
      <w:r w:rsidR="0075463C">
        <w:rPr>
          <w:rFonts w:ascii="Times New Roman" w:hAnsi="Times New Roman" w:cs="Times New Roman"/>
          <w:sz w:val="28"/>
          <w:szCs w:val="28"/>
        </w:rPr>
        <w:t xml:space="preserve"> on the part of the </w:t>
      </w:r>
      <w:r w:rsidR="00D41F2F">
        <w:rPr>
          <w:rFonts w:ascii="Times New Roman" w:hAnsi="Times New Roman" w:cs="Times New Roman"/>
          <w:sz w:val="28"/>
          <w:szCs w:val="28"/>
        </w:rPr>
        <w:t>1</w:t>
      </w:r>
      <w:r w:rsidR="00D41F2F" w:rsidRPr="00D41F2F">
        <w:rPr>
          <w:rFonts w:ascii="Times New Roman" w:hAnsi="Times New Roman" w:cs="Times New Roman"/>
          <w:sz w:val="28"/>
          <w:szCs w:val="28"/>
          <w:vertAlign w:val="superscript"/>
        </w:rPr>
        <w:t>st</w:t>
      </w:r>
      <w:r w:rsidR="00D41F2F">
        <w:rPr>
          <w:rFonts w:ascii="Times New Roman" w:hAnsi="Times New Roman" w:cs="Times New Roman"/>
          <w:sz w:val="28"/>
          <w:szCs w:val="28"/>
        </w:rPr>
        <w:t xml:space="preserve"> </w:t>
      </w:r>
      <w:r w:rsidR="0075463C">
        <w:rPr>
          <w:rFonts w:ascii="Times New Roman" w:hAnsi="Times New Roman" w:cs="Times New Roman"/>
          <w:sz w:val="28"/>
          <w:szCs w:val="28"/>
        </w:rPr>
        <w:t>Respondent.</w:t>
      </w:r>
    </w:p>
    <w:p w:rsidR="003D6B56" w:rsidRDefault="003D6B56" w:rsidP="004D4EFB">
      <w:pPr>
        <w:spacing w:line="360" w:lineRule="auto"/>
        <w:contextualSpacing/>
        <w:jc w:val="both"/>
        <w:rPr>
          <w:rFonts w:ascii="Times New Roman" w:hAnsi="Times New Roman" w:cs="Times New Roman"/>
          <w:sz w:val="28"/>
          <w:szCs w:val="28"/>
        </w:rPr>
      </w:pPr>
    </w:p>
    <w:p w:rsidR="003D6B56" w:rsidRDefault="003D6B56" w:rsidP="004D4EFB">
      <w:pPr>
        <w:spacing w:before="24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I have considered the legal authorities in the High Court case of </w:t>
      </w:r>
      <w:proofErr w:type="spellStart"/>
      <w:r>
        <w:rPr>
          <w:rFonts w:ascii="Times New Roman" w:hAnsi="Times New Roman" w:cs="Times New Roman"/>
          <w:b/>
          <w:sz w:val="28"/>
          <w:szCs w:val="28"/>
        </w:rPr>
        <w:t>Fikile</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Mthembu</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Welile</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Mkhatshwa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vs</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Welile</w:t>
      </w:r>
      <w:proofErr w:type="spellEnd"/>
      <w:r>
        <w:rPr>
          <w:rFonts w:ascii="Times New Roman" w:hAnsi="Times New Roman" w:cs="Times New Roman"/>
          <w:b/>
          <w:sz w:val="28"/>
          <w:szCs w:val="28"/>
        </w:rPr>
        <w:t xml:space="preserve"> </w:t>
      </w:r>
      <w:proofErr w:type="spellStart"/>
      <w:r w:rsidR="00CB3518">
        <w:rPr>
          <w:rFonts w:ascii="Times New Roman" w:hAnsi="Times New Roman" w:cs="Times New Roman"/>
          <w:b/>
          <w:sz w:val="28"/>
          <w:szCs w:val="28"/>
        </w:rPr>
        <w:t>Mabuza</w:t>
      </w:r>
      <w:proofErr w:type="spellEnd"/>
      <w:r>
        <w:rPr>
          <w:rFonts w:ascii="Times New Roman" w:hAnsi="Times New Roman" w:cs="Times New Roman"/>
          <w:b/>
          <w:sz w:val="28"/>
          <w:szCs w:val="28"/>
        </w:rPr>
        <w:t>, Civil Case No.3645/2005</w:t>
      </w:r>
      <w:r>
        <w:rPr>
          <w:rFonts w:ascii="Times New Roman" w:hAnsi="Times New Roman" w:cs="Times New Roman"/>
          <w:sz w:val="28"/>
          <w:szCs w:val="28"/>
        </w:rPr>
        <w:t xml:space="preserve"> and the English case of </w:t>
      </w:r>
      <w:r w:rsidR="00CB3518">
        <w:rPr>
          <w:rFonts w:ascii="Times New Roman" w:hAnsi="Times New Roman" w:cs="Times New Roman"/>
          <w:b/>
          <w:sz w:val="28"/>
          <w:szCs w:val="28"/>
        </w:rPr>
        <w:t>Hopkinson</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vs</w:t>
      </w:r>
      <w:proofErr w:type="spellEnd"/>
      <w:r>
        <w:rPr>
          <w:rFonts w:ascii="Times New Roman" w:hAnsi="Times New Roman" w:cs="Times New Roman"/>
          <w:b/>
          <w:sz w:val="28"/>
          <w:szCs w:val="28"/>
        </w:rPr>
        <w:t xml:space="preserve"> </w:t>
      </w:r>
      <w:r w:rsidR="00CB3518">
        <w:rPr>
          <w:rFonts w:ascii="Times New Roman" w:hAnsi="Times New Roman" w:cs="Times New Roman"/>
          <w:b/>
          <w:sz w:val="28"/>
          <w:szCs w:val="28"/>
        </w:rPr>
        <w:t>Hopkinson</w:t>
      </w:r>
      <w:r>
        <w:rPr>
          <w:rFonts w:ascii="Times New Roman" w:hAnsi="Times New Roman" w:cs="Times New Roman"/>
          <w:b/>
          <w:sz w:val="28"/>
          <w:szCs w:val="28"/>
        </w:rPr>
        <w:t xml:space="preserve"> (1953) 2 ALLR 571</w:t>
      </w:r>
      <w:r w:rsidR="008C1480">
        <w:rPr>
          <w:rFonts w:ascii="Times New Roman" w:hAnsi="Times New Roman" w:cs="Times New Roman"/>
          <w:sz w:val="28"/>
          <w:szCs w:val="28"/>
        </w:rPr>
        <w:t xml:space="preserve"> at 574 </w:t>
      </w:r>
      <w:r w:rsidR="00D41F2F">
        <w:rPr>
          <w:rFonts w:ascii="Times New Roman" w:hAnsi="Times New Roman" w:cs="Times New Roman"/>
          <w:sz w:val="28"/>
          <w:szCs w:val="28"/>
        </w:rPr>
        <w:t xml:space="preserve">and </w:t>
      </w:r>
      <w:r w:rsidR="008C1480">
        <w:rPr>
          <w:rFonts w:ascii="Times New Roman" w:hAnsi="Times New Roman" w:cs="Times New Roman"/>
          <w:sz w:val="28"/>
          <w:szCs w:val="28"/>
        </w:rPr>
        <w:t>on the circumstances the 1</w:t>
      </w:r>
      <w:r w:rsidR="008C1480" w:rsidRPr="008C1480">
        <w:rPr>
          <w:rFonts w:ascii="Times New Roman" w:hAnsi="Times New Roman" w:cs="Times New Roman"/>
          <w:sz w:val="28"/>
          <w:szCs w:val="28"/>
          <w:vertAlign w:val="superscript"/>
        </w:rPr>
        <w:t>st</w:t>
      </w:r>
      <w:r w:rsidR="008C1480">
        <w:rPr>
          <w:rFonts w:ascii="Times New Roman" w:hAnsi="Times New Roman" w:cs="Times New Roman"/>
          <w:sz w:val="28"/>
          <w:szCs w:val="28"/>
        </w:rPr>
        <w:t xml:space="preserve"> Respondent’s affidavit </w:t>
      </w:r>
      <w:r w:rsidR="00FE0F8A">
        <w:rPr>
          <w:rFonts w:ascii="Times New Roman" w:hAnsi="Times New Roman" w:cs="Times New Roman"/>
          <w:sz w:val="28"/>
          <w:szCs w:val="28"/>
        </w:rPr>
        <w:t>makes</w:t>
      </w:r>
      <w:r w:rsidR="008C1480">
        <w:rPr>
          <w:rFonts w:ascii="Times New Roman" w:hAnsi="Times New Roman" w:cs="Times New Roman"/>
          <w:sz w:val="28"/>
          <w:szCs w:val="28"/>
        </w:rPr>
        <w:t xml:space="preserve"> it difficult for th</w:t>
      </w:r>
      <w:r w:rsidR="00487BBB">
        <w:rPr>
          <w:rFonts w:ascii="Times New Roman" w:hAnsi="Times New Roman" w:cs="Times New Roman"/>
          <w:sz w:val="28"/>
          <w:szCs w:val="28"/>
        </w:rPr>
        <w:t>e</w:t>
      </w:r>
      <w:r w:rsidR="008C1480">
        <w:rPr>
          <w:rFonts w:ascii="Times New Roman" w:hAnsi="Times New Roman" w:cs="Times New Roman"/>
          <w:sz w:val="28"/>
          <w:szCs w:val="28"/>
        </w:rPr>
        <w:t xml:space="preserve"> court to ascertain </w:t>
      </w:r>
      <w:r w:rsidR="007926D2">
        <w:rPr>
          <w:rFonts w:ascii="Times New Roman" w:hAnsi="Times New Roman" w:cs="Times New Roman"/>
          <w:sz w:val="28"/>
          <w:szCs w:val="28"/>
        </w:rPr>
        <w:t>its</w:t>
      </w:r>
      <w:r w:rsidR="008C1480">
        <w:rPr>
          <w:rFonts w:ascii="Times New Roman" w:hAnsi="Times New Roman" w:cs="Times New Roman"/>
          <w:sz w:val="28"/>
          <w:szCs w:val="28"/>
        </w:rPr>
        <w:t xml:space="preserve"> truthfulness </w:t>
      </w:r>
      <w:r w:rsidR="007926D2">
        <w:rPr>
          <w:rFonts w:ascii="Times New Roman" w:hAnsi="Times New Roman" w:cs="Times New Roman"/>
          <w:sz w:val="28"/>
          <w:szCs w:val="28"/>
        </w:rPr>
        <w:t>of his case</w:t>
      </w:r>
      <w:r w:rsidR="008C1480">
        <w:rPr>
          <w:rFonts w:ascii="Times New Roman" w:hAnsi="Times New Roman" w:cs="Times New Roman"/>
          <w:sz w:val="28"/>
          <w:szCs w:val="28"/>
        </w:rPr>
        <w:t>.</w:t>
      </w:r>
    </w:p>
    <w:p w:rsidR="008C1480" w:rsidRDefault="008C1480" w:rsidP="004D4EFB">
      <w:pPr>
        <w:spacing w:before="240" w:line="360" w:lineRule="auto"/>
        <w:contextualSpacing/>
        <w:jc w:val="both"/>
        <w:rPr>
          <w:rFonts w:ascii="Times New Roman" w:hAnsi="Times New Roman" w:cs="Times New Roman"/>
          <w:sz w:val="28"/>
          <w:szCs w:val="28"/>
        </w:rPr>
      </w:pPr>
    </w:p>
    <w:p w:rsidR="00B25EBA" w:rsidRDefault="008C1480" w:rsidP="004E075F">
      <w:pPr>
        <w:spacing w:before="24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E63CAC">
        <w:rPr>
          <w:rFonts w:ascii="Times New Roman" w:hAnsi="Times New Roman" w:cs="Times New Roman"/>
          <w:sz w:val="28"/>
          <w:szCs w:val="28"/>
        </w:rPr>
        <w:t>Coming to the Master</w:t>
      </w:r>
      <w:r w:rsidR="00B25EBA">
        <w:rPr>
          <w:rFonts w:ascii="Times New Roman" w:hAnsi="Times New Roman" w:cs="Times New Roman"/>
          <w:sz w:val="28"/>
          <w:szCs w:val="28"/>
        </w:rPr>
        <w:t>’s</w:t>
      </w:r>
      <w:r w:rsidR="00E63CAC">
        <w:rPr>
          <w:rFonts w:ascii="Times New Roman" w:hAnsi="Times New Roman" w:cs="Times New Roman"/>
          <w:sz w:val="28"/>
          <w:szCs w:val="28"/>
        </w:rPr>
        <w:t xml:space="preserve"> report filed in </w:t>
      </w:r>
      <w:r w:rsidR="005A1C3D" w:rsidRPr="004E075F">
        <w:rPr>
          <w:rFonts w:ascii="Times New Roman" w:hAnsi="Times New Roman" w:cs="Times New Roman"/>
          <w:sz w:val="28"/>
          <w:szCs w:val="28"/>
        </w:rPr>
        <w:t>tandem</w:t>
      </w:r>
      <w:r w:rsidR="00E63CAC">
        <w:rPr>
          <w:rFonts w:ascii="Times New Roman" w:hAnsi="Times New Roman" w:cs="Times New Roman"/>
          <w:sz w:val="28"/>
          <w:szCs w:val="28"/>
        </w:rPr>
        <w:t xml:space="preserve"> with the further affidavit of the 1</w:t>
      </w:r>
      <w:r w:rsidR="00E63CAC" w:rsidRPr="00E63CAC">
        <w:rPr>
          <w:rFonts w:ascii="Times New Roman" w:hAnsi="Times New Roman" w:cs="Times New Roman"/>
          <w:sz w:val="28"/>
          <w:szCs w:val="28"/>
          <w:vertAlign w:val="superscript"/>
        </w:rPr>
        <w:t>st</w:t>
      </w:r>
      <w:r w:rsidR="00E63CAC">
        <w:rPr>
          <w:rFonts w:ascii="Times New Roman" w:hAnsi="Times New Roman" w:cs="Times New Roman"/>
          <w:sz w:val="28"/>
          <w:szCs w:val="28"/>
        </w:rPr>
        <w:t xml:space="preserve"> Respondent on the issue the 2</w:t>
      </w:r>
      <w:r w:rsidR="00E63CAC" w:rsidRPr="00E63CAC">
        <w:rPr>
          <w:rFonts w:ascii="Times New Roman" w:hAnsi="Times New Roman" w:cs="Times New Roman"/>
          <w:sz w:val="28"/>
          <w:szCs w:val="28"/>
          <w:vertAlign w:val="superscript"/>
        </w:rPr>
        <w:t>nd</w:t>
      </w:r>
      <w:r w:rsidR="00E63CAC">
        <w:rPr>
          <w:rFonts w:ascii="Times New Roman" w:hAnsi="Times New Roman" w:cs="Times New Roman"/>
          <w:sz w:val="28"/>
          <w:szCs w:val="28"/>
        </w:rPr>
        <w:t xml:space="preserve"> Respond</w:t>
      </w:r>
      <w:r w:rsidR="004D4EFB">
        <w:rPr>
          <w:rFonts w:ascii="Times New Roman" w:hAnsi="Times New Roman" w:cs="Times New Roman"/>
          <w:sz w:val="28"/>
          <w:szCs w:val="28"/>
        </w:rPr>
        <w:t>e</w:t>
      </w:r>
      <w:r w:rsidR="00E63CAC">
        <w:rPr>
          <w:rFonts w:ascii="Times New Roman" w:hAnsi="Times New Roman" w:cs="Times New Roman"/>
          <w:sz w:val="28"/>
          <w:szCs w:val="28"/>
        </w:rPr>
        <w:t xml:space="preserve">nt has categorically denied ever receiving any </w:t>
      </w:r>
      <w:r w:rsidR="00487BBB">
        <w:rPr>
          <w:rFonts w:ascii="Times New Roman" w:hAnsi="Times New Roman" w:cs="Times New Roman"/>
          <w:sz w:val="28"/>
          <w:szCs w:val="28"/>
        </w:rPr>
        <w:t>D</w:t>
      </w:r>
      <w:r w:rsidR="00E63CAC">
        <w:rPr>
          <w:rFonts w:ascii="Times New Roman" w:hAnsi="Times New Roman" w:cs="Times New Roman"/>
          <w:sz w:val="28"/>
          <w:szCs w:val="28"/>
        </w:rPr>
        <w:t xml:space="preserve">istribution </w:t>
      </w:r>
      <w:r w:rsidR="00487BBB">
        <w:rPr>
          <w:rFonts w:ascii="Times New Roman" w:hAnsi="Times New Roman" w:cs="Times New Roman"/>
          <w:sz w:val="28"/>
          <w:szCs w:val="28"/>
        </w:rPr>
        <w:t>A</w:t>
      </w:r>
      <w:r w:rsidR="00E63CAC">
        <w:rPr>
          <w:rFonts w:ascii="Times New Roman" w:hAnsi="Times New Roman" w:cs="Times New Roman"/>
          <w:sz w:val="28"/>
          <w:szCs w:val="28"/>
        </w:rPr>
        <w:t>ccount from the 1</w:t>
      </w:r>
      <w:r w:rsidR="00E63CAC" w:rsidRPr="00E63CAC">
        <w:rPr>
          <w:rFonts w:ascii="Times New Roman" w:hAnsi="Times New Roman" w:cs="Times New Roman"/>
          <w:sz w:val="28"/>
          <w:szCs w:val="28"/>
          <w:vertAlign w:val="superscript"/>
        </w:rPr>
        <w:t>st</w:t>
      </w:r>
      <w:r w:rsidR="00E63CAC">
        <w:rPr>
          <w:rFonts w:ascii="Times New Roman" w:hAnsi="Times New Roman" w:cs="Times New Roman"/>
          <w:sz w:val="28"/>
          <w:szCs w:val="28"/>
        </w:rPr>
        <w:t xml:space="preserve"> Respondent. </w:t>
      </w:r>
    </w:p>
    <w:p w:rsidR="00B25EBA" w:rsidRDefault="00B25EBA" w:rsidP="00B25EBA">
      <w:pPr>
        <w:spacing w:before="240" w:line="360" w:lineRule="auto"/>
        <w:ind w:left="720" w:hanging="720"/>
        <w:contextualSpacing/>
        <w:jc w:val="both"/>
        <w:rPr>
          <w:rFonts w:ascii="Times New Roman" w:hAnsi="Times New Roman" w:cs="Times New Roman"/>
          <w:sz w:val="28"/>
          <w:szCs w:val="28"/>
        </w:rPr>
      </w:pPr>
    </w:p>
    <w:p w:rsidR="008C1480" w:rsidRDefault="00B25EBA" w:rsidP="004D4EFB">
      <w:pPr>
        <w:spacing w:before="24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sidR="00E63CAC">
        <w:rPr>
          <w:rFonts w:ascii="Times New Roman" w:hAnsi="Times New Roman" w:cs="Times New Roman"/>
          <w:sz w:val="28"/>
          <w:szCs w:val="28"/>
        </w:rPr>
        <w:t xml:space="preserve"> </w:t>
      </w:r>
      <w:r>
        <w:rPr>
          <w:rFonts w:ascii="Times New Roman" w:hAnsi="Times New Roman" w:cs="Times New Roman"/>
          <w:sz w:val="28"/>
          <w:szCs w:val="28"/>
        </w:rPr>
        <w:tab/>
      </w:r>
      <w:r w:rsidR="00E63CAC">
        <w:rPr>
          <w:rFonts w:ascii="Times New Roman" w:hAnsi="Times New Roman" w:cs="Times New Roman"/>
          <w:sz w:val="28"/>
          <w:szCs w:val="28"/>
        </w:rPr>
        <w:t>In my assessment of all the arguments of the 2</w:t>
      </w:r>
      <w:r w:rsidR="00E63CAC" w:rsidRPr="00E63CAC">
        <w:rPr>
          <w:rFonts w:ascii="Times New Roman" w:hAnsi="Times New Roman" w:cs="Times New Roman"/>
          <w:sz w:val="28"/>
          <w:szCs w:val="28"/>
          <w:vertAlign w:val="superscript"/>
        </w:rPr>
        <w:t>nd</w:t>
      </w:r>
      <w:r w:rsidR="00E63CAC">
        <w:rPr>
          <w:rFonts w:ascii="Times New Roman" w:hAnsi="Times New Roman" w:cs="Times New Roman"/>
          <w:sz w:val="28"/>
          <w:szCs w:val="28"/>
        </w:rPr>
        <w:t xml:space="preserve"> Respondent canvassed in paragraphs 6.2, 6.3, 6.4, 6.5, 6.6 and 6.7</w:t>
      </w:r>
      <w:r>
        <w:rPr>
          <w:rFonts w:ascii="Times New Roman" w:hAnsi="Times New Roman" w:cs="Times New Roman"/>
          <w:sz w:val="28"/>
          <w:szCs w:val="28"/>
        </w:rPr>
        <w:t xml:space="preserve"> </w:t>
      </w:r>
      <w:r w:rsidR="00E63CAC">
        <w:rPr>
          <w:rFonts w:ascii="Times New Roman" w:hAnsi="Times New Roman" w:cs="Times New Roman"/>
          <w:sz w:val="28"/>
          <w:szCs w:val="28"/>
        </w:rPr>
        <w:t>I agree with the 2</w:t>
      </w:r>
      <w:r w:rsidR="00E63CAC" w:rsidRPr="00E63CAC">
        <w:rPr>
          <w:rFonts w:ascii="Times New Roman" w:hAnsi="Times New Roman" w:cs="Times New Roman"/>
          <w:sz w:val="28"/>
          <w:szCs w:val="28"/>
          <w:vertAlign w:val="superscript"/>
        </w:rPr>
        <w:t>nd</w:t>
      </w:r>
      <w:r w:rsidR="00E63CAC">
        <w:rPr>
          <w:rFonts w:ascii="Times New Roman" w:hAnsi="Times New Roman" w:cs="Times New Roman"/>
          <w:sz w:val="28"/>
          <w:szCs w:val="28"/>
        </w:rPr>
        <w:t xml:space="preserve"> Respondent’s arguments at paragraph 6.7 to the following:</w:t>
      </w:r>
    </w:p>
    <w:p w:rsidR="00E63CAC" w:rsidRDefault="00E63CAC" w:rsidP="00E63CAC">
      <w:pPr>
        <w:spacing w:before="240" w:line="360" w:lineRule="auto"/>
        <w:contextualSpacing/>
        <w:jc w:val="both"/>
        <w:rPr>
          <w:rFonts w:ascii="Times New Roman" w:hAnsi="Times New Roman" w:cs="Times New Roman"/>
          <w:sz w:val="28"/>
          <w:szCs w:val="28"/>
        </w:rPr>
      </w:pPr>
    </w:p>
    <w:p w:rsidR="00E63CAC" w:rsidRPr="00E63CAC" w:rsidRDefault="00E63CAC" w:rsidP="00E63CAC">
      <w:pPr>
        <w:spacing w:before="240" w:line="360" w:lineRule="auto"/>
        <w:ind w:left="1440"/>
        <w:contextualSpacing/>
        <w:jc w:val="both"/>
        <w:rPr>
          <w:rFonts w:ascii="Times New Roman" w:hAnsi="Times New Roman" w:cs="Times New Roman"/>
          <w:b/>
          <w:sz w:val="24"/>
          <w:szCs w:val="24"/>
        </w:rPr>
      </w:pPr>
      <w:r>
        <w:rPr>
          <w:rFonts w:ascii="Times New Roman" w:hAnsi="Times New Roman" w:cs="Times New Roman"/>
          <w:b/>
          <w:sz w:val="24"/>
          <w:szCs w:val="24"/>
        </w:rPr>
        <w:t>“The 2</w:t>
      </w:r>
      <w:r w:rsidRPr="00E63CAC">
        <w:rPr>
          <w:rFonts w:ascii="Times New Roman" w:hAnsi="Times New Roman" w:cs="Times New Roman"/>
          <w:b/>
          <w:sz w:val="24"/>
          <w:szCs w:val="24"/>
          <w:vertAlign w:val="superscript"/>
        </w:rPr>
        <w:t>nd</w:t>
      </w:r>
      <w:r>
        <w:rPr>
          <w:rFonts w:ascii="Times New Roman" w:hAnsi="Times New Roman" w:cs="Times New Roman"/>
          <w:b/>
          <w:sz w:val="24"/>
          <w:szCs w:val="24"/>
        </w:rPr>
        <w:t xml:space="preserve"> Respondent has clearly demonstrated the procedure that once a document is received it shall be endorsed as received and for the distribution accounts thereafter taken for examination.  </w:t>
      </w:r>
      <w:r>
        <w:rPr>
          <w:rFonts w:ascii="Times New Roman" w:hAnsi="Times New Roman" w:cs="Times New Roman"/>
          <w:b/>
          <w:i/>
          <w:sz w:val="24"/>
          <w:szCs w:val="24"/>
        </w:rPr>
        <w:t xml:space="preserve">In </w:t>
      </w:r>
      <w:proofErr w:type="spellStart"/>
      <w:r>
        <w:rPr>
          <w:rFonts w:ascii="Times New Roman" w:hAnsi="Times New Roman" w:cs="Times New Roman"/>
          <w:b/>
          <w:i/>
          <w:sz w:val="24"/>
          <w:szCs w:val="24"/>
        </w:rPr>
        <w:t>casu</w:t>
      </w:r>
      <w:proofErr w:type="spellEnd"/>
      <w:r>
        <w:rPr>
          <w:rFonts w:ascii="Times New Roman" w:hAnsi="Times New Roman" w:cs="Times New Roman"/>
          <w:b/>
          <w:sz w:val="24"/>
          <w:szCs w:val="24"/>
        </w:rPr>
        <w:t>, there is no proof of endorsement, there is no advert for objections, the 1</w:t>
      </w:r>
      <w:r w:rsidRPr="00E63CAC">
        <w:rPr>
          <w:rFonts w:ascii="Times New Roman" w:hAnsi="Times New Roman" w:cs="Times New Roman"/>
          <w:b/>
          <w:sz w:val="24"/>
          <w:szCs w:val="24"/>
          <w:vertAlign w:val="superscript"/>
        </w:rPr>
        <w:t>st</w:t>
      </w:r>
      <w:r>
        <w:rPr>
          <w:rFonts w:ascii="Times New Roman" w:hAnsi="Times New Roman" w:cs="Times New Roman"/>
          <w:b/>
          <w:sz w:val="24"/>
          <w:szCs w:val="24"/>
        </w:rPr>
        <w:t xml:space="preserve"> Respondent purported resigned and lastly defied an order of this court to file his own sworn statement addressing the paragraph 3.  Therefore, it is submitted the totalling of the facts lead to one inescapable conclusion that the 1</w:t>
      </w:r>
      <w:r w:rsidRPr="00E63CAC">
        <w:rPr>
          <w:rFonts w:ascii="Times New Roman" w:hAnsi="Times New Roman" w:cs="Times New Roman"/>
          <w:b/>
          <w:sz w:val="24"/>
          <w:szCs w:val="24"/>
          <w:vertAlign w:val="superscript"/>
        </w:rPr>
        <w:t>st</w:t>
      </w:r>
      <w:r>
        <w:rPr>
          <w:rFonts w:ascii="Times New Roman" w:hAnsi="Times New Roman" w:cs="Times New Roman"/>
          <w:b/>
          <w:sz w:val="24"/>
          <w:szCs w:val="24"/>
        </w:rPr>
        <w:t xml:space="preserve"> Respondent has failed to exercise his duties as executor and/or </w:t>
      </w:r>
      <w:r>
        <w:rPr>
          <w:rFonts w:ascii="Times New Roman" w:hAnsi="Times New Roman" w:cs="Times New Roman"/>
          <w:b/>
          <w:sz w:val="24"/>
          <w:szCs w:val="24"/>
        </w:rPr>
        <w:lastRenderedPageBreak/>
        <w:t>failed dismally as he never to fil</w:t>
      </w:r>
      <w:r w:rsidR="00487BBB">
        <w:rPr>
          <w:rFonts w:ascii="Times New Roman" w:hAnsi="Times New Roman" w:cs="Times New Roman"/>
          <w:b/>
          <w:sz w:val="24"/>
          <w:szCs w:val="24"/>
        </w:rPr>
        <w:t>e</w:t>
      </w:r>
      <w:r>
        <w:rPr>
          <w:rFonts w:ascii="Times New Roman" w:hAnsi="Times New Roman" w:cs="Times New Roman"/>
          <w:b/>
          <w:sz w:val="24"/>
          <w:szCs w:val="24"/>
        </w:rPr>
        <w:t>d the Distribution Account.  Therefore he is liable to the Applicant.”</w:t>
      </w:r>
    </w:p>
    <w:p w:rsidR="003D6B56" w:rsidRDefault="003D6B56" w:rsidP="00F6184F">
      <w:pPr>
        <w:spacing w:line="480" w:lineRule="auto"/>
        <w:jc w:val="both"/>
        <w:rPr>
          <w:rFonts w:ascii="Times New Roman" w:hAnsi="Times New Roman" w:cs="Times New Roman"/>
          <w:sz w:val="28"/>
          <w:szCs w:val="28"/>
        </w:rPr>
      </w:pPr>
    </w:p>
    <w:p w:rsidR="00E63CAC" w:rsidRDefault="00E63CAC" w:rsidP="004D4EFB">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w:t>
      </w:r>
      <w:r w:rsidR="00B25EBA">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t>The 1</w:t>
      </w:r>
      <w:r w:rsidRPr="00E63CAC">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in the Heads of Arguments of Mr. Dlamini has essentially stated that the matter ought to be dismissed as there is a dispute on fact which cannot be resolved on the papers.  I disagree with this argument as it is clear that the 1</w:t>
      </w:r>
      <w:r w:rsidRPr="00E63CAC">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has not filed the Distribution Account required by law and therefore </w:t>
      </w:r>
      <w:r w:rsidR="00B25EBA">
        <w:rPr>
          <w:rFonts w:ascii="Times New Roman" w:hAnsi="Times New Roman" w:cs="Times New Roman"/>
          <w:sz w:val="28"/>
          <w:szCs w:val="28"/>
        </w:rPr>
        <w:t xml:space="preserve">is </w:t>
      </w:r>
      <w:r>
        <w:rPr>
          <w:rFonts w:ascii="Times New Roman" w:hAnsi="Times New Roman" w:cs="Times New Roman"/>
          <w:sz w:val="28"/>
          <w:szCs w:val="28"/>
        </w:rPr>
        <w:t xml:space="preserve">in </w:t>
      </w:r>
      <w:r w:rsidR="006D3F2F">
        <w:rPr>
          <w:rFonts w:ascii="Times New Roman" w:hAnsi="Times New Roman" w:cs="Times New Roman"/>
          <w:sz w:val="28"/>
          <w:szCs w:val="28"/>
        </w:rPr>
        <w:t xml:space="preserve">serious breach of the provisions of the </w:t>
      </w:r>
      <w:r w:rsidR="006D3F2F">
        <w:rPr>
          <w:rFonts w:ascii="Times New Roman" w:hAnsi="Times New Roman" w:cs="Times New Roman"/>
          <w:b/>
          <w:sz w:val="28"/>
          <w:szCs w:val="28"/>
        </w:rPr>
        <w:t>Administrate of Estates Act.</w:t>
      </w:r>
    </w:p>
    <w:p w:rsidR="006D3F2F" w:rsidRDefault="006D3F2F" w:rsidP="004D4EFB">
      <w:pPr>
        <w:spacing w:line="360" w:lineRule="auto"/>
        <w:contextualSpacing/>
        <w:jc w:val="both"/>
        <w:rPr>
          <w:rFonts w:ascii="Times New Roman" w:hAnsi="Times New Roman" w:cs="Times New Roman"/>
          <w:b/>
          <w:sz w:val="28"/>
          <w:szCs w:val="28"/>
        </w:rPr>
      </w:pPr>
    </w:p>
    <w:p w:rsidR="006D3F2F" w:rsidRDefault="006D3F2F" w:rsidP="004D4EF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8046CA">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t>It is quite clear after a</w:t>
      </w:r>
      <w:r w:rsidR="00B25EBA">
        <w:rPr>
          <w:rFonts w:ascii="Times New Roman" w:hAnsi="Times New Roman" w:cs="Times New Roman"/>
          <w:sz w:val="28"/>
          <w:szCs w:val="28"/>
        </w:rPr>
        <w:t>ssess</w:t>
      </w:r>
      <w:r>
        <w:rPr>
          <w:rFonts w:ascii="Times New Roman" w:hAnsi="Times New Roman" w:cs="Times New Roman"/>
          <w:sz w:val="28"/>
          <w:szCs w:val="28"/>
        </w:rPr>
        <w:t xml:space="preserve">ing the arguments of the parties to and fro </w:t>
      </w:r>
      <w:r w:rsidR="00B25EBA">
        <w:rPr>
          <w:rFonts w:ascii="Times New Roman" w:hAnsi="Times New Roman" w:cs="Times New Roman"/>
          <w:sz w:val="28"/>
          <w:szCs w:val="28"/>
        </w:rPr>
        <w:t xml:space="preserve">that </w:t>
      </w:r>
      <w:r>
        <w:rPr>
          <w:rFonts w:ascii="Times New Roman" w:hAnsi="Times New Roman" w:cs="Times New Roman"/>
          <w:sz w:val="28"/>
          <w:szCs w:val="28"/>
        </w:rPr>
        <w:t>the 1</w:t>
      </w:r>
      <w:r w:rsidRPr="006D3F2F">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is play</w:t>
      </w:r>
      <w:r w:rsidR="00B0451C">
        <w:rPr>
          <w:rFonts w:ascii="Times New Roman" w:hAnsi="Times New Roman" w:cs="Times New Roman"/>
          <w:sz w:val="28"/>
          <w:szCs w:val="28"/>
        </w:rPr>
        <w:t>ing</w:t>
      </w:r>
      <w:r>
        <w:rPr>
          <w:rFonts w:ascii="Times New Roman" w:hAnsi="Times New Roman" w:cs="Times New Roman"/>
          <w:sz w:val="28"/>
          <w:szCs w:val="28"/>
        </w:rPr>
        <w:t xml:space="preserve"> a cat and mouse game with the court and therefore this will not be tolerated.</w:t>
      </w:r>
    </w:p>
    <w:p w:rsidR="006D3F2F" w:rsidRDefault="006D3F2F" w:rsidP="004D4EFB">
      <w:pPr>
        <w:spacing w:line="360" w:lineRule="auto"/>
        <w:contextualSpacing/>
        <w:jc w:val="both"/>
        <w:rPr>
          <w:rFonts w:ascii="Times New Roman" w:hAnsi="Times New Roman" w:cs="Times New Roman"/>
          <w:sz w:val="28"/>
          <w:szCs w:val="28"/>
        </w:rPr>
      </w:pPr>
    </w:p>
    <w:p w:rsidR="000A3129" w:rsidRDefault="008046CA" w:rsidP="004D4EF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sidR="006D3F2F">
        <w:rPr>
          <w:rFonts w:ascii="Times New Roman" w:hAnsi="Times New Roman" w:cs="Times New Roman"/>
          <w:sz w:val="28"/>
          <w:szCs w:val="28"/>
        </w:rPr>
        <w:t>]</w:t>
      </w:r>
      <w:r w:rsidR="006D3F2F">
        <w:rPr>
          <w:rFonts w:ascii="Times New Roman" w:hAnsi="Times New Roman" w:cs="Times New Roman"/>
          <w:sz w:val="28"/>
          <w:szCs w:val="28"/>
        </w:rPr>
        <w:tab/>
      </w:r>
      <w:r w:rsidR="000A3129">
        <w:rPr>
          <w:rFonts w:ascii="Times New Roman" w:hAnsi="Times New Roman" w:cs="Times New Roman"/>
          <w:sz w:val="28"/>
          <w:szCs w:val="28"/>
        </w:rPr>
        <w:t>In the totality of the facts in this case and the arguments of the attorneys of the parties is abundantly clear to this court that the 1</w:t>
      </w:r>
      <w:r w:rsidR="000A3129" w:rsidRPr="000A3129">
        <w:rPr>
          <w:rFonts w:ascii="Times New Roman" w:hAnsi="Times New Roman" w:cs="Times New Roman"/>
          <w:sz w:val="28"/>
          <w:szCs w:val="28"/>
          <w:vertAlign w:val="superscript"/>
        </w:rPr>
        <w:t>st</w:t>
      </w:r>
      <w:r w:rsidR="000A3129">
        <w:rPr>
          <w:rFonts w:ascii="Times New Roman" w:hAnsi="Times New Roman" w:cs="Times New Roman"/>
          <w:sz w:val="28"/>
          <w:szCs w:val="28"/>
        </w:rPr>
        <w:t xml:space="preserve"> Respondent has not been discharged by the Master of the High Court in terms of the provisions of the Administration of Estate Act.  Therefore, it follows that the 1</w:t>
      </w:r>
      <w:r w:rsidR="000A3129" w:rsidRPr="000A3129">
        <w:rPr>
          <w:rFonts w:ascii="Times New Roman" w:hAnsi="Times New Roman" w:cs="Times New Roman"/>
          <w:sz w:val="28"/>
          <w:szCs w:val="28"/>
          <w:vertAlign w:val="superscript"/>
        </w:rPr>
        <w:t>st</w:t>
      </w:r>
      <w:r w:rsidR="00AD044A">
        <w:rPr>
          <w:rFonts w:ascii="Times New Roman" w:hAnsi="Times New Roman" w:cs="Times New Roman"/>
          <w:sz w:val="28"/>
          <w:szCs w:val="28"/>
        </w:rPr>
        <w:t xml:space="preserve"> Respondent is still in law duty bound to carry out his duties under the Act.</w:t>
      </w:r>
    </w:p>
    <w:p w:rsidR="00AD044A" w:rsidRDefault="00AD044A" w:rsidP="00AD044A">
      <w:pPr>
        <w:spacing w:line="360" w:lineRule="auto"/>
        <w:ind w:left="720" w:hanging="720"/>
        <w:contextualSpacing/>
        <w:jc w:val="both"/>
        <w:rPr>
          <w:rFonts w:ascii="Times New Roman" w:hAnsi="Times New Roman" w:cs="Times New Roman"/>
          <w:sz w:val="28"/>
          <w:szCs w:val="28"/>
        </w:rPr>
      </w:pPr>
    </w:p>
    <w:p w:rsidR="00AD044A" w:rsidRDefault="00AD044A" w:rsidP="004D4EF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w:t>
      </w:r>
      <w:r w:rsidR="008046CA">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t>According to the provisions of the above stated Act failure of an Executor to execute his duty under the Act carries a legal sanction.</w:t>
      </w:r>
    </w:p>
    <w:p w:rsidR="00AD044A" w:rsidRDefault="00AD044A" w:rsidP="00AD044A">
      <w:pPr>
        <w:spacing w:line="360" w:lineRule="auto"/>
        <w:ind w:left="720" w:hanging="720"/>
        <w:contextualSpacing/>
        <w:jc w:val="both"/>
        <w:rPr>
          <w:rFonts w:ascii="Times New Roman" w:hAnsi="Times New Roman" w:cs="Times New Roman"/>
          <w:sz w:val="28"/>
          <w:szCs w:val="28"/>
        </w:rPr>
      </w:pPr>
    </w:p>
    <w:p w:rsidR="00AD044A" w:rsidRDefault="008046CA" w:rsidP="004D4EF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[12</w:t>
      </w:r>
      <w:r w:rsidR="00AD044A">
        <w:rPr>
          <w:rFonts w:ascii="Times New Roman" w:hAnsi="Times New Roman" w:cs="Times New Roman"/>
          <w:sz w:val="28"/>
          <w:szCs w:val="28"/>
        </w:rPr>
        <w:t>]</w:t>
      </w:r>
      <w:r w:rsidR="00AD044A">
        <w:rPr>
          <w:rFonts w:ascii="Times New Roman" w:hAnsi="Times New Roman" w:cs="Times New Roman"/>
          <w:sz w:val="28"/>
          <w:szCs w:val="28"/>
        </w:rPr>
        <w:tab/>
        <w:t>I must also add that the 1</w:t>
      </w:r>
      <w:r w:rsidR="00AD044A" w:rsidRPr="00AD044A">
        <w:rPr>
          <w:rFonts w:ascii="Times New Roman" w:hAnsi="Times New Roman" w:cs="Times New Roman"/>
          <w:sz w:val="28"/>
          <w:szCs w:val="28"/>
          <w:vertAlign w:val="superscript"/>
        </w:rPr>
        <w:t>st</w:t>
      </w:r>
      <w:r w:rsidR="00AD044A">
        <w:rPr>
          <w:rFonts w:ascii="Times New Roman" w:hAnsi="Times New Roman" w:cs="Times New Roman"/>
          <w:sz w:val="28"/>
          <w:szCs w:val="28"/>
        </w:rPr>
        <w:t xml:space="preserve"> Respondent was a Master of the High Court for many years and knows exactly the effect of the law on an </w:t>
      </w:r>
      <w:r w:rsidR="00E96544">
        <w:rPr>
          <w:rFonts w:ascii="Times New Roman" w:hAnsi="Times New Roman" w:cs="Times New Roman"/>
          <w:sz w:val="28"/>
          <w:szCs w:val="28"/>
        </w:rPr>
        <w:t>E</w:t>
      </w:r>
      <w:r w:rsidR="00AD044A">
        <w:rPr>
          <w:rFonts w:ascii="Times New Roman" w:hAnsi="Times New Roman" w:cs="Times New Roman"/>
          <w:sz w:val="28"/>
          <w:szCs w:val="28"/>
        </w:rPr>
        <w:t xml:space="preserve">xecutor who has been found </w:t>
      </w:r>
      <w:r>
        <w:rPr>
          <w:rFonts w:ascii="Times New Roman" w:hAnsi="Times New Roman" w:cs="Times New Roman"/>
          <w:sz w:val="28"/>
          <w:szCs w:val="28"/>
        </w:rPr>
        <w:t>lacking</w:t>
      </w:r>
      <w:r w:rsidR="00AD044A">
        <w:rPr>
          <w:rFonts w:ascii="Times New Roman" w:hAnsi="Times New Roman" w:cs="Times New Roman"/>
          <w:sz w:val="28"/>
          <w:szCs w:val="28"/>
        </w:rPr>
        <w:t xml:space="preserve"> in his duties in that office.</w:t>
      </w:r>
    </w:p>
    <w:p w:rsidR="00AD044A" w:rsidRDefault="00AD044A" w:rsidP="00AD044A">
      <w:pPr>
        <w:spacing w:line="360" w:lineRule="auto"/>
        <w:ind w:left="720" w:hanging="720"/>
        <w:contextualSpacing/>
        <w:jc w:val="both"/>
        <w:rPr>
          <w:rFonts w:ascii="Times New Roman" w:hAnsi="Times New Roman" w:cs="Times New Roman"/>
          <w:sz w:val="28"/>
          <w:szCs w:val="28"/>
        </w:rPr>
      </w:pPr>
    </w:p>
    <w:p w:rsidR="006D3F2F" w:rsidRDefault="00AD044A" w:rsidP="004D4EF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8046CA">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sidR="006D3F2F">
        <w:rPr>
          <w:rFonts w:ascii="Times New Roman" w:hAnsi="Times New Roman" w:cs="Times New Roman"/>
          <w:sz w:val="28"/>
          <w:szCs w:val="28"/>
        </w:rPr>
        <w:t xml:space="preserve">In the result, for the foregoing reasons the </w:t>
      </w:r>
      <w:r w:rsidR="006D3F2F">
        <w:rPr>
          <w:rFonts w:ascii="Times New Roman" w:hAnsi="Times New Roman" w:cs="Times New Roman"/>
          <w:b/>
          <w:sz w:val="28"/>
          <w:szCs w:val="28"/>
        </w:rPr>
        <w:t>rule nisi</w:t>
      </w:r>
      <w:r w:rsidR="006D3F2F">
        <w:rPr>
          <w:rFonts w:ascii="Times New Roman" w:hAnsi="Times New Roman" w:cs="Times New Roman"/>
          <w:sz w:val="28"/>
          <w:szCs w:val="28"/>
        </w:rPr>
        <w:t xml:space="preserve"> issued by this court is accordingly confirmed with costs.</w:t>
      </w:r>
    </w:p>
    <w:p w:rsidR="006D3F2F" w:rsidRDefault="006D3F2F" w:rsidP="00F6184F">
      <w:pPr>
        <w:spacing w:line="480" w:lineRule="auto"/>
        <w:jc w:val="both"/>
        <w:rPr>
          <w:rFonts w:ascii="Times New Roman" w:hAnsi="Times New Roman" w:cs="Times New Roman"/>
          <w:sz w:val="28"/>
          <w:szCs w:val="28"/>
        </w:rPr>
      </w:pPr>
    </w:p>
    <w:p w:rsidR="006D3F2F" w:rsidRDefault="006D3F2F" w:rsidP="006D3F2F">
      <w:pPr>
        <w:spacing w:line="360" w:lineRule="auto"/>
        <w:contextualSpacing/>
        <w:jc w:val="center"/>
        <w:rPr>
          <w:rFonts w:ascii="Times New Roman" w:hAnsi="Times New Roman" w:cs="Times New Roman"/>
          <w:b/>
          <w:sz w:val="28"/>
          <w:szCs w:val="28"/>
          <w:u w:val="single"/>
        </w:rPr>
      </w:pPr>
      <w:r>
        <w:rPr>
          <w:rFonts w:ascii="Times New Roman" w:hAnsi="Times New Roman" w:cs="Times New Roman"/>
          <w:b/>
          <w:sz w:val="28"/>
          <w:szCs w:val="28"/>
          <w:u w:val="single"/>
        </w:rPr>
        <w:t>STANLEY B. MAPHALALA</w:t>
      </w:r>
    </w:p>
    <w:p w:rsidR="006D3F2F" w:rsidRPr="006D3F2F" w:rsidRDefault="006D3F2F" w:rsidP="006D3F2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PRINCIPAL JUDGE</w:t>
      </w:r>
    </w:p>
    <w:sectPr w:rsidR="006D3F2F" w:rsidRPr="006D3F2F" w:rsidSect="001C7EAC">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B45" w:rsidRDefault="009D4B45" w:rsidP="00E13BC7">
      <w:pPr>
        <w:spacing w:after="0" w:line="240" w:lineRule="auto"/>
      </w:pPr>
      <w:r>
        <w:separator/>
      </w:r>
    </w:p>
  </w:endnote>
  <w:endnote w:type="continuationSeparator" w:id="0">
    <w:p w:rsidR="009D4B45" w:rsidRDefault="009D4B45" w:rsidP="00E13B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3407"/>
      <w:docPartObj>
        <w:docPartGallery w:val="Page Numbers (Bottom of Page)"/>
        <w:docPartUnique/>
      </w:docPartObj>
    </w:sdtPr>
    <w:sdtContent>
      <w:p w:rsidR="000A3129" w:rsidRDefault="002B2766">
        <w:pPr>
          <w:pStyle w:val="Footer"/>
          <w:jc w:val="center"/>
        </w:pPr>
        <w:fldSimple w:instr=" PAGE   \* MERGEFORMAT ">
          <w:r w:rsidR="00743E4C">
            <w:rPr>
              <w:noProof/>
            </w:rPr>
            <w:t>1</w:t>
          </w:r>
        </w:fldSimple>
      </w:p>
    </w:sdtContent>
  </w:sdt>
  <w:p w:rsidR="000A3129" w:rsidRDefault="000A31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B45" w:rsidRDefault="009D4B45" w:rsidP="00E13BC7">
      <w:pPr>
        <w:spacing w:after="0" w:line="240" w:lineRule="auto"/>
      </w:pPr>
      <w:r>
        <w:separator/>
      </w:r>
    </w:p>
  </w:footnote>
  <w:footnote w:type="continuationSeparator" w:id="0">
    <w:p w:rsidR="009D4B45" w:rsidRDefault="009D4B45" w:rsidP="00E13B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6184F"/>
    <w:rsid w:val="000A3129"/>
    <w:rsid w:val="000D3B9D"/>
    <w:rsid w:val="00127B05"/>
    <w:rsid w:val="001A2AC9"/>
    <w:rsid w:val="001C7EAC"/>
    <w:rsid w:val="001D70C7"/>
    <w:rsid w:val="001E176E"/>
    <w:rsid w:val="002B2766"/>
    <w:rsid w:val="002D7597"/>
    <w:rsid w:val="002F069A"/>
    <w:rsid w:val="00345543"/>
    <w:rsid w:val="00346702"/>
    <w:rsid w:val="00353552"/>
    <w:rsid w:val="003D01F8"/>
    <w:rsid w:val="003D6B56"/>
    <w:rsid w:val="004023AB"/>
    <w:rsid w:val="0045092F"/>
    <w:rsid w:val="004577AD"/>
    <w:rsid w:val="00487BBB"/>
    <w:rsid w:val="004D0455"/>
    <w:rsid w:val="004D4EFB"/>
    <w:rsid w:val="004E01EB"/>
    <w:rsid w:val="004E075F"/>
    <w:rsid w:val="00517571"/>
    <w:rsid w:val="005A1C3D"/>
    <w:rsid w:val="005C60AB"/>
    <w:rsid w:val="006271F6"/>
    <w:rsid w:val="0066668E"/>
    <w:rsid w:val="006C2E04"/>
    <w:rsid w:val="006D3F2F"/>
    <w:rsid w:val="00723FF0"/>
    <w:rsid w:val="00743E4C"/>
    <w:rsid w:val="0075463C"/>
    <w:rsid w:val="0078481B"/>
    <w:rsid w:val="007926D2"/>
    <w:rsid w:val="008046CA"/>
    <w:rsid w:val="008460ED"/>
    <w:rsid w:val="008C1480"/>
    <w:rsid w:val="008C1E1F"/>
    <w:rsid w:val="008D6679"/>
    <w:rsid w:val="009042C9"/>
    <w:rsid w:val="009166D5"/>
    <w:rsid w:val="009D4B45"/>
    <w:rsid w:val="009E7E70"/>
    <w:rsid w:val="00A26E10"/>
    <w:rsid w:val="00AD044A"/>
    <w:rsid w:val="00B03A0D"/>
    <w:rsid w:val="00B0451C"/>
    <w:rsid w:val="00B25EBA"/>
    <w:rsid w:val="00B943F2"/>
    <w:rsid w:val="00C06D96"/>
    <w:rsid w:val="00C23E71"/>
    <w:rsid w:val="00CB3518"/>
    <w:rsid w:val="00D41F2F"/>
    <w:rsid w:val="00DF4D9D"/>
    <w:rsid w:val="00E026CA"/>
    <w:rsid w:val="00E057CB"/>
    <w:rsid w:val="00E13BC7"/>
    <w:rsid w:val="00E63CAC"/>
    <w:rsid w:val="00E91826"/>
    <w:rsid w:val="00E96544"/>
    <w:rsid w:val="00EA5F3C"/>
    <w:rsid w:val="00EF44D6"/>
    <w:rsid w:val="00F222E7"/>
    <w:rsid w:val="00F6184F"/>
    <w:rsid w:val="00F70D2B"/>
    <w:rsid w:val="00FD2CC0"/>
    <w:rsid w:val="00FE0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8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3B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13BC7"/>
  </w:style>
  <w:style w:type="paragraph" w:styleId="Footer">
    <w:name w:val="footer"/>
    <w:basedOn w:val="Normal"/>
    <w:link w:val="FooterChar"/>
    <w:uiPriority w:val="99"/>
    <w:unhideWhenUsed/>
    <w:rsid w:val="00E13B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BC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swazilii</cp:lastModifiedBy>
  <cp:revision>2</cp:revision>
  <cp:lastPrinted>2014-10-07T10:02:00Z</cp:lastPrinted>
  <dcterms:created xsi:type="dcterms:W3CDTF">2014-10-29T13:58:00Z</dcterms:created>
  <dcterms:modified xsi:type="dcterms:W3CDTF">2014-10-29T13:58:00Z</dcterms:modified>
</cp:coreProperties>
</file>