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DD" w:rsidRDefault="00860CDD" w:rsidP="00860CDD">
      <w:pPr>
        <w:spacing w:line="360" w:lineRule="auto"/>
        <w:ind w:left="3600" w:firstLine="720"/>
      </w:pPr>
      <w:r>
        <w:rPr>
          <w:noProof/>
          <w:lang w:val="en-ZA" w:eastAsia="en-ZA"/>
        </w:rPr>
        <w:drawing>
          <wp:inline distT="0" distB="0" distL="0" distR="0">
            <wp:extent cx="1419225" cy="885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860CDD" w:rsidRPr="00124DB0" w:rsidRDefault="00860CDD" w:rsidP="00860CDD">
      <w:pPr>
        <w:spacing w:line="360" w:lineRule="auto"/>
      </w:pPr>
    </w:p>
    <w:p w:rsidR="00860CDD" w:rsidRPr="007B5EF1" w:rsidRDefault="00860CDD" w:rsidP="00860CDD">
      <w:pPr>
        <w:spacing w:line="360" w:lineRule="auto"/>
        <w:jc w:val="center"/>
        <w:rPr>
          <w:b/>
        </w:rPr>
      </w:pPr>
      <w:r w:rsidRPr="007B5EF1">
        <w:rPr>
          <w:b/>
        </w:rPr>
        <w:t>IN THE HIGH COURT OF SWAZILAND</w:t>
      </w:r>
    </w:p>
    <w:p w:rsidR="00860CDD" w:rsidRPr="007B5EF1" w:rsidRDefault="00860CDD" w:rsidP="00860CDD">
      <w:pPr>
        <w:spacing w:line="360" w:lineRule="auto"/>
        <w:jc w:val="center"/>
        <w:rPr>
          <w:b/>
        </w:rPr>
      </w:pPr>
      <w:r w:rsidRPr="007B5EF1">
        <w:rPr>
          <w:b/>
        </w:rPr>
        <w:t>JUDGMENT</w:t>
      </w:r>
    </w:p>
    <w:p w:rsidR="00860CDD" w:rsidRPr="002D1EEC" w:rsidRDefault="00860CDD" w:rsidP="00B8279D">
      <w:pPr>
        <w:spacing w:line="360" w:lineRule="auto"/>
        <w:ind w:left="5760" w:firstLine="0"/>
        <w:rPr>
          <w:b/>
          <w:sz w:val="26"/>
          <w:szCs w:val="26"/>
        </w:rPr>
      </w:pPr>
      <w:r w:rsidRPr="002D1EEC">
        <w:rPr>
          <w:b/>
          <w:sz w:val="26"/>
          <w:szCs w:val="26"/>
        </w:rPr>
        <w:t xml:space="preserve">Civil </w:t>
      </w:r>
      <w:r w:rsidR="00CF5FC1">
        <w:rPr>
          <w:b/>
          <w:sz w:val="26"/>
          <w:szCs w:val="26"/>
        </w:rPr>
        <w:t xml:space="preserve">Appeal </w:t>
      </w:r>
      <w:r w:rsidRPr="002D1EEC">
        <w:rPr>
          <w:b/>
          <w:sz w:val="26"/>
          <w:szCs w:val="26"/>
        </w:rPr>
        <w:t xml:space="preserve">Case No. </w:t>
      </w:r>
      <w:r w:rsidR="006E277F">
        <w:rPr>
          <w:b/>
          <w:sz w:val="26"/>
          <w:szCs w:val="26"/>
        </w:rPr>
        <w:t>173/</w:t>
      </w:r>
      <w:r>
        <w:rPr>
          <w:b/>
          <w:sz w:val="26"/>
          <w:szCs w:val="26"/>
        </w:rPr>
        <w:t>13</w:t>
      </w:r>
    </w:p>
    <w:p w:rsidR="00860CDD" w:rsidRPr="007B5EF1" w:rsidRDefault="00860CDD" w:rsidP="00860CDD">
      <w:pPr>
        <w:spacing w:line="360" w:lineRule="auto"/>
        <w:rPr>
          <w:sz w:val="26"/>
          <w:szCs w:val="26"/>
        </w:rPr>
      </w:pPr>
      <w:r w:rsidRPr="007B5EF1">
        <w:rPr>
          <w:sz w:val="26"/>
          <w:szCs w:val="26"/>
        </w:rPr>
        <w:t>In the matter between</w:t>
      </w:r>
    </w:p>
    <w:p w:rsidR="00860CDD" w:rsidRDefault="00860CDD" w:rsidP="00860CDD">
      <w:pPr>
        <w:spacing w:line="360" w:lineRule="auto"/>
        <w:rPr>
          <w:sz w:val="26"/>
          <w:szCs w:val="26"/>
        </w:rPr>
      </w:pPr>
    </w:p>
    <w:p w:rsidR="00860CDD" w:rsidRPr="00392259" w:rsidRDefault="00860CDD" w:rsidP="00860CDD">
      <w:pPr>
        <w:spacing w:line="360" w:lineRule="auto"/>
        <w:rPr>
          <w:b/>
          <w:sz w:val="26"/>
          <w:szCs w:val="26"/>
        </w:rPr>
      </w:pPr>
      <w:r w:rsidRPr="00392259">
        <w:rPr>
          <w:b/>
          <w:sz w:val="26"/>
          <w:szCs w:val="26"/>
        </w:rPr>
        <w:t>HLANGANYELANI HARVERSTING AND</w:t>
      </w:r>
    </w:p>
    <w:p w:rsidR="00860CDD" w:rsidRPr="00392259" w:rsidRDefault="00860CDD" w:rsidP="00860CDD">
      <w:pPr>
        <w:spacing w:line="360" w:lineRule="auto"/>
        <w:rPr>
          <w:b/>
          <w:sz w:val="26"/>
          <w:szCs w:val="26"/>
        </w:rPr>
      </w:pPr>
      <w:r w:rsidRPr="00392259">
        <w:rPr>
          <w:b/>
          <w:sz w:val="26"/>
          <w:szCs w:val="26"/>
        </w:rPr>
        <w:t>BUSINESS</w:t>
      </w:r>
      <w:r w:rsidR="00CF5FC1">
        <w:rPr>
          <w:b/>
          <w:sz w:val="26"/>
          <w:szCs w:val="26"/>
        </w:rPr>
        <w:t xml:space="preserve"> GROUP (PTY) LTD</w:t>
      </w:r>
      <w:r w:rsidRPr="00392259">
        <w:rPr>
          <w:b/>
          <w:sz w:val="26"/>
          <w:szCs w:val="26"/>
        </w:rPr>
        <w:tab/>
      </w:r>
      <w:r w:rsidRPr="00392259">
        <w:rPr>
          <w:b/>
          <w:sz w:val="26"/>
          <w:szCs w:val="26"/>
        </w:rPr>
        <w:tab/>
      </w:r>
      <w:r w:rsidR="00CF5FC1">
        <w:rPr>
          <w:b/>
          <w:sz w:val="26"/>
          <w:szCs w:val="26"/>
        </w:rPr>
        <w:tab/>
        <w:t>APPELLANT</w:t>
      </w:r>
      <w:r w:rsidRPr="00392259">
        <w:rPr>
          <w:b/>
          <w:sz w:val="26"/>
          <w:szCs w:val="26"/>
        </w:rPr>
        <w:tab/>
      </w:r>
      <w:r w:rsidRPr="00392259">
        <w:rPr>
          <w:b/>
          <w:sz w:val="26"/>
          <w:szCs w:val="26"/>
        </w:rPr>
        <w:tab/>
      </w:r>
      <w:r w:rsidRPr="00392259">
        <w:rPr>
          <w:b/>
          <w:sz w:val="26"/>
          <w:szCs w:val="26"/>
        </w:rPr>
        <w:tab/>
      </w:r>
      <w:r w:rsidRPr="00392259">
        <w:rPr>
          <w:b/>
          <w:sz w:val="26"/>
          <w:szCs w:val="26"/>
        </w:rPr>
        <w:tab/>
      </w:r>
      <w:r w:rsidRPr="00392259">
        <w:rPr>
          <w:b/>
          <w:sz w:val="26"/>
          <w:szCs w:val="26"/>
        </w:rPr>
        <w:tab/>
      </w:r>
    </w:p>
    <w:p w:rsidR="00860CDD" w:rsidRPr="00392259" w:rsidRDefault="00860CDD" w:rsidP="00860CDD">
      <w:pPr>
        <w:spacing w:line="360" w:lineRule="auto"/>
        <w:rPr>
          <w:sz w:val="26"/>
          <w:szCs w:val="26"/>
        </w:rPr>
      </w:pPr>
      <w:r w:rsidRPr="00392259">
        <w:rPr>
          <w:sz w:val="26"/>
          <w:szCs w:val="26"/>
        </w:rPr>
        <w:t>And</w:t>
      </w:r>
    </w:p>
    <w:p w:rsidR="00860CDD" w:rsidRPr="00392259" w:rsidRDefault="00860CDD" w:rsidP="00860CDD">
      <w:pPr>
        <w:spacing w:line="360" w:lineRule="auto"/>
        <w:rPr>
          <w:b/>
          <w:sz w:val="26"/>
          <w:szCs w:val="26"/>
        </w:rPr>
      </w:pPr>
    </w:p>
    <w:p w:rsidR="00860CDD" w:rsidRPr="00392259" w:rsidRDefault="00860CDD" w:rsidP="00860CDD">
      <w:pPr>
        <w:spacing w:line="360" w:lineRule="auto"/>
        <w:rPr>
          <w:b/>
          <w:sz w:val="26"/>
          <w:szCs w:val="26"/>
        </w:rPr>
      </w:pPr>
      <w:r w:rsidRPr="00392259">
        <w:rPr>
          <w:b/>
          <w:sz w:val="26"/>
          <w:szCs w:val="26"/>
        </w:rPr>
        <w:t xml:space="preserve">STANDANRD BANK SWAZILAND </w:t>
      </w:r>
    </w:p>
    <w:p w:rsidR="00860CDD" w:rsidRPr="00392259" w:rsidRDefault="00860CDD" w:rsidP="00860CDD">
      <w:pPr>
        <w:spacing w:line="360" w:lineRule="auto"/>
        <w:rPr>
          <w:b/>
          <w:sz w:val="26"/>
          <w:szCs w:val="26"/>
        </w:rPr>
      </w:pPr>
      <w:r w:rsidRPr="00392259">
        <w:rPr>
          <w:b/>
          <w:sz w:val="26"/>
          <w:szCs w:val="26"/>
        </w:rPr>
        <w:t xml:space="preserve">LTD – VEHICLE AND ASSET </w:t>
      </w:r>
    </w:p>
    <w:p w:rsidR="00860CDD" w:rsidRPr="00392259" w:rsidRDefault="00860CDD" w:rsidP="00860CDD">
      <w:pPr>
        <w:spacing w:line="360" w:lineRule="auto"/>
        <w:rPr>
          <w:b/>
          <w:sz w:val="26"/>
          <w:szCs w:val="26"/>
        </w:rPr>
      </w:pPr>
      <w:r w:rsidRPr="00392259">
        <w:rPr>
          <w:b/>
          <w:sz w:val="26"/>
          <w:szCs w:val="26"/>
        </w:rPr>
        <w:t>FINANCE</w:t>
      </w:r>
      <w:r w:rsidRPr="00392259">
        <w:rPr>
          <w:b/>
          <w:sz w:val="26"/>
          <w:szCs w:val="26"/>
        </w:rPr>
        <w:tab/>
      </w:r>
      <w:r w:rsidRPr="00392259">
        <w:rPr>
          <w:b/>
          <w:sz w:val="26"/>
          <w:szCs w:val="26"/>
        </w:rPr>
        <w:tab/>
      </w:r>
      <w:r w:rsidRPr="00392259">
        <w:rPr>
          <w:b/>
          <w:sz w:val="26"/>
          <w:szCs w:val="26"/>
        </w:rPr>
        <w:tab/>
      </w:r>
      <w:r w:rsidRPr="00392259">
        <w:rPr>
          <w:b/>
          <w:sz w:val="26"/>
          <w:szCs w:val="26"/>
        </w:rPr>
        <w:tab/>
      </w:r>
      <w:r w:rsidRPr="00392259">
        <w:rPr>
          <w:b/>
          <w:sz w:val="26"/>
          <w:szCs w:val="26"/>
        </w:rPr>
        <w:tab/>
      </w:r>
      <w:r w:rsidRPr="00392259">
        <w:rPr>
          <w:b/>
          <w:sz w:val="26"/>
          <w:szCs w:val="26"/>
        </w:rPr>
        <w:tab/>
      </w:r>
      <w:r w:rsidRPr="00392259">
        <w:rPr>
          <w:b/>
          <w:sz w:val="26"/>
          <w:szCs w:val="26"/>
        </w:rPr>
        <w:tab/>
        <w:t>RESPONDENT</w:t>
      </w:r>
    </w:p>
    <w:p w:rsidR="00860CDD" w:rsidRPr="00392259" w:rsidRDefault="00860CDD" w:rsidP="00860CDD">
      <w:pPr>
        <w:spacing w:line="360" w:lineRule="auto"/>
        <w:rPr>
          <w:b/>
          <w:sz w:val="26"/>
          <w:szCs w:val="26"/>
        </w:rPr>
      </w:pPr>
    </w:p>
    <w:p w:rsidR="00860CDD" w:rsidRDefault="00860CDD" w:rsidP="00860CDD">
      <w:pPr>
        <w:spacing w:line="360" w:lineRule="auto"/>
        <w:rPr>
          <w:b/>
          <w:sz w:val="26"/>
          <w:szCs w:val="26"/>
        </w:rPr>
      </w:pPr>
    </w:p>
    <w:p w:rsidR="00860CDD" w:rsidRPr="009F4208" w:rsidRDefault="00860CDD" w:rsidP="00860CDD">
      <w:pPr>
        <w:spacing w:line="360" w:lineRule="auto"/>
        <w:ind w:left="3600" w:hanging="2880"/>
        <w:rPr>
          <w:b/>
          <w:sz w:val="26"/>
          <w:szCs w:val="26"/>
        </w:rPr>
      </w:pPr>
      <w:r>
        <w:rPr>
          <w:b/>
          <w:sz w:val="26"/>
          <w:szCs w:val="26"/>
        </w:rPr>
        <w:t>Neutral citation</w:t>
      </w:r>
      <w:r>
        <w:rPr>
          <w:b/>
          <w:sz w:val="26"/>
          <w:szCs w:val="26"/>
        </w:rPr>
        <w:tab/>
      </w:r>
      <w:proofErr w:type="spellStart"/>
      <w:r w:rsidRPr="00860CDD">
        <w:rPr>
          <w:b/>
          <w:i/>
          <w:sz w:val="26"/>
          <w:szCs w:val="26"/>
        </w:rPr>
        <w:t>Hlanganyelani</w:t>
      </w:r>
      <w:proofErr w:type="spellEnd"/>
      <w:r w:rsidRPr="00860CDD">
        <w:rPr>
          <w:b/>
          <w:i/>
          <w:sz w:val="26"/>
          <w:szCs w:val="26"/>
        </w:rPr>
        <w:t xml:space="preserve"> Harvesting and Business</w:t>
      </w:r>
      <w:r w:rsidR="00CF5FC1">
        <w:rPr>
          <w:b/>
          <w:i/>
          <w:sz w:val="26"/>
          <w:szCs w:val="26"/>
        </w:rPr>
        <w:t xml:space="preserve"> Group (Pty) Ltd</w:t>
      </w:r>
      <w:r w:rsidRPr="00860CDD">
        <w:rPr>
          <w:b/>
          <w:i/>
          <w:sz w:val="26"/>
          <w:szCs w:val="26"/>
        </w:rPr>
        <w:t xml:space="preserve"> </w:t>
      </w:r>
      <w:proofErr w:type="spellStart"/>
      <w:proofErr w:type="gramStart"/>
      <w:r w:rsidRPr="00860CDD">
        <w:rPr>
          <w:b/>
          <w:i/>
          <w:sz w:val="26"/>
          <w:szCs w:val="26"/>
        </w:rPr>
        <w:t>vs</w:t>
      </w:r>
      <w:proofErr w:type="spellEnd"/>
      <w:r w:rsidRPr="00860CDD">
        <w:rPr>
          <w:b/>
          <w:i/>
          <w:sz w:val="26"/>
          <w:szCs w:val="26"/>
        </w:rPr>
        <w:t xml:space="preserve">  Standard</w:t>
      </w:r>
      <w:proofErr w:type="gramEnd"/>
      <w:r w:rsidRPr="00860CDD">
        <w:rPr>
          <w:b/>
          <w:i/>
          <w:sz w:val="26"/>
          <w:szCs w:val="26"/>
        </w:rPr>
        <w:t xml:space="preserve"> Bank Swaziland Ltd – Vehicle and Asset </w:t>
      </w:r>
      <w:r>
        <w:rPr>
          <w:b/>
          <w:i/>
          <w:sz w:val="26"/>
          <w:szCs w:val="26"/>
        </w:rPr>
        <w:t>F</w:t>
      </w:r>
      <w:r w:rsidRPr="00860CDD">
        <w:rPr>
          <w:b/>
          <w:i/>
          <w:sz w:val="26"/>
          <w:szCs w:val="26"/>
        </w:rPr>
        <w:t>inance (</w:t>
      </w:r>
      <w:r w:rsidR="006E277F">
        <w:rPr>
          <w:b/>
          <w:i/>
          <w:sz w:val="26"/>
          <w:szCs w:val="26"/>
        </w:rPr>
        <w:t>173</w:t>
      </w:r>
      <w:r w:rsidRPr="00860CDD">
        <w:rPr>
          <w:b/>
          <w:i/>
          <w:sz w:val="26"/>
          <w:szCs w:val="26"/>
        </w:rPr>
        <w:t>/13)</w:t>
      </w:r>
      <w:r>
        <w:rPr>
          <w:b/>
          <w:sz w:val="26"/>
          <w:szCs w:val="26"/>
        </w:rPr>
        <w:t xml:space="preserve">  </w:t>
      </w:r>
      <w:r w:rsidR="003916EF">
        <w:rPr>
          <w:b/>
          <w:sz w:val="26"/>
          <w:szCs w:val="26"/>
        </w:rPr>
        <w:t>[2014] SZHC</w:t>
      </w:r>
      <w:r w:rsidR="00B4662D">
        <w:rPr>
          <w:b/>
          <w:sz w:val="26"/>
          <w:szCs w:val="26"/>
        </w:rPr>
        <w:t>262</w:t>
      </w:r>
      <w:r w:rsidR="003916EF">
        <w:rPr>
          <w:b/>
          <w:sz w:val="26"/>
          <w:szCs w:val="26"/>
        </w:rPr>
        <w:t xml:space="preserve"> 7 October 2014</w:t>
      </w:r>
    </w:p>
    <w:p w:rsidR="00860CDD" w:rsidRDefault="00860CDD" w:rsidP="00860CDD">
      <w:pPr>
        <w:spacing w:line="360" w:lineRule="auto"/>
        <w:rPr>
          <w:b/>
          <w:sz w:val="26"/>
          <w:szCs w:val="26"/>
        </w:rPr>
      </w:pPr>
    </w:p>
    <w:p w:rsidR="00860CDD" w:rsidRDefault="00860CDD" w:rsidP="00860CDD">
      <w:pPr>
        <w:spacing w:line="360" w:lineRule="auto"/>
        <w:rPr>
          <w:b/>
          <w:sz w:val="26"/>
          <w:szCs w:val="26"/>
        </w:rPr>
      </w:pPr>
      <w:r>
        <w:rPr>
          <w:b/>
          <w:sz w:val="26"/>
          <w:szCs w:val="26"/>
        </w:rPr>
        <w:t>Coram:</w:t>
      </w:r>
      <w:r>
        <w:rPr>
          <w:b/>
          <w:sz w:val="26"/>
          <w:szCs w:val="26"/>
        </w:rPr>
        <w:tab/>
      </w:r>
      <w:r>
        <w:rPr>
          <w:b/>
          <w:sz w:val="26"/>
          <w:szCs w:val="26"/>
        </w:rPr>
        <w:tab/>
      </w:r>
      <w:r>
        <w:rPr>
          <w:b/>
          <w:sz w:val="26"/>
          <w:szCs w:val="26"/>
        </w:rPr>
        <w:tab/>
        <w:t>Ota J.</w:t>
      </w:r>
    </w:p>
    <w:p w:rsidR="00860CDD" w:rsidRDefault="00860CDD" w:rsidP="00860CDD">
      <w:pPr>
        <w:spacing w:line="360" w:lineRule="auto"/>
        <w:rPr>
          <w:b/>
          <w:sz w:val="26"/>
          <w:szCs w:val="26"/>
        </w:rPr>
      </w:pPr>
      <w:r>
        <w:rPr>
          <w:b/>
          <w:sz w:val="26"/>
          <w:szCs w:val="26"/>
        </w:rPr>
        <w:t>Heard:</w:t>
      </w:r>
      <w:r>
        <w:rPr>
          <w:b/>
          <w:sz w:val="26"/>
          <w:szCs w:val="26"/>
        </w:rPr>
        <w:tab/>
      </w:r>
      <w:r>
        <w:rPr>
          <w:b/>
          <w:sz w:val="26"/>
          <w:szCs w:val="26"/>
        </w:rPr>
        <w:tab/>
      </w:r>
      <w:r>
        <w:rPr>
          <w:b/>
          <w:sz w:val="26"/>
          <w:szCs w:val="26"/>
        </w:rPr>
        <w:tab/>
      </w:r>
      <w:r w:rsidR="008C41B2">
        <w:rPr>
          <w:b/>
          <w:sz w:val="26"/>
          <w:szCs w:val="26"/>
        </w:rPr>
        <w:t>22 September 2014</w:t>
      </w:r>
      <w:r>
        <w:rPr>
          <w:b/>
          <w:sz w:val="26"/>
          <w:szCs w:val="26"/>
        </w:rPr>
        <w:tab/>
      </w:r>
    </w:p>
    <w:p w:rsidR="00860CDD" w:rsidRDefault="00860CDD" w:rsidP="00860CDD">
      <w:pPr>
        <w:spacing w:line="360" w:lineRule="auto"/>
        <w:rPr>
          <w:b/>
          <w:sz w:val="26"/>
          <w:szCs w:val="26"/>
        </w:rPr>
      </w:pPr>
      <w:r>
        <w:rPr>
          <w:b/>
          <w:sz w:val="26"/>
          <w:szCs w:val="26"/>
        </w:rPr>
        <w:t>Delivered:</w:t>
      </w:r>
      <w:r>
        <w:rPr>
          <w:b/>
          <w:sz w:val="26"/>
          <w:szCs w:val="26"/>
        </w:rPr>
        <w:tab/>
      </w:r>
      <w:r>
        <w:rPr>
          <w:b/>
          <w:sz w:val="26"/>
          <w:szCs w:val="26"/>
        </w:rPr>
        <w:tab/>
      </w:r>
      <w:r w:rsidR="006E277F">
        <w:rPr>
          <w:b/>
          <w:sz w:val="26"/>
          <w:szCs w:val="26"/>
        </w:rPr>
        <w:tab/>
      </w:r>
      <w:r w:rsidR="00056674">
        <w:rPr>
          <w:b/>
          <w:sz w:val="26"/>
          <w:szCs w:val="26"/>
        </w:rPr>
        <w:t>7</w:t>
      </w:r>
      <w:r w:rsidR="006E277F">
        <w:rPr>
          <w:b/>
          <w:sz w:val="26"/>
          <w:szCs w:val="26"/>
        </w:rPr>
        <w:t xml:space="preserve"> October 2014</w:t>
      </w:r>
      <w:r>
        <w:rPr>
          <w:b/>
          <w:sz w:val="26"/>
          <w:szCs w:val="26"/>
        </w:rPr>
        <w:tab/>
      </w:r>
    </w:p>
    <w:p w:rsidR="00860CDD" w:rsidRDefault="00860CDD" w:rsidP="00860CDD">
      <w:pPr>
        <w:spacing w:line="240" w:lineRule="auto"/>
        <w:ind w:left="3600" w:hanging="2880"/>
      </w:pPr>
      <w:r>
        <w:rPr>
          <w:b/>
          <w:sz w:val="26"/>
          <w:szCs w:val="26"/>
        </w:rPr>
        <w:lastRenderedPageBreak/>
        <w:t>Summary:</w:t>
      </w:r>
      <w:r>
        <w:rPr>
          <w:b/>
          <w:sz w:val="26"/>
          <w:szCs w:val="26"/>
        </w:rPr>
        <w:tab/>
      </w:r>
      <w:r w:rsidR="006E277F">
        <w:rPr>
          <w:b/>
          <w:sz w:val="26"/>
          <w:szCs w:val="26"/>
        </w:rPr>
        <w:t xml:space="preserve">Civil procedure: </w:t>
      </w:r>
      <w:r w:rsidR="006E277F" w:rsidRPr="006E277F">
        <w:rPr>
          <w:b/>
          <w:i/>
          <w:sz w:val="26"/>
          <w:szCs w:val="26"/>
        </w:rPr>
        <w:t>rule nisi</w:t>
      </w:r>
      <w:r w:rsidR="006E277F">
        <w:rPr>
          <w:b/>
          <w:sz w:val="26"/>
          <w:szCs w:val="26"/>
        </w:rPr>
        <w:t xml:space="preserve"> confirmation thereof; Appellant raising objections </w:t>
      </w:r>
      <w:r w:rsidR="006E277F" w:rsidRPr="006E277F">
        <w:rPr>
          <w:b/>
          <w:i/>
          <w:sz w:val="26"/>
          <w:szCs w:val="26"/>
        </w:rPr>
        <w:t xml:space="preserve">in </w:t>
      </w:r>
      <w:proofErr w:type="spellStart"/>
      <w:r w:rsidR="006E277F" w:rsidRPr="006E277F">
        <w:rPr>
          <w:b/>
          <w:i/>
          <w:sz w:val="26"/>
          <w:szCs w:val="26"/>
        </w:rPr>
        <w:t>limine</w:t>
      </w:r>
      <w:proofErr w:type="spellEnd"/>
      <w:r w:rsidR="006E277F">
        <w:rPr>
          <w:b/>
          <w:sz w:val="26"/>
          <w:szCs w:val="26"/>
        </w:rPr>
        <w:t xml:space="preserve"> and failing to file papers on the merits; rule confirmed; jurisdiction of</w:t>
      </w:r>
      <w:r w:rsidR="00CB116B">
        <w:rPr>
          <w:b/>
          <w:sz w:val="26"/>
          <w:szCs w:val="26"/>
        </w:rPr>
        <w:t xml:space="preserve"> the Manzini </w:t>
      </w:r>
      <w:r w:rsidR="006E277F">
        <w:rPr>
          <w:b/>
          <w:sz w:val="26"/>
          <w:szCs w:val="26"/>
        </w:rPr>
        <w:t>Magistrat</w:t>
      </w:r>
      <w:r w:rsidR="00CB116B">
        <w:rPr>
          <w:b/>
          <w:sz w:val="26"/>
          <w:szCs w:val="26"/>
        </w:rPr>
        <w:t>e</w:t>
      </w:r>
      <w:r w:rsidR="008C41B2">
        <w:rPr>
          <w:b/>
          <w:sz w:val="26"/>
          <w:szCs w:val="26"/>
        </w:rPr>
        <w:t>s’</w:t>
      </w:r>
      <w:r w:rsidR="007C3223">
        <w:rPr>
          <w:b/>
          <w:sz w:val="26"/>
          <w:szCs w:val="26"/>
        </w:rPr>
        <w:t xml:space="preserve"> Court</w:t>
      </w:r>
      <w:r w:rsidR="006E277F">
        <w:rPr>
          <w:b/>
          <w:sz w:val="26"/>
          <w:szCs w:val="26"/>
        </w:rPr>
        <w:t xml:space="preserve">; </w:t>
      </w:r>
      <w:r w:rsidR="0067622F">
        <w:rPr>
          <w:b/>
          <w:sz w:val="26"/>
          <w:szCs w:val="26"/>
        </w:rPr>
        <w:t xml:space="preserve">    </w:t>
      </w:r>
      <w:r w:rsidR="006E277F">
        <w:rPr>
          <w:b/>
          <w:sz w:val="26"/>
          <w:szCs w:val="26"/>
        </w:rPr>
        <w:t>whether ousted by consent of the parties; appeal dismissed.</w:t>
      </w:r>
    </w:p>
    <w:p w:rsidR="00316DEA" w:rsidRDefault="00316DEA" w:rsidP="00860CDD">
      <w:pPr>
        <w:ind w:left="0" w:firstLine="0"/>
        <w:jc w:val="center"/>
        <w:rPr>
          <w:b/>
          <w:sz w:val="26"/>
          <w:szCs w:val="26"/>
          <w:u w:val="single"/>
        </w:rPr>
      </w:pPr>
    </w:p>
    <w:p w:rsidR="00860CDD" w:rsidRPr="000718DE" w:rsidRDefault="00860CDD" w:rsidP="00860CDD">
      <w:pPr>
        <w:ind w:left="0" w:firstLine="0"/>
        <w:jc w:val="center"/>
        <w:rPr>
          <w:b/>
          <w:sz w:val="26"/>
          <w:szCs w:val="26"/>
          <w:u w:val="single"/>
        </w:rPr>
      </w:pPr>
      <w:r w:rsidRPr="000718DE">
        <w:rPr>
          <w:b/>
          <w:sz w:val="26"/>
          <w:szCs w:val="26"/>
          <w:u w:val="single"/>
        </w:rPr>
        <w:t>JUDGMENT</w:t>
      </w:r>
    </w:p>
    <w:p w:rsidR="00860CDD" w:rsidRPr="000718DE" w:rsidRDefault="00860CDD" w:rsidP="00860CDD">
      <w:pPr>
        <w:ind w:left="0" w:firstLine="0"/>
        <w:rPr>
          <w:b/>
          <w:sz w:val="26"/>
          <w:szCs w:val="26"/>
          <w:u w:val="single"/>
        </w:rPr>
      </w:pPr>
      <w:r w:rsidRPr="000718DE">
        <w:rPr>
          <w:b/>
          <w:sz w:val="26"/>
          <w:szCs w:val="26"/>
          <w:u w:val="single"/>
        </w:rPr>
        <w:t xml:space="preserve">OTA J. </w:t>
      </w:r>
    </w:p>
    <w:p w:rsidR="00860CDD" w:rsidRPr="000718DE" w:rsidRDefault="00860CDD" w:rsidP="00860CDD">
      <w:pPr>
        <w:ind w:left="720"/>
        <w:rPr>
          <w:sz w:val="26"/>
          <w:szCs w:val="26"/>
        </w:rPr>
      </w:pPr>
    </w:p>
    <w:p w:rsidR="00860CDD" w:rsidRPr="000718DE" w:rsidRDefault="00860CDD" w:rsidP="001A3C9E">
      <w:pPr>
        <w:ind w:left="720"/>
        <w:rPr>
          <w:b/>
          <w:sz w:val="26"/>
          <w:szCs w:val="26"/>
        </w:rPr>
      </w:pPr>
      <w:r w:rsidRPr="000718DE">
        <w:rPr>
          <w:sz w:val="26"/>
          <w:szCs w:val="26"/>
        </w:rPr>
        <w:t>[1]</w:t>
      </w:r>
      <w:r w:rsidRPr="000718DE">
        <w:rPr>
          <w:sz w:val="26"/>
          <w:szCs w:val="26"/>
        </w:rPr>
        <w:tab/>
      </w:r>
      <w:r w:rsidR="001A3C9E" w:rsidRPr="000718DE">
        <w:rPr>
          <w:sz w:val="26"/>
          <w:szCs w:val="26"/>
        </w:rPr>
        <w:t>This is an appeal against the Judgment of</w:t>
      </w:r>
      <w:r w:rsidR="00CF5FC1">
        <w:rPr>
          <w:sz w:val="26"/>
          <w:szCs w:val="26"/>
        </w:rPr>
        <w:t xml:space="preserve"> the</w:t>
      </w:r>
      <w:r w:rsidR="001A3C9E" w:rsidRPr="000718DE">
        <w:rPr>
          <w:sz w:val="26"/>
          <w:szCs w:val="26"/>
        </w:rPr>
        <w:t xml:space="preserve"> Manzin</w:t>
      </w:r>
      <w:r w:rsidR="00392259" w:rsidRPr="000718DE">
        <w:rPr>
          <w:sz w:val="26"/>
          <w:szCs w:val="26"/>
        </w:rPr>
        <w:t>i</w:t>
      </w:r>
      <w:r w:rsidR="001A3C9E" w:rsidRPr="000718DE">
        <w:rPr>
          <w:sz w:val="26"/>
          <w:szCs w:val="26"/>
        </w:rPr>
        <w:t xml:space="preserve"> Magistrates Court</w:t>
      </w:r>
      <w:r w:rsidR="005B2A26">
        <w:rPr>
          <w:sz w:val="26"/>
          <w:szCs w:val="26"/>
        </w:rPr>
        <w:t>,</w:t>
      </w:r>
      <w:r w:rsidR="001A3C9E" w:rsidRPr="000718DE">
        <w:rPr>
          <w:sz w:val="26"/>
          <w:szCs w:val="26"/>
        </w:rPr>
        <w:t xml:space="preserve"> per </w:t>
      </w:r>
      <w:r w:rsidR="001A3C9E" w:rsidRPr="00CF5FC1">
        <w:rPr>
          <w:b/>
          <w:sz w:val="26"/>
          <w:szCs w:val="26"/>
        </w:rPr>
        <w:t xml:space="preserve">His </w:t>
      </w:r>
      <w:r w:rsidR="00392259" w:rsidRPr="00CF5FC1">
        <w:rPr>
          <w:b/>
          <w:sz w:val="26"/>
          <w:szCs w:val="26"/>
        </w:rPr>
        <w:t>W</w:t>
      </w:r>
      <w:r w:rsidR="001A3C9E" w:rsidRPr="00CF5FC1">
        <w:rPr>
          <w:b/>
          <w:sz w:val="26"/>
          <w:szCs w:val="26"/>
        </w:rPr>
        <w:t xml:space="preserve">orship </w:t>
      </w:r>
      <w:proofErr w:type="spellStart"/>
      <w:r w:rsidR="001A3C9E" w:rsidRPr="000718DE">
        <w:rPr>
          <w:b/>
          <w:sz w:val="26"/>
          <w:szCs w:val="26"/>
        </w:rPr>
        <w:t>Mr</w:t>
      </w:r>
      <w:proofErr w:type="spellEnd"/>
      <w:r w:rsidR="001A3C9E" w:rsidRPr="000718DE">
        <w:rPr>
          <w:b/>
          <w:sz w:val="26"/>
          <w:szCs w:val="26"/>
        </w:rPr>
        <w:t xml:space="preserve"> D. V. </w:t>
      </w:r>
      <w:proofErr w:type="spellStart"/>
      <w:r w:rsidR="001A3C9E" w:rsidRPr="000718DE">
        <w:rPr>
          <w:b/>
          <w:sz w:val="26"/>
          <w:szCs w:val="26"/>
        </w:rPr>
        <w:t>Khumalo</w:t>
      </w:r>
      <w:proofErr w:type="spellEnd"/>
      <w:r w:rsidR="001A3C9E" w:rsidRPr="000718DE">
        <w:rPr>
          <w:b/>
          <w:sz w:val="26"/>
          <w:szCs w:val="26"/>
        </w:rPr>
        <w:t>.</w:t>
      </w:r>
    </w:p>
    <w:p w:rsidR="001A3C9E" w:rsidRPr="000718DE" w:rsidRDefault="001A3C9E" w:rsidP="001A3C9E">
      <w:pPr>
        <w:ind w:left="720"/>
        <w:rPr>
          <w:sz w:val="26"/>
          <w:szCs w:val="26"/>
        </w:rPr>
      </w:pPr>
    </w:p>
    <w:p w:rsidR="001A3C9E" w:rsidRPr="000718DE" w:rsidRDefault="001A3C9E" w:rsidP="001A3C9E">
      <w:pPr>
        <w:ind w:left="720"/>
        <w:rPr>
          <w:b/>
          <w:sz w:val="26"/>
          <w:szCs w:val="26"/>
          <w:u w:val="single"/>
        </w:rPr>
      </w:pPr>
      <w:r w:rsidRPr="000718DE">
        <w:rPr>
          <w:sz w:val="26"/>
          <w:szCs w:val="26"/>
        </w:rPr>
        <w:t>[2]</w:t>
      </w:r>
      <w:r w:rsidRPr="000718DE">
        <w:rPr>
          <w:sz w:val="26"/>
          <w:szCs w:val="26"/>
        </w:rPr>
        <w:tab/>
      </w:r>
      <w:r w:rsidRPr="000718DE">
        <w:rPr>
          <w:b/>
          <w:sz w:val="26"/>
          <w:szCs w:val="26"/>
          <w:u w:val="single"/>
        </w:rPr>
        <w:t xml:space="preserve">BACKGROUND </w:t>
      </w:r>
    </w:p>
    <w:p w:rsidR="001A3C9E" w:rsidRPr="000718DE" w:rsidRDefault="001A3C9E" w:rsidP="001A3C9E">
      <w:pPr>
        <w:ind w:left="720"/>
        <w:rPr>
          <w:sz w:val="26"/>
          <w:szCs w:val="26"/>
        </w:rPr>
      </w:pPr>
      <w:r w:rsidRPr="000718DE">
        <w:rPr>
          <w:sz w:val="26"/>
          <w:szCs w:val="26"/>
        </w:rPr>
        <w:tab/>
        <w:t>It appears from the paper</w:t>
      </w:r>
      <w:r w:rsidR="00CF5FC1">
        <w:rPr>
          <w:sz w:val="26"/>
          <w:szCs w:val="26"/>
        </w:rPr>
        <w:t>s</w:t>
      </w:r>
      <w:r w:rsidRPr="000718DE">
        <w:rPr>
          <w:sz w:val="26"/>
          <w:szCs w:val="26"/>
        </w:rPr>
        <w:t xml:space="preserve"> serving before court, th</w:t>
      </w:r>
      <w:r w:rsidR="00B971CE">
        <w:rPr>
          <w:sz w:val="26"/>
          <w:szCs w:val="26"/>
        </w:rPr>
        <w:t>at the Appellant and Respondent</w:t>
      </w:r>
      <w:r w:rsidRPr="000718DE">
        <w:rPr>
          <w:sz w:val="26"/>
          <w:szCs w:val="26"/>
        </w:rPr>
        <w:t xml:space="preserve"> on the 10</w:t>
      </w:r>
      <w:r w:rsidRPr="000718DE">
        <w:rPr>
          <w:sz w:val="26"/>
          <w:szCs w:val="26"/>
          <w:vertAlign w:val="superscript"/>
        </w:rPr>
        <w:t>th</w:t>
      </w:r>
      <w:r w:rsidRPr="000718DE">
        <w:rPr>
          <w:sz w:val="26"/>
          <w:szCs w:val="26"/>
        </w:rPr>
        <w:t xml:space="preserve"> </w:t>
      </w:r>
      <w:r w:rsidR="00EB158C" w:rsidRPr="000718DE">
        <w:rPr>
          <w:sz w:val="26"/>
          <w:szCs w:val="26"/>
        </w:rPr>
        <w:t xml:space="preserve">of June 2011, </w:t>
      </w:r>
      <w:r w:rsidR="00CF5FC1">
        <w:rPr>
          <w:sz w:val="26"/>
          <w:szCs w:val="26"/>
        </w:rPr>
        <w:t xml:space="preserve">and </w:t>
      </w:r>
      <w:r w:rsidR="00EB158C" w:rsidRPr="000718DE">
        <w:rPr>
          <w:sz w:val="26"/>
          <w:szCs w:val="26"/>
        </w:rPr>
        <w:t>at Manzini</w:t>
      </w:r>
      <w:r w:rsidR="00CF5FC1">
        <w:rPr>
          <w:sz w:val="26"/>
          <w:szCs w:val="26"/>
        </w:rPr>
        <w:t>,</w:t>
      </w:r>
      <w:r w:rsidR="008420F9" w:rsidRPr="000718DE">
        <w:rPr>
          <w:sz w:val="26"/>
          <w:szCs w:val="26"/>
        </w:rPr>
        <w:t xml:space="preserve"> concluded a written lease agreement in terms of which the Respondent leased and delivered to </w:t>
      </w:r>
      <w:proofErr w:type="gramStart"/>
      <w:r w:rsidR="008420F9" w:rsidRPr="000718DE">
        <w:rPr>
          <w:sz w:val="26"/>
          <w:szCs w:val="26"/>
        </w:rPr>
        <w:t xml:space="preserve">the </w:t>
      </w:r>
      <w:r w:rsidR="00CF5FC1">
        <w:rPr>
          <w:sz w:val="26"/>
          <w:szCs w:val="26"/>
        </w:rPr>
        <w:t xml:space="preserve"> </w:t>
      </w:r>
      <w:r w:rsidR="00B971CE">
        <w:rPr>
          <w:sz w:val="26"/>
          <w:szCs w:val="26"/>
        </w:rPr>
        <w:t>A</w:t>
      </w:r>
      <w:r w:rsidR="00CF5FC1">
        <w:rPr>
          <w:sz w:val="26"/>
          <w:szCs w:val="26"/>
        </w:rPr>
        <w:t>ppellant</w:t>
      </w:r>
      <w:proofErr w:type="gramEnd"/>
      <w:r w:rsidR="00CF5FC1">
        <w:rPr>
          <w:sz w:val="26"/>
          <w:szCs w:val="26"/>
        </w:rPr>
        <w:t xml:space="preserve"> </w:t>
      </w:r>
      <w:r w:rsidR="008420F9" w:rsidRPr="000718DE">
        <w:rPr>
          <w:sz w:val="26"/>
          <w:szCs w:val="26"/>
        </w:rPr>
        <w:t>a certain trailer to wit, a  2011 interlink can</w:t>
      </w:r>
      <w:r w:rsidR="00CF5FC1">
        <w:rPr>
          <w:sz w:val="26"/>
          <w:szCs w:val="26"/>
        </w:rPr>
        <w:t>e</w:t>
      </w:r>
      <w:r w:rsidR="008420F9" w:rsidRPr="000718DE">
        <w:rPr>
          <w:sz w:val="26"/>
          <w:szCs w:val="26"/>
        </w:rPr>
        <w:t xml:space="preserve"> Trailer (</w:t>
      </w:r>
      <w:r w:rsidR="00DD5645" w:rsidRPr="000718DE">
        <w:rPr>
          <w:sz w:val="26"/>
          <w:szCs w:val="26"/>
        </w:rPr>
        <w:t>H</w:t>
      </w:r>
      <w:r w:rsidR="008420F9" w:rsidRPr="000718DE">
        <w:rPr>
          <w:sz w:val="26"/>
          <w:szCs w:val="26"/>
        </w:rPr>
        <w:t>) with c</w:t>
      </w:r>
      <w:r w:rsidR="008B0259" w:rsidRPr="000718DE">
        <w:rPr>
          <w:sz w:val="26"/>
          <w:szCs w:val="26"/>
        </w:rPr>
        <w:t>h</w:t>
      </w:r>
      <w:r w:rsidR="008420F9" w:rsidRPr="000718DE">
        <w:rPr>
          <w:sz w:val="26"/>
          <w:szCs w:val="26"/>
        </w:rPr>
        <w:t xml:space="preserve">assis </w:t>
      </w:r>
      <w:r w:rsidR="00CF5FC1">
        <w:rPr>
          <w:sz w:val="26"/>
          <w:szCs w:val="26"/>
        </w:rPr>
        <w:t>/</w:t>
      </w:r>
      <w:r w:rsidR="008420F9" w:rsidRPr="000718DE">
        <w:rPr>
          <w:sz w:val="26"/>
          <w:szCs w:val="26"/>
        </w:rPr>
        <w:t xml:space="preserve"> serial No. </w:t>
      </w:r>
      <w:r w:rsidR="00DD5645" w:rsidRPr="000718DE">
        <w:rPr>
          <w:sz w:val="26"/>
          <w:szCs w:val="26"/>
        </w:rPr>
        <w:t>9H</w:t>
      </w:r>
      <w:r w:rsidR="008420F9" w:rsidRPr="000718DE">
        <w:rPr>
          <w:sz w:val="26"/>
          <w:szCs w:val="26"/>
        </w:rPr>
        <w:t xml:space="preserve">235HABAKA1080. Further, </w:t>
      </w:r>
      <w:proofErr w:type="gramStart"/>
      <w:r w:rsidR="008420F9" w:rsidRPr="000718DE">
        <w:rPr>
          <w:sz w:val="26"/>
          <w:szCs w:val="26"/>
        </w:rPr>
        <w:t xml:space="preserve">the </w:t>
      </w:r>
      <w:r w:rsidR="00CB116B">
        <w:rPr>
          <w:sz w:val="26"/>
          <w:szCs w:val="26"/>
        </w:rPr>
        <w:t xml:space="preserve"> Appellant</w:t>
      </w:r>
      <w:proofErr w:type="gramEnd"/>
      <w:r w:rsidR="00CB116B">
        <w:rPr>
          <w:sz w:val="26"/>
          <w:szCs w:val="26"/>
        </w:rPr>
        <w:t xml:space="preserve"> </w:t>
      </w:r>
      <w:r w:rsidR="008420F9" w:rsidRPr="000718DE">
        <w:rPr>
          <w:sz w:val="26"/>
          <w:szCs w:val="26"/>
        </w:rPr>
        <w:t xml:space="preserve">was to pay a monthly </w:t>
      </w:r>
      <w:r w:rsidR="00CF5FC1">
        <w:rPr>
          <w:sz w:val="26"/>
          <w:szCs w:val="26"/>
        </w:rPr>
        <w:t xml:space="preserve"> rental </w:t>
      </w:r>
      <w:r w:rsidR="008420F9" w:rsidRPr="000718DE">
        <w:rPr>
          <w:sz w:val="26"/>
          <w:szCs w:val="26"/>
        </w:rPr>
        <w:t xml:space="preserve">in </w:t>
      </w:r>
      <w:r w:rsidR="00CF5FC1">
        <w:rPr>
          <w:sz w:val="26"/>
          <w:szCs w:val="26"/>
        </w:rPr>
        <w:t xml:space="preserve">the </w:t>
      </w:r>
      <w:r w:rsidR="008420F9" w:rsidRPr="000718DE">
        <w:rPr>
          <w:sz w:val="26"/>
          <w:szCs w:val="26"/>
        </w:rPr>
        <w:t xml:space="preserve">amount of E8,106.41 (Eight Thousand One Hundred and </w:t>
      </w:r>
      <w:r w:rsidR="00CF5FC1">
        <w:rPr>
          <w:sz w:val="26"/>
          <w:szCs w:val="26"/>
        </w:rPr>
        <w:t xml:space="preserve">Six </w:t>
      </w:r>
      <w:proofErr w:type="spellStart"/>
      <w:r w:rsidR="00CF5FC1">
        <w:rPr>
          <w:sz w:val="26"/>
          <w:szCs w:val="26"/>
        </w:rPr>
        <w:t>Emalangeni</w:t>
      </w:r>
      <w:proofErr w:type="spellEnd"/>
      <w:r w:rsidR="00CF5FC1">
        <w:rPr>
          <w:sz w:val="26"/>
          <w:szCs w:val="26"/>
        </w:rPr>
        <w:t xml:space="preserve"> Forty One Cents), for the lease.</w:t>
      </w:r>
    </w:p>
    <w:p w:rsidR="008420F9" w:rsidRPr="000718DE" w:rsidRDefault="008420F9" w:rsidP="001A3C9E">
      <w:pPr>
        <w:ind w:left="720"/>
        <w:rPr>
          <w:sz w:val="26"/>
          <w:szCs w:val="26"/>
        </w:rPr>
      </w:pPr>
    </w:p>
    <w:p w:rsidR="008420F9" w:rsidRPr="000718DE" w:rsidRDefault="008420F9" w:rsidP="001A3C9E">
      <w:pPr>
        <w:ind w:left="720"/>
        <w:rPr>
          <w:sz w:val="26"/>
          <w:szCs w:val="26"/>
        </w:rPr>
      </w:pPr>
      <w:r w:rsidRPr="000718DE">
        <w:rPr>
          <w:sz w:val="26"/>
          <w:szCs w:val="26"/>
        </w:rPr>
        <w:t>[</w:t>
      </w:r>
      <w:r w:rsidR="008C7389">
        <w:rPr>
          <w:sz w:val="26"/>
          <w:szCs w:val="26"/>
        </w:rPr>
        <w:t>3</w:t>
      </w:r>
      <w:r w:rsidRPr="000718DE">
        <w:rPr>
          <w:sz w:val="26"/>
          <w:szCs w:val="26"/>
        </w:rPr>
        <w:t>]</w:t>
      </w:r>
      <w:r w:rsidRPr="000718DE">
        <w:rPr>
          <w:sz w:val="26"/>
          <w:szCs w:val="26"/>
        </w:rPr>
        <w:tab/>
        <w:t>Alleging that the Appellant failed to pay the monthly rentals as agr</w:t>
      </w:r>
      <w:r w:rsidR="00CF5FC1">
        <w:rPr>
          <w:sz w:val="26"/>
          <w:szCs w:val="26"/>
        </w:rPr>
        <w:t>eed and was in ar</w:t>
      </w:r>
      <w:r w:rsidR="00B971CE">
        <w:rPr>
          <w:sz w:val="26"/>
          <w:szCs w:val="26"/>
        </w:rPr>
        <w:t>r</w:t>
      </w:r>
      <w:r w:rsidR="00CF5FC1">
        <w:rPr>
          <w:sz w:val="26"/>
          <w:szCs w:val="26"/>
        </w:rPr>
        <w:t>ea</w:t>
      </w:r>
      <w:r w:rsidR="008C7389">
        <w:rPr>
          <w:sz w:val="26"/>
          <w:szCs w:val="26"/>
        </w:rPr>
        <w:t>r</w:t>
      </w:r>
      <w:r w:rsidR="00CF5FC1">
        <w:rPr>
          <w:sz w:val="26"/>
          <w:szCs w:val="26"/>
        </w:rPr>
        <w:t xml:space="preserve">s </w:t>
      </w:r>
      <w:r w:rsidR="00CB116B">
        <w:rPr>
          <w:sz w:val="26"/>
          <w:szCs w:val="26"/>
        </w:rPr>
        <w:t>in</w:t>
      </w:r>
      <w:r w:rsidR="00CF5FC1">
        <w:rPr>
          <w:sz w:val="26"/>
          <w:szCs w:val="26"/>
        </w:rPr>
        <w:t xml:space="preserve"> the tune</w:t>
      </w:r>
      <w:r w:rsidRPr="000718DE">
        <w:rPr>
          <w:sz w:val="26"/>
          <w:szCs w:val="26"/>
        </w:rPr>
        <w:t xml:space="preserve"> of E30</w:t>
      </w:r>
      <w:proofErr w:type="gramStart"/>
      <w:r w:rsidRPr="000718DE">
        <w:rPr>
          <w:sz w:val="26"/>
          <w:szCs w:val="26"/>
        </w:rPr>
        <w:t>,998.05</w:t>
      </w:r>
      <w:proofErr w:type="gramEnd"/>
      <w:r w:rsidRPr="000718DE">
        <w:rPr>
          <w:sz w:val="26"/>
          <w:szCs w:val="26"/>
        </w:rPr>
        <w:t xml:space="preserve"> (Thirty Thousand Nine Hundred and Ninety Eight </w:t>
      </w:r>
      <w:proofErr w:type="spellStart"/>
      <w:r w:rsidRPr="000718DE">
        <w:rPr>
          <w:sz w:val="26"/>
          <w:szCs w:val="26"/>
        </w:rPr>
        <w:t>Emalangeni</w:t>
      </w:r>
      <w:proofErr w:type="spellEnd"/>
      <w:r w:rsidRPr="000718DE">
        <w:rPr>
          <w:sz w:val="26"/>
          <w:szCs w:val="26"/>
        </w:rPr>
        <w:t xml:space="preserve"> and Five Cents</w:t>
      </w:r>
      <w:r w:rsidR="00B971CE">
        <w:rPr>
          <w:sz w:val="26"/>
          <w:szCs w:val="26"/>
        </w:rPr>
        <w:t>)</w:t>
      </w:r>
      <w:r w:rsidR="00CB116B">
        <w:rPr>
          <w:sz w:val="26"/>
          <w:szCs w:val="26"/>
        </w:rPr>
        <w:t>,</w:t>
      </w:r>
      <w:r w:rsidR="00CF5FC1">
        <w:rPr>
          <w:sz w:val="26"/>
          <w:szCs w:val="26"/>
        </w:rPr>
        <w:t xml:space="preserve"> </w:t>
      </w:r>
      <w:r w:rsidRPr="000718DE">
        <w:rPr>
          <w:sz w:val="26"/>
          <w:szCs w:val="26"/>
        </w:rPr>
        <w:t xml:space="preserve">the Respondent as </w:t>
      </w:r>
      <w:r w:rsidR="00DD5645" w:rsidRPr="000718DE">
        <w:rPr>
          <w:sz w:val="26"/>
          <w:szCs w:val="26"/>
        </w:rPr>
        <w:t>A</w:t>
      </w:r>
      <w:r w:rsidRPr="000718DE">
        <w:rPr>
          <w:sz w:val="26"/>
          <w:szCs w:val="26"/>
        </w:rPr>
        <w:t>pplicant</w:t>
      </w:r>
      <w:r w:rsidR="00CF5FC1">
        <w:rPr>
          <w:sz w:val="26"/>
          <w:szCs w:val="26"/>
        </w:rPr>
        <w:t>,</w:t>
      </w:r>
      <w:r w:rsidRPr="000718DE">
        <w:rPr>
          <w:sz w:val="26"/>
          <w:szCs w:val="26"/>
        </w:rPr>
        <w:t xml:space="preserve">  launched an </w:t>
      </w:r>
      <w:r w:rsidRPr="000718DE">
        <w:rPr>
          <w:sz w:val="26"/>
          <w:szCs w:val="26"/>
        </w:rPr>
        <w:lastRenderedPageBreak/>
        <w:t>application</w:t>
      </w:r>
      <w:r w:rsidR="00CF5FC1">
        <w:rPr>
          <w:sz w:val="26"/>
          <w:szCs w:val="26"/>
        </w:rPr>
        <w:t xml:space="preserve"> against the Appellant as Respondent</w:t>
      </w:r>
      <w:r w:rsidR="00B971CE">
        <w:rPr>
          <w:sz w:val="26"/>
          <w:szCs w:val="26"/>
        </w:rPr>
        <w:t>,</w:t>
      </w:r>
      <w:r w:rsidRPr="000718DE">
        <w:rPr>
          <w:sz w:val="26"/>
          <w:szCs w:val="26"/>
        </w:rPr>
        <w:t xml:space="preserve"> u</w:t>
      </w:r>
      <w:r w:rsidR="00CF5FC1">
        <w:rPr>
          <w:sz w:val="26"/>
          <w:szCs w:val="26"/>
        </w:rPr>
        <w:t xml:space="preserve">nder </w:t>
      </w:r>
      <w:r w:rsidR="00B971CE">
        <w:rPr>
          <w:sz w:val="26"/>
          <w:szCs w:val="26"/>
        </w:rPr>
        <w:t xml:space="preserve">a </w:t>
      </w:r>
      <w:r w:rsidR="00CF5FC1">
        <w:rPr>
          <w:sz w:val="26"/>
          <w:szCs w:val="26"/>
        </w:rPr>
        <w:t xml:space="preserve">certificate of urgency before the court </w:t>
      </w:r>
      <w:r w:rsidR="00CF5FC1" w:rsidRPr="00CF5FC1">
        <w:rPr>
          <w:i/>
          <w:sz w:val="26"/>
          <w:szCs w:val="26"/>
        </w:rPr>
        <w:t>a quo,</w:t>
      </w:r>
      <w:r w:rsidRPr="000718DE">
        <w:rPr>
          <w:sz w:val="26"/>
          <w:szCs w:val="26"/>
        </w:rPr>
        <w:t xml:space="preserve"> contending  for the following reliefs</w:t>
      </w:r>
      <w:r w:rsidR="00CF5FC1">
        <w:rPr>
          <w:sz w:val="26"/>
          <w:szCs w:val="26"/>
        </w:rPr>
        <w:t>:-</w:t>
      </w:r>
      <w:r w:rsidRPr="000718DE">
        <w:rPr>
          <w:sz w:val="26"/>
          <w:szCs w:val="26"/>
        </w:rPr>
        <w:tab/>
      </w:r>
    </w:p>
    <w:p w:rsidR="008420F9" w:rsidRPr="000718DE" w:rsidRDefault="008420F9" w:rsidP="000718DE">
      <w:pPr>
        <w:spacing w:line="240" w:lineRule="auto"/>
        <w:ind w:left="2160"/>
        <w:rPr>
          <w:b/>
          <w:sz w:val="24"/>
          <w:szCs w:val="24"/>
        </w:rPr>
      </w:pPr>
      <w:proofErr w:type="gramStart"/>
      <w:r w:rsidRPr="000718DE">
        <w:rPr>
          <w:b/>
          <w:sz w:val="24"/>
          <w:szCs w:val="24"/>
        </w:rPr>
        <w:t>“1.</w:t>
      </w:r>
      <w:r w:rsidRPr="000718DE">
        <w:rPr>
          <w:b/>
          <w:sz w:val="24"/>
          <w:szCs w:val="24"/>
        </w:rPr>
        <w:tab/>
        <w:t xml:space="preserve">Dispensing with the forms of service and the time limits provided by the rules of this </w:t>
      </w:r>
      <w:proofErr w:type="spellStart"/>
      <w:r w:rsidRPr="000718DE">
        <w:rPr>
          <w:b/>
          <w:sz w:val="24"/>
          <w:szCs w:val="24"/>
        </w:rPr>
        <w:t>Honourable</w:t>
      </w:r>
      <w:proofErr w:type="spellEnd"/>
      <w:r w:rsidRPr="000718DE">
        <w:rPr>
          <w:b/>
          <w:sz w:val="24"/>
          <w:szCs w:val="24"/>
        </w:rPr>
        <w:t xml:space="preserve"> court and hearing this matte</w:t>
      </w:r>
      <w:r w:rsidR="009C5B2C">
        <w:rPr>
          <w:b/>
          <w:sz w:val="24"/>
          <w:szCs w:val="24"/>
        </w:rPr>
        <w:t>r</w:t>
      </w:r>
      <w:r w:rsidRPr="000718DE">
        <w:rPr>
          <w:b/>
          <w:sz w:val="24"/>
          <w:szCs w:val="24"/>
        </w:rPr>
        <w:t xml:space="preserve"> urgently</w:t>
      </w:r>
      <w:r w:rsidR="00392259" w:rsidRPr="000718DE">
        <w:rPr>
          <w:b/>
          <w:sz w:val="24"/>
          <w:szCs w:val="24"/>
        </w:rPr>
        <w:t>.</w:t>
      </w:r>
      <w:proofErr w:type="gramEnd"/>
    </w:p>
    <w:p w:rsidR="00392259" w:rsidRPr="000718DE" w:rsidRDefault="00392259" w:rsidP="000718DE">
      <w:pPr>
        <w:spacing w:line="240" w:lineRule="auto"/>
        <w:ind w:left="2160"/>
        <w:rPr>
          <w:b/>
          <w:sz w:val="24"/>
          <w:szCs w:val="24"/>
        </w:rPr>
      </w:pPr>
    </w:p>
    <w:p w:rsidR="008420F9" w:rsidRPr="000718DE" w:rsidRDefault="00EC22F2" w:rsidP="000718DE">
      <w:pPr>
        <w:spacing w:line="240" w:lineRule="auto"/>
        <w:ind w:left="2160"/>
        <w:rPr>
          <w:b/>
          <w:sz w:val="24"/>
          <w:szCs w:val="24"/>
        </w:rPr>
      </w:pPr>
      <w:r>
        <w:rPr>
          <w:b/>
          <w:sz w:val="24"/>
          <w:szCs w:val="24"/>
        </w:rPr>
        <w:t xml:space="preserve">  </w:t>
      </w:r>
      <w:r w:rsidR="008420F9" w:rsidRPr="000718DE">
        <w:rPr>
          <w:b/>
          <w:sz w:val="24"/>
          <w:szCs w:val="24"/>
        </w:rPr>
        <w:t>2.</w:t>
      </w:r>
      <w:r w:rsidR="008420F9" w:rsidRPr="000718DE">
        <w:rPr>
          <w:b/>
          <w:sz w:val="24"/>
          <w:szCs w:val="24"/>
        </w:rPr>
        <w:tab/>
        <w:t>An order authorizing the Messenger of Court for the Manzini District to seize and attach a certain trailer to wit a;</w:t>
      </w:r>
    </w:p>
    <w:p w:rsidR="00392259" w:rsidRPr="000718DE" w:rsidRDefault="00392259" w:rsidP="000718DE">
      <w:pPr>
        <w:spacing w:line="240" w:lineRule="auto"/>
        <w:ind w:left="2160"/>
        <w:rPr>
          <w:b/>
          <w:sz w:val="24"/>
          <w:szCs w:val="24"/>
        </w:rPr>
      </w:pPr>
    </w:p>
    <w:p w:rsidR="008B0259" w:rsidRPr="000718DE" w:rsidRDefault="008B0259" w:rsidP="000718DE">
      <w:pPr>
        <w:spacing w:line="240" w:lineRule="auto"/>
        <w:ind w:left="2160"/>
        <w:rPr>
          <w:b/>
          <w:sz w:val="24"/>
          <w:szCs w:val="24"/>
        </w:rPr>
      </w:pPr>
      <w:r w:rsidRPr="000718DE">
        <w:rPr>
          <w:b/>
          <w:sz w:val="24"/>
          <w:szCs w:val="24"/>
        </w:rPr>
        <w:tab/>
        <w:t>MODEL:</w:t>
      </w:r>
      <w:r w:rsidRPr="000718DE">
        <w:rPr>
          <w:b/>
          <w:sz w:val="24"/>
          <w:szCs w:val="24"/>
        </w:rPr>
        <w:tab/>
      </w:r>
      <w:r w:rsidRPr="000718DE">
        <w:rPr>
          <w:b/>
          <w:sz w:val="24"/>
          <w:szCs w:val="24"/>
        </w:rPr>
        <w:tab/>
      </w:r>
      <w:r w:rsidR="00065557">
        <w:rPr>
          <w:b/>
          <w:sz w:val="24"/>
          <w:szCs w:val="24"/>
        </w:rPr>
        <w:tab/>
      </w:r>
      <w:r w:rsidRPr="000718DE">
        <w:rPr>
          <w:b/>
          <w:sz w:val="24"/>
          <w:szCs w:val="24"/>
        </w:rPr>
        <w:t>2011 INTERLINK CANE TRAILER (H)</w:t>
      </w:r>
    </w:p>
    <w:p w:rsidR="008B0259" w:rsidRPr="000718DE" w:rsidRDefault="008B0259" w:rsidP="000718DE">
      <w:pPr>
        <w:spacing w:line="240" w:lineRule="auto"/>
        <w:ind w:left="2160"/>
        <w:rPr>
          <w:b/>
          <w:sz w:val="24"/>
          <w:szCs w:val="24"/>
        </w:rPr>
      </w:pPr>
      <w:r w:rsidRPr="000718DE">
        <w:rPr>
          <w:b/>
          <w:sz w:val="24"/>
          <w:szCs w:val="24"/>
        </w:rPr>
        <w:tab/>
        <w:t>CHASSIS/SERIAL NO:</w:t>
      </w:r>
      <w:r w:rsidRPr="000718DE">
        <w:rPr>
          <w:b/>
          <w:sz w:val="24"/>
          <w:szCs w:val="24"/>
        </w:rPr>
        <w:tab/>
        <w:t>9H235HABAKA1080</w:t>
      </w:r>
    </w:p>
    <w:p w:rsidR="00392259" w:rsidRPr="000718DE" w:rsidRDefault="00392259" w:rsidP="000718DE">
      <w:pPr>
        <w:spacing w:line="240" w:lineRule="auto"/>
        <w:ind w:left="2160"/>
        <w:rPr>
          <w:b/>
          <w:sz w:val="24"/>
          <w:szCs w:val="24"/>
        </w:rPr>
      </w:pPr>
    </w:p>
    <w:p w:rsidR="008B0259" w:rsidRPr="000718DE" w:rsidRDefault="00D92327" w:rsidP="000718DE">
      <w:pPr>
        <w:spacing w:line="240" w:lineRule="auto"/>
        <w:ind w:left="2160" w:firstLine="0"/>
        <w:rPr>
          <w:b/>
          <w:sz w:val="24"/>
          <w:szCs w:val="24"/>
        </w:rPr>
      </w:pPr>
      <w:r w:rsidRPr="000718DE">
        <w:rPr>
          <w:b/>
          <w:sz w:val="24"/>
          <w:szCs w:val="24"/>
        </w:rPr>
        <w:t>Presently in the possession of the Respondent or with whomsoever it may be found, and to keep same in his custody pending the finalization of this application.</w:t>
      </w:r>
    </w:p>
    <w:p w:rsidR="00D92327" w:rsidRPr="000718DE" w:rsidRDefault="00D92327" w:rsidP="000718DE">
      <w:pPr>
        <w:spacing w:line="240" w:lineRule="auto"/>
        <w:ind w:left="2160" w:firstLine="0"/>
        <w:rPr>
          <w:b/>
          <w:sz w:val="24"/>
          <w:szCs w:val="24"/>
        </w:rPr>
      </w:pPr>
    </w:p>
    <w:p w:rsidR="00D92327" w:rsidRDefault="00EC22F2" w:rsidP="000718DE">
      <w:pPr>
        <w:spacing w:line="240" w:lineRule="auto"/>
        <w:ind w:left="2160"/>
        <w:rPr>
          <w:b/>
          <w:sz w:val="24"/>
          <w:szCs w:val="24"/>
        </w:rPr>
      </w:pPr>
      <w:r>
        <w:rPr>
          <w:b/>
          <w:sz w:val="24"/>
          <w:szCs w:val="24"/>
        </w:rPr>
        <w:t xml:space="preserve"> </w:t>
      </w:r>
      <w:r w:rsidR="008B0259" w:rsidRPr="000718DE">
        <w:rPr>
          <w:b/>
          <w:sz w:val="24"/>
          <w:szCs w:val="24"/>
        </w:rPr>
        <w:t>3.</w:t>
      </w:r>
      <w:r w:rsidR="00D92327" w:rsidRPr="000718DE">
        <w:rPr>
          <w:b/>
          <w:sz w:val="24"/>
          <w:szCs w:val="24"/>
        </w:rPr>
        <w:tab/>
        <w:t xml:space="preserve">That members of the </w:t>
      </w:r>
      <w:r w:rsidR="009C5B2C">
        <w:rPr>
          <w:b/>
          <w:sz w:val="24"/>
          <w:szCs w:val="24"/>
        </w:rPr>
        <w:t>R</w:t>
      </w:r>
      <w:r w:rsidR="00D92327" w:rsidRPr="000718DE">
        <w:rPr>
          <w:b/>
          <w:sz w:val="24"/>
          <w:szCs w:val="24"/>
        </w:rPr>
        <w:t>oyal Swaziland Police Force assist the Messenger of Court in the execution of this order.</w:t>
      </w:r>
    </w:p>
    <w:p w:rsidR="00B971CE" w:rsidRPr="000718DE" w:rsidRDefault="00B971CE" w:rsidP="000718DE">
      <w:pPr>
        <w:spacing w:line="240" w:lineRule="auto"/>
        <w:ind w:left="2160"/>
        <w:rPr>
          <w:b/>
          <w:sz w:val="24"/>
          <w:szCs w:val="24"/>
        </w:rPr>
      </w:pPr>
    </w:p>
    <w:p w:rsidR="008B0259" w:rsidRPr="000718DE" w:rsidRDefault="00EC22F2" w:rsidP="000718DE">
      <w:pPr>
        <w:spacing w:line="240" w:lineRule="auto"/>
        <w:ind w:left="2160"/>
        <w:rPr>
          <w:b/>
          <w:sz w:val="24"/>
          <w:szCs w:val="24"/>
        </w:rPr>
      </w:pPr>
      <w:r>
        <w:rPr>
          <w:b/>
          <w:sz w:val="24"/>
          <w:szCs w:val="24"/>
        </w:rPr>
        <w:t xml:space="preserve"> </w:t>
      </w:r>
      <w:r w:rsidR="00D92327" w:rsidRPr="000718DE">
        <w:rPr>
          <w:b/>
          <w:sz w:val="24"/>
          <w:szCs w:val="24"/>
        </w:rPr>
        <w:t>4.</w:t>
      </w:r>
      <w:r w:rsidR="00D92327" w:rsidRPr="000718DE">
        <w:rPr>
          <w:b/>
          <w:sz w:val="24"/>
          <w:szCs w:val="24"/>
        </w:rPr>
        <w:tab/>
        <w:t xml:space="preserve">That a </w:t>
      </w:r>
      <w:r w:rsidR="00D92327" w:rsidRPr="000718DE">
        <w:rPr>
          <w:b/>
          <w:i/>
          <w:sz w:val="24"/>
          <w:szCs w:val="24"/>
        </w:rPr>
        <w:t>rule nisi</w:t>
      </w:r>
      <w:r w:rsidR="00D92327" w:rsidRPr="000718DE">
        <w:rPr>
          <w:b/>
          <w:sz w:val="24"/>
          <w:szCs w:val="24"/>
        </w:rPr>
        <w:t xml:space="preserve"> be and is hereby issued against the Respondent and returnable on a date to be fixed by this </w:t>
      </w:r>
      <w:proofErr w:type="spellStart"/>
      <w:r w:rsidR="00D92327" w:rsidRPr="000718DE">
        <w:rPr>
          <w:b/>
          <w:sz w:val="24"/>
          <w:szCs w:val="24"/>
        </w:rPr>
        <w:t>Honourable</w:t>
      </w:r>
      <w:proofErr w:type="spellEnd"/>
      <w:r w:rsidR="00D92327" w:rsidRPr="000718DE">
        <w:rPr>
          <w:b/>
          <w:sz w:val="24"/>
          <w:szCs w:val="24"/>
        </w:rPr>
        <w:t xml:space="preserve"> court calling upon the Respondent to show cause why;</w:t>
      </w:r>
    </w:p>
    <w:p w:rsidR="00DD5645" w:rsidRPr="000718DE" w:rsidRDefault="00DD5645" w:rsidP="000718DE">
      <w:pPr>
        <w:spacing w:line="240" w:lineRule="auto"/>
        <w:ind w:left="2160"/>
        <w:rPr>
          <w:b/>
          <w:sz w:val="24"/>
          <w:szCs w:val="24"/>
        </w:rPr>
      </w:pPr>
    </w:p>
    <w:p w:rsidR="00D92327" w:rsidRPr="000718DE" w:rsidRDefault="00D92327" w:rsidP="000718DE">
      <w:pPr>
        <w:spacing w:line="240" w:lineRule="auto"/>
        <w:ind w:left="2880"/>
        <w:rPr>
          <w:b/>
          <w:sz w:val="24"/>
          <w:szCs w:val="24"/>
        </w:rPr>
      </w:pPr>
      <w:r w:rsidRPr="000718DE">
        <w:rPr>
          <w:b/>
          <w:sz w:val="24"/>
          <w:szCs w:val="24"/>
        </w:rPr>
        <w:t>(a)</w:t>
      </w:r>
      <w:r w:rsidRPr="000718DE">
        <w:rPr>
          <w:b/>
          <w:sz w:val="24"/>
          <w:szCs w:val="24"/>
        </w:rPr>
        <w:tab/>
        <w:t>The Respondent should not return to the Applicant the following trailer to wit a;</w:t>
      </w:r>
    </w:p>
    <w:p w:rsidR="00D92327" w:rsidRPr="000718DE" w:rsidRDefault="00D92327" w:rsidP="000718DE">
      <w:pPr>
        <w:spacing w:line="240" w:lineRule="auto"/>
        <w:ind w:left="2880"/>
        <w:rPr>
          <w:b/>
          <w:sz w:val="24"/>
          <w:szCs w:val="24"/>
        </w:rPr>
      </w:pPr>
    </w:p>
    <w:p w:rsidR="00D92327" w:rsidRPr="000718DE" w:rsidRDefault="00D92327" w:rsidP="000718DE">
      <w:pPr>
        <w:spacing w:line="240" w:lineRule="auto"/>
        <w:ind w:left="2880"/>
        <w:rPr>
          <w:b/>
          <w:sz w:val="24"/>
          <w:szCs w:val="24"/>
        </w:rPr>
      </w:pPr>
      <w:r w:rsidRPr="000718DE">
        <w:rPr>
          <w:b/>
          <w:sz w:val="24"/>
          <w:szCs w:val="24"/>
        </w:rPr>
        <w:tab/>
        <w:t>MODEL:</w:t>
      </w:r>
      <w:r w:rsidRPr="000718DE">
        <w:rPr>
          <w:b/>
          <w:sz w:val="24"/>
          <w:szCs w:val="24"/>
        </w:rPr>
        <w:tab/>
        <w:t>2011 INTERLINK CANE TRAILER (H)</w:t>
      </w:r>
    </w:p>
    <w:p w:rsidR="00D92327" w:rsidRPr="000718DE" w:rsidRDefault="00D92327" w:rsidP="000718DE">
      <w:pPr>
        <w:spacing w:line="240" w:lineRule="auto"/>
        <w:ind w:left="2880"/>
        <w:rPr>
          <w:b/>
          <w:sz w:val="24"/>
          <w:szCs w:val="24"/>
        </w:rPr>
      </w:pPr>
      <w:r w:rsidRPr="000718DE">
        <w:rPr>
          <w:b/>
          <w:sz w:val="24"/>
          <w:szCs w:val="24"/>
        </w:rPr>
        <w:tab/>
        <w:t>CHASSIS/SERIAL NO:</w:t>
      </w:r>
      <w:r w:rsidRPr="000718DE">
        <w:rPr>
          <w:b/>
          <w:sz w:val="24"/>
          <w:szCs w:val="24"/>
        </w:rPr>
        <w:tab/>
        <w:t>9H235HABAKA1080</w:t>
      </w:r>
    </w:p>
    <w:p w:rsidR="00EC65BE" w:rsidRPr="000718DE" w:rsidRDefault="00EC65BE" w:rsidP="000718DE">
      <w:pPr>
        <w:spacing w:line="240" w:lineRule="auto"/>
        <w:ind w:left="2880"/>
        <w:rPr>
          <w:b/>
          <w:sz w:val="24"/>
          <w:szCs w:val="24"/>
        </w:rPr>
      </w:pPr>
    </w:p>
    <w:p w:rsidR="00D92327" w:rsidRPr="000718DE" w:rsidRDefault="00EC65BE" w:rsidP="000718DE">
      <w:pPr>
        <w:spacing w:line="240" w:lineRule="auto"/>
        <w:ind w:left="2880"/>
        <w:rPr>
          <w:b/>
          <w:sz w:val="24"/>
          <w:szCs w:val="24"/>
        </w:rPr>
      </w:pPr>
      <w:r w:rsidRPr="000718DE">
        <w:rPr>
          <w:b/>
          <w:sz w:val="24"/>
          <w:szCs w:val="24"/>
        </w:rPr>
        <w:tab/>
        <w:t xml:space="preserve">Alternatively the Messenger of court should not seize and attach same wherever or with whomsoever it may be found, and to return it to the Applicant. </w:t>
      </w:r>
    </w:p>
    <w:p w:rsidR="00EC65BE" w:rsidRPr="000718DE" w:rsidRDefault="00EC65BE" w:rsidP="000718DE">
      <w:pPr>
        <w:spacing w:line="240" w:lineRule="auto"/>
        <w:ind w:left="2880"/>
        <w:rPr>
          <w:b/>
          <w:sz w:val="24"/>
          <w:szCs w:val="24"/>
        </w:rPr>
      </w:pPr>
    </w:p>
    <w:p w:rsidR="00EC65BE" w:rsidRDefault="00EC65BE" w:rsidP="000718DE">
      <w:pPr>
        <w:spacing w:line="240" w:lineRule="auto"/>
        <w:ind w:left="2880"/>
        <w:rPr>
          <w:b/>
          <w:sz w:val="24"/>
          <w:szCs w:val="24"/>
        </w:rPr>
      </w:pPr>
      <w:r w:rsidRPr="000718DE">
        <w:rPr>
          <w:b/>
          <w:sz w:val="24"/>
          <w:szCs w:val="24"/>
        </w:rPr>
        <w:t>(b)</w:t>
      </w:r>
      <w:r w:rsidRPr="000718DE">
        <w:rPr>
          <w:b/>
          <w:sz w:val="24"/>
          <w:szCs w:val="24"/>
        </w:rPr>
        <w:tab/>
        <w:t>The Respondent should not pay the amount of E30</w:t>
      </w:r>
      <w:proofErr w:type="gramStart"/>
      <w:r w:rsidRPr="000718DE">
        <w:rPr>
          <w:b/>
          <w:sz w:val="24"/>
          <w:szCs w:val="24"/>
        </w:rPr>
        <w:t>,998.05</w:t>
      </w:r>
      <w:proofErr w:type="gramEnd"/>
      <w:r w:rsidRPr="000718DE">
        <w:rPr>
          <w:b/>
          <w:sz w:val="24"/>
          <w:szCs w:val="24"/>
        </w:rPr>
        <w:t xml:space="preserve"> (Thirty Thousand Nine Hundred and Ninety Eight </w:t>
      </w:r>
      <w:proofErr w:type="spellStart"/>
      <w:r w:rsidRPr="000718DE">
        <w:rPr>
          <w:b/>
          <w:sz w:val="24"/>
          <w:szCs w:val="24"/>
        </w:rPr>
        <w:t>Emalangeni</w:t>
      </w:r>
      <w:proofErr w:type="spellEnd"/>
      <w:r w:rsidRPr="000718DE">
        <w:rPr>
          <w:b/>
          <w:sz w:val="24"/>
          <w:szCs w:val="24"/>
        </w:rPr>
        <w:t xml:space="preserve"> Five Cents) plus interest thereon at the rate of 14.5%.</w:t>
      </w:r>
    </w:p>
    <w:p w:rsidR="000718DE" w:rsidRPr="000718DE" w:rsidRDefault="000718DE" w:rsidP="000718DE">
      <w:pPr>
        <w:spacing w:line="240" w:lineRule="auto"/>
        <w:ind w:left="2880"/>
        <w:rPr>
          <w:b/>
          <w:sz w:val="24"/>
          <w:szCs w:val="24"/>
        </w:rPr>
      </w:pPr>
    </w:p>
    <w:p w:rsidR="00EC65BE" w:rsidRPr="000718DE" w:rsidRDefault="00EC65BE" w:rsidP="000718DE">
      <w:pPr>
        <w:spacing w:line="240" w:lineRule="auto"/>
        <w:ind w:left="2880"/>
        <w:rPr>
          <w:b/>
          <w:sz w:val="24"/>
          <w:szCs w:val="24"/>
        </w:rPr>
      </w:pPr>
      <w:r w:rsidRPr="000718DE">
        <w:rPr>
          <w:b/>
          <w:sz w:val="24"/>
          <w:szCs w:val="24"/>
        </w:rPr>
        <w:t>(c)</w:t>
      </w:r>
      <w:r w:rsidRPr="000718DE">
        <w:rPr>
          <w:b/>
          <w:sz w:val="24"/>
          <w:szCs w:val="24"/>
        </w:rPr>
        <w:tab/>
        <w:t>The Lease Agreement between the Applicant and the Respondent herein should not be declared as cancelled.</w:t>
      </w:r>
    </w:p>
    <w:p w:rsidR="00DD5645" w:rsidRPr="000718DE" w:rsidRDefault="00DD5645" w:rsidP="000718DE">
      <w:pPr>
        <w:spacing w:line="240" w:lineRule="auto"/>
        <w:ind w:left="2880"/>
        <w:rPr>
          <w:b/>
          <w:sz w:val="24"/>
          <w:szCs w:val="24"/>
        </w:rPr>
      </w:pPr>
    </w:p>
    <w:p w:rsidR="00EC65BE" w:rsidRPr="000718DE" w:rsidRDefault="00EC65BE" w:rsidP="000718DE">
      <w:pPr>
        <w:spacing w:line="240" w:lineRule="auto"/>
        <w:ind w:left="2880"/>
        <w:rPr>
          <w:b/>
          <w:sz w:val="24"/>
          <w:szCs w:val="24"/>
        </w:rPr>
      </w:pPr>
      <w:r w:rsidRPr="000718DE">
        <w:rPr>
          <w:b/>
          <w:sz w:val="24"/>
          <w:szCs w:val="24"/>
        </w:rPr>
        <w:t>(d)</w:t>
      </w:r>
      <w:r w:rsidRPr="000718DE">
        <w:rPr>
          <w:b/>
          <w:sz w:val="24"/>
          <w:szCs w:val="24"/>
        </w:rPr>
        <w:tab/>
        <w:t>The Respondent should not forfeit all amounts paid.</w:t>
      </w:r>
    </w:p>
    <w:p w:rsidR="00DD5645" w:rsidRPr="000718DE" w:rsidRDefault="00DD5645" w:rsidP="000718DE">
      <w:pPr>
        <w:spacing w:line="240" w:lineRule="auto"/>
        <w:ind w:left="2880"/>
        <w:rPr>
          <w:b/>
          <w:sz w:val="24"/>
          <w:szCs w:val="24"/>
        </w:rPr>
      </w:pPr>
    </w:p>
    <w:p w:rsidR="00EC65BE" w:rsidRPr="000718DE" w:rsidRDefault="00EC65BE" w:rsidP="000718DE">
      <w:pPr>
        <w:spacing w:line="240" w:lineRule="auto"/>
        <w:ind w:left="2880"/>
        <w:rPr>
          <w:b/>
          <w:sz w:val="24"/>
          <w:szCs w:val="24"/>
        </w:rPr>
      </w:pPr>
      <w:r w:rsidRPr="000718DE">
        <w:rPr>
          <w:b/>
          <w:sz w:val="24"/>
          <w:szCs w:val="24"/>
        </w:rPr>
        <w:t>(e)</w:t>
      </w:r>
      <w:r w:rsidRPr="000718DE">
        <w:rPr>
          <w:b/>
          <w:sz w:val="24"/>
          <w:szCs w:val="24"/>
        </w:rPr>
        <w:tab/>
        <w:t>Respondent should not return the Blue Book or Registration Documents of the abovementioned trailer to the Applicant.</w:t>
      </w:r>
    </w:p>
    <w:p w:rsidR="00DD5645" w:rsidRPr="000718DE" w:rsidRDefault="00DD5645" w:rsidP="000718DE">
      <w:pPr>
        <w:spacing w:line="240" w:lineRule="auto"/>
        <w:ind w:left="2880"/>
        <w:rPr>
          <w:b/>
          <w:sz w:val="24"/>
          <w:szCs w:val="24"/>
        </w:rPr>
      </w:pPr>
    </w:p>
    <w:p w:rsidR="00EC65BE" w:rsidRPr="000718DE" w:rsidRDefault="00EC65BE" w:rsidP="000718DE">
      <w:pPr>
        <w:spacing w:line="240" w:lineRule="auto"/>
        <w:ind w:left="2880"/>
        <w:rPr>
          <w:b/>
          <w:sz w:val="24"/>
          <w:szCs w:val="24"/>
        </w:rPr>
      </w:pPr>
      <w:r w:rsidRPr="000718DE">
        <w:rPr>
          <w:b/>
          <w:sz w:val="24"/>
          <w:szCs w:val="24"/>
        </w:rPr>
        <w:lastRenderedPageBreak/>
        <w:t>(f)</w:t>
      </w:r>
      <w:r w:rsidRPr="000718DE">
        <w:rPr>
          <w:b/>
          <w:sz w:val="24"/>
          <w:szCs w:val="24"/>
        </w:rPr>
        <w:tab/>
        <w:t>The Respondent should not pay costs of suit on the attorney and own client scale in terms of clause 13.2 of the Lease Agreement between the parties herein.</w:t>
      </w:r>
    </w:p>
    <w:p w:rsidR="00EC65BE" w:rsidRPr="000718DE" w:rsidRDefault="00EC65BE" w:rsidP="000718DE">
      <w:pPr>
        <w:spacing w:line="240" w:lineRule="auto"/>
        <w:ind w:left="2880"/>
        <w:rPr>
          <w:b/>
          <w:sz w:val="24"/>
          <w:szCs w:val="24"/>
        </w:rPr>
      </w:pPr>
      <w:r w:rsidRPr="000718DE">
        <w:rPr>
          <w:b/>
          <w:sz w:val="24"/>
          <w:szCs w:val="24"/>
        </w:rPr>
        <w:t xml:space="preserve"> </w:t>
      </w:r>
      <w:r w:rsidRPr="000718DE">
        <w:rPr>
          <w:b/>
          <w:sz w:val="24"/>
          <w:szCs w:val="24"/>
        </w:rPr>
        <w:tab/>
      </w:r>
    </w:p>
    <w:p w:rsidR="00D92327" w:rsidRPr="000718DE" w:rsidRDefault="00D92327" w:rsidP="000718DE">
      <w:pPr>
        <w:spacing w:line="240" w:lineRule="auto"/>
        <w:ind w:left="2880"/>
        <w:rPr>
          <w:b/>
          <w:sz w:val="24"/>
          <w:szCs w:val="24"/>
        </w:rPr>
      </w:pPr>
    </w:p>
    <w:p w:rsidR="00D92327" w:rsidRDefault="00D92327" w:rsidP="000718DE">
      <w:pPr>
        <w:spacing w:line="240" w:lineRule="auto"/>
        <w:ind w:left="2160"/>
        <w:rPr>
          <w:b/>
          <w:sz w:val="24"/>
          <w:szCs w:val="24"/>
        </w:rPr>
      </w:pPr>
      <w:r w:rsidRPr="000718DE">
        <w:rPr>
          <w:b/>
          <w:sz w:val="24"/>
          <w:szCs w:val="24"/>
        </w:rPr>
        <w:t>5.</w:t>
      </w:r>
      <w:r w:rsidRPr="000718DE">
        <w:rPr>
          <w:b/>
          <w:sz w:val="24"/>
          <w:szCs w:val="24"/>
        </w:rPr>
        <w:tab/>
        <w:t>That</w:t>
      </w:r>
      <w:r w:rsidR="005A55A3" w:rsidRPr="000718DE">
        <w:rPr>
          <w:b/>
          <w:sz w:val="24"/>
          <w:szCs w:val="24"/>
        </w:rPr>
        <w:t xml:space="preserve"> BHEKITHEMBA DLAMINI be appointed acting Messenger of court for the District of Manzini.</w:t>
      </w:r>
    </w:p>
    <w:p w:rsidR="0066163C" w:rsidRPr="000718DE" w:rsidRDefault="0066163C" w:rsidP="000718DE">
      <w:pPr>
        <w:spacing w:line="240" w:lineRule="auto"/>
        <w:ind w:left="2160"/>
        <w:rPr>
          <w:b/>
          <w:sz w:val="24"/>
          <w:szCs w:val="24"/>
        </w:rPr>
      </w:pPr>
    </w:p>
    <w:p w:rsidR="008420F9" w:rsidRPr="000718DE" w:rsidRDefault="005A55A3" w:rsidP="000718DE">
      <w:pPr>
        <w:spacing w:line="240" w:lineRule="auto"/>
        <w:ind w:left="720"/>
        <w:rPr>
          <w:b/>
          <w:sz w:val="24"/>
          <w:szCs w:val="24"/>
        </w:rPr>
      </w:pPr>
      <w:r w:rsidRPr="000718DE">
        <w:rPr>
          <w:b/>
          <w:sz w:val="24"/>
          <w:szCs w:val="24"/>
        </w:rPr>
        <w:tab/>
      </w:r>
      <w:r w:rsidRPr="000718DE">
        <w:rPr>
          <w:b/>
          <w:sz w:val="24"/>
          <w:szCs w:val="24"/>
        </w:rPr>
        <w:tab/>
      </w:r>
      <w:proofErr w:type="gramStart"/>
      <w:r w:rsidRPr="000718DE">
        <w:rPr>
          <w:b/>
          <w:sz w:val="24"/>
          <w:szCs w:val="24"/>
        </w:rPr>
        <w:t>6.</w:t>
      </w:r>
      <w:r w:rsidRPr="000718DE">
        <w:rPr>
          <w:b/>
          <w:sz w:val="24"/>
          <w:szCs w:val="24"/>
        </w:rPr>
        <w:tab/>
        <w:t>Granting such further and/or alternative relief.”</w:t>
      </w:r>
      <w:proofErr w:type="gramEnd"/>
    </w:p>
    <w:p w:rsidR="005A55A3" w:rsidRDefault="005A55A3" w:rsidP="001A3C9E">
      <w:pPr>
        <w:ind w:left="720"/>
        <w:rPr>
          <w:sz w:val="26"/>
          <w:szCs w:val="26"/>
        </w:rPr>
      </w:pPr>
    </w:p>
    <w:p w:rsidR="00CB116B" w:rsidRDefault="00CB116B" w:rsidP="001A3C9E">
      <w:pPr>
        <w:ind w:left="720"/>
        <w:rPr>
          <w:sz w:val="26"/>
          <w:szCs w:val="26"/>
        </w:rPr>
      </w:pPr>
      <w:r>
        <w:rPr>
          <w:sz w:val="26"/>
          <w:szCs w:val="26"/>
        </w:rPr>
        <w:t>[</w:t>
      </w:r>
      <w:r w:rsidR="00EC22F2">
        <w:rPr>
          <w:sz w:val="26"/>
          <w:szCs w:val="26"/>
        </w:rPr>
        <w:t>4</w:t>
      </w:r>
      <w:r>
        <w:rPr>
          <w:sz w:val="26"/>
          <w:szCs w:val="26"/>
        </w:rPr>
        <w:t>]</w:t>
      </w:r>
      <w:r>
        <w:rPr>
          <w:sz w:val="26"/>
          <w:szCs w:val="26"/>
        </w:rPr>
        <w:tab/>
        <w:t>It is convenient for me from henceforward to refer to the parties as they appear in this appeal, to wit; Appellant and Respondent respectively.</w:t>
      </w:r>
    </w:p>
    <w:p w:rsidR="00CB116B" w:rsidRPr="000718DE" w:rsidRDefault="00CB116B" w:rsidP="001A3C9E">
      <w:pPr>
        <w:ind w:left="720"/>
        <w:rPr>
          <w:sz w:val="26"/>
          <w:szCs w:val="26"/>
        </w:rPr>
      </w:pPr>
    </w:p>
    <w:p w:rsidR="005A55A3" w:rsidRDefault="000718DE" w:rsidP="001A3C9E">
      <w:pPr>
        <w:ind w:left="720"/>
        <w:rPr>
          <w:sz w:val="26"/>
          <w:szCs w:val="26"/>
        </w:rPr>
      </w:pPr>
      <w:r>
        <w:rPr>
          <w:sz w:val="26"/>
          <w:szCs w:val="26"/>
        </w:rPr>
        <w:t>[</w:t>
      </w:r>
      <w:r w:rsidR="00EC22F2">
        <w:rPr>
          <w:sz w:val="26"/>
          <w:szCs w:val="26"/>
        </w:rPr>
        <w:t>5</w:t>
      </w:r>
      <w:r>
        <w:rPr>
          <w:sz w:val="26"/>
          <w:szCs w:val="26"/>
        </w:rPr>
        <w:t xml:space="preserve">]  </w:t>
      </w:r>
      <w:r w:rsidR="008420F9" w:rsidRPr="000718DE">
        <w:rPr>
          <w:sz w:val="26"/>
          <w:szCs w:val="26"/>
        </w:rPr>
        <w:t xml:space="preserve"> </w:t>
      </w:r>
      <w:r w:rsidR="005A55A3" w:rsidRPr="000718DE">
        <w:rPr>
          <w:sz w:val="26"/>
          <w:szCs w:val="26"/>
        </w:rPr>
        <w:t xml:space="preserve">The Respondent obtained a </w:t>
      </w:r>
      <w:r w:rsidR="005A55A3" w:rsidRPr="009C5B2C">
        <w:rPr>
          <w:i/>
          <w:sz w:val="26"/>
          <w:szCs w:val="26"/>
        </w:rPr>
        <w:t>rule nisi</w:t>
      </w:r>
      <w:r w:rsidR="00A26B95">
        <w:rPr>
          <w:i/>
          <w:sz w:val="26"/>
          <w:szCs w:val="26"/>
        </w:rPr>
        <w:t xml:space="preserve"> </w:t>
      </w:r>
      <w:r w:rsidR="00A26B95" w:rsidRPr="00A26B95">
        <w:rPr>
          <w:sz w:val="26"/>
          <w:szCs w:val="26"/>
        </w:rPr>
        <w:t>in the terms</w:t>
      </w:r>
      <w:r w:rsidR="00B971CE">
        <w:rPr>
          <w:sz w:val="26"/>
          <w:szCs w:val="26"/>
        </w:rPr>
        <w:t xml:space="preserve"> prayed.</w:t>
      </w:r>
      <w:r w:rsidR="005A55A3" w:rsidRPr="000718DE">
        <w:rPr>
          <w:sz w:val="26"/>
          <w:szCs w:val="26"/>
        </w:rPr>
        <w:t xml:space="preserve"> </w:t>
      </w:r>
      <w:r w:rsidR="00B971CE">
        <w:rPr>
          <w:sz w:val="26"/>
          <w:szCs w:val="26"/>
        </w:rPr>
        <w:t>I</w:t>
      </w:r>
      <w:r w:rsidR="005A55A3" w:rsidRPr="000718DE">
        <w:rPr>
          <w:sz w:val="26"/>
          <w:szCs w:val="26"/>
        </w:rPr>
        <w:t xml:space="preserve">n the wake of this application and the </w:t>
      </w:r>
      <w:r w:rsidR="005A55A3" w:rsidRPr="000718DE">
        <w:rPr>
          <w:i/>
          <w:sz w:val="26"/>
          <w:szCs w:val="26"/>
        </w:rPr>
        <w:t>rule nisi</w:t>
      </w:r>
      <w:proofErr w:type="gramStart"/>
      <w:r w:rsidR="005A55A3" w:rsidRPr="000718DE">
        <w:rPr>
          <w:sz w:val="26"/>
          <w:szCs w:val="26"/>
        </w:rPr>
        <w:t xml:space="preserve">, </w:t>
      </w:r>
      <w:r w:rsidR="004052D5">
        <w:rPr>
          <w:sz w:val="26"/>
          <w:szCs w:val="26"/>
        </w:rPr>
        <w:t xml:space="preserve"> it</w:t>
      </w:r>
      <w:proofErr w:type="gramEnd"/>
      <w:r w:rsidR="004052D5">
        <w:rPr>
          <w:sz w:val="26"/>
          <w:szCs w:val="26"/>
        </w:rPr>
        <w:t xml:space="preserve">  appears that the Appellant raise</w:t>
      </w:r>
      <w:r w:rsidR="00CB116B">
        <w:rPr>
          <w:sz w:val="26"/>
          <w:szCs w:val="26"/>
        </w:rPr>
        <w:t>d</w:t>
      </w:r>
      <w:r w:rsidR="004052D5">
        <w:rPr>
          <w:sz w:val="26"/>
          <w:szCs w:val="26"/>
        </w:rPr>
        <w:t xml:space="preserve"> two objections </w:t>
      </w:r>
      <w:r w:rsidR="004052D5" w:rsidRPr="004052D5">
        <w:rPr>
          <w:i/>
          <w:sz w:val="26"/>
          <w:szCs w:val="26"/>
        </w:rPr>
        <w:t xml:space="preserve">in </w:t>
      </w:r>
      <w:proofErr w:type="spellStart"/>
      <w:r w:rsidR="004052D5" w:rsidRPr="004052D5">
        <w:rPr>
          <w:i/>
          <w:sz w:val="26"/>
          <w:szCs w:val="26"/>
        </w:rPr>
        <w:t>limine</w:t>
      </w:r>
      <w:proofErr w:type="spellEnd"/>
      <w:r w:rsidR="004052D5" w:rsidRPr="004052D5">
        <w:rPr>
          <w:i/>
          <w:sz w:val="26"/>
          <w:szCs w:val="26"/>
        </w:rPr>
        <w:t>.</w:t>
      </w:r>
      <w:r w:rsidR="004052D5">
        <w:rPr>
          <w:sz w:val="26"/>
          <w:szCs w:val="26"/>
        </w:rPr>
        <w:t xml:space="preserve"> We are herein conc</w:t>
      </w:r>
      <w:r w:rsidR="00CB116B">
        <w:rPr>
          <w:sz w:val="26"/>
          <w:szCs w:val="26"/>
        </w:rPr>
        <w:t>erned with the second objection</w:t>
      </w:r>
      <w:r w:rsidR="004052D5">
        <w:rPr>
          <w:sz w:val="26"/>
          <w:szCs w:val="26"/>
        </w:rPr>
        <w:t xml:space="preserve"> </w:t>
      </w:r>
      <w:r w:rsidR="005A55A3" w:rsidRPr="000718DE">
        <w:rPr>
          <w:sz w:val="26"/>
          <w:szCs w:val="26"/>
        </w:rPr>
        <w:t>which sounds in the following terms:-</w:t>
      </w:r>
    </w:p>
    <w:p w:rsidR="005A55A3" w:rsidRPr="000718DE" w:rsidRDefault="005A55A3" w:rsidP="000718DE">
      <w:pPr>
        <w:spacing w:line="240" w:lineRule="auto"/>
        <w:ind w:firstLine="0"/>
        <w:rPr>
          <w:b/>
          <w:sz w:val="24"/>
          <w:szCs w:val="24"/>
          <w:u w:val="single"/>
        </w:rPr>
      </w:pPr>
      <w:r w:rsidRPr="000718DE">
        <w:rPr>
          <w:b/>
          <w:sz w:val="24"/>
          <w:szCs w:val="24"/>
          <w:u w:val="single"/>
        </w:rPr>
        <w:t>“AD LACK OF JURISDICTION OF THE MANZINI MAGISTRATES COURT</w:t>
      </w:r>
    </w:p>
    <w:p w:rsidR="005A55A3" w:rsidRPr="000718DE" w:rsidRDefault="005A55A3" w:rsidP="000718DE">
      <w:pPr>
        <w:spacing w:line="240" w:lineRule="auto"/>
        <w:ind w:firstLine="0"/>
        <w:rPr>
          <w:b/>
          <w:sz w:val="24"/>
          <w:szCs w:val="24"/>
        </w:rPr>
      </w:pPr>
    </w:p>
    <w:p w:rsidR="005A55A3" w:rsidRPr="000718DE" w:rsidRDefault="005A55A3" w:rsidP="000718DE">
      <w:pPr>
        <w:spacing w:line="240" w:lineRule="auto"/>
        <w:ind w:left="2160"/>
        <w:rPr>
          <w:b/>
          <w:sz w:val="24"/>
          <w:szCs w:val="24"/>
        </w:rPr>
      </w:pPr>
      <w:r w:rsidRPr="000718DE">
        <w:rPr>
          <w:b/>
          <w:sz w:val="24"/>
          <w:szCs w:val="24"/>
        </w:rPr>
        <w:t>[1]</w:t>
      </w:r>
      <w:r w:rsidRPr="000718DE">
        <w:rPr>
          <w:b/>
          <w:sz w:val="24"/>
          <w:szCs w:val="24"/>
        </w:rPr>
        <w:tab/>
        <w:t xml:space="preserve">The Manzini Magistrates Court has absolutely no Jurisdiction over the matter. The Respondent as a legal persona is </w:t>
      </w:r>
      <w:proofErr w:type="gramStart"/>
      <w:r w:rsidRPr="000718DE">
        <w:rPr>
          <w:b/>
          <w:sz w:val="24"/>
          <w:szCs w:val="24"/>
        </w:rPr>
        <w:t>situate</w:t>
      </w:r>
      <w:proofErr w:type="gramEnd"/>
      <w:r w:rsidR="00A26B95">
        <w:rPr>
          <w:b/>
          <w:sz w:val="24"/>
          <w:szCs w:val="24"/>
        </w:rPr>
        <w:t>,</w:t>
      </w:r>
      <w:r w:rsidRPr="000718DE">
        <w:rPr>
          <w:b/>
          <w:sz w:val="24"/>
          <w:szCs w:val="24"/>
        </w:rPr>
        <w:t xml:space="preserve"> resident and domiciled at Big Bend. This is at </w:t>
      </w:r>
      <w:proofErr w:type="spellStart"/>
      <w:r w:rsidRPr="000718DE">
        <w:rPr>
          <w:b/>
          <w:sz w:val="24"/>
          <w:szCs w:val="24"/>
        </w:rPr>
        <w:t>Lubombo</w:t>
      </w:r>
      <w:proofErr w:type="spellEnd"/>
      <w:r w:rsidRPr="000718DE">
        <w:rPr>
          <w:b/>
          <w:sz w:val="24"/>
          <w:szCs w:val="24"/>
        </w:rPr>
        <w:t>. Proceedings follow the domicile of the Defendant / Respondent.</w:t>
      </w:r>
      <w:r w:rsidR="00795791" w:rsidRPr="000718DE">
        <w:rPr>
          <w:b/>
          <w:sz w:val="24"/>
          <w:szCs w:val="24"/>
        </w:rPr>
        <w:t xml:space="preserve"> The Respondent has not </w:t>
      </w:r>
      <w:proofErr w:type="gramStart"/>
      <w:r w:rsidR="00A26B95">
        <w:rPr>
          <w:b/>
          <w:sz w:val="24"/>
          <w:szCs w:val="24"/>
        </w:rPr>
        <w:t xml:space="preserve">consented </w:t>
      </w:r>
      <w:r w:rsidR="00795791" w:rsidRPr="000718DE">
        <w:rPr>
          <w:b/>
          <w:sz w:val="24"/>
          <w:szCs w:val="24"/>
        </w:rPr>
        <w:t xml:space="preserve"> to</w:t>
      </w:r>
      <w:proofErr w:type="gramEnd"/>
      <w:r w:rsidR="00795791" w:rsidRPr="000718DE">
        <w:rPr>
          <w:b/>
          <w:sz w:val="24"/>
          <w:szCs w:val="24"/>
        </w:rPr>
        <w:t xml:space="preserve"> the jurisdiction of the Manzini Magistrates Court. At the </w:t>
      </w:r>
      <w:r w:rsidR="00A26B95">
        <w:rPr>
          <w:b/>
          <w:sz w:val="24"/>
          <w:szCs w:val="24"/>
        </w:rPr>
        <w:t>worst</w:t>
      </w:r>
      <w:r w:rsidR="00174648" w:rsidRPr="000718DE">
        <w:rPr>
          <w:b/>
          <w:sz w:val="24"/>
          <w:szCs w:val="24"/>
        </w:rPr>
        <w:t xml:space="preserve">, the Applicant and with the Respondents consent should have instituted at the </w:t>
      </w:r>
      <w:proofErr w:type="spellStart"/>
      <w:r w:rsidR="00174648" w:rsidRPr="000718DE">
        <w:rPr>
          <w:b/>
          <w:sz w:val="24"/>
          <w:szCs w:val="24"/>
        </w:rPr>
        <w:t>Lubombo</w:t>
      </w:r>
      <w:proofErr w:type="spellEnd"/>
      <w:r w:rsidR="00174648" w:rsidRPr="000718DE">
        <w:rPr>
          <w:b/>
          <w:sz w:val="24"/>
          <w:szCs w:val="24"/>
        </w:rPr>
        <w:t xml:space="preserve"> Magistrates Court and not in Manzini. Even where a party gives consent to a Magistrates Court, it is in law still supposed to be a </w:t>
      </w:r>
      <w:r w:rsidR="00DD5645" w:rsidRPr="000718DE">
        <w:rPr>
          <w:b/>
          <w:sz w:val="24"/>
          <w:szCs w:val="24"/>
        </w:rPr>
        <w:t>M</w:t>
      </w:r>
      <w:r w:rsidR="00174648" w:rsidRPr="000718DE">
        <w:rPr>
          <w:b/>
          <w:sz w:val="24"/>
          <w:szCs w:val="24"/>
        </w:rPr>
        <w:t xml:space="preserve">agistrates Court which ordinarily has Jurisdiction over the person of the Defendant / Respondent and </w:t>
      </w:r>
      <w:r w:rsidR="00A26B95">
        <w:rPr>
          <w:b/>
          <w:sz w:val="24"/>
          <w:szCs w:val="24"/>
        </w:rPr>
        <w:t>n</w:t>
      </w:r>
      <w:r w:rsidR="00174648" w:rsidRPr="000718DE">
        <w:rPr>
          <w:b/>
          <w:sz w:val="24"/>
          <w:szCs w:val="24"/>
        </w:rPr>
        <w:t>one other.</w:t>
      </w:r>
    </w:p>
    <w:p w:rsidR="00174648" w:rsidRPr="000718DE" w:rsidRDefault="00174648" w:rsidP="000718DE">
      <w:pPr>
        <w:spacing w:line="240" w:lineRule="auto"/>
        <w:ind w:left="2160"/>
        <w:rPr>
          <w:b/>
          <w:sz w:val="24"/>
          <w:szCs w:val="24"/>
        </w:rPr>
      </w:pPr>
    </w:p>
    <w:p w:rsidR="00174648" w:rsidRDefault="00174648" w:rsidP="000718DE">
      <w:pPr>
        <w:spacing w:line="240" w:lineRule="auto"/>
        <w:ind w:left="2160"/>
        <w:rPr>
          <w:b/>
          <w:sz w:val="24"/>
          <w:szCs w:val="24"/>
          <w:u w:val="single"/>
        </w:rPr>
      </w:pPr>
      <w:r w:rsidRPr="000718DE">
        <w:rPr>
          <w:b/>
          <w:sz w:val="24"/>
          <w:szCs w:val="24"/>
          <w:u w:val="single"/>
        </w:rPr>
        <w:t>Alternatively</w:t>
      </w:r>
    </w:p>
    <w:p w:rsidR="000718DE" w:rsidRPr="000718DE" w:rsidRDefault="000718DE" w:rsidP="000718DE">
      <w:pPr>
        <w:spacing w:line="240" w:lineRule="auto"/>
        <w:ind w:left="2160"/>
        <w:rPr>
          <w:b/>
          <w:sz w:val="24"/>
          <w:szCs w:val="24"/>
          <w:u w:val="single"/>
        </w:rPr>
      </w:pPr>
    </w:p>
    <w:p w:rsidR="00174648" w:rsidRDefault="00174648" w:rsidP="000718DE">
      <w:pPr>
        <w:spacing w:line="240" w:lineRule="auto"/>
        <w:ind w:left="2160"/>
        <w:rPr>
          <w:b/>
          <w:sz w:val="24"/>
          <w:szCs w:val="24"/>
        </w:rPr>
      </w:pPr>
      <w:r w:rsidRPr="000718DE">
        <w:rPr>
          <w:b/>
          <w:sz w:val="24"/>
          <w:szCs w:val="24"/>
        </w:rPr>
        <w:t>[2]</w:t>
      </w:r>
      <w:r w:rsidRPr="000718DE">
        <w:rPr>
          <w:b/>
          <w:sz w:val="24"/>
          <w:szCs w:val="24"/>
        </w:rPr>
        <w:tab/>
        <w:t xml:space="preserve">The above </w:t>
      </w:r>
      <w:proofErr w:type="spellStart"/>
      <w:r w:rsidRPr="000718DE">
        <w:rPr>
          <w:b/>
          <w:sz w:val="24"/>
          <w:szCs w:val="24"/>
        </w:rPr>
        <w:t>Honourable</w:t>
      </w:r>
      <w:proofErr w:type="spellEnd"/>
      <w:r w:rsidRPr="000718DE">
        <w:rPr>
          <w:b/>
          <w:sz w:val="24"/>
          <w:szCs w:val="24"/>
        </w:rPr>
        <w:t xml:space="preserve">, sitting as a Magistrates Court has no jurisdiction over the matter by virtue of the amount involved in the </w:t>
      </w:r>
      <w:r w:rsidR="00A26B95">
        <w:rPr>
          <w:b/>
          <w:sz w:val="24"/>
          <w:szCs w:val="24"/>
        </w:rPr>
        <w:t xml:space="preserve"> </w:t>
      </w:r>
      <w:proofErr w:type="spellStart"/>
      <w:r w:rsidR="00A26B95">
        <w:rPr>
          <w:b/>
          <w:sz w:val="24"/>
          <w:szCs w:val="24"/>
        </w:rPr>
        <w:lastRenderedPageBreak/>
        <w:t>lis</w:t>
      </w:r>
      <w:proofErr w:type="spellEnd"/>
      <w:r w:rsidR="00A26B95">
        <w:rPr>
          <w:b/>
          <w:sz w:val="24"/>
          <w:szCs w:val="24"/>
        </w:rPr>
        <w:t xml:space="preserve"> </w:t>
      </w:r>
      <w:r w:rsidRPr="000718DE">
        <w:rPr>
          <w:b/>
          <w:sz w:val="24"/>
          <w:szCs w:val="24"/>
        </w:rPr>
        <w:t xml:space="preserve">being beyond the jurisdictional limit of the above </w:t>
      </w:r>
      <w:proofErr w:type="spellStart"/>
      <w:r w:rsidRPr="000718DE">
        <w:rPr>
          <w:b/>
          <w:sz w:val="24"/>
          <w:szCs w:val="24"/>
        </w:rPr>
        <w:t>Honourable</w:t>
      </w:r>
      <w:proofErr w:type="spellEnd"/>
      <w:r w:rsidRPr="000718DE">
        <w:rPr>
          <w:b/>
          <w:sz w:val="24"/>
          <w:szCs w:val="24"/>
        </w:rPr>
        <w:t xml:space="preserve"> court.  </w:t>
      </w:r>
    </w:p>
    <w:p w:rsidR="0066163C" w:rsidRPr="000718DE" w:rsidRDefault="0066163C" w:rsidP="000718DE">
      <w:pPr>
        <w:spacing w:line="240" w:lineRule="auto"/>
        <w:ind w:left="2160"/>
        <w:rPr>
          <w:b/>
          <w:sz w:val="24"/>
          <w:szCs w:val="24"/>
        </w:rPr>
      </w:pPr>
    </w:p>
    <w:p w:rsidR="00791066" w:rsidRPr="000718DE" w:rsidRDefault="00791066" w:rsidP="000718DE">
      <w:pPr>
        <w:spacing w:line="240" w:lineRule="auto"/>
        <w:ind w:left="2160"/>
        <w:rPr>
          <w:b/>
          <w:sz w:val="24"/>
          <w:szCs w:val="24"/>
        </w:rPr>
      </w:pPr>
      <w:r w:rsidRPr="000718DE">
        <w:rPr>
          <w:b/>
          <w:sz w:val="24"/>
          <w:szCs w:val="24"/>
        </w:rPr>
        <w:t>[2.1]</w:t>
      </w:r>
      <w:r w:rsidRPr="000718DE">
        <w:rPr>
          <w:b/>
          <w:sz w:val="24"/>
          <w:szCs w:val="24"/>
        </w:rPr>
        <w:tab/>
        <w:t>The consent to jurisdiction signed by the Respondent at the time the agreement was entered into</w:t>
      </w:r>
      <w:r w:rsidR="00A26B95">
        <w:rPr>
          <w:b/>
          <w:sz w:val="24"/>
          <w:szCs w:val="24"/>
        </w:rPr>
        <w:t xml:space="preserve"> does not</w:t>
      </w:r>
      <w:r w:rsidRPr="000718DE">
        <w:rPr>
          <w:b/>
          <w:sz w:val="24"/>
          <w:szCs w:val="24"/>
        </w:rPr>
        <w:t xml:space="preserve"> in law extend to consent when the action is eventually moved. Respondent did not give consent to jurisdiction when or after the action was moved. Respondent in fact declines to consent to such jurisdiction.” </w:t>
      </w:r>
    </w:p>
    <w:p w:rsidR="00174648" w:rsidRPr="000718DE" w:rsidRDefault="00174648" w:rsidP="005A55A3">
      <w:pPr>
        <w:ind w:left="2160"/>
        <w:rPr>
          <w:sz w:val="26"/>
          <w:szCs w:val="26"/>
        </w:rPr>
      </w:pPr>
      <w:r w:rsidRPr="000718DE">
        <w:rPr>
          <w:sz w:val="26"/>
          <w:szCs w:val="26"/>
        </w:rPr>
        <w:tab/>
      </w:r>
    </w:p>
    <w:p w:rsidR="00B971CE" w:rsidRDefault="005A55A3" w:rsidP="001A3C9E">
      <w:pPr>
        <w:ind w:left="720"/>
        <w:rPr>
          <w:sz w:val="26"/>
          <w:szCs w:val="26"/>
        </w:rPr>
      </w:pPr>
      <w:r w:rsidRPr="000718DE">
        <w:rPr>
          <w:sz w:val="26"/>
          <w:szCs w:val="26"/>
        </w:rPr>
        <w:t>[</w:t>
      </w:r>
      <w:r w:rsidR="00EC22F2">
        <w:rPr>
          <w:sz w:val="26"/>
          <w:szCs w:val="26"/>
        </w:rPr>
        <w:t>6</w:t>
      </w:r>
      <w:r w:rsidRPr="000718DE">
        <w:rPr>
          <w:sz w:val="26"/>
          <w:szCs w:val="26"/>
        </w:rPr>
        <w:t>]</w:t>
      </w:r>
      <w:r w:rsidRPr="000718DE">
        <w:rPr>
          <w:sz w:val="26"/>
          <w:szCs w:val="26"/>
        </w:rPr>
        <w:tab/>
      </w:r>
      <w:r w:rsidR="00791066" w:rsidRPr="000718DE">
        <w:rPr>
          <w:sz w:val="26"/>
          <w:szCs w:val="26"/>
        </w:rPr>
        <w:t xml:space="preserve">The court </w:t>
      </w:r>
      <w:r w:rsidR="00791066" w:rsidRPr="000718DE">
        <w:rPr>
          <w:i/>
          <w:sz w:val="26"/>
          <w:szCs w:val="26"/>
        </w:rPr>
        <w:t>a quo</w:t>
      </w:r>
      <w:r w:rsidR="00791066" w:rsidRPr="000718DE">
        <w:rPr>
          <w:sz w:val="26"/>
          <w:szCs w:val="26"/>
        </w:rPr>
        <w:t xml:space="preserve"> dismissed the foregoing points </w:t>
      </w:r>
      <w:r w:rsidR="00791066" w:rsidRPr="000718DE">
        <w:rPr>
          <w:i/>
          <w:sz w:val="26"/>
          <w:szCs w:val="26"/>
        </w:rPr>
        <w:t xml:space="preserve">in </w:t>
      </w:r>
      <w:proofErr w:type="spellStart"/>
      <w:r w:rsidR="00791066" w:rsidRPr="000718DE">
        <w:rPr>
          <w:i/>
          <w:sz w:val="26"/>
          <w:szCs w:val="26"/>
        </w:rPr>
        <w:t>limine</w:t>
      </w:r>
      <w:proofErr w:type="spellEnd"/>
      <w:r w:rsidR="005968D0" w:rsidRPr="000718DE">
        <w:rPr>
          <w:sz w:val="26"/>
          <w:szCs w:val="26"/>
        </w:rPr>
        <w:t xml:space="preserve"> and </w:t>
      </w:r>
      <w:r w:rsidR="00A26B95">
        <w:rPr>
          <w:sz w:val="26"/>
          <w:szCs w:val="26"/>
        </w:rPr>
        <w:t xml:space="preserve">granted </w:t>
      </w:r>
      <w:r w:rsidR="005968D0" w:rsidRPr="000718DE">
        <w:rPr>
          <w:sz w:val="26"/>
          <w:szCs w:val="26"/>
        </w:rPr>
        <w:t>final judgment</w:t>
      </w:r>
      <w:r w:rsidR="00A26B95">
        <w:rPr>
          <w:sz w:val="26"/>
          <w:szCs w:val="26"/>
        </w:rPr>
        <w:t xml:space="preserve"> to the Respondent on the substantive issues in the pending </w:t>
      </w:r>
      <w:proofErr w:type="spellStart"/>
      <w:r w:rsidR="00A26B95">
        <w:rPr>
          <w:sz w:val="26"/>
          <w:szCs w:val="26"/>
        </w:rPr>
        <w:t>lis</w:t>
      </w:r>
      <w:proofErr w:type="spellEnd"/>
      <w:r w:rsidR="00A26B95">
        <w:rPr>
          <w:sz w:val="26"/>
          <w:szCs w:val="26"/>
        </w:rPr>
        <w:t xml:space="preserve">, by </w:t>
      </w:r>
      <w:r w:rsidR="00B971CE">
        <w:rPr>
          <w:sz w:val="26"/>
          <w:szCs w:val="26"/>
        </w:rPr>
        <w:t xml:space="preserve">confirming </w:t>
      </w:r>
      <w:r w:rsidR="00A26B95">
        <w:rPr>
          <w:sz w:val="26"/>
          <w:szCs w:val="26"/>
        </w:rPr>
        <w:t>the rule</w:t>
      </w:r>
      <w:r w:rsidR="00125715" w:rsidRPr="000718DE">
        <w:rPr>
          <w:sz w:val="26"/>
          <w:szCs w:val="26"/>
        </w:rPr>
        <w:t xml:space="preserve">. </w:t>
      </w:r>
    </w:p>
    <w:p w:rsidR="0066163C" w:rsidRDefault="0066163C" w:rsidP="001A3C9E">
      <w:pPr>
        <w:ind w:left="720"/>
        <w:rPr>
          <w:sz w:val="26"/>
          <w:szCs w:val="26"/>
        </w:rPr>
      </w:pPr>
    </w:p>
    <w:p w:rsidR="00B971CE" w:rsidRDefault="00EC22F2" w:rsidP="001A3C9E">
      <w:pPr>
        <w:ind w:left="720"/>
        <w:rPr>
          <w:sz w:val="26"/>
          <w:szCs w:val="26"/>
        </w:rPr>
      </w:pPr>
      <w:r>
        <w:rPr>
          <w:sz w:val="26"/>
          <w:szCs w:val="26"/>
        </w:rPr>
        <w:t>[7</w:t>
      </w:r>
      <w:r w:rsidR="00B971CE">
        <w:rPr>
          <w:sz w:val="26"/>
          <w:szCs w:val="26"/>
        </w:rPr>
        <w:t>]</w:t>
      </w:r>
      <w:r w:rsidR="00B971CE">
        <w:rPr>
          <w:sz w:val="26"/>
          <w:szCs w:val="26"/>
        </w:rPr>
        <w:tab/>
      </w:r>
      <w:r w:rsidR="00B971CE" w:rsidRPr="00B971CE">
        <w:rPr>
          <w:b/>
          <w:sz w:val="26"/>
          <w:szCs w:val="26"/>
          <w:u w:val="single"/>
        </w:rPr>
        <w:t>THE APPEAL</w:t>
      </w:r>
    </w:p>
    <w:p w:rsidR="00392259" w:rsidRPr="000718DE" w:rsidRDefault="00125715" w:rsidP="00B971CE">
      <w:pPr>
        <w:ind w:left="720" w:firstLine="0"/>
        <w:rPr>
          <w:sz w:val="26"/>
          <w:szCs w:val="26"/>
        </w:rPr>
      </w:pPr>
      <w:r w:rsidRPr="000718DE">
        <w:rPr>
          <w:sz w:val="26"/>
          <w:szCs w:val="26"/>
        </w:rPr>
        <w:t xml:space="preserve">It is this judgment that has brought the parties to this court via a </w:t>
      </w:r>
      <w:r w:rsidR="00CB116B">
        <w:rPr>
          <w:sz w:val="26"/>
          <w:szCs w:val="26"/>
        </w:rPr>
        <w:t>N</w:t>
      </w:r>
      <w:r w:rsidRPr="000718DE">
        <w:rPr>
          <w:sz w:val="26"/>
          <w:szCs w:val="26"/>
        </w:rPr>
        <w:t>otice</w:t>
      </w:r>
      <w:r w:rsidR="00927BB2" w:rsidRPr="000718DE">
        <w:rPr>
          <w:sz w:val="26"/>
          <w:szCs w:val="26"/>
        </w:rPr>
        <w:t xml:space="preserve"> of </w:t>
      </w:r>
      <w:r w:rsidR="00CB116B">
        <w:rPr>
          <w:sz w:val="26"/>
          <w:szCs w:val="26"/>
        </w:rPr>
        <w:t>A</w:t>
      </w:r>
      <w:r w:rsidR="00927BB2" w:rsidRPr="000718DE">
        <w:rPr>
          <w:sz w:val="26"/>
          <w:szCs w:val="26"/>
        </w:rPr>
        <w:t>ppeal</w:t>
      </w:r>
      <w:r w:rsidR="00A26B95">
        <w:rPr>
          <w:sz w:val="26"/>
          <w:szCs w:val="26"/>
        </w:rPr>
        <w:t>,</w:t>
      </w:r>
      <w:r w:rsidR="00927BB2" w:rsidRPr="000718DE">
        <w:rPr>
          <w:sz w:val="26"/>
          <w:szCs w:val="26"/>
        </w:rPr>
        <w:t xml:space="preserve"> Styled</w:t>
      </w:r>
      <w:r w:rsidR="00A26B95">
        <w:rPr>
          <w:sz w:val="26"/>
          <w:szCs w:val="26"/>
        </w:rPr>
        <w:t>,</w:t>
      </w:r>
      <w:r w:rsidR="00927BB2" w:rsidRPr="000718DE">
        <w:rPr>
          <w:sz w:val="26"/>
          <w:szCs w:val="26"/>
        </w:rPr>
        <w:t xml:space="preserve"> Civil Appeal No. 174/13, commenced by the Appellant upon the following grounds of </w:t>
      </w:r>
      <w:r w:rsidR="0082325C" w:rsidRPr="000718DE">
        <w:rPr>
          <w:sz w:val="26"/>
          <w:szCs w:val="26"/>
        </w:rPr>
        <w:t>complaint:-</w:t>
      </w:r>
    </w:p>
    <w:p w:rsidR="00392259" w:rsidRPr="000718DE" w:rsidRDefault="00392259" w:rsidP="000718DE">
      <w:pPr>
        <w:spacing w:line="240" w:lineRule="auto"/>
        <w:ind w:left="2160"/>
        <w:rPr>
          <w:b/>
          <w:sz w:val="24"/>
          <w:szCs w:val="24"/>
        </w:rPr>
      </w:pPr>
      <w:r w:rsidRPr="000718DE">
        <w:rPr>
          <w:b/>
          <w:sz w:val="24"/>
          <w:szCs w:val="24"/>
        </w:rPr>
        <w:t>“1.</w:t>
      </w:r>
      <w:r w:rsidRPr="000718DE">
        <w:rPr>
          <w:b/>
          <w:sz w:val="24"/>
          <w:szCs w:val="24"/>
        </w:rPr>
        <w:tab/>
        <w:t xml:space="preserve">The court </w:t>
      </w:r>
      <w:r w:rsidRPr="000718DE">
        <w:rPr>
          <w:b/>
          <w:i/>
          <w:sz w:val="24"/>
          <w:szCs w:val="24"/>
        </w:rPr>
        <w:t>a quo</w:t>
      </w:r>
      <w:r w:rsidRPr="000718DE">
        <w:rPr>
          <w:b/>
          <w:sz w:val="24"/>
          <w:szCs w:val="24"/>
        </w:rPr>
        <w:t xml:space="preserve"> erred in law and in fact in concluding that the Respondent had consented specifically to the jurisdiction of the Manzini Magistrates Court.</w:t>
      </w:r>
    </w:p>
    <w:p w:rsidR="00DD5645" w:rsidRPr="000718DE" w:rsidRDefault="00DD5645" w:rsidP="000718DE">
      <w:pPr>
        <w:spacing w:line="240" w:lineRule="auto"/>
        <w:ind w:left="2160"/>
        <w:rPr>
          <w:b/>
          <w:sz w:val="24"/>
          <w:szCs w:val="24"/>
        </w:rPr>
      </w:pPr>
    </w:p>
    <w:p w:rsidR="00392259" w:rsidRPr="000718DE" w:rsidRDefault="00392259" w:rsidP="000718DE">
      <w:pPr>
        <w:spacing w:line="240" w:lineRule="auto"/>
        <w:ind w:left="2160"/>
        <w:rPr>
          <w:b/>
          <w:sz w:val="24"/>
          <w:szCs w:val="24"/>
        </w:rPr>
      </w:pPr>
      <w:r w:rsidRPr="000718DE">
        <w:rPr>
          <w:b/>
          <w:sz w:val="24"/>
          <w:szCs w:val="24"/>
        </w:rPr>
        <w:t xml:space="preserve"> 2.</w:t>
      </w:r>
      <w:r w:rsidRPr="000718DE">
        <w:rPr>
          <w:b/>
          <w:sz w:val="24"/>
          <w:szCs w:val="24"/>
        </w:rPr>
        <w:tab/>
        <w:t xml:space="preserve">The court </w:t>
      </w:r>
      <w:r w:rsidRPr="000718DE">
        <w:rPr>
          <w:b/>
          <w:i/>
          <w:sz w:val="24"/>
          <w:szCs w:val="24"/>
        </w:rPr>
        <w:t>a quo</w:t>
      </w:r>
      <w:r w:rsidRPr="000718DE">
        <w:rPr>
          <w:b/>
          <w:sz w:val="24"/>
          <w:szCs w:val="24"/>
        </w:rPr>
        <w:t xml:space="preserve"> erred in law and in fact in further finding that the Manzini Magistrates Court had the necessary jurisdiction over the matter notwithstanding the explicit provisions of the </w:t>
      </w:r>
      <w:proofErr w:type="gramStart"/>
      <w:r w:rsidRPr="000718DE">
        <w:rPr>
          <w:b/>
          <w:sz w:val="24"/>
          <w:szCs w:val="24"/>
        </w:rPr>
        <w:t>parties</w:t>
      </w:r>
      <w:proofErr w:type="gramEnd"/>
      <w:r w:rsidRPr="000718DE">
        <w:rPr>
          <w:b/>
          <w:sz w:val="24"/>
          <w:szCs w:val="24"/>
        </w:rPr>
        <w:t xml:space="preserve"> agreement.</w:t>
      </w:r>
    </w:p>
    <w:p w:rsidR="00DD5645" w:rsidRPr="000718DE" w:rsidRDefault="00DD5645" w:rsidP="000718DE">
      <w:pPr>
        <w:spacing w:line="240" w:lineRule="auto"/>
        <w:ind w:left="2160"/>
        <w:rPr>
          <w:b/>
          <w:sz w:val="24"/>
          <w:szCs w:val="24"/>
        </w:rPr>
      </w:pPr>
    </w:p>
    <w:p w:rsidR="00392259" w:rsidRPr="000718DE" w:rsidRDefault="00392259" w:rsidP="000718DE">
      <w:pPr>
        <w:spacing w:line="240" w:lineRule="auto"/>
        <w:ind w:left="2160"/>
        <w:rPr>
          <w:b/>
          <w:sz w:val="24"/>
          <w:szCs w:val="24"/>
        </w:rPr>
      </w:pPr>
      <w:r w:rsidRPr="000718DE">
        <w:rPr>
          <w:b/>
          <w:sz w:val="24"/>
          <w:szCs w:val="24"/>
        </w:rPr>
        <w:t xml:space="preserve"> 3.</w:t>
      </w:r>
      <w:r w:rsidRPr="000718DE">
        <w:rPr>
          <w:b/>
          <w:sz w:val="24"/>
          <w:szCs w:val="24"/>
        </w:rPr>
        <w:tab/>
        <w:t xml:space="preserve">The court </w:t>
      </w:r>
      <w:r w:rsidRPr="000718DE">
        <w:rPr>
          <w:b/>
          <w:i/>
          <w:sz w:val="24"/>
          <w:szCs w:val="24"/>
        </w:rPr>
        <w:t>a quo</w:t>
      </w:r>
      <w:r w:rsidRPr="000718DE">
        <w:rPr>
          <w:b/>
          <w:sz w:val="24"/>
          <w:szCs w:val="24"/>
        </w:rPr>
        <w:t xml:space="preserve"> erred further in law and in fact in finding that the cause of action had arisen entirely within the jurisdiction of the court.</w:t>
      </w:r>
    </w:p>
    <w:p w:rsidR="00DD5645" w:rsidRPr="000718DE" w:rsidRDefault="00DD5645" w:rsidP="000718DE">
      <w:pPr>
        <w:spacing w:line="240" w:lineRule="auto"/>
        <w:ind w:left="2160"/>
        <w:rPr>
          <w:b/>
          <w:sz w:val="24"/>
          <w:szCs w:val="24"/>
        </w:rPr>
      </w:pPr>
    </w:p>
    <w:p w:rsidR="00392259" w:rsidRPr="000718DE" w:rsidRDefault="00392259" w:rsidP="000718DE">
      <w:pPr>
        <w:spacing w:line="240" w:lineRule="auto"/>
        <w:ind w:left="2160"/>
        <w:rPr>
          <w:b/>
          <w:sz w:val="24"/>
          <w:szCs w:val="24"/>
        </w:rPr>
      </w:pPr>
      <w:r w:rsidRPr="000718DE">
        <w:rPr>
          <w:b/>
          <w:sz w:val="24"/>
          <w:szCs w:val="24"/>
        </w:rPr>
        <w:t xml:space="preserve"> 4.</w:t>
      </w:r>
      <w:r w:rsidRPr="000718DE">
        <w:rPr>
          <w:b/>
          <w:sz w:val="24"/>
          <w:szCs w:val="24"/>
        </w:rPr>
        <w:tab/>
        <w:t xml:space="preserve">The court </w:t>
      </w:r>
      <w:r w:rsidRPr="000718DE">
        <w:rPr>
          <w:b/>
          <w:i/>
          <w:sz w:val="24"/>
          <w:szCs w:val="24"/>
        </w:rPr>
        <w:t>a quo</w:t>
      </w:r>
      <w:r w:rsidRPr="000718DE">
        <w:rPr>
          <w:b/>
          <w:sz w:val="24"/>
          <w:szCs w:val="24"/>
        </w:rPr>
        <w:t xml:space="preserve"> erred in granting final judgment against the Respondent.”</w:t>
      </w:r>
    </w:p>
    <w:p w:rsidR="00392259" w:rsidRPr="000718DE" w:rsidRDefault="00392259" w:rsidP="00392259">
      <w:pPr>
        <w:ind w:left="2160"/>
        <w:rPr>
          <w:sz w:val="26"/>
          <w:szCs w:val="26"/>
        </w:rPr>
      </w:pPr>
    </w:p>
    <w:p w:rsidR="008420F9" w:rsidRDefault="00392259" w:rsidP="001A3C9E">
      <w:pPr>
        <w:ind w:left="720"/>
        <w:rPr>
          <w:sz w:val="26"/>
          <w:szCs w:val="26"/>
        </w:rPr>
      </w:pPr>
      <w:r w:rsidRPr="000718DE">
        <w:rPr>
          <w:sz w:val="26"/>
          <w:szCs w:val="26"/>
        </w:rPr>
        <w:t>[</w:t>
      </w:r>
      <w:r w:rsidR="00EC22F2">
        <w:rPr>
          <w:sz w:val="26"/>
          <w:szCs w:val="26"/>
        </w:rPr>
        <w:t>8</w:t>
      </w:r>
      <w:r w:rsidRPr="000718DE">
        <w:rPr>
          <w:sz w:val="26"/>
          <w:szCs w:val="26"/>
        </w:rPr>
        <w:t>]</w:t>
      </w:r>
      <w:r w:rsidRPr="000718DE">
        <w:rPr>
          <w:sz w:val="26"/>
          <w:szCs w:val="26"/>
        </w:rPr>
        <w:tab/>
      </w:r>
      <w:r w:rsidR="00927BB2" w:rsidRPr="000718DE">
        <w:rPr>
          <w:sz w:val="26"/>
          <w:szCs w:val="26"/>
        </w:rPr>
        <w:t xml:space="preserve"> </w:t>
      </w:r>
      <w:r w:rsidRPr="000718DE">
        <w:rPr>
          <w:sz w:val="26"/>
          <w:szCs w:val="26"/>
        </w:rPr>
        <w:t xml:space="preserve">Let me observe right from the outset that </w:t>
      </w:r>
      <w:r w:rsidR="00A26B95">
        <w:rPr>
          <w:sz w:val="26"/>
          <w:szCs w:val="26"/>
        </w:rPr>
        <w:t xml:space="preserve">when this appeal was heard, </w:t>
      </w:r>
      <w:r w:rsidR="00B971CE">
        <w:rPr>
          <w:sz w:val="26"/>
          <w:szCs w:val="26"/>
        </w:rPr>
        <w:t>L</w:t>
      </w:r>
      <w:r w:rsidR="00A26B95">
        <w:rPr>
          <w:sz w:val="26"/>
          <w:szCs w:val="26"/>
        </w:rPr>
        <w:t xml:space="preserve">earned </w:t>
      </w:r>
      <w:r w:rsidR="00B971CE">
        <w:rPr>
          <w:sz w:val="26"/>
          <w:szCs w:val="26"/>
        </w:rPr>
        <w:t>C</w:t>
      </w:r>
      <w:r w:rsidR="00A26B95">
        <w:rPr>
          <w:sz w:val="26"/>
          <w:szCs w:val="26"/>
        </w:rPr>
        <w:t xml:space="preserve">ounsel for the Appellant </w:t>
      </w:r>
      <w:proofErr w:type="spellStart"/>
      <w:r w:rsidR="00A26B95">
        <w:rPr>
          <w:sz w:val="26"/>
          <w:szCs w:val="26"/>
        </w:rPr>
        <w:t>Mr</w:t>
      </w:r>
      <w:proofErr w:type="spellEnd"/>
      <w:r w:rsidR="00A26B95">
        <w:rPr>
          <w:sz w:val="26"/>
          <w:szCs w:val="26"/>
        </w:rPr>
        <w:t xml:space="preserve"> </w:t>
      </w:r>
      <w:proofErr w:type="spellStart"/>
      <w:r w:rsidR="00A26B95">
        <w:rPr>
          <w:sz w:val="26"/>
          <w:szCs w:val="26"/>
        </w:rPr>
        <w:t>Ndlovu</w:t>
      </w:r>
      <w:proofErr w:type="spellEnd"/>
      <w:r w:rsidR="004052D5">
        <w:rPr>
          <w:sz w:val="26"/>
          <w:szCs w:val="26"/>
        </w:rPr>
        <w:t xml:space="preserve">, indicated to the court that the Appellant </w:t>
      </w:r>
      <w:r w:rsidR="004052D5">
        <w:rPr>
          <w:sz w:val="26"/>
          <w:szCs w:val="26"/>
        </w:rPr>
        <w:lastRenderedPageBreak/>
        <w:t xml:space="preserve">was abandoning </w:t>
      </w:r>
      <w:r w:rsidR="00A26B95">
        <w:rPr>
          <w:sz w:val="26"/>
          <w:szCs w:val="26"/>
        </w:rPr>
        <w:t xml:space="preserve">ground </w:t>
      </w:r>
      <w:r w:rsidR="008C41B2">
        <w:rPr>
          <w:sz w:val="26"/>
          <w:szCs w:val="26"/>
        </w:rPr>
        <w:t xml:space="preserve">3 </w:t>
      </w:r>
      <w:r w:rsidR="00A26B95">
        <w:rPr>
          <w:sz w:val="26"/>
          <w:szCs w:val="26"/>
        </w:rPr>
        <w:t xml:space="preserve">of the </w:t>
      </w:r>
      <w:r w:rsidR="00CB116B">
        <w:rPr>
          <w:sz w:val="26"/>
          <w:szCs w:val="26"/>
        </w:rPr>
        <w:t>N</w:t>
      </w:r>
      <w:r w:rsidR="00B971CE">
        <w:rPr>
          <w:sz w:val="26"/>
          <w:szCs w:val="26"/>
        </w:rPr>
        <w:t xml:space="preserve">otice </w:t>
      </w:r>
      <w:r w:rsidR="00A26B95">
        <w:rPr>
          <w:sz w:val="26"/>
          <w:szCs w:val="26"/>
        </w:rPr>
        <w:t xml:space="preserve">of </w:t>
      </w:r>
      <w:r w:rsidR="00CB116B">
        <w:rPr>
          <w:sz w:val="26"/>
          <w:szCs w:val="26"/>
        </w:rPr>
        <w:t>A</w:t>
      </w:r>
      <w:r w:rsidR="00A26B95">
        <w:rPr>
          <w:sz w:val="26"/>
          <w:szCs w:val="26"/>
        </w:rPr>
        <w:t>ppeal on the basis that the issues raised therein</w:t>
      </w:r>
      <w:r w:rsidR="0066163C">
        <w:rPr>
          <w:sz w:val="26"/>
          <w:szCs w:val="26"/>
        </w:rPr>
        <w:t>,</w:t>
      </w:r>
      <w:r w:rsidR="00A26B95">
        <w:rPr>
          <w:sz w:val="26"/>
          <w:szCs w:val="26"/>
        </w:rPr>
        <w:t xml:space="preserve"> are</w:t>
      </w:r>
      <w:r w:rsidR="00957DF0">
        <w:rPr>
          <w:sz w:val="26"/>
          <w:szCs w:val="26"/>
        </w:rPr>
        <w:t xml:space="preserve"> subsumed in ground</w:t>
      </w:r>
      <w:r w:rsidR="00E4328E">
        <w:rPr>
          <w:sz w:val="26"/>
          <w:szCs w:val="26"/>
        </w:rPr>
        <w:t>s</w:t>
      </w:r>
      <w:r w:rsidR="00957DF0">
        <w:rPr>
          <w:sz w:val="26"/>
          <w:szCs w:val="26"/>
        </w:rPr>
        <w:t xml:space="preserve"> </w:t>
      </w:r>
      <w:r w:rsidR="008C41B2">
        <w:rPr>
          <w:sz w:val="26"/>
          <w:szCs w:val="26"/>
        </w:rPr>
        <w:t>1 and 2 respectively.</w:t>
      </w:r>
      <w:r w:rsidR="00957DF0">
        <w:rPr>
          <w:sz w:val="26"/>
          <w:szCs w:val="26"/>
        </w:rPr>
        <w:t xml:space="preserve"> He was, in my view, well advised to do so.</w:t>
      </w:r>
    </w:p>
    <w:p w:rsidR="0066163C" w:rsidRDefault="0066163C" w:rsidP="001A3C9E">
      <w:pPr>
        <w:ind w:left="720"/>
        <w:rPr>
          <w:sz w:val="26"/>
          <w:szCs w:val="26"/>
        </w:rPr>
      </w:pPr>
    </w:p>
    <w:p w:rsidR="00957DF0" w:rsidRDefault="00957DF0" w:rsidP="001A3C9E">
      <w:pPr>
        <w:ind w:left="720"/>
        <w:rPr>
          <w:sz w:val="26"/>
          <w:szCs w:val="26"/>
        </w:rPr>
      </w:pPr>
      <w:r>
        <w:rPr>
          <w:sz w:val="26"/>
          <w:szCs w:val="26"/>
        </w:rPr>
        <w:t>[</w:t>
      </w:r>
      <w:r w:rsidR="00EC22F2">
        <w:rPr>
          <w:sz w:val="26"/>
          <w:szCs w:val="26"/>
        </w:rPr>
        <w:t>9</w:t>
      </w:r>
      <w:r>
        <w:rPr>
          <w:sz w:val="26"/>
          <w:szCs w:val="26"/>
        </w:rPr>
        <w:t>]</w:t>
      </w:r>
      <w:r>
        <w:rPr>
          <w:sz w:val="26"/>
          <w:szCs w:val="26"/>
        </w:rPr>
        <w:tab/>
        <w:t>I agree with the Appellant that the issues for determination are as follows:-</w:t>
      </w:r>
    </w:p>
    <w:p w:rsidR="00957DF0" w:rsidRDefault="00957DF0" w:rsidP="001A3C9E">
      <w:pPr>
        <w:ind w:left="720"/>
        <w:rPr>
          <w:sz w:val="26"/>
          <w:szCs w:val="26"/>
        </w:rPr>
      </w:pPr>
    </w:p>
    <w:p w:rsidR="00957DF0" w:rsidRPr="00B971CE" w:rsidRDefault="00957DF0" w:rsidP="00957DF0">
      <w:pPr>
        <w:rPr>
          <w:b/>
          <w:sz w:val="26"/>
          <w:szCs w:val="26"/>
        </w:rPr>
      </w:pPr>
      <w:r w:rsidRPr="00B971CE">
        <w:rPr>
          <w:b/>
          <w:sz w:val="26"/>
          <w:szCs w:val="26"/>
        </w:rPr>
        <w:t>1.</w:t>
      </w:r>
      <w:r w:rsidRPr="00B971CE">
        <w:rPr>
          <w:b/>
          <w:sz w:val="26"/>
          <w:szCs w:val="26"/>
        </w:rPr>
        <w:tab/>
        <w:t xml:space="preserve">Whether the Manzini Magistrates Court has jurisdiction over the </w:t>
      </w:r>
      <w:proofErr w:type="spellStart"/>
      <w:r w:rsidRPr="00B971CE">
        <w:rPr>
          <w:b/>
          <w:sz w:val="26"/>
          <w:szCs w:val="26"/>
        </w:rPr>
        <w:t>lis</w:t>
      </w:r>
      <w:proofErr w:type="spellEnd"/>
      <w:r w:rsidR="00CB116B">
        <w:rPr>
          <w:b/>
          <w:sz w:val="26"/>
          <w:szCs w:val="26"/>
        </w:rPr>
        <w:t>.</w:t>
      </w:r>
      <w:r w:rsidRPr="00B971CE">
        <w:rPr>
          <w:b/>
          <w:sz w:val="26"/>
          <w:szCs w:val="26"/>
        </w:rPr>
        <w:t xml:space="preserve"> (</w:t>
      </w:r>
      <w:r w:rsidR="00CB116B">
        <w:rPr>
          <w:b/>
          <w:sz w:val="26"/>
          <w:szCs w:val="26"/>
        </w:rPr>
        <w:t>T</w:t>
      </w:r>
      <w:r w:rsidRPr="00B971CE">
        <w:rPr>
          <w:b/>
          <w:sz w:val="26"/>
          <w:szCs w:val="26"/>
        </w:rPr>
        <w:t xml:space="preserve">his takes on grounds 1 and </w:t>
      </w:r>
      <w:r w:rsidR="008C41B2">
        <w:rPr>
          <w:b/>
          <w:sz w:val="26"/>
          <w:szCs w:val="26"/>
        </w:rPr>
        <w:t>2</w:t>
      </w:r>
      <w:r w:rsidRPr="00B971CE">
        <w:rPr>
          <w:b/>
          <w:sz w:val="26"/>
          <w:szCs w:val="26"/>
        </w:rPr>
        <w:t xml:space="preserve"> of the </w:t>
      </w:r>
      <w:r w:rsidR="00CB116B">
        <w:rPr>
          <w:b/>
          <w:sz w:val="26"/>
          <w:szCs w:val="26"/>
        </w:rPr>
        <w:t>N</w:t>
      </w:r>
      <w:r w:rsidRPr="00B971CE">
        <w:rPr>
          <w:b/>
          <w:sz w:val="26"/>
          <w:szCs w:val="26"/>
        </w:rPr>
        <w:t xml:space="preserve">otice of </w:t>
      </w:r>
      <w:r w:rsidR="00CB116B">
        <w:rPr>
          <w:b/>
          <w:sz w:val="26"/>
          <w:szCs w:val="26"/>
        </w:rPr>
        <w:t>A</w:t>
      </w:r>
      <w:r w:rsidRPr="00B971CE">
        <w:rPr>
          <w:b/>
          <w:sz w:val="26"/>
          <w:szCs w:val="26"/>
        </w:rPr>
        <w:t>ppeal).</w:t>
      </w:r>
    </w:p>
    <w:p w:rsidR="003E2844" w:rsidRPr="00B971CE" w:rsidRDefault="003E2844" w:rsidP="00957DF0">
      <w:pPr>
        <w:rPr>
          <w:b/>
          <w:sz w:val="26"/>
          <w:szCs w:val="26"/>
        </w:rPr>
      </w:pPr>
    </w:p>
    <w:p w:rsidR="00957DF0" w:rsidRPr="00B971CE" w:rsidRDefault="00957DF0" w:rsidP="00957DF0">
      <w:pPr>
        <w:rPr>
          <w:b/>
          <w:sz w:val="26"/>
          <w:szCs w:val="26"/>
        </w:rPr>
      </w:pPr>
      <w:r w:rsidRPr="00B971CE">
        <w:rPr>
          <w:b/>
          <w:sz w:val="26"/>
          <w:szCs w:val="26"/>
        </w:rPr>
        <w:t>2.</w:t>
      </w:r>
      <w:r w:rsidRPr="00B971CE">
        <w:rPr>
          <w:b/>
          <w:sz w:val="26"/>
          <w:szCs w:val="26"/>
        </w:rPr>
        <w:tab/>
        <w:t xml:space="preserve">Whether the learned trial Magistrate was at liberty, having dismissed the point </w:t>
      </w:r>
      <w:r w:rsidRPr="00B971CE">
        <w:rPr>
          <w:b/>
          <w:i/>
          <w:sz w:val="26"/>
          <w:szCs w:val="26"/>
        </w:rPr>
        <w:t xml:space="preserve">in </w:t>
      </w:r>
      <w:proofErr w:type="spellStart"/>
      <w:r w:rsidRPr="00B971CE">
        <w:rPr>
          <w:b/>
          <w:i/>
          <w:sz w:val="26"/>
          <w:szCs w:val="26"/>
        </w:rPr>
        <w:t>limine</w:t>
      </w:r>
      <w:proofErr w:type="spellEnd"/>
      <w:r w:rsidR="00B971CE" w:rsidRPr="00B971CE">
        <w:rPr>
          <w:b/>
          <w:sz w:val="26"/>
          <w:szCs w:val="26"/>
        </w:rPr>
        <w:t>,</w:t>
      </w:r>
      <w:r w:rsidR="00A97ED1">
        <w:rPr>
          <w:b/>
          <w:sz w:val="26"/>
          <w:szCs w:val="26"/>
        </w:rPr>
        <w:t xml:space="preserve"> </w:t>
      </w:r>
      <w:r w:rsidR="00CB116B">
        <w:rPr>
          <w:b/>
          <w:sz w:val="26"/>
          <w:szCs w:val="26"/>
        </w:rPr>
        <w:t>to simply confirm the</w:t>
      </w:r>
      <w:r w:rsidRPr="00B971CE">
        <w:rPr>
          <w:b/>
          <w:sz w:val="26"/>
          <w:szCs w:val="26"/>
        </w:rPr>
        <w:t xml:space="preserve"> </w:t>
      </w:r>
      <w:r w:rsidRPr="00B971CE">
        <w:rPr>
          <w:b/>
          <w:i/>
          <w:sz w:val="26"/>
          <w:szCs w:val="26"/>
        </w:rPr>
        <w:t>rule nisi</w:t>
      </w:r>
      <w:r w:rsidRPr="00B971CE">
        <w:rPr>
          <w:b/>
          <w:sz w:val="26"/>
          <w:szCs w:val="26"/>
        </w:rPr>
        <w:t xml:space="preserve"> without having afforded the</w:t>
      </w:r>
      <w:r w:rsidR="00B971CE" w:rsidRPr="00B971CE">
        <w:rPr>
          <w:b/>
          <w:sz w:val="26"/>
          <w:szCs w:val="26"/>
        </w:rPr>
        <w:t xml:space="preserve"> Appellant</w:t>
      </w:r>
      <w:r w:rsidR="003E2844" w:rsidRPr="00B971CE">
        <w:rPr>
          <w:b/>
          <w:sz w:val="26"/>
          <w:szCs w:val="26"/>
        </w:rPr>
        <w:t xml:space="preserve"> the opportunity of filing papers on the merits</w:t>
      </w:r>
      <w:r w:rsidR="004052D5">
        <w:rPr>
          <w:b/>
          <w:sz w:val="26"/>
          <w:szCs w:val="26"/>
        </w:rPr>
        <w:t>.</w:t>
      </w:r>
      <w:r w:rsidR="003E2844" w:rsidRPr="00B971CE">
        <w:rPr>
          <w:b/>
          <w:sz w:val="26"/>
          <w:szCs w:val="26"/>
        </w:rPr>
        <w:t xml:space="preserve"> (</w:t>
      </w:r>
      <w:r w:rsidR="004052D5">
        <w:rPr>
          <w:b/>
          <w:sz w:val="26"/>
          <w:szCs w:val="26"/>
        </w:rPr>
        <w:t>T</w:t>
      </w:r>
      <w:r w:rsidR="003E2844" w:rsidRPr="00B971CE">
        <w:rPr>
          <w:b/>
          <w:sz w:val="26"/>
          <w:szCs w:val="26"/>
        </w:rPr>
        <w:t xml:space="preserve">his takes on ground 4 of the </w:t>
      </w:r>
      <w:r w:rsidR="00CB116B">
        <w:rPr>
          <w:b/>
          <w:sz w:val="26"/>
          <w:szCs w:val="26"/>
        </w:rPr>
        <w:t>N</w:t>
      </w:r>
      <w:r w:rsidR="003E2844" w:rsidRPr="00B971CE">
        <w:rPr>
          <w:b/>
          <w:sz w:val="26"/>
          <w:szCs w:val="26"/>
        </w:rPr>
        <w:t xml:space="preserve">otice of </w:t>
      </w:r>
      <w:r w:rsidR="00CB116B">
        <w:rPr>
          <w:b/>
          <w:sz w:val="26"/>
          <w:szCs w:val="26"/>
        </w:rPr>
        <w:t>A</w:t>
      </w:r>
      <w:r w:rsidR="003E2844" w:rsidRPr="00B971CE">
        <w:rPr>
          <w:b/>
          <w:sz w:val="26"/>
          <w:szCs w:val="26"/>
        </w:rPr>
        <w:t>ppeal).</w:t>
      </w:r>
    </w:p>
    <w:p w:rsidR="003E2844" w:rsidRDefault="003E2844" w:rsidP="00957DF0">
      <w:pPr>
        <w:rPr>
          <w:sz w:val="26"/>
          <w:szCs w:val="26"/>
        </w:rPr>
      </w:pPr>
    </w:p>
    <w:p w:rsidR="00957DF0" w:rsidRDefault="00957DF0" w:rsidP="001A3C9E">
      <w:pPr>
        <w:ind w:left="720"/>
        <w:rPr>
          <w:i/>
          <w:sz w:val="26"/>
          <w:szCs w:val="26"/>
        </w:rPr>
      </w:pPr>
      <w:r>
        <w:rPr>
          <w:sz w:val="26"/>
          <w:szCs w:val="26"/>
        </w:rPr>
        <w:t>[</w:t>
      </w:r>
      <w:r w:rsidR="00EC22F2">
        <w:rPr>
          <w:sz w:val="26"/>
          <w:szCs w:val="26"/>
        </w:rPr>
        <w:t>10</w:t>
      </w:r>
      <w:r>
        <w:rPr>
          <w:sz w:val="26"/>
          <w:szCs w:val="26"/>
        </w:rPr>
        <w:t>]</w:t>
      </w:r>
      <w:r>
        <w:rPr>
          <w:sz w:val="26"/>
          <w:szCs w:val="26"/>
        </w:rPr>
        <w:tab/>
      </w:r>
      <w:r w:rsidR="003E2844">
        <w:rPr>
          <w:sz w:val="26"/>
          <w:szCs w:val="26"/>
        </w:rPr>
        <w:t xml:space="preserve">Let us now interrogate these issues </w:t>
      </w:r>
      <w:r w:rsidR="003E2844" w:rsidRPr="00442D84">
        <w:rPr>
          <w:i/>
          <w:sz w:val="26"/>
          <w:szCs w:val="26"/>
        </w:rPr>
        <w:t>ad s</w:t>
      </w:r>
      <w:r w:rsidR="00B971CE">
        <w:rPr>
          <w:i/>
          <w:sz w:val="26"/>
          <w:szCs w:val="26"/>
        </w:rPr>
        <w:t>eriatim</w:t>
      </w:r>
      <w:r w:rsidR="00442D84" w:rsidRPr="00442D84">
        <w:rPr>
          <w:i/>
          <w:sz w:val="26"/>
          <w:szCs w:val="26"/>
        </w:rPr>
        <w:t>.</w:t>
      </w:r>
    </w:p>
    <w:p w:rsidR="004A16C8" w:rsidRDefault="00442D84" w:rsidP="001A3C9E">
      <w:pPr>
        <w:ind w:left="720"/>
        <w:rPr>
          <w:sz w:val="26"/>
          <w:szCs w:val="26"/>
        </w:rPr>
      </w:pPr>
      <w:r>
        <w:rPr>
          <w:sz w:val="26"/>
          <w:szCs w:val="26"/>
        </w:rPr>
        <w:tab/>
      </w:r>
    </w:p>
    <w:p w:rsidR="00442D84" w:rsidRPr="00552B9E" w:rsidRDefault="00CB116B" w:rsidP="00CB116B">
      <w:pPr>
        <w:ind w:left="0" w:firstLine="0"/>
        <w:rPr>
          <w:b/>
          <w:sz w:val="26"/>
          <w:szCs w:val="26"/>
          <w:u w:val="single"/>
        </w:rPr>
      </w:pPr>
      <w:r w:rsidRPr="00CB116B">
        <w:rPr>
          <w:sz w:val="26"/>
          <w:szCs w:val="26"/>
        </w:rPr>
        <w:t>[</w:t>
      </w:r>
      <w:r w:rsidR="00EC22F2">
        <w:rPr>
          <w:sz w:val="26"/>
          <w:szCs w:val="26"/>
        </w:rPr>
        <w:t>11</w:t>
      </w:r>
      <w:r w:rsidRPr="00CB116B">
        <w:rPr>
          <w:sz w:val="26"/>
          <w:szCs w:val="26"/>
        </w:rPr>
        <w:t>]</w:t>
      </w:r>
      <w:r w:rsidRPr="00CB116B">
        <w:rPr>
          <w:sz w:val="26"/>
          <w:szCs w:val="26"/>
        </w:rPr>
        <w:tab/>
      </w:r>
      <w:r w:rsidR="00B971CE">
        <w:rPr>
          <w:b/>
          <w:sz w:val="26"/>
          <w:szCs w:val="26"/>
          <w:u w:val="single"/>
        </w:rPr>
        <w:t>ISSUE</w:t>
      </w:r>
      <w:r w:rsidR="00442D84" w:rsidRPr="00552B9E">
        <w:rPr>
          <w:b/>
          <w:sz w:val="26"/>
          <w:szCs w:val="26"/>
          <w:u w:val="single"/>
        </w:rPr>
        <w:t xml:space="preserve"> ONE</w:t>
      </w:r>
    </w:p>
    <w:p w:rsidR="00B971CE" w:rsidRPr="002B1B14" w:rsidRDefault="00442D84" w:rsidP="001A3C9E">
      <w:pPr>
        <w:ind w:left="720"/>
        <w:rPr>
          <w:b/>
          <w:sz w:val="26"/>
          <w:szCs w:val="26"/>
        </w:rPr>
      </w:pPr>
      <w:r>
        <w:rPr>
          <w:sz w:val="26"/>
          <w:szCs w:val="26"/>
        </w:rPr>
        <w:tab/>
      </w:r>
      <w:proofErr w:type="gramStart"/>
      <w:r w:rsidRPr="002B1B14">
        <w:rPr>
          <w:b/>
          <w:sz w:val="26"/>
          <w:szCs w:val="26"/>
        </w:rPr>
        <w:t xml:space="preserve">Whether the Manzini </w:t>
      </w:r>
      <w:r w:rsidR="008C41B2">
        <w:rPr>
          <w:b/>
          <w:sz w:val="26"/>
          <w:szCs w:val="26"/>
        </w:rPr>
        <w:t>M</w:t>
      </w:r>
      <w:r w:rsidRPr="002B1B14">
        <w:rPr>
          <w:b/>
          <w:sz w:val="26"/>
          <w:szCs w:val="26"/>
        </w:rPr>
        <w:t xml:space="preserve">agistrates Court has jurisdiction over the </w:t>
      </w:r>
      <w:proofErr w:type="spellStart"/>
      <w:r w:rsidRPr="002B1B14">
        <w:rPr>
          <w:b/>
          <w:sz w:val="26"/>
          <w:szCs w:val="26"/>
        </w:rPr>
        <w:t>lis</w:t>
      </w:r>
      <w:proofErr w:type="spellEnd"/>
      <w:r w:rsidRPr="002B1B14">
        <w:rPr>
          <w:b/>
          <w:sz w:val="26"/>
          <w:szCs w:val="26"/>
        </w:rPr>
        <w:t>.</w:t>
      </w:r>
      <w:proofErr w:type="gramEnd"/>
      <w:r w:rsidRPr="002B1B14">
        <w:rPr>
          <w:b/>
          <w:sz w:val="26"/>
          <w:szCs w:val="26"/>
        </w:rPr>
        <w:t xml:space="preserve"> </w:t>
      </w:r>
    </w:p>
    <w:p w:rsidR="00B971CE" w:rsidRDefault="00B971CE" w:rsidP="001A3C9E">
      <w:pPr>
        <w:ind w:left="720"/>
        <w:rPr>
          <w:sz w:val="26"/>
          <w:szCs w:val="26"/>
        </w:rPr>
      </w:pPr>
    </w:p>
    <w:p w:rsidR="00442D84" w:rsidRDefault="00B971CE" w:rsidP="001A3C9E">
      <w:pPr>
        <w:ind w:left="720"/>
        <w:rPr>
          <w:sz w:val="26"/>
          <w:szCs w:val="26"/>
        </w:rPr>
      </w:pPr>
      <w:r>
        <w:rPr>
          <w:sz w:val="26"/>
          <w:szCs w:val="26"/>
        </w:rPr>
        <w:t>[</w:t>
      </w:r>
      <w:r w:rsidR="008C7389">
        <w:rPr>
          <w:sz w:val="26"/>
          <w:szCs w:val="26"/>
        </w:rPr>
        <w:t>1</w:t>
      </w:r>
      <w:r w:rsidR="00EC22F2">
        <w:rPr>
          <w:sz w:val="26"/>
          <w:szCs w:val="26"/>
        </w:rPr>
        <w:t>2</w:t>
      </w:r>
      <w:r>
        <w:rPr>
          <w:sz w:val="26"/>
          <w:szCs w:val="26"/>
        </w:rPr>
        <w:t>]</w:t>
      </w:r>
      <w:r>
        <w:rPr>
          <w:sz w:val="26"/>
          <w:szCs w:val="26"/>
        </w:rPr>
        <w:tab/>
      </w:r>
      <w:r w:rsidR="00442D84">
        <w:rPr>
          <w:sz w:val="26"/>
          <w:szCs w:val="26"/>
        </w:rPr>
        <w:t xml:space="preserve">What gave </w:t>
      </w:r>
      <w:r w:rsidR="004052D5">
        <w:rPr>
          <w:sz w:val="26"/>
          <w:szCs w:val="26"/>
        </w:rPr>
        <w:t>r</w:t>
      </w:r>
      <w:r w:rsidR="00442D84">
        <w:rPr>
          <w:sz w:val="26"/>
          <w:szCs w:val="26"/>
        </w:rPr>
        <w:t xml:space="preserve">ise to the grouse over the jurisdiction of the court </w:t>
      </w:r>
      <w:r w:rsidR="00442D84" w:rsidRPr="00442D84">
        <w:rPr>
          <w:i/>
          <w:sz w:val="26"/>
          <w:szCs w:val="26"/>
        </w:rPr>
        <w:t>a quo</w:t>
      </w:r>
      <w:r w:rsidR="00442D84">
        <w:rPr>
          <w:sz w:val="26"/>
          <w:szCs w:val="26"/>
        </w:rPr>
        <w:t xml:space="preserve"> is directly traceable to clause 13.1 of the agreement between the parties</w:t>
      </w:r>
      <w:r w:rsidR="004052D5">
        <w:rPr>
          <w:sz w:val="26"/>
          <w:szCs w:val="26"/>
        </w:rPr>
        <w:t>,</w:t>
      </w:r>
      <w:r w:rsidR="00442D84">
        <w:rPr>
          <w:sz w:val="26"/>
          <w:szCs w:val="26"/>
        </w:rPr>
        <w:t xml:space="preserve"> wherein they covenanted as follows:-</w:t>
      </w:r>
    </w:p>
    <w:p w:rsidR="00442D84" w:rsidRDefault="00442D84" w:rsidP="00552B9E">
      <w:pPr>
        <w:spacing w:line="240" w:lineRule="auto"/>
        <w:ind w:firstLine="0"/>
        <w:rPr>
          <w:sz w:val="24"/>
          <w:szCs w:val="24"/>
        </w:rPr>
      </w:pPr>
      <w:r w:rsidRPr="00552B9E">
        <w:rPr>
          <w:b/>
          <w:sz w:val="24"/>
          <w:szCs w:val="24"/>
        </w:rPr>
        <w:lastRenderedPageBreak/>
        <w:t xml:space="preserve">“Lessee consents to the jurisdiction of the Magistrates Court </w:t>
      </w:r>
      <w:r w:rsidRPr="00552B9E">
        <w:rPr>
          <w:b/>
          <w:sz w:val="24"/>
          <w:szCs w:val="24"/>
          <w:u w:val="single"/>
        </w:rPr>
        <w:t>having personal jurisdiction</w:t>
      </w:r>
      <w:r w:rsidRPr="00552B9E">
        <w:rPr>
          <w:b/>
          <w:sz w:val="24"/>
          <w:szCs w:val="24"/>
        </w:rPr>
        <w:t xml:space="preserve"> irrespective of the amount in dispute</w:t>
      </w:r>
      <w:r w:rsidR="008C41B2">
        <w:rPr>
          <w:b/>
          <w:sz w:val="24"/>
          <w:szCs w:val="24"/>
        </w:rPr>
        <w:t xml:space="preserve">, but </w:t>
      </w:r>
      <w:proofErr w:type="spellStart"/>
      <w:r w:rsidR="008C41B2">
        <w:rPr>
          <w:b/>
          <w:sz w:val="24"/>
          <w:szCs w:val="24"/>
        </w:rPr>
        <w:t>lessor</w:t>
      </w:r>
      <w:proofErr w:type="spellEnd"/>
      <w:r w:rsidR="008C41B2">
        <w:rPr>
          <w:b/>
          <w:sz w:val="24"/>
          <w:szCs w:val="24"/>
        </w:rPr>
        <w:t xml:space="preserve"> shall not be obliged to institute action in the Magistrates Court</w:t>
      </w:r>
      <w:r w:rsidR="001C613F" w:rsidRPr="00552B9E">
        <w:rPr>
          <w:b/>
          <w:sz w:val="24"/>
          <w:szCs w:val="24"/>
        </w:rPr>
        <w:t xml:space="preserve">.” </w:t>
      </w:r>
      <w:r w:rsidR="001C613F" w:rsidRPr="00552B9E">
        <w:rPr>
          <w:sz w:val="24"/>
          <w:szCs w:val="24"/>
        </w:rPr>
        <w:t>(</w:t>
      </w:r>
      <w:proofErr w:type="gramStart"/>
      <w:r w:rsidR="001C613F" w:rsidRPr="00552B9E">
        <w:rPr>
          <w:sz w:val="24"/>
          <w:szCs w:val="24"/>
        </w:rPr>
        <w:t>emphasis</w:t>
      </w:r>
      <w:proofErr w:type="gramEnd"/>
      <w:r w:rsidR="001C613F" w:rsidRPr="00552B9E">
        <w:rPr>
          <w:sz w:val="24"/>
          <w:szCs w:val="24"/>
        </w:rPr>
        <w:t xml:space="preserve"> added)</w:t>
      </w:r>
    </w:p>
    <w:p w:rsidR="0066163C" w:rsidRDefault="0066163C" w:rsidP="00552B9E">
      <w:pPr>
        <w:spacing w:line="240" w:lineRule="auto"/>
        <w:ind w:firstLine="0"/>
        <w:rPr>
          <w:sz w:val="24"/>
          <w:szCs w:val="24"/>
        </w:rPr>
      </w:pPr>
    </w:p>
    <w:p w:rsidR="00552B9E" w:rsidRPr="00552B9E" w:rsidRDefault="00552B9E" w:rsidP="00552B9E">
      <w:pPr>
        <w:spacing w:line="240" w:lineRule="auto"/>
        <w:ind w:firstLine="0"/>
        <w:rPr>
          <w:sz w:val="24"/>
          <w:szCs w:val="24"/>
        </w:rPr>
      </w:pPr>
    </w:p>
    <w:p w:rsidR="00442D84" w:rsidRDefault="00442D84" w:rsidP="001A3C9E">
      <w:pPr>
        <w:ind w:left="720"/>
        <w:rPr>
          <w:sz w:val="26"/>
          <w:szCs w:val="26"/>
        </w:rPr>
      </w:pPr>
      <w:r>
        <w:rPr>
          <w:sz w:val="26"/>
          <w:szCs w:val="26"/>
        </w:rPr>
        <w:t>[</w:t>
      </w:r>
      <w:r w:rsidR="008C7389">
        <w:rPr>
          <w:sz w:val="26"/>
          <w:szCs w:val="26"/>
        </w:rPr>
        <w:t>1</w:t>
      </w:r>
      <w:r w:rsidR="00EC22F2">
        <w:rPr>
          <w:sz w:val="26"/>
          <w:szCs w:val="26"/>
        </w:rPr>
        <w:t>3</w:t>
      </w:r>
      <w:r>
        <w:rPr>
          <w:sz w:val="26"/>
          <w:szCs w:val="26"/>
        </w:rPr>
        <w:t>]</w:t>
      </w:r>
      <w:r w:rsidR="001C613F">
        <w:rPr>
          <w:sz w:val="26"/>
          <w:szCs w:val="26"/>
        </w:rPr>
        <w:tab/>
      </w:r>
      <w:proofErr w:type="spellStart"/>
      <w:r w:rsidR="001C613F">
        <w:rPr>
          <w:sz w:val="26"/>
          <w:szCs w:val="26"/>
        </w:rPr>
        <w:t>Mr</w:t>
      </w:r>
      <w:proofErr w:type="spellEnd"/>
      <w:r w:rsidR="001C613F">
        <w:rPr>
          <w:sz w:val="26"/>
          <w:szCs w:val="26"/>
        </w:rPr>
        <w:t xml:space="preserve"> </w:t>
      </w:r>
      <w:proofErr w:type="spellStart"/>
      <w:r w:rsidR="001C613F">
        <w:rPr>
          <w:sz w:val="26"/>
          <w:szCs w:val="26"/>
        </w:rPr>
        <w:t>Ndlovu</w:t>
      </w:r>
      <w:proofErr w:type="spellEnd"/>
      <w:r w:rsidR="001C613F">
        <w:rPr>
          <w:sz w:val="26"/>
          <w:szCs w:val="26"/>
        </w:rPr>
        <w:t xml:space="preserve"> has contended before me that the court </w:t>
      </w:r>
      <w:r w:rsidR="001C613F" w:rsidRPr="001C613F">
        <w:rPr>
          <w:i/>
          <w:sz w:val="26"/>
          <w:szCs w:val="26"/>
        </w:rPr>
        <w:t>a quo</w:t>
      </w:r>
      <w:r w:rsidR="001C613F">
        <w:rPr>
          <w:sz w:val="26"/>
          <w:szCs w:val="26"/>
        </w:rPr>
        <w:t xml:space="preserve"> erred in </w:t>
      </w:r>
      <w:proofErr w:type="gramStart"/>
      <w:r w:rsidR="001C613F">
        <w:rPr>
          <w:sz w:val="26"/>
          <w:szCs w:val="26"/>
        </w:rPr>
        <w:t>assuming  jurisdiction</w:t>
      </w:r>
      <w:proofErr w:type="gramEnd"/>
      <w:r w:rsidR="001C613F">
        <w:rPr>
          <w:sz w:val="26"/>
          <w:szCs w:val="26"/>
        </w:rPr>
        <w:t xml:space="preserve"> </w:t>
      </w:r>
      <w:r w:rsidR="00CB116B">
        <w:rPr>
          <w:sz w:val="26"/>
          <w:szCs w:val="26"/>
        </w:rPr>
        <w:t>over</w:t>
      </w:r>
      <w:r w:rsidR="001C613F">
        <w:rPr>
          <w:sz w:val="26"/>
          <w:szCs w:val="26"/>
        </w:rPr>
        <w:t xml:space="preserve"> the </w:t>
      </w:r>
      <w:proofErr w:type="spellStart"/>
      <w:r w:rsidR="001C613F">
        <w:rPr>
          <w:sz w:val="26"/>
          <w:szCs w:val="26"/>
        </w:rPr>
        <w:t>lis</w:t>
      </w:r>
      <w:proofErr w:type="spellEnd"/>
      <w:r w:rsidR="001C613F">
        <w:rPr>
          <w:sz w:val="26"/>
          <w:szCs w:val="26"/>
        </w:rPr>
        <w:t>. This, he says is because</w:t>
      </w:r>
      <w:r w:rsidR="004052D5">
        <w:rPr>
          <w:sz w:val="26"/>
          <w:szCs w:val="26"/>
        </w:rPr>
        <w:t>,</w:t>
      </w:r>
      <w:r w:rsidR="001C613F">
        <w:rPr>
          <w:sz w:val="26"/>
          <w:szCs w:val="26"/>
        </w:rPr>
        <w:t xml:space="preserve"> the court is not a </w:t>
      </w:r>
      <w:r w:rsidR="008C41B2">
        <w:rPr>
          <w:sz w:val="26"/>
          <w:szCs w:val="26"/>
        </w:rPr>
        <w:t>Magistrates’</w:t>
      </w:r>
      <w:r w:rsidR="001C613F">
        <w:rPr>
          <w:sz w:val="26"/>
          <w:szCs w:val="26"/>
        </w:rPr>
        <w:t xml:space="preserve"> </w:t>
      </w:r>
      <w:r w:rsidR="008C41B2">
        <w:rPr>
          <w:sz w:val="26"/>
          <w:szCs w:val="26"/>
        </w:rPr>
        <w:t>C</w:t>
      </w:r>
      <w:r w:rsidR="001C613F">
        <w:rPr>
          <w:sz w:val="26"/>
          <w:szCs w:val="26"/>
        </w:rPr>
        <w:t>ourt having personal jurisdiction over the Appellant (lessee)</w:t>
      </w:r>
      <w:r w:rsidR="004052D5">
        <w:rPr>
          <w:sz w:val="26"/>
          <w:szCs w:val="26"/>
        </w:rPr>
        <w:t>,</w:t>
      </w:r>
      <w:r w:rsidR="001C613F">
        <w:rPr>
          <w:sz w:val="26"/>
          <w:szCs w:val="26"/>
        </w:rPr>
        <w:t xml:space="preserve"> as  agreed by the parties, regard being had to the fact that the Appellant is a  company which is specifically domici</w:t>
      </w:r>
      <w:r w:rsidR="004052D5">
        <w:rPr>
          <w:sz w:val="26"/>
          <w:szCs w:val="26"/>
        </w:rPr>
        <w:t>l</w:t>
      </w:r>
      <w:r w:rsidR="001C613F">
        <w:rPr>
          <w:sz w:val="26"/>
          <w:szCs w:val="26"/>
        </w:rPr>
        <w:t xml:space="preserve">ed at Big Bend in the </w:t>
      </w:r>
      <w:proofErr w:type="spellStart"/>
      <w:r w:rsidR="001C613F">
        <w:rPr>
          <w:sz w:val="26"/>
          <w:szCs w:val="26"/>
        </w:rPr>
        <w:t>Lubombo</w:t>
      </w:r>
      <w:proofErr w:type="spellEnd"/>
      <w:r w:rsidR="001C613F">
        <w:rPr>
          <w:sz w:val="26"/>
          <w:szCs w:val="26"/>
        </w:rPr>
        <w:t xml:space="preserve"> Region. Therefore</w:t>
      </w:r>
      <w:r w:rsidR="004052D5">
        <w:rPr>
          <w:sz w:val="26"/>
          <w:szCs w:val="26"/>
        </w:rPr>
        <w:t>,</w:t>
      </w:r>
      <w:r w:rsidR="002B1B14">
        <w:rPr>
          <w:sz w:val="26"/>
          <w:szCs w:val="26"/>
        </w:rPr>
        <w:t xml:space="preserve"> the Appellant is resident </w:t>
      </w:r>
      <w:r w:rsidR="001C613F">
        <w:rPr>
          <w:sz w:val="26"/>
          <w:szCs w:val="26"/>
        </w:rPr>
        <w:t>outside the jurisdiction of the Manzini Magistrates Court.</w:t>
      </w:r>
    </w:p>
    <w:p w:rsidR="004052D5" w:rsidRDefault="004052D5" w:rsidP="001A3C9E">
      <w:pPr>
        <w:ind w:left="720"/>
        <w:rPr>
          <w:sz w:val="26"/>
          <w:szCs w:val="26"/>
        </w:rPr>
      </w:pPr>
    </w:p>
    <w:p w:rsidR="001C613F" w:rsidRDefault="001C613F" w:rsidP="001A3C9E">
      <w:pPr>
        <w:ind w:left="720"/>
        <w:rPr>
          <w:sz w:val="26"/>
          <w:szCs w:val="26"/>
        </w:rPr>
      </w:pPr>
      <w:r>
        <w:rPr>
          <w:sz w:val="26"/>
          <w:szCs w:val="26"/>
        </w:rPr>
        <w:t>[</w:t>
      </w:r>
      <w:r w:rsidR="008C7389">
        <w:rPr>
          <w:sz w:val="26"/>
          <w:szCs w:val="26"/>
        </w:rPr>
        <w:t>1</w:t>
      </w:r>
      <w:r w:rsidR="00EC22F2">
        <w:rPr>
          <w:sz w:val="26"/>
          <w:szCs w:val="26"/>
        </w:rPr>
        <w:t>4</w:t>
      </w:r>
      <w:r w:rsidR="002B1B14">
        <w:rPr>
          <w:sz w:val="26"/>
          <w:szCs w:val="26"/>
        </w:rPr>
        <w:t>]</w:t>
      </w:r>
      <w:r w:rsidR="002B1B14">
        <w:rPr>
          <w:sz w:val="26"/>
          <w:szCs w:val="26"/>
        </w:rPr>
        <w:tab/>
        <w:t>The spirit behind clause 13</w:t>
      </w:r>
      <w:r w:rsidR="004052D5">
        <w:rPr>
          <w:sz w:val="26"/>
          <w:szCs w:val="26"/>
        </w:rPr>
        <w:t>.</w:t>
      </w:r>
      <w:r>
        <w:rPr>
          <w:sz w:val="26"/>
          <w:szCs w:val="26"/>
        </w:rPr>
        <w:t>1</w:t>
      </w:r>
      <w:r w:rsidR="004052D5">
        <w:rPr>
          <w:sz w:val="26"/>
          <w:szCs w:val="26"/>
        </w:rPr>
        <w:t>,</w:t>
      </w:r>
      <w:r>
        <w:rPr>
          <w:sz w:val="26"/>
          <w:szCs w:val="26"/>
        </w:rPr>
        <w:t xml:space="preserve"> further contended </w:t>
      </w:r>
      <w:proofErr w:type="spellStart"/>
      <w:r>
        <w:rPr>
          <w:sz w:val="26"/>
          <w:szCs w:val="26"/>
        </w:rPr>
        <w:t>Mr</w:t>
      </w:r>
      <w:proofErr w:type="spellEnd"/>
      <w:r>
        <w:rPr>
          <w:sz w:val="26"/>
          <w:szCs w:val="26"/>
        </w:rPr>
        <w:t xml:space="preserve"> </w:t>
      </w:r>
      <w:proofErr w:type="spellStart"/>
      <w:r>
        <w:rPr>
          <w:sz w:val="26"/>
          <w:szCs w:val="26"/>
        </w:rPr>
        <w:t>Ndlovu</w:t>
      </w:r>
      <w:proofErr w:type="spellEnd"/>
      <w:r w:rsidR="002B1B14">
        <w:rPr>
          <w:sz w:val="26"/>
          <w:szCs w:val="26"/>
        </w:rPr>
        <w:t>,</w:t>
      </w:r>
      <w:r>
        <w:rPr>
          <w:sz w:val="26"/>
          <w:szCs w:val="26"/>
        </w:rPr>
        <w:t xml:space="preserve"> was an appreciation of the fact that the value of </w:t>
      </w:r>
      <w:proofErr w:type="gramStart"/>
      <w:r>
        <w:rPr>
          <w:sz w:val="26"/>
          <w:szCs w:val="26"/>
        </w:rPr>
        <w:t xml:space="preserve">the </w:t>
      </w:r>
      <w:r w:rsidR="002B1B14">
        <w:rPr>
          <w:sz w:val="26"/>
          <w:szCs w:val="26"/>
        </w:rPr>
        <w:t xml:space="preserve"> </w:t>
      </w:r>
      <w:proofErr w:type="spellStart"/>
      <w:r w:rsidR="002B1B14">
        <w:rPr>
          <w:sz w:val="26"/>
          <w:szCs w:val="26"/>
        </w:rPr>
        <w:t>merx</w:t>
      </w:r>
      <w:proofErr w:type="spellEnd"/>
      <w:proofErr w:type="gramEnd"/>
      <w:r w:rsidR="002B1B14">
        <w:rPr>
          <w:sz w:val="26"/>
          <w:szCs w:val="26"/>
        </w:rPr>
        <w:t xml:space="preserve"> sought </w:t>
      </w:r>
      <w:r>
        <w:rPr>
          <w:sz w:val="26"/>
          <w:szCs w:val="26"/>
        </w:rPr>
        <w:t>to be repossessed, as shown on the statement of balance as owing on one of the trucks</w:t>
      </w:r>
      <w:r w:rsidR="002B1B14">
        <w:rPr>
          <w:sz w:val="26"/>
          <w:szCs w:val="26"/>
        </w:rPr>
        <w:t>,</w:t>
      </w:r>
      <w:r w:rsidR="004052D5">
        <w:rPr>
          <w:sz w:val="26"/>
          <w:szCs w:val="26"/>
        </w:rPr>
        <w:t xml:space="preserve"> which </w:t>
      </w:r>
      <w:r>
        <w:rPr>
          <w:sz w:val="26"/>
          <w:szCs w:val="26"/>
        </w:rPr>
        <w:t xml:space="preserve"> is E250,707-45</w:t>
      </w:r>
      <w:r w:rsidR="00CB116B">
        <w:rPr>
          <w:sz w:val="26"/>
          <w:szCs w:val="26"/>
        </w:rPr>
        <w:t>,</w:t>
      </w:r>
      <w:r>
        <w:rPr>
          <w:sz w:val="26"/>
          <w:szCs w:val="26"/>
        </w:rPr>
        <w:t xml:space="preserve"> as well as the outstanding </w:t>
      </w:r>
      <w:proofErr w:type="spellStart"/>
      <w:r>
        <w:rPr>
          <w:sz w:val="26"/>
          <w:szCs w:val="26"/>
        </w:rPr>
        <w:t>instalments</w:t>
      </w:r>
      <w:proofErr w:type="spellEnd"/>
      <w:r>
        <w:rPr>
          <w:sz w:val="26"/>
          <w:szCs w:val="26"/>
        </w:rPr>
        <w:t xml:space="preserve"> claimed on the monthly rentals</w:t>
      </w:r>
      <w:r w:rsidR="004052D5">
        <w:rPr>
          <w:sz w:val="26"/>
          <w:szCs w:val="26"/>
        </w:rPr>
        <w:t>,</w:t>
      </w:r>
      <w:r w:rsidR="008C41B2">
        <w:rPr>
          <w:sz w:val="26"/>
          <w:szCs w:val="26"/>
        </w:rPr>
        <w:t xml:space="preserve"> which is </w:t>
      </w:r>
      <w:r>
        <w:rPr>
          <w:sz w:val="26"/>
          <w:szCs w:val="26"/>
        </w:rPr>
        <w:t xml:space="preserve"> E30,998-00,</w:t>
      </w:r>
      <w:r w:rsidR="002B1B14">
        <w:rPr>
          <w:sz w:val="26"/>
          <w:szCs w:val="26"/>
        </w:rPr>
        <w:t xml:space="preserve"> </w:t>
      </w:r>
      <w:r>
        <w:rPr>
          <w:sz w:val="26"/>
          <w:szCs w:val="26"/>
        </w:rPr>
        <w:t xml:space="preserve">are amounts which are far above the jurisdiction of any Magistrate </w:t>
      </w:r>
      <w:r w:rsidR="008C41B2">
        <w:rPr>
          <w:sz w:val="26"/>
          <w:szCs w:val="26"/>
        </w:rPr>
        <w:t>C</w:t>
      </w:r>
      <w:r>
        <w:rPr>
          <w:sz w:val="26"/>
          <w:szCs w:val="26"/>
        </w:rPr>
        <w:t>ourt in Sw</w:t>
      </w:r>
      <w:r w:rsidR="004052D5">
        <w:rPr>
          <w:sz w:val="26"/>
          <w:szCs w:val="26"/>
        </w:rPr>
        <w:t>aziland. In a bid to bring the</w:t>
      </w:r>
      <w:r>
        <w:rPr>
          <w:sz w:val="26"/>
          <w:szCs w:val="26"/>
        </w:rPr>
        <w:t xml:space="preserve"> transaction within the limits of the jurisdiction of a Magistrates </w:t>
      </w:r>
      <w:r w:rsidR="008C41B2">
        <w:rPr>
          <w:sz w:val="26"/>
          <w:szCs w:val="26"/>
        </w:rPr>
        <w:t>C</w:t>
      </w:r>
      <w:r>
        <w:rPr>
          <w:sz w:val="26"/>
          <w:szCs w:val="26"/>
        </w:rPr>
        <w:t xml:space="preserve">ourt, the parties thus invoked the proviso to section </w:t>
      </w:r>
      <w:r w:rsidR="007A0C1A">
        <w:rPr>
          <w:sz w:val="26"/>
          <w:szCs w:val="26"/>
        </w:rPr>
        <w:t xml:space="preserve">28 of the Magistrates </w:t>
      </w:r>
      <w:r w:rsidR="008C41B2">
        <w:rPr>
          <w:sz w:val="26"/>
          <w:szCs w:val="26"/>
        </w:rPr>
        <w:t>C</w:t>
      </w:r>
      <w:r w:rsidR="007A0C1A">
        <w:rPr>
          <w:sz w:val="26"/>
          <w:szCs w:val="26"/>
        </w:rPr>
        <w:t>ourt</w:t>
      </w:r>
      <w:r w:rsidR="004052D5">
        <w:rPr>
          <w:sz w:val="26"/>
          <w:szCs w:val="26"/>
        </w:rPr>
        <w:t>s</w:t>
      </w:r>
      <w:r w:rsidR="007A0C1A">
        <w:rPr>
          <w:sz w:val="26"/>
          <w:szCs w:val="26"/>
        </w:rPr>
        <w:t xml:space="preserve"> Act, which affords </w:t>
      </w:r>
      <w:r w:rsidR="004052D5">
        <w:rPr>
          <w:sz w:val="26"/>
          <w:szCs w:val="26"/>
        </w:rPr>
        <w:t xml:space="preserve">them </w:t>
      </w:r>
      <w:r w:rsidR="007A0C1A">
        <w:rPr>
          <w:sz w:val="26"/>
          <w:szCs w:val="26"/>
        </w:rPr>
        <w:t xml:space="preserve">the opportunity of </w:t>
      </w:r>
      <w:r w:rsidR="00C53B6E">
        <w:rPr>
          <w:sz w:val="26"/>
          <w:szCs w:val="26"/>
        </w:rPr>
        <w:t xml:space="preserve">consenting </w:t>
      </w:r>
      <w:r w:rsidR="007A0C1A">
        <w:rPr>
          <w:sz w:val="26"/>
          <w:szCs w:val="26"/>
        </w:rPr>
        <w:t xml:space="preserve">to the jurisdiction of the Magistrates Court in instances wherein the Court’s jurisdiction would ordinarily have been </w:t>
      </w:r>
      <w:r w:rsidR="00C53B6E">
        <w:rPr>
          <w:sz w:val="26"/>
          <w:szCs w:val="26"/>
        </w:rPr>
        <w:t>ousted</w:t>
      </w:r>
      <w:r w:rsidR="007A0C1A">
        <w:rPr>
          <w:sz w:val="26"/>
          <w:szCs w:val="26"/>
        </w:rPr>
        <w:t>.</w:t>
      </w:r>
    </w:p>
    <w:p w:rsidR="007A0C1A" w:rsidRDefault="007A0C1A" w:rsidP="001A3C9E">
      <w:pPr>
        <w:ind w:left="720"/>
        <w:rPr>
          <w:sz w:val="26"/>
          <w:szCs w:val="26"/>
        </w:rPr>
      </w:pPr>
    </w:p>
    <w:p w:rsidR="00630FA0" w:rsidRDefault="007A0C1A" w:rsidP="001A3C9E">
      <w:pPr>
        <w:ind w:left="720"/>
        <w:rPr>
          <w:sz w:val="26"/>
          <w:szCs w:val="26"/>
        </w:rPr>
      </w:pPr>
      <w:r>
        <w:rPr>
          <w:sz w:val="26"/>
          <w:szCs w:val="26"/>
        </w:rPr>
        <w:lastRenderedPageBreak/>
        <w:t>[</w:t>
      </w:r>
      <w:r w:rsidR="00654A0E">
        <w:rPr>
          <w:sz w:val="26"/>
          <w:szCs w:val="26"/>
        </w:rPr>
        <w:t>15</w:t>
      </w:r>
      <w:r>
        <w:rPr>
          <w:sz w:val="26"/>
          <w:szCs w:val="26"/>
        </w:rPr>
        <w:t>]</w:t>
      </w:r>
      <w:r>
        <w:rPr>
          <w:sz w:val="26"/>
          <w:szCs w:val="26"/>
        </w:rPr>
        <w:tab/>
        <w:t>In these circumstances</w:t>
      </w:r>
      <w:r w:rsidR="004052D5">
        <w:rPr>
          <w:sz w:val="26"/>
          <w:szCs w:val="26"/>
        </w:rPr>
        <w:t>,</w:t>
      </w:r>
      <w:r>
        <w:rPr>
          <w:sz w:val="26"/>
          <w:szCs w:val="26"/>
        </w:rPr>
        <w:t xml:space="preserve"> where the value of the </w:t>
      </w:r>
      <w:proofErr w:type="spellStart"/>
      <w:r w:rsidR="00C53B6E">
        <w:rPr>
          <w:sz w:val="26"/>
          <w:szCs w:val="26"/>
        </w:rPr>
        <w:t>merx</w:t>
      </w:r>
      <w:proofErr w:type="spellEnd"/>
      <w:r w:rsidR="00C53B6E">
        <w:rPr>
          <w:sz w:val="26"/>
          <w:szCs w:val="26"/>
        </w:rPr>
        <w:t xml:space="preserve"> </w:t>
      </w:r>
      <w:r>
        <w:rPr>
          <w:sz w:val="26"/>
          <w:szCs w:val="26"/>
        </w:rPr>
        <w:t xml:space="preserve">and the outstanding </w:t>
      </w:r>
      <w:r w:rsidR="00C53B6E">
        <w:rPr>
          <w:sz w:val="26"/>
          <w:szCs w:val="26"/>
        </w:rPr>
        <w:t xml:space="preserve">rental </w:t>
      </w:r>
      <w:proofErr w:type="spellStart"/>
      <w:r>
        <w:rPr>
          <w:sz w:val="26"/>
          <w:szCs w:val="26"/>
        </w:rPr>
        <w:t>instalments</w:t>
      </w:r>
      <w:proofErr w:type="spellEnd"/>
      <w:r w:rsidR="00C53B6E">
        <w:rPr>
          <w:sz w:val="26"/>
          <w:szCs w:val="26"/>
        </w:rPr>
        <w:t xml:space="preserve"> fall</w:t>
      </w:r>
      <w:r>
        <w:rPr>
          <w:sz w:val="26"/>
          <w:szCs w:val="26"/>
        </w:rPr>
        <w:t xml:space="preserve"> outside the jurisdiction of the Magistrates Court, it would have had no jurisdiction over the </w:t>
      </w:r>
      <w:proofErr w:type="spellStart"/>
      <w:r>
        <w:rPr>
          <w:sz w:val="26"/>
          <w:szCs w:val="26"/>
        </w:rPr>
        <w:t>lis</w:t>
      </w:r>
      <w:proofErr w:type="spellEnd"/>
      <w:r>
        <w:rPr>
          <w:sz w:val="26"/>
          <w:szCs w:val="26"/>
        </w:rPr>
        <w:t xml:space="preserve"> even if the whole cause of action </w:t>
      </w:r>
      <w:r w:rsidR="00C53B6E">
        <w:rPr>
          <w:sz w:val="26"/>
          <w:szCs w:val="26"/>
        </w:rPr>
        <w:t xml:space="preserve">arose </w:t>
      </w:r>
      <w:r>
        <w:rPr>
          <w:sz w:val="26"/>
          <w:szCs w:val="26"/>
        </w:rPr>
        <w:t xml:space="preserve">within its jurisdiction, but for the consent of the parties </w:t>
      </w:r>
      <w:r w:rsidR="00C93DB0">
        <w:rPr>
          <w:sz w:val="26"/>
          <w:szCs w:val="26"/>
        </w:rPr>
        <w:t>in cla</w:t>
      </w:r>
      <w:r w:rsidR="004052D5">
        <w:rPr>
          <w:sz w:val="26"/>
          <w:szCs w:val="26"/>
        </w:rPr>
        <w:t xml:space="preserve">use 13.1 of the lease agreement, further contended </w:t>
      </w:r>
      <w:r w:rsidR="00CB116B">
        <w:rPr>
          <w:sz w:val="26"/>
          <w:szCs w:val="26"/>
        </w:rPr>
        <w:t>L</w:t>
      </w:r>
      <w:r w:rsidR="004052D5">
        <w:rPr>
          <w:sz w:val="26"/>
          <w:szCs w:val="26"/>
        </w:rPr>
        <w:t xml:space="preserve">earned </w:t>
      </w:r>
      <w:r w:rsidR="00CB116B">
        <w:rPr>
          <w:sz w:val="26"/>
          <w:szCs w:val="26"/>
        </w:rPr>
        <w:t>C</w:t>
      </w:r>
      <w:r w:rsidR="004052D5">
        <w:rPr>
          <w:sz w:val="26"/>
          <w:szCs w:val="26"/>
        </w:rPr>
        <w:t>ounsel.</w:t>
      </w:r>
      <w:r w:rsidR="00C93DB0">
        <w:rPr>
          <w:sz w:val="26"/>
          <w:szCs w:val="26"/>
        </w:rPr>
        <w:t xml:space="preserve"> </w:t>
      </w:r>
    </w:p>
    <w:p w:rsidR="00C93DB0" w:rsidRDefault="00C93DB0" w:rsidP="001A3C9E">
      <w:pPr>
        <w:ind w:left="720"/>
        <w:rPr>
          <w:sz w:val="26"/>
          <w:szCs w:val="26"/>
        </w:rPr>
      </w:pPr>
    </w:p>
    <w:p w:rsidR="00CD7AD3" w:rsidRDefault="00630FA0" w:rsidP="001A3C9E">
      <w:pPr>
        <w:ind w:left="720"/>
        <w:rPr>
          <w:sz w:val="26"/>
          <w:szCs w:val="26"/>
        </w:rPr>
      </w:pPr>
      <w:r>
        <w:rPr>
          <w:sz w:val="26"/>
          <w:szCs w:val="26"/>
        </w:rPr>
        <w:t>[</w:t>
      </w:r>
      <w:r w:rsidR="004A16C8">
        <w:rPr>
          <w:sz w:val="26"/>
          <w:szCs w:val="26"/>
        </w:rPr>
        <w:t>1</w:t>
      </w:r>
      <w:r w:rsidR="00654A0E">
        <w:rPr>
          <w:sz w:val="26"/>
          <w:szCs w:val="26"/>
        </w:rPr>
        <w:t>6</w:t>
      </w:r>
      <w:r>
        <w:rPr>
          <w:sz w:val="26"/>
          <w:szCs w:val="26"/>
        </w:rPr>
        <w:t>]</w:t>
      </w:r>
      <w:r>
        <w:rPr>
          <w:sz w:val="26"/>
          <w:szCs w:val="26"/>
        </w:rPr>
        <w:tab/>
        <w:t>It follows in these premises</w:t>
      </w:r>
      <w:r w:rsidR="00C93DB0">
        <w:rPr>
          <w:sz w:val="26"/>
          <w:szCs w:val="26"/>
        </w:rPr>
        <w:t>,</w:t>
      </w:r>
      <w:r>
        <w:rPr>
          <w:sz w:val="26"/>
          <w:szCs w:val="26"/>
        </w:rPr>
        <w:t xml:space="preserve"> so goes the argument, that the court </w:t>
      </w:r>
      <w:r w:rsidRPr="00630FA0">
        <w:rPr>
          <w:i/>
          <w:sz w:val="26"/>
          <w:szCs w:val="26"/>
        </w:rPr>
        <w:t>a quo</w:t>
      </w:r>
      <w:r>
        <w:rPr>
          <w:sz w:val="26"/>
          <w:szCs w:val="26"/>
        </w:rPr>
        <w:t xml:space="preserve"> was duty and legally bound to follow to the letter the exact terms of the agreement between the </w:t>
      </w:r>
      <w:proofErr w:type="gramStart"/>
      <w:r>
        <w:rPr>
          <w:sz w:val="26"/>
          <w:szCs w:val="26"/>
        </w:rPr>
        <w:t>parties, which was</w:t>
      </w:r>
      <w:proofErr w:type="gramEnd"/>
      <w:r>
        <w:rPr>
          <w:sz w:val="26"/>
          <w:szCs w:val="26"/>
        </w:rPr>
        <w:t xml:space="preserve"> a consent to the jurisdiction of a Magistrates Court</w:t>
      </w:r>
      <w:r w:rsidR="007A0C1A">
        <w:rPr>
          <w:sz w:val="26"/>
          <w:szCs w:val="26"/>
        </w:rPr>
        <w:t xml:space="preserve"> </w:t>
      </w:r>
      <w:r>
        <w:rPr>
          <w:sz w:val="26"/>
          <w:szCs w:val="26"/>
        </w:rPr>
        <w:t xml:space="preserve">with personal jurisdiction over the person of the lessee (the Appellant). This is a Magistrates Court situate in the domicile of Appellant, at </w:t>
      </w:r>
      <w:proofErr w:type="spellStart"/>
      <w:r>
        <w:rPr>
          <w:sz w:val="26"/>
          <w:szCs w:val="26"/>
        </w:rPr>
        <w:t>Lubombo</w:t>
      </w:r>
      <w:proofErr w:type="spellEnd"/>
      <w:r>
        <w:rPr>
          <w:sz w:val="26"/>
          <w:szCs w:val="26"/>
        </w:rPr>
        <w:t xml:space="preserve"> and not the Manzini Magistrates Court.</w:t>
      </w:r>
      <w:r>
        <w:rPr>
          <w:sz w:val="26"/>
          <w:szCs w:val="26"/>
        </w:rPr>
        <w:tab/>
        <w:t>In these circ</w:t>
      </w:r>
      <w:r w:rsidR="00CD7AD3">
        <w:rPr>
          <w:sz w:val="26"/>
          <w:szCs w:val="26"/>
        </w:rPr>
        <w:t>umstances</w:t>
      </w:r>
      <w:r>
        <w:rPr>
          <w:sz w:val="26"/>
          <w:szCs w:val="26"/>
        </w:rPr>
        <w:t xml:space="preserve">, </w:t>
      </w:r>
      <w:proofErr w:type="gramStart"/>
      <w:r w:rsidR="00CD7AD3">
        <w:rPr>
          <w:sz w:val="26"/>
          <w:szCs w:val="26"/>
        </w:rPr>
        <w:t>the  court</w:t>
      </w:r>
      <w:proofErr w:type="gramEnd"/>
      <w:r w:rsidR="00CD7AD3">
        <w:rPr>
          <w:sz w:val="26"/>
          <w:szCs w:val="26"/>
        </w:rPr>
        <w:t xml:space="preserve"> </w:t>
      </w:r>
      <w:r w:rsidR="00CD7AD3" w:rsidRPr="00CD7AD3">
        <w:rPr>
          <w:i/>
          <w:sz w:val="26"/>
          <w:szCs w:val="26"/>
        </w:rPr>
        <w:t>a quo</w:t>
      </w:r>
      <w:r w:rsidR="00CD7AD3">
        <w:rPr>
          <w:sz w:val="26"/>
          <w:szCs w:val="26"/>
        </w:rPr>
        <w:t xml:space="preserve"> erred in assuming jurisdiction solely because the entire cause of action arose within its jurisdiction</w:t>
      </w:r>
      <w:r w:rsidR="00D40F5B">
        <w:rPr>
          <w:sz w:val="26"/>
          <w:szCs w:val="26"/>
        </w:rPr>
        <w:t xml:space="preserve">, and the parties had consented to the jurisdiction of </w:t>
      </w:r>
      <w:r w:rsidR="003636C1">
        <w:rPr>
          <w:sz w:val="26"/>
          <w:szCs w:val="26"/>
        </w:rPr>
        <w:t>a</w:t>
      </w:r>
      <w:r w:rsidR="00D40F5B">
        <w:rPr>
          <w:sz w:val="26"/>
          <w:szCs w:val="26"/>
        </w:rPr>
        <w:t xml:space="preserve"> Magistrate</w:t>
      </w:r>
      <w:r w:rsidR="003636C1">
        <w:rPr>
          <w:sz w:val="26"/>
          <w:szCs w:val="26"/>
        </w:rPr>
        <w:t>s’</w:t>
      </w:r>
      <w:r w:rsidR="00D40F5B">
        <w:rPr>
          <w:sz w:val="26"/>
          <w:szCs w:val="26"/>
        </w:rPr>
        <w:t xml:space="preserve"> </w:t>
      </w:r>
      <w:r w:rsidR="003636C1">
        <w:rPr>
          <w:sz w:val="26"/>
          <w:szCs w:val="26"/>
        </w:rPr>
        <w:t>C</w:t>
      </w:r>
      <w:r w:rsidR="00D40F5B">
        <w:rPr>
          <w:sz w:val="26"/>
          <w:szCs w:val="26"/>
        </w:rPr>
        <w:t>ourt</w:t>
      </w:r>
      <w:r w:rsidR="00CD7AD3">
        <w:rPr>
          <w:sz w:val="26"/>
          <w:szCs w:val="26"/>
        </w:rPr>
        <w:t>.</w:t>
      </w:r>
    </w:p>
    <w:p w:rsidR="00D40F5B" w:rsidRDefault="00D40F5B" w:rsidP="001A3C9E">
      <w:pPr>
        <w:ind w:left="720"/>
        <w:rPr>
          <w:sz w:val="26"/>
          <w:szCs w:val="26"/>
        </w:rPr>
      </w:pPr>
    </w:p>
    <w:p w:rsidR="00CD7AD3" w:rsidRPr="00D40F5B" w:rsidRDefault="00CD7AD3" w:rsidP="001A3C9E">
      <w:pPr>
        <w:ind w:left="720"/>
        <w:rPr>
          <w:i/>
          <w:sz w:val="26"/>
          <w:szCs w:val="26"/>
        </w:rPr>
      </w:pPr>
      <w:r>
        <w:rPr>
          <w:sz w:val="26"/>
          <w:szCs w:val="26"/>
        </w:rPr>
        <w:t>[</w:t>
      </w:r>
      <w:r w:rsidR="004A16C8">
        <w:rPr>
          <w:sz w:val="26"/>
          <w:szCs w:val="26"/>
        </w:rPr>
        <w:t>1</w:t>
      </w:r>
      <w:r w:rsidR="00654A0E">
        <w:rPr>
          <w:sz w:val="26"/>
          <w:szCs w:val="26"/>
        </w:rPr>
        <w:t>7</w:t>
      </w:r>
      <w:r>
        <w:rPr>
          <w:sz w:val="26"/>
          <w:szCs w:val="26"/>
        </w:rPr>
        <w:t>]</w:t>
      </w:r>
      <w:r>
        <w:rPr>
          <w:sz w:val="26"/>
          <w:szCs w:val="26"/>
        </w:rPr>
        <w:tab/>
        <w:t>In any case</w:t>
      </w:r>
      <w:r w:rsidR="00C93DB0">
        <w:rPr>
          <w:sz w:val="26"/>
          <w:szCs w:val="26"/>
        </w:rPr>
        <w:t>,</w:t>
      </w:r>
      <w:r>
        <w:rPr>
          <w:sz w:val="26"/>
          <w:szCs w:val="26"/>
        </w:rPr>
        <w:t xml:space="preserve"> </w:t>
      </w:r>
      <w:proofErr w:type="gramStart"/>
      <w:r>
        <w:rPr>
          <w:sz w:val="26"/>
          <w:szCs w:val="26"/>
        </w:rPr>
        <w:t xml:space="preserve">further </w:t>
      </w:r>
      <w:r w:rsidR="00C93DB0">
        <w:rPr>
          <w:sz w:val="26"/>
          <w:szCs w:val="26"/>
        </w:rPr>
        <w:t xml:space="preserve"> contended</w:t>
      </w:r>
      <w:proofErr w:type="gramEnd"/>
      <w:r w:rsidR="00C93DB0">
        <w:rPr>
          <w:sz w:val="26"/>
          <w:szCs w:val="26"/>
        </w:rPr>
        <w:t xml:space="preserve"> </w:t>
      </w:r>
      <w:r>
        <w:rPr>
          <w:sz w:val="26"/>
          <w:szCs w:val="26"/>
        </w:rPr>
        <w:t>counsel</w:t>
      </w:r>
      <w:r w:rsidR="00C93DB0">
        <w:rPr>
          <w:sz w:val="26"/>
          <w:szCs w:val="26"/>
        </w:rPr>
        <w:t>,</w:t>
      </w:r>
      <w:r>
        <w:rPr>
          <w:sz w:val="26"/>
          <w:szCs w:val="26"/>
        </w:rPr>
        <w:t xml:space="preserve"> the </w:t>
      </w:r>
      <w:r w:rsidR="00C93DB0">
        <w:rPr>
          <w:sz w:val="26"/>
          <w:szCs w:val="26"/>
        </w:rPr>
        <w:t>m</w:t>
      </w:r>
      <w:r>
        <w:rPr>
          <w:sz w:val="26"/>
          <w:szCs w:val="26"/>
        </w:rPr>
        <w:t>ere fact that a party consented to the jurisdiction of a particular court at the time of agreement, does not preclude it from objection to the jurisdiction at the institution of litigation</w:t>
      </w:r>
      <w:r w:rsidR="00D40F5B">
        <w:rPr>
          <w:sz w:val="26"/>
          <w:szCs w:val="26"/>
        </w:rPr>
        <w:t xml:space="preserve">, as the Appellant sought to do before the court </w:t>
      </w:r>
      <w:r w:rsidR="00D40F5B" w:rsidRPr="00D40F5B">
        <w:rPr>
          <w:i/>
          <w:sz w:val="26"/>
          <w:szCs w:val="26"/>
        </w:rPr>
        <w:t>a quo</w:t>
      </w:r>
      <w:r w:rsidRPr="00D40F5B">
        <w:rPr>
          <w:i/>
          <w:sz w:val="26"/>
          <w:szCs w:val="26"/>
        </w:rPr>
        <w:t xml:space="preserve">. </w:t>
      </w:r>
    </w:p>
    <w:p w:rsidR="00C93DB0" w:rsidRDefault="00C93DB0" w:rsidP="001A3C9E">
      <w:pPr>
        <w:ind w:left="720"/>
        <w:rPr>
          <w:sz w:val="26"/>
          <w:szCs w:val="26"/>
        </w:rPr>
      </w:pPr>
    </w:p>
    <w:p w:rsidR="00D40F5B" w:rsidRDefault="00CD7AD3" w:rsidP="001A3C9E">
      <w:pPr>
        <w:ind w:left="720"/>
        <w:rPr>
          <w:sz w:val="26"/>
          <w:szCs w:val="26"/>
        </w:rPr>
      </w:pPr>
      <w:r>
        <w:rPr>
          <w:sz w:val="26"/>
          <w:szCs w:val="26"/>
        </w:rPr>
        <w:lastRenderedPageBreak/>
        <w:t>[</w:t>
      </w:r>
      <w:r w:rsidR="004A16C8">
        <w:rPr>
          <w:sz w:val="26"/>
          <w:szCs w:val="26"/>
        </w:rPr>
        <w:t>1</w:t>
      </w:r>
      <w:r w:rsidR="00654A0E">
        <w:rPr>
          <w:sz w:val="26"/>
          <w:szCs w:val="26"/>
        </w:rPr>
        <w:t>8</w:t>
      </w:r>
      <w:r>
        <w:rPr>
          <w:sz w:val="26"/>
          <w:szCs w:val="26"/>
        </w:rPr>
        <w:t>]</w:t>
      </w:r>
      <w:r>
        <w:rPr>
          <w:sz w:val="26"/>
          <w:szCs w:val="26"/>
        </w:rPr>
        <w:tab/>
      </w:r>
      <w:r w:rsidR="003636C1">
        <w:rPr>
          <w:sz w:val="26"/>
          <w:szCs w:val="26"/>
        </w:rPr>
        <w:t xml:space="preserve">On his part, </w:t>
      </w:r>
      <w:r w:rsidR="00E967B3">
        <w:rPr>
          <w:sz w:val="26"/>
          <w:szCs w:val="26"/>
        </w:rPr>
        <w:t xml:space="preserve">Learned </w:t>
      </w:r>
      <w:r w:rsidR="003636C1">
        <w:rPr>
          <w:sz w:val="26"/>
          <w:szCs w:val="26"/>
        </w:rPr>
        <w:t>C</w:t>
      </w:r>
      <w:r w:rsidR="00E967B3">
        <w:rPr>
          <w:sz w:val="26"/>
          <w:szCs w:val="26"/>
        </w:rPr>
        <w:t>ounsel for the Respondent</w:t>
      </w:r>
      <w:r w:rsidR="003636C1">
        <w:rPr>
          <w:sz w:val="26"/>
          <w:szCs w:val="26"/>
        </w:rPr>
        <w:t>,</w:t>
      </w:r>
      <w:r w:rsidR="00E967B3">
        <w:rPr>
          <w:sz w:val="26"/>
          <w:szCs w:val="26"/>
        </w:rPr>
        <w:t xml:space="preserve"> </w:t>
      </w:r>
      <w:proofErr w:type="spellStart"/>
      <w:r w:rsidR="00E967B3">
        <w:rPr>
          <w:sz w:val="26"/>
          <w:szCs w:val="26"/>
        </w:rPr>
        <w:t>Mr</w:t>
      </w:r>
      <w:proofErr w:type="spellEnd"/>
      <w:r w:rsidR="00E967B3">
        <w:rPr>
          <w:sz w:val="26"/>
          <w:szCs w:val="26"/>
        </w:rPr>
        <w:t xml:space="preserve"> </w:t>
      </w:r>
      <w:r w:rsidR="00D40F5B">
        <w:rPr>
          <w:sz w:val="26"/>
          <w:szCs w:val="26"/>
        </w:rPr>
        <w:t>Dlamini</w:t>
      </w:r>
      <w:r w:rsidR="003636C1">
        <w:rPr>
          <w:sz w:val="26"/>
          <w:szCs w:val="26"/>
        </w:rPr>
        <w:t>,</w:t>
      </w:r>
      <w:r w:rsidR="00E967B3">
        <w:rPr>
          <w:sz w:val="26"/>
          <w:szCs w:val="26"/>
        </w:rPr>
        <w:t xml:space="preserve"> argued to the contrary, that the court </w:t>
      </w:r>
      <w:r w:rsidR="00E967B3" w:rsidRPr="00E967B3">
        <w:rPr>
          <w:i/>
          <w:sz w:val="26"/>
          <w:szCs w:val="26"/>
        </w:rPr>
        <w:t>a qu</w:t>
      </w:r>
      <w:r w:rsidR="00E967B3">
        <w:rPr>
          <w:sz w:val="26"/>
          <w:szCs w:val="26"/>
        </w:rPr>
        <w:t xml:space="preserve">o was correct to assume jurisdiction because the entire cause of action arose within its jurisdiction. The issue of the value of the </w:t>
      </w:r>
      <w:proofErr w:type="spellStart"/>
      <w:r w:rsidR="00E967B3">
        <w:rPr>
          <w:sz w:val="26"/>
          <w:szCs w:val="26"/>
        </w:rPr>
        <w:t>me</w:t>
      </w:r>
      <w:r w:rsidR="00C93DB0">
        <w:rPr>
          <w:sz w:val="26"/>
          <w:szCs w:val="26"/>
        </w:rPr>
        <w:t>r</w:t>
      </w:r>
      <w:r w:rsidR="00E967B3">
        <w:rPr>
          <w:sz w:val="26"/>
          <w:szCs w:val="26"/>
        </w:rPr>
        <w:t>x</w:t>
      </w:r>
      <w:proofErr w:type="spellEnd"/>
      <w:r w:rsidR="00E967B3">
        <w:rPr>
          <w:sz w:val="26"/>
          <w:szCs w:val="26"/>
        </w:rPr>
        <w:t xml:space="preserve"> and the outstanding rentals </w:t>
      </w:r>
      <w:proofErr w:type="gramStart"/>
      <w:r w:rsidR="00E967B3">
        <w:rPr>
          <w:sz w:val="26"/>
          <w:szCs w:val="26"/>
        </w:rPr>
        <w:t>claimed  being</w:t>
      </w:r>
      <w:proofErr w:type="gramEnd"/>
      <w:r w:rsidR="00E967B3">
        <w:rPr>
          <w:sz w:val="26"/>
          <w:szCs w:val="26"/>
        </w:rPr>
        <w:t xml:space="preserve"> beyond the jurisdiction of the pr</w:t>
      </w:r>
      <w:r w:rsidR="00C93DB0">
        <w:rPr>
          <w:sz w:val="26"/>
          <w:szCs w:val="26"/>
        </w:rPr>
        <w:t>esiding Magistrate</w:t>
      </w:r>
      <w:r w:rsidR="00F61834">
        <w:rPr>
          <w:sz w:val="26"/>
          <w:szCs w:val="26"/>
        </w:rPr>
        <w:t>,</w:t>
      </w:r>
      <w:r w:rsidR="00C93DB0">
        <w:rPr>
          <w:sz w:val="26"/>
          <w:szCs w:val="26"/>
        </w:rPr>
        <w:t xml:space="preserve"> is </w:t>
      </w:r>
      <w:r w:rsidR="00E967B3">
        <w:rPr>
          <w:sz w:val="26"/>
          <w:szCs w:val="26"/>
        </w:rPr>
        <w:t xml:space="preserve"> of no moment. This, </w:t>
      </w:r>
      <w:proofErr w:type="gramStart"/>
      <w:r w:rsidR="00C93DB0">
        <w:rPr>
          <w:sz w:val="26"/>
          <w:szCs w:val="26"/>
        </w:rPr>
        <w:t xml:space="preserve">counsel </w:t>
      </w:r>
      <w:r w:rsidR="00487C98">
        <w:rPr>
          <w:sz w:val="26"/>
          <w:szCs w:val="26"/>
        </w:rPr>
        <w:t xml:space="preserve"> contends</w:t>
      </w:r>
      <w:proofErr w:type="gramEnd"/>
      <w:r w:rsidR="00C93DB0">
        <w:rPr>
          <w:sz w:val="26"/>
          <w:szCs w:val="26"/>
        </w:rPr>
        <w:t>,</w:t>
      </w:r>
      <w:r w:rsidR="00487C98">
        <w:rPr>
          <w:sz w:val="26"/>
          <w:szCs w:val="26"/>
        </w:rPr>
        <w:t xml:space="preserve"> is because</w:t>
      </w:r>
      <w:r w:rsidR="00F61834">
        <w:rPr>
          <w:sz w:val="26"/>
          <w:szCs w:val="26"/>
        </w:rPr>
        <w:t>,</w:t>
      </w:r>
      <w:r w:rsidR="00487C98">
        <w:rPr>
          <w:sz w:val="26"/>
          <w:szCs w:val="26"/>
        </w:rPr>
        <w:t xml:space="preserve"> the substantive claim before the </w:t>
      </w:r>
      <w:r w:rsidR="008C0C48">
        <w:rPr>
          <w:sz w:val="26"/>
          <w:szCs w:val="26"/>
        </w:rPr>
        <w:t xml:space="preserve">court </w:t>
      </w:r>
      <w:r w:rsidR="00D40F5B">
        <w:rPr>
          <w:sz w:val="26"/>
          <w:szCs w:val="26"/>
        </w:rPr>
        <w:t xml:space="preserve">is </w:t>
      </w:r>
      <w:r w:rsidR="00552B9E">
        <w:rPr>
          <w:sz w:val="26"/>
          <w:szCs w:val="26"/>
        </w:rPr>
        <w:t xml:space="preserve">the repossession </w:t>
      </w:r>
      <w:r w:rsidR="00C93DB0">
        <w:rPr>
          <w:sz w:val="26"/>
          <w:szCs w:val="26"/>
        </w:rPr>
        <w:t>o</w:t>
      </w:r>
      <w:r w:rsidR="00552B9E">
        <w:rPr>
          <w:sz w:val="26"/>
          <w:szCs w:val="26"/>
        </w:rPr>
        <w:t xml:space="preserve">f the </w:t>
      </w:r>
      <w:proofErr w:type="spellStart"/>
      <w:r w:rsidR="00552B9E">
        <w:rPr>
          <w:sz w:val="26"/>
          <w:szCs w:val="26"/>
        </w:rPr>
        <w:t>me</w:t>
      </w:r>
      <w:r w:rsidR="00C93DB0">
        <w:rPr>
          <w:sz w:val="26"/>
          <w:szCs w:val="26"/>
        </w:rPr>
        <w:t>r</w:t>
      </w:r>
      <w:r w:rsidR="00552B9E">
        <w:rPr>
          <w:sz w:val="26"/>
          <w:szCs w:val="26"/>
        </w:rPr>
        <w:t>x</w:t>
      </w:r>
      <w:proofErr w:type="spellEnd"/>
      <w:r w:rsidR="00D40F5B">
        <w:rPr>
          <w:sz w:val="26"/>
          <w:szCs w:val="26"/>
        </w:rPr>
        <w:t xml:space="preserve">. The value of the </w:t>
      </w:r>
      <w:proofErr w:type="spellStart"/>
      <w:r w:rsidR="00D40F5B">
        <w:rPr>
          <w:sz w:val="26"/>
          <w:szCs w:val="26"/>
        </w:rPr>
        <w:t>merx</w:t>
      </w:r>
      <w:proofErr w:type="spellEnd"/>
      <w:r w:rsidR="00D40F5B">
        <w:rPr>
          <w:sz w:val="26"/>
          <w:szCs w:val="26"/>
        </w:rPr>
        <w:t xml:space="preserve"> does not come into play in these circumstances.</w:t>
      </w:r>
      <w:r w:rsidR="008C0C48">
        <w:rPr>
          <w:sz w:val="26"/>
          <w:szCs w:val="26"/>
        </w:rPr>
        <w:t xml:space="preserve"> </w:t>
      </w:r>
    </w:p>
    <w:p w:rsidR="00D40F5B" w:rsidRDefault="00D40F5B" w:rsidP="001A3C9E">
      <w:pPr>
        <w:ind w:left="720"/>
        <w:rPr>
          <w:sz w:val="26"/>
          <w:szCs w:val="26"/>
        </w:rPr>
      </w:pPr>
    </w:p>
    <w:p w:rsidR="00356C79" w:rsidRDefault="00356C79" w:rsidP="001A3C9E">
      <w:pPr>
        <w:ind w:left="720"/>
        <w:rPr>
          <w:sz w:val="26"/>
          <w:szCs w:val="26"/>
        </w:rPr>
      </w:pPr>
      <w:r>
        <w:rPr>
          <w:sz w:val="26"/>
          <w:szCs w:val="26"/>
        </w:rPr>
        <w:t>[</w:t>
      </w:r>
      <w:r w:rsidR="004A16C8">
        <w:rPr>
          <w:sz w:val="26"/>
          <w:szCs w:val="26"/>
        </w:rPr>
        <w:t>1</w:t>
      </w:r>
      <w:r w:rsidR="00654A0E">
        <w:rPr>
          <w:sz w:val="26"/>
          <w:szCs w:val="26"/>
        </w:rPr>
        <w:t>9</w:t>
      </w:r>
      <w:r>
        <w:rPr>
          <w:sz w:val="26"/>
          <w:szCs w:val="26"/>
        </w:rPr>
        <w:t>]</w:t>
      </w:r>
      <w:r>
        <w:rPr>
          <w:sz w:val="26"/>
          <w:szCs w:val="26"/>
        </w:rPr>
        <w:tab/>
        <w:t>The claim for</w:t>
      </w:r>
      <w:r w:rsidR="00B25D01">
        <w:rPr>
          <w:sz w:val="26"/>
          <w:szCs w:val="26"/>
        </w:rPr>
        <w:t xml:space="preserve"> cancellation of the lease agreement and </w:t>
      </w:r>
      <w:r>
        <w:rPr>
          <w:sz w:val="26"/>
          <w:szCs w:val="26"/>
        </w:rPr>
        <w:t xml:space="preserve"> the outstanding rentals </w:t>
      </w:r>
      <w:r w:rsidR="00B25D01">
        <w:rPr>
          <w:sz w:val="26"/>
          <w:szCs w:val="26"/>
        </w:rPr>
        <w:t xml:space="preserve">are </w:t>
      </w:r>
      <w:r>
        <w:rPr>
          <w:sz w:val="26"/>
          <w:szCs w:val="26"/>
        </w:rPr>
        <w:t xml:space="preserve"> at best </w:t>
      </w:r>
      <w:r w:rsidR="00B25D01">
        <w:rPr>
          <w:sz w:val="26"/>
          <w:szCs w:val="26"/>
        </w:rPr>
        <w:t>ancillary to this</w:t>
      </w:r>
      <w:r>
        <w:rPr>
          <w:sz w:val="26"/>
          <w:szCs w:val="26"/>
        </w:rPr>
        <w:t xml:space="preserve"> </w:t>
      </w:r>
      <w:r w:rsidR="004722B1">
        <w:rPr>
          <w:sz w:val="26"/>
          <w:szCs w:val="26"/>
        </w:rPr>
        <w:t xml:space="preserve">substantive </w:t>
      </w:r>
      <w:r w:rsidR="00B25D01">
        <w:rPr>
          <w:sz w:val="26"/>
          <w:szCs w:val="26"/>
        </w:rPr>
        <w:t>claim</w:t>
      </w:r>
      <w:r>
        <w:rPr>
          <w:sz w:val="26"/>
          <w:szCs w:val="26"/>
        </w:rPr>
        <w:t xml:space="preserve"> and the jurisdiction of the Magistrates Court </w:t>
      </w:r>
      <w:r w:rsidR="00B25D01">
        <w:rPr>
          <w:sz w:val="26"/>
          <w:szCs w:val="26"/>
        </w:rPr>
        <w:t xml:space="preserve"> with regard to the outstanding rentals, is</w:t>
      </w:r>
      <w:r>
        <w:rPr>
          <w:sz w:val="26"/>
          <w:szCs w:val="26"/>
        </w:rPr>
        <w:t xml:space="preserve"> saved by the provisions of section 22 (2) of the Magistrates Court</w:t>
      </w:r>
      <w:r w:rsidR="00C05963">
        <w:rPr>
          <w:sz w:val="26"/>
          <w:szCs w:val="26"/>
        </w:rPr>
        <w:t>s</w:t>
      </w:r>
      <w:r>
        <w:rPr>
          <w:sz w:val="26"/>
          <w:szCs w:val="26"/>
        </w:rPr>
        <w:t xml:space="preserve"> Act, so further contended counsel.</w:t>
      </w:r>
    </w:p>
    <w:p w:rsidR="004722B1" w:rsidRDefault="004722B1" w:rsidP="001A3C9E">
      <w:pPr>
        <w:ind w:left="720"/>
        <w:rPr>
          <w:sz w:val="26"/>
          <w:szCs w:val="26"/>
        </w:rPr>
      </w:pPr>
    </w:p>
    <w:p w:rsidR="00356C79" w:rsidRDefault="00356C79" w:rsidP="001A3C9E">
      <w:pPr>
        <w:ind w:left="720"/>
        <w:rPr>
          <w:sz w:val="26"/>
          <w:szCs w:val="26"/>
        </w:rPr>
      </w:pPr>
      <w:r>
        <w:rPr>
          <w:sz w:val="26"/>
          <w:szCs w:val="26"/>
        </w:rPr>
        <w:t>[</w:t>
      </w:r>
      <w:r w:rsidR="00654A0E">
        <w:rPr>
          <w:sz w:val="26"/>
          <w:szCs w:val="26"/>
        </w:rPr>
        <w:t>20</w:t>
      </w:r>
      <w:r>
        <w:rPr>
          <w:sz w:val="26"/>
          <w:szCs w:val="26"/>
        </w:rPr>
        <w:t>]</w:t>
      </w:r>
      <w:r>
        <w:rPr>
          <w:sz w:val="26"/>
          <w:szCs w:val="26"/>
        </w:rPr>
        <w:tab/>
      </w:r>
      <w:r w:rsidR="00B25D01">
        <w:rPr>
          <w:sz w:val="26"/>
          <w:szCs w:val="26"/>
        </w:rPr>
        <w:t xml:space="preserve"> Furthermore, </w:t>
      </w:r>
      <w:r>
        <w:rPr>
          <w:sz w:val="26"/>
          <w:szCs w:val="26"/>
        </w:rPr>
        <w:t>since th</w:t>
      </w:r>
      <w:r w:rsidR="003C0621">
        <w:rPr>
          <w:sz w:val="26"/>
          <w:szCs w:val="26"/>
        </w:rPr>
        <w:t>e Appella</w:t>
      </w:r>
      <w:r w:rsidR="00F61834">
        <w:rPr>
          <w:sz w:val="26"/>
          <w:szCs w:val="26"/>
        </w:rPr>
        <w:t xml:space="preserve">nt had from the outset </w:t>
      </w:r>
      <w:proofErr w:type="gramStart"/>
      <w:r w:rsidR="00F61834">
        <w:rPr>
          <w:sz w:val="26"/>
          <w:szCs w:val="26"/>
        </w:rPr>
        <w:t xml:space="preserve">consented </w:t>
      </w:r>
      <w:r>
        <w:rPr>
          <w:sz w:val="26"/>
          <w:szCs w:val="26"/>
        </w:rPr>
        <w:t xml:space="preserve"> to</w:t>
      </w:r>
      <w:proofErr w:type="gramEnd"/>
      <w:r>
        <w:rPr>
          <w:sz w:val="26"/>
          <w:szCs w:val="26"/>
        </w:rPr>
        <w:t xml:space="preserve"> the jurisdiction of  the Magistrates Court, it cannot </w:t>
      </w:r>
      <w:proofErr w:type="spellStart"/>
      <w:r>
        <w:rPr>
          <w:sz w:val="26"/>
          <w:szCs w:val="26"/>
        </w:rPr>
        <w:t>resile</w:t>
      </w:r>
      <w:proofErr w:type="spellEnd"/>
      <w:r>
        <w:rPr>
          <w:sz w:val="26"/>
          <w:szCs w:val="26"/>
        </w:rPr>
        <w:t xml:space="preserve"> from it at this stage of litigation, also argued </w:t>
      </w:r>
      <w:proofErr w:type="spellStart"/>
      <w:r>
        <w:rPr>
          <w:sz w:val="26"/>
          <w:szCs w:val="26"/>
        </w:rPr>
        <w:t>Mr</w:t>
      </w:r>
      <w:proofErr w:type="spellEnd"/>
      <w:r w:rsidR="00B25D01">
        <w:rPr>
          <w:sz w:val="26"/>
          <w:szCs w:val="26"/>
        </w:rPr>
        <w:t xml:space="preserve"> Dlamini.</w:t>
      </w:r>
    </w:p>
    <w:p w:rsidR="00356C79" w:rsidRDefault="00356C79" w:rsidP="001A3C9E">
      <w:pPr>
        <w:ind w:left="720"/>
        <w:rPr>
          <w:sz w:val="26"/>
          <w:szCs w:val="26"/>
        </w:rPr>
      </w:pPr>
    </w:p>
    <w:p w:rsidR="00356C79" w:rsidRDefault="00356C79" w:rsidP="001A3C9E">
      <w:pPr>
        <w:ind w:left="720"/>
        <w:rPr>
          <w:sz w:val="26"/>
          <w:szCs w:val="26"/>
        </w:rPr>
      </w:pPr>
      <w:r>
        <w:rPr>
          <w:sz w:val="26"/>
          <w:szCs w:val="26"/>
        </w:rPr>
        <w:t>[</w:t>
      </w:r>
      <w:r w:rsidR="008C7389">
        <w:rPr>
          <w:sz w:val="26"/>
          <w:szCs w:val="26"/>
        </w:rPr>
        <w:t>2</w:t>
      </w:r>
      <w:r w:rsidR="00654A0E">
        <w:rPr>
          <w:sz w:val="26"/>
          <w:szCs w:val="26"/>
        </w:rPr>
        <w:t>1</w:t>
      </w:r>
      <w:r>
        <w:rPr>
          <w:sz w:val="26"/>
          <w:szCs w:val="26"/>
        </w:rPr>
        <w:t>]</w:t>
      </w:r>
      <w:r>
        <w:rPr>
          <w:sz w:val="26"/>
          <w:szCs w:val="26"/>
        </w:rPr>
        <w:tab/>
        <w:t xml:space="preserve">Now, how the learned trial Magistrate reached the conclusion that </w:t>
      </w:r>
      <w:r w:rsidR="008C7389">
        <w:rPr>
          <w:sz w:val="26"/>
          <w:szCs w:val="26"/>
        </w:rPr>
        <w:t>he</w:t>
      </w:r>
      <w:r>
        <w:rPr>
          <w:sz w:val="26"/>
          <w:szCs w:val="26"/>
        </w:rPr>
        <w:t xml:space="preserve"> has the jurisdiction to </w:t>
      </w:r>
      <w:r w:rsidR="008C7389">
        <w:rPr>
          <w:sz w:val="26"/>
          <w:szCs w:val="26"/>
        </w:rPr>
        <w:t>hear</w:t>
      </w:r>
      <w:r>
        <w:rPr>
          <w:sz w:val="26"/>
          <w:szCs w:val="26"/>
        </w:rPr>
        <w:t xml:space="preserve"> and determine the application</w:t>
      </w:r>
      <w:r w:rsidR="00F61834">
        <w:rPr>
          <w:sz w:val="26"/>
          <w:szCs w:val="26"/>
        </w:rPr>
        <w:t xml:space="preserve"> launched </w:t>
      </w:r>
      <w:r w:rsidR="00F61834" w:rsidRPr="00F61834">
        <w:rPr>
          <w:i/>
          <w:sz w:val="26"/>
          <w:szCs w:val="26"/>
        </w:rPr>
        <w:t>a quo</w:t>
      </w:r>
      <w:r w:rsidR="00F61834">
        <w:rPr>
          <w:sz w:val="26"/>
          <w:szCs w:val="26"/>
        </w:rPr>
        <w:t>,</w:t>
      </w:r>
      <w:r w:rsidR="008C7389">
        <w:rPr>
          <w:sz w:val="26"/>
          <w:szCs w:val="26"/>
        </w:rPr>
        <w:t xml:space="preserve"> appears</w:t>
      </w:r>
      <w:r>
        <w:rPr>
          <w:sz w:val="26"/>
          <w:szCs w:val="26"/>
        </w:rPr>
        <w:t xml:space="preserve"> in the assailed decision as reproduced on pages 40 – 42 of the book of pl</w:t>
      </w:r>
      <w:r w:rsidR="00B25D01">
        <w:rPr>
          <w:sz w:val="26"/>
          <w:szCs w:val="26"/>
        </w:rPr>
        <w:t>eadings, in the following terms:-</w:t>
      </w:r>
    </w:p>
    <w:p w:rsidR="00356C79" w:rsidRPr="00446EDE" w:rsidRDefault="00356C79" w:rsidP="00446EDE">
      <w:pPr>
        <w:spacing w:line="240" w:lineRule="auto"/>
        <w:ind w:firstLine="0"/>
        <w:rPr>
          <w:b/>
          <w:sz w:val="24"/>
          <w:szCs w:val="24"/>
        </w:rPr>
      </w:pPr>
      <w:r w:rsidRPr="00446EDE">
        <w:rPr>
          <w:b/>
          <w:sz w:val="24"/>
          <w:szCs w:val="24"/>
        </w:rPr>
        <w:lastRenderedPageBreak/>
        <w:t>“In determining this issue, provisions of Section 15 (d) of the Magistrates’ Court Act 66/1938 must be factored in. This provision read</w:t>
      </w:r>
      <w:r w:rsidR="008C7389">
        <w:rPr>
          <w:b/>
          <w:sz w:val="24"/>
          <w:szCs w:val="24"/>
        </w:rPr>
        <w:t>s</w:t>
      </w:r>
      <w:r w:rsidRPr="00446EDE">
        <w:rPr>
          <w:b/>
          <w:sz w:val="24"/>
          <w:szCs w:val="24"/>
        </w:rPr>
        <w:t xml:space="preserve"> thus:</w:t>
      </w:r>
    </w:p>
    <w:p w:rsidR="00A77217" w:rsidRPr="00446EDE" w:rsidRDefault="00A77217" w:rsidP="00446EDE">
      <w:pPr>
        <w:spacing w:line="240" w:lineRule="auto"/>
        <w:ind w:firstLine="0"/>
        <w:rPr>
          <w:b/>
          <w:sz w:val="24"/>
          <w:szCs w:val="24"/>
        </w:rPr>
      </w:pPr>
    </w:p>
    <w:p w:rsidR="00356C79" w:rsidRDefault="00356C79" w:rsidP="00446EDE">
      <w:pPr>
        <w:spacing w:line="240" w:lineRule="auto"/>
        <w:ind w:left="2160" w:firstLine="0"/>
        <w:rPr>
          <w:b/>
          <w:sz w:val="24"/>
          <w:szCs w:val="24"/>
        </w:rPr>
      </w:pPr>
      <w:r w:rsidRPr="00446EDE">
        <w:rPr>
          <w:b/>
          <w:sz w:val="24"/>
          <w:szCs w:val="24"/>
        </w:rPr>
        <w:t>‘Serving any other jurisdiction assigned to any</w:t>
      </w:r>
      <w:r w:rsidR="00A77217" w:rsidRPr="00446EDE">
        <w:rPr>
          <w:b/>
          <w:sz w:val="24"/>
          <w:szCs w:val="24"/>
        </w:rPr>
        <w:t xml:space="preserve"> other law the persons in respect of whom the court shall have jurisdiction shall be- ...(d) any person, whether or not he resides, carries on business, or is employed within Swaziland, if the cause of action arose wholly within the district.’</w:t>
      </w:r>
    </w:p>
    <w:p w:rsidR="00446EDE" w:rsidRPr="00446EDE" w:rsidRDefault="00446EDE" w:rsidP="00446EDE">
      <w:pPr>
        <w:spacing w:line="240" w:lineRule="auto"/>
        <w:ind w:left="2160" w:firstLine="0"/>
        <w:rPr>
          <w:b/>
          <w:sz w:val="24"/>
          <w:szCs w:val="24"/>
        </w:rPr>
      </w:pPr>
    </w:p>
    <w:p w:rsidR="00356C79" w:rsidRPr="00446EDE" w:rsidRDefault="00356C79" w:rsidP="00446EDE">
      <w:pPr>
        <w:spacing w:line="240" w:lineRule="auto"/>
        <w:ind w:firstLine="0"/>
        <w:rPr>
          <w:b/>
          <w:sz w:val="24"/>
          <w:szCs w:val="24"/>
        </w:rPr>
      </w:pPr>
      <w:r w:rsidRPr="00446EDE">
        <w:rPr>
          <w:b/>
          <w:sz w:val="24"/>
          <w:szCs w:val="24"/>
        </w:rPr>
        <w:t>The essence</w:t>
      </w:r>
      <w:r w:rsidR="007E7C49" w:rsidRPr="00446EDE">
        <w:rPr>
          <w:b/>
          <w:sz w:val="24"/>
          <w:szCs w:val="24"/>
        </w:rPr>
        <w:t xml:space="preserve"> of this provision and the meaning it bears is that a Magistrate</w:t>
      </w:r>
      <w:r w:rsidR="008C7389">
        <w:rPr>
          <w:b/>
          <w:sz w:val="24"/>
          <w:szCs w:val="24"/>
        </w:rPr>
        <w:t>s</w:t>
      </w:r>
      <w:r w:rsidR="007E7C49" w:rsidRPr="00446EDE">
        <w:rPr>
          <w:b/>
          <w:sz w:val="24"/>
          <w:szCs w:val="24"/>
        </w:rPr>
        <w:t xml:space="preserve">’ Court will have power to entertain the matter if the cause of action arose within the district of that court, notwithstanding that one of the parties is not resident within the district of the seat of that court. The question to be answered is whether the conclusion of the contract by the parties in the Manzini district does constitute a ‘cause of action’ in view of the definition of the term as shown in the above cited cases. We have already seen the above that the term ‘cause of action’ refers to ‘every fact necessary for the Plaintiff to prove if traversed in order to support his right to the judgment </w:t>
      </w:r>
      <w:r w:rsidR="00EA4FE7" w:rsidRPr="00446EDE">
        <w:rPr>
          <w:b/>
          <w:sz w:val="24"/>
          <w:szCs w:val="24"/>
        </w:rPr>
        <w:t>.</w:t>
      </w:r>
      <w:r w:rsidR="007E7C49" w:rsidRPr="00446EDE">
        <w:rPr>
          <w:b/>
          <w:sz w:val="24"/>
          <w:szCs w:val="24"/>
        </w:rPr>
        <w:t xml:space="preserve">...’ In context of this case, it is a necessary material fact to be </w:t>
      </w:r>
      <w:proofErr w:type="gramStart"/>
      <w:r w:rsidR="007E7C49" w:rsidRPr="00446EDE">
        <w:rPr>
          <w:b/>
          <w:sz w:val="24"/>
          <w:szCs w:val="24"/>
        </w:rPr>
        <w:t>proved  by</w:t>
      </w:r>
      <w:proofErr w:type="gramEnd"/>
      <w:r w:rsidR="007E7C49" w:rsidRPr="00446EDE">
        <w:rPr>
          <w:b/>
          <w:sz w:val="24"/>
          <w:szCs w:val="24"/>
        </w:rPr>
        <w:t xml:space="preserve"> the applicant that the agreement with the Respondent was concluded within the Manzini District. This is however not all that would be necessary to </w:t>
      </w:r>
      <w:r w:rsidR="008C7389">
        <w:rPr>
          <w:b/>
          <w:sz w:val="24"/>
          <w:szCs w:val="24"/>
        </w:rPr>
        <w:t>p</w:t>
      </w:r>
      <w:r w:rsidR="007E7C49" w:rsidRPr="00446EDE">
        <w:rPr>
          <w:b/>
          <w:sz w:val="24"/>
          <w:szCs w:val="24"/>
        </w:rPr>
        <w:t>rove in order to give rise to a ‘cause of action.</w:t>
      </w:r>
      <w:r w:rsidR="00EA4FE7" w:rsidRPr="00446EDE">
        <w:rPr>
          <w:b/>
          <w:sz w:val="24"/>
          <w:szCs w:val="24"/>
        </w:rPr>
        <w:t>’ Other facts would still be necessary to prove, for example the fact that the other party later breached the contract and other facts attendant thereto. This hinges to the requirement inherent in the provision of Section 15 (d) of this court’s Act as shown above which stipulates that the court will have jurisdiction over the mat</w:t>
      </w:r>
      <w:r w:rsidR="00F61834">
        <w:rPr>
          <w:b/>
          <w:sz w:val="24"/>
          <w:szCs w:val="24"/>
        </w:rPr>
        <w:t>t</w:t>
      </w:r>
      <w:r w:rsidR="00EA4FE7" w:rsidRPr="00446EDE">
        <w:rPr>
          <w:b/>
          <w:sz w:val="24"/>
          <w:szCs w:val="24"/>
        </w:rPr>
        <w:t xml:space="preserve">er even if the party or parties are not resident within the district  of the court if the ‘cause of action’ wholly arose within the district of the court. It is not in dispute that the contract was concluded within the jurisdiction of this court. In paragraph 12 of </w:t>
      </w:r>
      <w:r w:rsidR="008C7389">
        <w:rPr>
          <w:b/>
          <w:sz w:val="24"/>
          <w:szCs w:val="24"/>
        </w:rPr>
        <w:t>t</w:t>
      </w:r>
      <w:r w:rsidR="00EA4FE7" w:rsidRPr="00446EDE">
        <w:rPr>
          <w:b/>
          <w:sz w:val="24"/>
          <w:szCs w:val="24"/>
        </w:rPr>
        <w:t>he founding affidavit by the Applicant it is averred that the ‘cause of action’ arose wholly within the jurisdiction of the court – meaning that over and above conclusion of the contract within the district of this court,</w:t>
      </w:r>
      <w:r w:rsidR="00F61834">
        <w:rPr>
          <w:b/>
          <w:sz w:val="24"/>
          <w:szCs w:val="24"/>
        </w:rPr>
        <w:t xml:space="preserve"> the rest</w:t>
      </w:r>
      <w:r w:rsidR="006358BD" w:rsidRPr="00446EDE">
        <w:rPr>
          <w:b/>
          <w:sz w:val="24"/>
          <w:szCs w:val="24"/>
        </w:rPr>
        <w:t xml:space="preserve"> of the other facts necessary to substantiate the claim by the Applicant such as the breach of contract, occurred within the district of this court. This averment by the applicant ha</w:t>
      </w:r>
      <w:r w:rsidR="00F73C91" w:rsidRPr="00446EDE">
        <w:rPr>
          <w:b/>
          <w:sz w:val="24"/>
          <w:szCs w:val="24"/>
        </w:rPr>
        <w:t xml:space="preserve">s not been gainsaid by the respondent save for some denial made in the heads of arguments which I have found to be irregular since these are facts which ought to have </w:t>
      </w:r>
      <w:r w:rsidR="00913AF2" w:rsidRPr="00446EDE">
        <w:rPr>
          <w:b/>
          <w:sz w:val="24"/>
          <w:szCs w:val="24"/>
        </w:rPr>
        <w:t>been averred in an affidavit in order to enable the other party to reply to same. I have as much disregarded them, and as such I am inclined to conclude that the breach of contract together with other attendant facts necessary to constitute the ‘cause of action’ in the absence of any admissible challenge, arose within the district of this court as alleged by the Applicant in paragraph 12 of the founding affidavit.</w:t>
      </w:r>
    </w:p>
    <w:p w:rsidR="00913AF2" w:rsidRPr="00446EDE" w:rsidRDefault="00913AF2" w:rsidP="00446EDE">
      <w:pPr>
        <w:spacing w:line="240" w:lineRule="auto"/>
        <w:ind w:firstLine="0"/>
        <w:rPr>
          <w:b/>
          <w:sz w:val="24"/>
          <w:szCs w:val="24"/>
        </w:rPr>
      </w:pPr>
    </w:p>
    <w:p w:rsidR="00913AF2" w:rsidRDefault="00913AF2" w:rsidP="00446EDE">
      <w:pPr>
        <w:spacing w:line="240" w:lineRule="auto"/>
        <w:ind w:firstLine="0"/>
        <w:rPr>
          <w:sz w:val="26"/>
          <w:szCs w:val="26"/>
        </w:rPr>
      </w:pPr>
      <w:r w:rsidRPr="00446EDE">
        <w:rPr>
          <w:b/>
          <w:sz w:val="24"/>
          <w:szCs w:val="24"/>
        </w:rPr>
        <w:t xml:space="preserve">Part of the contention by the Respondent was that Magistrate Groening and perhaps this court itself lack jurisdiction by virtue of the fact that the </w:t>
      </w:r>
      <w:r w:rsidRPr="00446EDE">
        <w:rPr>
          <w:b/>
          <w:sz w:val="24"/>
          <w:szCs w:val="24"/>
        </w:rPr>
        <w:lastRenderedPageBreak/>
        <w:t xml:space="preserve">amount claimed is beyond the allowed jurisdiction. Worth </w:t>
      </w:r>
      <w:proofErr w:type="gramStart"/>
      <w:r w:rsidRPr="00446EDE">
        <w:rPr>
          <w:b/>
          <w:sz w:val="24"/>
          <w:szCs w:val="24"/>
        </w:rPr>
        <w:t>noting  in</w:t>
      </w:r>
      <w:proofErr w:type="gramEnd"/>
      <w:r w:rsidRPr="00446EDE">
        <w:rPr>
          <w:b/>
          <w:sz w:val="24"/>
          <w:szCs w:val="24"/>
        </w:rPr>
        <w:t xml:space="preserve"> this matter is that the main application is attachment and repossession of the assets involved and cancellation of the contracts. The payment</w:t>
      </w:r>
      <w:r w:rsidR="00F61834">
        <w:rPr>
          <w:b/>
          <w:sz w:val="24"/>
          <w:szCs w:val="24"/>
        </w:rPr>
        <w:t xml:space="preserve"> of</w:t>
      </w:r>
      <w:r w:rsidRPr="00446EDE">
        <w:rPr>
          <w:b/>
          <w:sz w:val="24"/>
          <w:szCs w:val="24"/>
        </w:rPr>
        <w:t xml:space="preserve"> outstanding amount of money is an alternative application. Section 22 (2) of the Magistrates’ Court Act 66 of 1938 states where the relief sought is within the jurisdiction </w:t>
      </w:r>
      <w:r w:rsidR="008642E7" w:rsidRPr="00446EDE">
        <w:rPr>
          <w:b/>
          <w:sz w:val="24"/>
          <w:szCs w:val="24"/>
        </w:rPr>
        <w:t xml:space="preserve">of the court, such jurisdiction will not be simply ousted merely because the amount </w:t>
      </w:r>
      <w:r w:rsidR="00552B9E" w:rsidRPr="00446EDE">
        <w:rPr>
          <w:b/>
          <w:sz w:val="24"/>
          <w:szCs w:val="24"/>
        </w:rPr>
        <w:t xml:space="preserve">involved is beyond the jurisdiction of the court. In this matter the main relief sought, which includes attachment and repossession was within the jurisdiction of Magistrate Groening at the time of determination of the matter. The fact that on the alternative, amounts of money relating to the outstanding balances were </w:t>
      </w:r>
      <w:proofErr w:type="gramStart"/>
      <w:r w:rsidR="00552B9E" w:rsidRPr="00446EDE">
        <w:rPr>
          <w:b/>
          <w:sz w:val="24"/>
          <w:szCs w:val="24"/>
        </w:rPr>
        <w:t>beyond  the</w:t>
      </w:r>
      <w:proofErr w:type="gramEnd"/>
      <w:r w:rsidR="00552B9E" w:rsidRPr="00446EDE">
        <w:rPr>
          <w:b/>
          <w:sz w:val="24"/>
          <w:szCs w:val="24"/>
        </w:rPr>
        <w:t xml:space="preserve"> jurisdictional limit of  Mr. </w:t>
      </w:r>
      <w:proofErr w:type="spellStart"/>
      <w:r w:rsidR="00552B9E" w:rsidRPr="00446EDE">
        <w:rPr>
          <w:b/>
          <w:sz w:val="24"/>
          <w:szCs w:val="24"/>
        </w:rPr>
        <w:t>Groening’s</w:t>
      </w:r>
      <w:proofErr w:type="spellEnd"/>
      <w:r w:rsidR="00552B9E" w:rsidRPr="00446EDE">
        <w:rPr>
          <w:b/>
          <w:sz w:val="24"/>
          <w:szCs w:val="24"/>
        </w:rPr>
        <w:t xml:space="preserve"> court, could not oust his jurisdiction to entertain the matter as per the provision above.” </w:t>
      </w:r>
      <w:r w:rsidR="008642E7">
        <w:rPr>
          <w:sz w:val="26"/>
          <w:szCs w:val="26"/>
        </w:rPr>
        <w:t xml:space="preserve"> </w:t>
      </w:r>
      <w:r>
        <w:rPr>
          <w:sz w:val="26"/>
          <w:szCs w:val="26"/>
        </w:rPr>
        <w:t xml:space="preserve"> </w:t>
      </w:r>
    </w:p>
    <w:p w:rsidR="00356C79" w:rsidRDefault="00356C79" w:rsidP="001A3C9E">
      <w:pPr>
        <w:ind w:left="720"/>
        <w:rPr>
          <w:sz w:val="26"/>
          <w:szCs w:val="26"/>
        </w:rPr>
      </w:pPr>
    </w:p>
    <w:p w:rsidR="00356C79" w:rsidRDefault="00356C79" w:rsidP="001A3C9E">
      <w:pPr>
        <w:ind w:left="720"/>
        <w:rPr>
          <w:sz w:val="26"/>
          <w:szCs w:val="26"/>
        </w:rPr>
      </w:pPr>
      <w:r>
        <w:rPr>
          <w:sz w:val="26"/>
          <w:szCs w:val="26"/>
        </w:rPr>
        <w:t>[</w:t>
      </w:r>
      <w:r w:rsidR="008C7389">
        <w:rPr>
          <w:sz w:val="26"/>
          <w:szCs w:val="26"/>
        </w:rPr>
        <w:t>2</w:t>
      </w:r>
      <w:r w:rsidR="00654A0E">
        <w:rPr>
          <w:sz w:val="26"/>
          <w:szCs w:val="26"/>
        </w:rPr>
        <w:t>2</w:t>
      </w:r>
      <w:r>
        <w:rPr>
          <w:sz w:val="26"/>
          <w:szCs w:val="26"/>
        </w:rPr>
        <w:t>]</w:t>
      </w:r>
      <w:r>
        <w:rPr>
          <w:sz w:val="26"/>
          <w:szCs w:val="26"/>
        </w:rPr>
        <w:tab/>
        <w:t xml:space="preserve"> </w:t>
      </w:r>
      <w:r w:rsidR="00D70845">
        <w:rPr>
          <w:sz w:val="26"/>
          <w:szCs w:val="26"/>
        </w:rPr>
        <w:t xml:space="preserve">I am unable to fault the foregoing exposition by the learned trial </w:t>
      </w:r>
      <w:r w:rsidR="009231C5">
        <w:rPr>
          <w:sz w:val="26"/>
          <w:szCs w:val="26"/>
        </w:rPr>
        <w:t>M</w:t>
      </w:r>
      <w:r w:rsidR="00D70845">
        <w:rPr>
          <w:sz w:val="26"/>
          <w:szCs w:val="26"/>
        </w:rPr>
        <w:t>agistrate</w:t>
      </w:r>
      <w:r w:rsidR="00F61834">
        <w:rPr>
          <w:sz w:val="26"/>
          <w:szCs w:val="26"/>
        </w:rPr>
        <w:t>.</w:t>
      </w:r>
      <w:r w:rsidR="00D70845">
        <w:rPr>
          <w:sz w:val="26"/>
          <w:szCs w:val="26"/>
        </w:rPr>
        <w:t xml:space="preserve"> It is not only in accord with sound legal principles</w:t>
      </w:r>
      <w:r w:rsidR="00C05963">
        <w:rPr>
          <w:sz w:val="26"/>
          <w:szCs w:val="26"/>
        </w:rPr>
        <w:t>,</w:t>
      </w:r>
      <w:r w:rsidR="00D70845">
        <w:rPr>
          <w:sz w:val="26"/>
          <w:szCs w:val="26"/>
        </w:rPr>
        <w:t xml:space="preserve"> but it also pays homage to the jurisdiction of the Magistrates</w:t>
      </w:r>
      <w:r w:rsidR="00D67438">
        <w:rPr>
          <w:sz w:val="26"/>
          <w:szCs w:val="26"/>
        </w:rPr>
        <w:t>’</w:t>
      </w:r>
      <w:r w:rsidR="00D70845">
        <w:rPr>
          <w:sz w:val="26"/>
          <w:szCs w:val="26"/>
        </w:rPr>
        <w:t xml:space="preserve"> Court</w:t>
      </w:r>
      <w:r w:rsidR="00B25D01">
        <w:rPr>
          <w:sz w:val="26"/>
          <w:szCs w:val="26"/>
        </w:rPr>
        <w:t>s</w:t>
      </w:r>
      <w:r w:rsidR="00D70845">
        <w:rPr>
          <w:sz w:val="26"/>
          <w:szCs w:val="26"/>
        </w:rPr>
        <w:t xml:space="preserve"> in Swa</w:t>
      </w:r>
      <w:r w:rsidR="00B25D01">
        <w:rPr>
          <w:sz w:val="26"/>
          <w:szCs w:val="26"/>
        </w:rPr>
        <w:t>ziland as prescribed by statute</w:t>
      </w:r>
      <w:r w:rsidR="00D70845">
        <w:rPr>
          <w:sz w:val="26"/>
          <w:szCs w:val="26"/>
        </w:rPr>
        <w:t>. I will now proceed to demonstrate why I say so.</w:t>
      </w:r>
    </w:p>
    <w:p w:rsidR="00D70845" w:rsidRDefault="00D70845" w:rsidP="001A3C9E">
      <w:pPr>
        <w:ind w:left="720"/>
        <w:rPr>
          <w:sz w:val="26"/>
          <w:szCs w:val="26"/>
        </w:rPr>
      </w:pPr>
    </w:p>
    <w:p w:rsidR="00D70845" w:rsidRDefault="00D70845" w:rsidP="001A3C9E">
      <w:pPr>
        <w:ind w:left="720"/>
        <w:rPr>
          <w:sz w:val="26"/>
          <w:szCs w:val="26"/>
        </w:rPr>
      </w:pPr>
      <w:r>
        <w:rPr>
          <w:sz w:val="26"/>
          <w:szCs w:val="26"/>
        </w:rPr>
        <w:t>[</w:t>
      </w:r>
      <w:r w:rsidR="008C7389">
        <w:rPr>
          <w:sz w:val="26"/>
          <w:szCs w:val="26"/>
        </w:rPr>
        <w:t>2</w:t>
      </w:r>
      <w:r w:rsidR="00654A0E">
        <w:rPr>
          <w:sz w:val="26"/>
          <w:szCs w:val="26"/>
        </w:rPr>
        <w:t>3</w:t>
      </w:r>
      <w:r>
        <w:rPr>
          <w:sz w:val="26"/>
          <w:szCs w:val="26"/>
        </w:rPr>
        <w:t>]</w:t>
      </w:r>
      <w:r>
        <w:rPr>
          <w:sz w:val="26"/>
          <w:szCs w:val="26"/>
        </w:rPr>
        <w:tab/>
        <w:t>In the first place</w:t>
      </w:r>
      <w:r w:rsidR="001E7314">
        <w:rPr>
          <w:sz w:val="26"/>
          <w:szCs w:val="26"/>
        </w:rPr>
        <w:t>,</w:t>
      </w:r>
      <w:r>
        <w:rPr>
          <w:sz w:val="26"/>
          <w:szCs w:val="26"/>
        </w:rPr>
        <w:t xml:space="preserve"> the contention that the court is duty and legally bound to </w:t>
      </w:r>
      <w:proofErr w:type="spellStart"/>
      <w:r>
        <w:rPr>
          <w:sz w:val="26"/>
          <w:szCs w:val="26"/>
        </w:rPr>
        <w:t>honour</w:t>
      </w:r>
      <w:proofErr w:type="spellEnd"/>
      <w:r>
        <w:rPr>
          <w:sz w:val="26"/>
          <w:szCs w:val="26"/>
        </w:rPr>
        <w:t xml:space="preserve"> clause 13.1 of the lease agreement</w:t>
      </w:r>
      <w:r w:rsidR="001E7314">
        <w:rPr>
          <w:sz w:val="26"/>
          <w:szCs w:val="26"/>
        </w:rPr>
        <w:t>,</w:t>
      </w:r>
      <w:r>
        <w:rPr>
          <w:sz w:val="26"/>
          <w:szCs w:val="26"/>
        </w:rPr>
        <w:t xml:space="preserve"> wherein the parties consented to </w:t>
      </w:r>
      <w:proofErr w:type="gramStart"/>
      <w:r>
        <w:rPr>
          <w:sz w:val="26"/>
          <w:szCs w:val="26"/>
        </w:rPr>
        <w:t xml:space="preserve">the </w:t>
      </w:r>
      <w:r w:rsidR="001E7314">
        <w:rPr>
          <w:sz w:val="26"/>
          <w:szCs w:val="26"/>
        </w:rPr>
        <w:t xml:space="preserve"> jurisdiction</w:t>
      </w:r>
      <w:proofErr w:type="gramEnd"/>
      <w:r w:rsidR="001E7314">
        <w:rPr>
          <w:sz w:val="26"/>
          <w:szCs w:val="26"/>
        </w:rPr>
        <w:t xml:space="preserve"> of the M</w:t>
      </w:r>
      <w:r>
        <w:rPr>
          <w:sz w:val="26"/>
          <w:szCs w:val="26"/>
        </w:rPr>
        <w:t xml:space="preserve">agistrates Court </w:t>
      </w:r>
      <w:r w:rsidRPr="00D70845">
        <w:rPr>
          <w:sz w:val="26"/>
          <w:szCs w:val="26"/>
          <w:u w:val="single"/>
        </w:rPr>
        <w:t>having personal jurisdiction</w:t>
      </w:r>
      <w:r>
        <w:rPr>
          <w:sz w:val="26"/>
          <w:szCs w:val="26"/>
        </w:rPr>
        <w:t xml:space="preserve"> over the</w:t>
      </w:r>
      <w:r w:rsidR="008D247A">
        <w:rPr>
          <w:sz w:val="26"/>
          <w:szCs w:val="26"/>
        </w:rPr>
        <w:t xml:space="preserve"> lessee, is clearly unsustainable. While agreeing </w:t>
      </w:r>
      <w:r w:rsidR="001E7314">
        <w:rPr>
          <w:sz w:val="26"/>
          <w:szCs w:val="26"/>
        </w:rPr>
        <w:t>that section 28</w:t>
      </w:r>
      <w:r w:rsidR="008D247A">
        <w:rPr>
          <w:sz w:val="26"/>
          <w:szCs w:val="26"/>
        </w:rPr>
        <w:t xml:space="preserve"> of the Magistrates Court</w:t>
      </w:r>
      <w:r w:rsidR="00C05963">
        <w:rPr>
          <w:sz w:val="26"/>
          <w:szCs w:val="26"/>
        </w:rPr>
        <w:t>s</w:t>
      </w:r>
      <w:r w:rsidR="008D247A">
        <w:rPr>
          <w:sz w:val="26"/>
          <w:szCs w:val="26"/>
        </w:rPr>
        <w:t xml:space="preserve"> Act</w:t>
      </w:r>
      <w:r w:rsidR="00C05963">
        <w:rPr>
          <w:sz w:val="26"/>
          <w:szCs w:val="26"/>
        </w:rPr>
        <w:t>,</w:t>
      </w:r>
      <w:r w:rsidR="008D247A">
        <w:rPr>
          <w:sz w:val="26"/>
          <w:szCs w:val="26"/>
        </w:rPr>
        <w:t xml:space="preserve"> empowers the </w:t>
      </w:r>
      <w:r w:rsidR="001E7314">
        <w:rPr>
          <w:sz w:val="26"/>
          <w:szCs w:val="26"/>
        </w:rPr>
        <w:t>M</w:t>
      </w:r>
      <w:r w:rsidR="008D247A">
        <w:rPr>
          <w:sz w:val="26"/>
          <w:szCs w:val="26"/>
        </w:rPr>
        <w:t xml:space="preserve">agistrates Court to determine any action or proceeding which are otherwise beyond its jurisdiction if the parties consent in writing thereto, and of course subject to the matters excluded by section 29 of the Act, I am however of the firm view, that this legislation cannot operate to oust the </w:t>
      </w:r>
      <w:r w:rsidR="00EB172F">
        <w:rPr>
          <w:sz w:val="26"/>
          <w:szCs w:val="26"/>
        </w:rPr>
        <w:t>jurisdiction of one Magistrates’ Court in preference to another.</w:t>
      </w:r>
    </w:p>
    <w:p w:rsidR="00EB172F" w:rsidRDefault="00EB172F" w:rsidP="001A3C9E">
      <w:pPr>
        <w:ind w:left="720"/>
        <w:rPr>
          <w:sz w:val="26"/>
          <w:szCs w:val="26"/>
        </w:rPr>
      </w:pPr>
    </w:p>
    <w:p w:rsidR="00590632" w:rsidRDefault="00EB172F" w:rsidP="001A3C9E">
      <w:pPr>
        <w:ind w:left="720"/>
        <w:rPr>
          <w:sz w:val="26"/>
          <w:szCs w:val="26"/>
        </w:rPr>
      </w:pPr>
      <w:r>
        <w:rPr>
          <w:sz w:val="26"/>
          <w:szCs w:val="26"/>
        </w:rPr>
        <w:lastRenderedPageBreak/>
        <w:t>[2</w:t>
      </w:r>
      <w:r w:rsidR="00654A0E">
        <w:rPr>
          <w:sz w:val="26"/>
          <w:szCs w:val="26"/>
        </w:rPr>
        <w:t>4</w:t>
      </w:r>
      <w:r>
        <w:rPr>
          <w:sz w:val="26"/>
          <w:szCs w:val="26"/>
        </w:rPr>
        <w:t>]</w:t>
      </w:r>
      <w:r>
        <w:rPr>
          <w:sz w:val="26"/>
          <w:szCs w:val="26"/>
        </w:rPr>
        <w:tab/>
      </w:r>
      <w:r w:rsidR="00683F37">
        <w:rPr>
          <w:sz w:val="26"/>
          <w:szCs w:val="26"/>
        </w:rPr>
        <w:t>This is because the jurisdiction of a court is prescribed by statute and is therefore determined by the statute or constitution that created it.</w:t>
      </w:r>
      <w:r w:rsidR="001E7314">
        <w:rPr>
          <w:sz w:val="26"/>
          <w:szCs w:val="26"/>
        </w:rPr>
        <w:t xml:space="preserve"> Parties cannot agree to exclude</w:t>
      </w:r>
      <w:r w:rsidR="00683F37">
        <w:rPr>
          <w:sz w:val="26"/>
          <w:szCs w:val="26"/>
        </w:rPr>
        <w:t xml:space="preserve"> statutorily prescribed jurisdiction of the court</w:t>
      </w:r>
      <w:r w:rsidR="00C05963">
        <w:rPr>
          <w:sz w:val="26"/>
          <w:szCs w:val="26"/>
        </w:rPr>
        <w:t>,</w:t>
      </w:r>
      <w:r w:rsidR="00683F37">
        <w:rPr>
          <w:sz w:val="26"/>
          <w:szCs w:val="26"/>
        </w:rPr>
        <w:t xml:space="preserve"> except if the statute itself permits ouster </w:t>
      </w:r>
      <w:r w:rsidR="00590632">
        <w:rPr>
          <w:sz w:val="26"/>
          <w:szCs w:val="26"/>
        </w:rPr>
        <w:t>of the jurisdiction.</w:t>
      </w:r>
    </w:p>
    <w:p w:rsidR="00B25D01" w:rsidRDefault="00B25D01" w:rsidP="001A3C9E">
      <w:pPr>
        <w:ind w:left="720"/>
        <w:rPr>
          <w:sz w:val="26"/>
          <w:szCs w:val="26"/>
        </w:rPr>
      </w:pPr>
    </w:p>
    <w:p w:rsidR="009231C5" w:rsidRDefault="00590632" w:rsidP="001A3C9E">
      <w:pPr>
        <w:ind w:left="720"/>
        <w:rPr>
          <w:sz w:val="26"/>
          <w:szCs w:val="26"/>
        </w:rPr>
      </w:pPr>
      <w:r>
        <w:rPr>
          <w:sz w:val="26"/>
          <w:szCs w:val="26"/>
        </w:rPr>
        <w:t>[2</w:t>
      </w:r>
      <w:r w:rsidR="00654A0E">
        <w:rPr>
          <w:sz w:val="26"/>
          <w:szCs w:val="26"/>
        </w:rPr>
        <w:t>5</w:t>
      </w:r>
      <w:r>
        <w:rPr>
          <w:sz w:val="26"/>
          <w:szCs w:val="26"/>
        </w:rPr>
        <w:t>]</w:t>
      </w:r>
      <w:r>
        <w:rPr>
          <w:sz w:val="26"/>
          <w:szCs w:val="26"/>
        </w:rPr>
        <w:tab/>
        <w:t xml:space="preserve"> It follows that the m</w:t>
      </w:r>
      <w:r w:rsidR="001E7314">
        <w:rPr>
          <w:sz w:val="26"/>
          <w:szCs w:val="26"/>
        </w:rPr>
        <w:t>e</w:t>
      </w:r>
      <w:r>
        <w:rPr>
          <w:sz w:val="26"/>
          <w:szCs w:val="26"/>
        </w:rPr>
        <w:t>re fact that the parties had</w:t>
      </w:r>
      <w:r w:rsidR="001E7314">
        <w:rPr>
          <w:sz w:val="26"/>
          <w:szCs w:val="26"/>
        </w:rPr>
        <w:t xml:space="preserve"> consented </w:t>
      </w:r>
      <w:r>
        <w:rPr>
          <w:sz w:val="26"/>
          <w:szCs w:val="26"/>
        </w:rPr>
        <w:t xml:space="preserve"> to the jurisdiction of the Magistrates Court having personal jurisdiction over the Appellant, cannot be </w:t>
      </w:r>
      <w:r w:rsidR="001E7314">
        <w:rPr>
          <w:sz w:val="26"/>
          <w:szCs w:val="26"/>
        </w:rPr>
        <w:t xml:space="preserve">construed </w:t>
      </w:r>
      <w:r>
        <w:rPr>
          <w:sz w:val="26"/>
          <w:szCs w:val="26"/>
        </w:rPr>
        <w:t>as a</w:t>
      </w:r>
      <w:r w:rsidR="00C05963">
        <w:rPr>
          <w:sz w:val="26"/>
          <w:szCs w:val="26"/>
        </w:rPr>
        <w:t>n</w:t>
      </w:r>
      <w:r>
        <w:rPr>
          <w:sz w:val="26"/>
          <w:szCs w:val="26"/>
        </w:rPr>
        <w:t xml:space="preserve"> ouster of the jurisdiction of other Magistrates’ Court who are statutorily empowered to exercise such jurisdiction over the </w:t>
      </w:r>
      <w:proofErr w:type="spellStart"/>
      <w:r>
        <w:rPr>
          <w:sz w:val="26"/>
          <w:szCs w:val="26"/>
        </w:rPr>
        <w:t>lis</w:t>
      </w:r>
      <w:proofErr w:type="spellEnd"/>
      <w:r>
        <w:rPr>
          <w:sz w:val="26"/>
          <w:szCs w:val="26"/>
        </w:rPr>
        <w:t>.</w:t>
      </w:r>
      <w:r w:rsidR="009231C5" w:rsidRPr="009231C5">
        <w:rPr>
          <w:sz w:val="26"/>
          <w:szCs w:val="26"/>
        </w:rPr>
        <w:t xml:space="preserve"> </w:t>
      </w:r>
      <w:r w:rsidR="009231C5">
        <w:rPr>
          <w:sz w:val="26"/>
          <w:szCs w:val="26"/>
        </w:rPr>
        <w:t>Section 28 makes provisions for actions beyond the jurisdiction of a Magistrates’ Court. It does not seek to draw any distinctions between the Magistrates Courts.</w:t>
      </w:r>
    </w:p>
    <w:p w:rsidR="009231C5" w:rsidRDefault="009231C5" w:rsidP="001A3C9E">
      <w:pPr>
        <w:ind w:left="720"/>
        <w:rPr>
          <w:sz w:val="26"/>
          <w:szCs w:val="26"/>
        </w:rPr>
      </w:pPr>
    </w:p>
    <w:p w:rsidR="00590632" w:rsidRDefault="009231C5" w:rsidP="001A3C9E">
      <w:pPr>
        <w:ind w:left="720"/>
        <w:rPr>
          <w:sz w:val="26"/>
          <w:szCs w:val="26"/>
        </w:rPr>
      </w:pPr>
      <w:r>
        <w:rPr>
          <w:sz w:val="26"/>
          <w:szCs w:val="26"/>
        </w:rPr>
        <w:t>[2</w:t>
      </w:r>
      <w:r w:rsidR="00654A0E">
        <w:rPr>
          <w:sz w:val="26"/>
          <w:szCs w:val="26"/>
        </w:rPr>
        <w:t>6</w:t>
      </w:r>
      <w:r>
        <w:rPr>
          <w:sz w:val="26"/>
          <w:szCs w:val="26"/>
        </w:rPr>
        <w:t>]</w:t>
      </w:r>
      <w:r>
        <w:rPr>
          <w:sz w:val="26"/>
          <w:szCs w:val="26"/>
        </w:rPr>
        <w:tab/>
      </w:r>
      <w:r w:rsidR="00C05963">
        <w:rPr>
          <w:sz w:val="26"/>
          <w:szCs w:val="26"/>
        </w:rPr>
        <w:t xml:space="preserve">Now, </w:t>
      </w:r>
      <w:r w:rsidR="00590632">
        <w:rPr>
          <w:sz w:val="26"/>
          <w:szCs w:val="26"/>
        </w:rPr>
        <w:t>Section 15 of the Magistrates Court</w:t>
      </w:r>
      <w:r w:rsidR="00C05963">
        <w:rPr>
          <w:sz w:val="26"/>
          <w:szCs w:val="26"/>
        </w:rPr>
        <w:t>s</w:t>
      </w:r>
      <w:r w:rsidR="00590632">
        <w:rPr>
          <w:sz w:val="26"/>
          <w:szCs w:val="26"/>
        </w:rPr>
        <w:t xml:space="preserve"> Act </w:t>
      </w:r>
      <w:r w:rsidR="001E7314">
        <w:rPr>
          <w:sz w:val="26"/>
          <w:szCs w:val="26"/>
        </w:rPr>
        <w:t xml:space="preserve">prescribes </w:t>
      </w:r>
      <w:r w:rsidR="00590632">
        <w:rPr>
          <w:sz w:val="26"/>
          <w:szCs w:val="26"/>
        </w:rPr>
        <w:t xml:space="preserve">the jurisdiction of </w:t>
      </w:r>
      <w:r w:rsidR="001E7314">
        <w:rPr>
          <w:sz w:val="26"/>
          <w:szCs w:val="26"/>
        </w:rPr>
        <w:t>M</w:t>
      </w:r>
      <w:r w:rsidR="00590632">
        <w:rPr>
          <w:sz w:val="26"/>
          <w:szCs w:val="26"/>
        </w:rPr>
        <w:t>agistrates Courts</w:t>
      </w:r>
      <w:r w:rsidR="001E7314">
        <w:rPr>
          <w:sz w:val="26"/>
          <w:szCs w:val="26"/>
        </w:rPr>
        <w:t>,</w:t>
      </w:r>
      <w:r w:rsidR="00590632">
        <w:rPr>
          <w:sz w:val="26"/>
          <w:szCs w:val="26"/>
        </w:rPr>
        <w:t xml:space="preserve"> in respect of persons</w:t>
      </w:r>
      <w:r w:rsidR="001E7314">
        <w:rPr>
          <w:sz w:val="26"/>
          <w:szCs w:val="26"/>
        </w:rPr>
        <w:t>,</w:t>
      </w:r>
      <w:r w:rsidR="00590632">
        <w:rPr>
          <w:sz w:val="26"/>
          <w:szCs w:val="26"/>
        </w:rPr>
        <w:t xml:space="preserve"> to be as follows:-</w:t>
      </w:r>
    </w:p>
    <w:p w:rsidR="00590632" w:rsidRPr="005F12E3" w:rsidRDefault="006D2632" w:rsidP="005F12E3">
      <w:pPr>
        <w:spacing w:line="240" w:lineRule="auto"/>
        <w:ind w:left="2160"/>
        <w:rPr>
          <w:b/>
          <w:sz w:val="24"/>
          <w:szCs w:val="24"/>
        </w:rPr>
      </w:pPr>
      <w:r w:rsidRPr="005F12E3">
        <w:rPr>
          <w:b/>
          <w:sz w:val="24"/>
          <w:szCs w:val="24"/>
        </w:rPr>
        <w:t>“15</w:t>
      </w:r>
      <w:r w:rsidRPr="005F12E3">
        <w:rPr>
          <w:b/>
          <w:sz w:val="24"/>
          <w:szCs w:val="24"/>
        </w:rPr>
        <w:tab/>
        <w:t>Saving any other jurisdiction assigned to any courts by this Act, or by any other law the persons in respect of whom the court shall have jurisdiction shall be –</w:t>
      </w:r>
    </w:p>
    <w:p w:rsidR="006D2632" w:rsidRPr="005F12E3" w:rsidRDefault="006D2632" w:rsidP="005F12E3">
      <w:pPr>
        <w:spacing w:line="240" w:lineRule="auto"/>
        <w:ind w:left="2160"/>
        <w:rPr>
          <w:b/>
          <w:sz w:val="24"/>
          <w:szCs w:val="24"/>
        </w:rPr>
      </w:pPr>
    </w:p>
    <w:p w:rsidR="006D2632" w:rsidRPr="005F12E3" w:rsidRDefault="006D2632" w:rsidP="005F12E3">
      <w:pPr>
        <w:spacing w:line="240" w:lineRule="auto"/>
        <w:ind w:left="2880"/>
        <w:rPr>
          <w:b/>
          <w:sz w:val="24"/>
          <w:szCs w:val="24"/>
        </w:rPr>
      </w:pPr>
      <w:r w:rsidRPr="005F12E3">
        <w:rPr>
          <w:b/>
          <w:sz w:val="24"/>
          <w:szCs w:val="24"/>
        </w:rPr>
        <w:t>(a)</w:t>
      </w:r>
      <w:r w:rsidRPr="005F12E3">
        <w:rPr>
          <w:b/>
          <w:sz w:val="24"/>
          <w:szCs w:val="24"/>
        </w:rPr>
        <w:tab/>
      </w:r>
      <w:proofErr w:type="gramStart"/>
      <w:r w:rsidRPr="005F12E3">
        <w:rPr>
          <w:b/>
          <w:sz w:val="24"/>
          <w:szCs w:val="24"/>
        </w:rPr>
        <w:t>any</w:t>
      </w:r>
      <w:proofErr w:type="gramEnd"/>
      <w:r w:rsidRPr="005F12E3">
        <w:rPr>
          <w:b/>
          <w:sz w:val="24"/>
          <w:szCs w:val="24"/>
        </w:rPr>
        <w:t xml:space="preserve"> person who resides, carries on business, or is employed within the district;</w:t>
      </w:r>
    </w:p>
    <w:p w:rsidR="005F12E3" w:rsidRPr="005F12E3" w:rsidRDefault="005F12E3" w:rsidP="005F12E3">
      <w:pPr>
        <w:spacing w:line="240" w:lineRule="auto"/>
        <w:ind w:left="2880"/>
        <w:rPr>
          <w:b/>
          <w:sz w:val="24"/>
          <w:szCs w:val="24"/>
        </w:rPr>
      </w:pPr>
    </w:p>
    <w:p w:rsidR="006D2632" w:rsidRPr="005F12E3" w:rsidRDefault="006D2632" w:rsidP="005F12E3">
      <w:pPr>
        <w:spacing w:line="240" w:lineRule="auto"/>
        <w:ind w:left="2880"/>
        <w:rPr>
          <w:b/>
          <w:sz w:val="24"/>
          <w:szCs w:val="24"/>
        </w:rPr>
      </w:pPr>
      <w:r w:rsidRPr="005F12E3">
        <w:rPr>
          <w:b/>
          <w:sz w:val="24"/>
          <w:szCs w:val="24"/>
        </w:rPr>
        <w:t>(b)</w:t>
      </w:r>
      <w:r w:rsidRPr="005F12E3">
        <w:rPr>
          <w:b/>
          <w:sz w:val="24"/>
          <w:szCs w:val="24"/>
        </w:rPr>
        <w:tab/>
      </w:r>
      <w:proofErr w:type="gramStart"/>
      <w:r w:rsidRPr="005F12E3">
        <w:rPr>
          <w:b/>
          <w:sz w:val="24"/>
          <w:szCs w:val="24"/>
        </w:rPr>
        <w:t>any</w:t>
      </w:r>
      <w:proofErr w:type="gramEnd"/>
      <w:r w:rsidRPr="005F12E3">
        <w:rPr>
          <w:b/>
          <w:sz w:val="24"/>
          <w:szCs w:val="24"/>
        </w:rPr>
        <w:t xml:space="preserve"> partnership whose business premise are situated or any member whereof resides within the district;</w:t>
      </w:r>
    </w:p>
    <w:p w:rsidR="005F12E3" w:rsidRPr="005F12E3" w:rsidRDefault="005F12E3" w:rsidP="005F12E3">
      <w:pPr>
        <w:spacing w:line="240" w:lineRule="auto"/>
        <w:ind w:left="2880"/>
        <w:rPr>
          <w:b/>
          <w:sz w:val="24"/>
          <w:szCs w:val="24"/>
        </w:rPr>
      </w:pPr>
    </w:p>
    <w:p w:rsidR="006D2632" w:rsidRDefault="006D2632" w:rsidP="005F12E3">
      <w:pPr>
        <w:spacing w:line="240" w:lineRule="auto"/>
        <w:ind w:left="2880"/>
        <w:rPr>
          <w:b/>
          <w:sz w:val="24"/>
          <w:szCs w:val="24"/>
        </w:rPr>
      </w:pPr>
      <w:r w:rsidRPr="005F12E3">
        <w:rPr>
          <w:b/>
          <w:sz w:val="24"/>
          <w:szCs w:val="24"/>
        </w:rPr>
        <w:t>(c)</w:t>
      </w:r>
      <w:r w:rsidRPr="005F12E3">
        <w:rPr>
          <w:b/>
          <w:sz w:val="24"/>
          <w:szCs w:val="24"/>
        </w:rPr>
        <w:tab/>
        <w:t>any person whatever, in respect of any proceedings incidental to any action or proceeding  instituted in the court by such person himself;</w:t>
      </w:r>
    </w:p>
    <w:p w:rsidR="005F12E3" w:rsidRPr="005F12E3" w:rsidRDefault="005F12E3" w:rsidP="005F12E3">
      <w:pPr>
        <w:spacing w:line="240" w:lineRule="auto"/>
        <w:ind w:left="2880"/>
        <w:rPr>
          <w:b/>
          <w:sz w:val="24"/>
          <w:szCs w:val="24"/>
        </w:rPr>
      </w:pPr>
    </w:p>
    <w:p w:rsidR="006D2632" w:rsidRPr="00B25D01" w:rsidRDefault="006D2632" w:rsidP="005F12E3">
      <w:pPr>
        <w:spacing w:line="240" w:lineRule="auto"/>
        <w:ind w:left="2880"/>
        <w:rPr>
          <w:b/>
          <w:sz w:val="24"/>
          <w:szCs w:val="24"/>
          <w:u w:val="single"/>
        </w:rPr>
      </w:pPr>
      <w:r w:rsidRPr="005F12E3">
        <w:rPr>
          <w:b/>
          <w:sz w:val="24"/>
          <w:szCs w:val="24"/>
        </w:rPr>
        <w:lastRenderedPageBreak/>
        <w:t>(d)</w:t>
      </w:r>
      <w:r w:rsidRPr="005F12E3">
        <w:rPr>
          <w:b/>
          <w:sz w:val="24"/>
          <w:szCs w:val="24"/>
        </w:rPr>
        <w:tab/>
      </w:r>
      <w:proofErr w:type="gramStart"/>
      <w:r w:rsidRPr="00B25D01">
        <w:rPr>
          <w:b/>
          <w:sz w:val="24"/>
          <w:szCs w:val="24"/>
          <w:u w:val="single"/>
        </w:rPr>
        <w:t>any</w:t>
      </w:r>
      <w:proofErr w:type="gramEnd"/>
      <w:r w:rsidRPr="00B25D01">
        <w:rPr>
          <w:b/>
          <w:sz w:val="24"/>
          <w:szCs w:val="24"/>
          <w:u w:val="single"/>
        </w:rPr>
        <w:t xml:space="preserve"> person, whether or not he resides, carries on business, or is employed within Swaziland, if the cause of action arose wholly within the district;</w:t>
      </w:r>
    </w:p>
    <w:p w:rsidR="005F12E3" w:rsidRPr="005F12E3" w:rsidRDefault="005F12E3" w:rsidP="005F12E3">
      <w:pPr>
        <w:spacing w:line="240" w:lineRule="auto"/>
        <w:ind w:left="2880"/>
        <w:rPr>
          <w:b/>
          <w:sz w:val="24"/>
          <w:szCs w:val="24"/>
        </w:rPr>
      </w:pPr>
    </w:p>
    <w:p w:rsidR="006D2632" w:rsidRPr="005F12E3" w:rsidRDefault="006D2632" w:rsidP="005F12E3">
      <w:pPr>
        <w:spacing w:line="240" w:lineRule="auto"/>
        <w:ind w:left="2880"/>
        <w:rPr>
          <w:b/>
          <w:sz w:val="24"/>
          <w:szCs w:val="24"/>
        </w:rPr>
      </w:pPr>
      <w:r w:rsidRPr="005F12E3">
        <w:rPr>
          <w:b/>
          <w:sz w:val="24"/>
          <w:szCs w:val="24"/>
        </w:rPr>
        <w:t>(e)</w:t>
      </w:r>
      <w:r w:rsidRPr="005F12E3">
        <w:rPr>
          <w:b/>
          <w:sz w:val="24"/>
          <w:szCs w:val="24"/>
        </w:rPr>
        <w:tab/>
      </w:r>
      <w:proofErr w:type="gramStart"/>
      <w:r w:rsidRPr="005F12E3">
        <w:rPr>
          <w:b/>
          <w:sz w:val="24"/>
          <w:szCs w:val="24"/>
        </w:rPr>
        <w:t>any</w:t>
      </w:r>
      <w:proofErr w:type="gramEnd"/>
      <w:r w:rsidRPr="005F12E3">
        <w:rPr>
          <w:b/>
          <w:sz w:val="24"/>
          <w:szCs w:val="24"/>
        </w:rPr>
        <w:t xml:space="preserve"> party to </w:t>
      </w:r>
      <w:proofErr w:type="spellStart"/>
      <w:r w:rsidRPr="005F12E3">
        <w:rPr>
          <w:b/>
          <w:sz w:val="24"/>
          <w:szCs w:val="24"/>
        </w:rPr>
        <w:t>interpleader</w:t>
      </w:r>
      <w:proofErr w:type="spellEnd"/>
      <w:r w:rsidRPr="005F12E3">
        <w:rPr>
          <w:b/>
          <w:sz w:val="24"/>
          <w:szCs w:val="24"/>
        </w:rPr>
        <w:t xml:space="preserve">  proceedings, if –</w:t>
      </w:r>
    </w:p>
    <w:p w:rsidR="005F12E3" w:rsidRPr="005F12E3" w:rsidRDefault="005F12E3" w:rsidP="005F12E3">
      <w:pPr>
        <w:spacing w:line="240" w:lineRule="auto"/>
        <w:ind w:left="2880"/>
        <w:rPr>
          <w:b/>
          <w:sz w:val="24"/>
          <w:szCs w:val="24"/>
        </w:rPr>
      </w:pPr>
    </w:p>
    <w:p w:rsidR="006D2632" w:rsidRPr="005F12E3" w:rsidRDefault="006D2632" w:rsidP="005F12E3">
      <w:pPr>
        <w:spacing w:line="240" w:lineRule="auto"/>
        <w:ind w:left="3600"/>
        <w:rPr>
          <w:b/>
          <w:sz w:val="24"/>
          <w:szCs w:val="24"/>
        </w:rPr>
      </w:pPr>
      <w:r w:rsidRPr="005F12E3">
        <w:rPr>
          <w:b/>
          <w:sz w:val="24"/>
          <w:szCs w:val="24"/>
        </w:rPr>
        <w:t>(</w:t>
      </w:r>
      <w:proofErr w:type="spellStart"/>
      <w:r w:rsidRPr="005F12E3">
        <w:rPr>
          <w:b/>
          <w:sz w:val="24"/>
          <w:szCs w:val="24"/>
        </w:rPr>
        <w:t>i</w:t>
      </w:r>
      <w:proofErr w:type="spellEnd"/>
      <w:r w:rsidRPr="005F12E3">
        <w:rPr>
          <w:b/>
          <w:sz w:val="24"/>
          <w:szCs w:val="24"/>
        </w:rPr>
        <w:t>)</w:t>
      </w:r>
      <w:r w:rsidRPr="005F12E3">
        <w:rPr>
          <w:b/>
          <w:sz w:val="24"/>
          <w:szCs w:val="24"/>
        </w:rPr>
        <w:tab/>
        <w:t>the execution creditor and every claimant to the subject matter of the proceedings reside, carry on business, or are employed within the district; or</w:t>
      </w:r>
    </w:p>
    <w:p w:rsidR="005F12E3" w:rsidRPr="005F12E3" w:rsidRDefault="005F12E3" w:rsidP="005F12E3">
      <w:pPr>
        <w:spacing w:line="240" w:lineRule="auto"/>
        <w:ind w:left="3600"/>
        <w:rPr>
          <w:b/>
          <w:sz w:val="24"/>
          <w:szCs w:val="24"/>
        </w:rPr>
      </w:pPr>
    </w:p>
    <w:p w:rsidR="006D2632" w:rsidRPr="005F12E3" w:rsidRDefault="006D2632" w:rsidP="005F12E3">
      <w:pPr>
        <w:spacing w:line="240" w:lineRule="auto"/>
        <w:ind w:left="3600"/>
        <w:rPr>
          <w:b/>
          <w:sz w:val="24"/>
          <w:szCs w:val="24"/>
        </w:rPr>
      </w:pPr>
      <w:r w:rsidRPr="005F12E3">
        <w:rPr>
          <w:b/>
          <w:sz w:val="24"/>
          <w:szCs w:val="24"/>
        </w:rPr>
        <w:t>(ii)</w:t>
      </w:r>
      <w:r w:rsidRPr="005F12E3">
        <w:rPr>
          <w:b/>
          <w:sz w:val="24"/>
          <w:szCs w:val="24"/>
        </w:rPr>
        <w:tab/>
      </w:r>
      <w:proofErr w:type="gramStart"/>
      <w:r w:rsidRPr="005F12E3">
        <w:rPr>
          <w:b/>
          <w:sz w:val="24"/>
          <w:szCs w:val="24"/>
        </w:rPr>
        <w:t>the</w:t>
      </w:r>
      <w:proofErr w:type="gramEnd"/>
      <w:r w:rsidRPr="005F12E3">
        <w:rPr>
          <w:b/>
          <w:sz w:val="24"/>
          <w:szCs w:val="24"/>
        </w:rPr>
        <w:t xml:space="preserve"> subject matte</w:t>
      </w:r>
      <w:r w:rsidR="00B25D01">
        <w:rPr>
          <w:b/>
          <w:sz w:val="24"/>
          <w:szCs w:val="24"/>
        </w:rPr>
        <w:t>r</w:t>
      </w:r>
      <w:r w:rsidRPr="005F12E3">
        <w:rPr>
          <w:b/>
          <w:sz w:val="24"/>
          <w:szCs w:val="24"/>
        </w:rPr>
        <w:t xml:space="preserve"> of the proceedings has been attached by process of the court;</w:t>
      </w:r>
    </w:p>
    <w:p w:rsidR="005F12E3" w:rsidRPr="005F12E3" w:rsidRDefault="005F12E3" w:rsidP="005F12E3">
      <w:pPr>
        <w:spacing w:line="240" w:lineRule="auto"/>
        <w:ind w:left="3600"/>
        <w:rPr>
          <w:b/>
          <w:sz w:val="24"/>
          <w:szCs w:val="24"/>
        </w:rPr>
      </w:pPr>
    </w:p>
    <w:p w:rsidR="006D2632" w:rsidRPr="00B25D01" w:rsidRDefault="006D2632" w:rsidP="005F12E3">
      <w:pPr>
        <w:spacing w:line="240" w:lineRule="auto"/>
        <w:ind w:left="2880"/>
        <w:rPr>
          <w:sz w:val="24"/>
          <w:szCs w:val="24"/>
        </w:rPr>
      </w:pPr>
      <w:r w:rsidRPr="005F12E3">
        <w:rPr>
          <w:b/>
          <w:sz w:val="24"/>
          <w:szCs w:val="24"/>
        </w:rPr>
        <w:t>(f)</w:t>
      </w:r>
      <w:r w:rsidRPr="005F12E3">
        <w:rPr>
          <w:b/>
          <w:sz w:val="24"/>
          <w:szCs w:val="24"/>
        </w:rPr>
        <w:tab/>
      </w:r>
      <w:proofErr w:type="gramStart"/>
      <w:r w:rsidRPr="005F12E3">
        <w:rPr>
          <w:b/>
          <w:sz w:val="24"/>
          <w:szCs w:val="24"/>
        </w:rPr>
        <w:t>any</w:t>
      </w:r>
      <w:proofErr w:type="gramEnd"/>
      <w:r w:rsidRPr="005F12E3">
        <w:rPr>
          <w:b/>
          <w:sz w:val="24"/>
          <w:szCs w:val="24"/>
        </w:rPr>
        <w:t xml:space="preserve"> defendant </w:t>
      </w:r>
      <w:r w:rsidR="00823519" w:rsidRPr="005F12E3">
        <w:rPr>
          <w:b/>
          <w:sz w:val="24"/>
          <w:szCs w:val="24"/>
        </w:rPr>
        <w:t>(whether in convention or reconvention) who appears and takes no objection to the jurisdiction of the court.”</w:t>
      </w:r>
      <w:r w:rsidR="00B25D01">
        <w:rPr>
          <w:b/>
          <w:sz w:val="24"/>
          <w:szCs w:val="24"/>
        </w:rPr>
        <w:t xml:space="preserve"> </w:t>
      </w:r>
      <w:r w:rsidR="00B25D01" w:rsidRPr="00B25D01">
        <w:rPr>
          <w:sz w:val="24"/>
          <w:szCs w:val="24"/>
        </w:rPr>
        <w:t>(</w:t>
      </w:r>
      <w:proofErr w:type="gramStart"/>
      <w:r w:rsidR="00B25D01" w:rsidRPr="00B25D01">
        <w:rPr>
          <w:sz w:val="24"/>
          <w:szCs w:val="24"/>
        </w:rPr>
        <w:t>emphasis</w:t>
      </w:r>
      <w:proofErr w:type="gramEnd"/>
      <w:r w:rsidR="00B25D01" w:rsidRPr="00B25D01">
        <w:rPr>
          <w:sz w:val="24"/>
          <w:szCs w:val="24"/>
        </w:rPr>
        <w:t xml:space="preserve"> added)</w:t>
      </w:r>
    </w:p>
    <w:p w:rsidR="00590632" w:rsidRDefault="00590632" w:rsidP="001A3C9E">
      <w:pPr>
        <w:ind w:left="720"/>
        <w:rPr>
          <w:sz w:val="26"/>
          <w:szCs w:val="26"/>
        </w:rPr>
      </w:pPr>
    </w:p>
    <w:p w:rsidR="00631817" w:rsidRDefault="00590632" w:rsidP="001A3C9E">
      <w:pPr>
        <w:ind w:left="720"/>
        <w:rPr>
          <w:b/>
          <w:sz w:val="26"/>
          <w:szCs w:val="26"/>
        </w:rPr>
      </w:pPr>
      <w:r>
        <w:rPr>
          <w:sz w:val="26"/>
          <w:szCs w:val="26"/>
        </w:rPr>
        <w:t>[2</w:t>
      </w:r>
      <w:r w:rsidR="00654A0E">
        <w:rPr>
          <w:sz w:val="26"/>
          <w:szCs w:val="26"/>
        </w:rPr>
        <w:t>7</w:t>
      </w:r>
      <w:r>
        <w:rPr>
          <w:sz w:val="26"/>
          <w:szCs w:val="26"/>
        </w:rPr>
        <w:t xml:space="preserve">] </w:t>
      </w:r>
      <w:r w:rsidR="00683F37">
        <w:rPr>
          <w:sz w:val="26"/>
          <w:szCs w:val="26"/>
        </w:rPr>
        <w:t xml:space="preserve">  </w:t>
      </w:r>
      <w:r>
        <w:rPr>
          <w:sz w:val="26"/>
          <w:szCs w:val="26"/>
        </w:rPr>
        <w:t>What is beyond controversy from section 15 (d) above</w:t>
      </w:r>
      <w:r w:rsidR="001E7314">
        <w:rPr>
          <w:sz w:val="26"/>
          <w:szCs w:val="26"/>
        </w:rPr>
        <w:t>,</w:t>
      </w:r>
      <w:r>
        <w:rPr>
          <w:sz w:val="26"/>
          <w:szCs w:val="26"/>
        </w:rPr>
        <w:t xml:space="preserve"> and as correctly espoused by the court </w:t>
      </w:r>
      <w:r w:rsidRPr="00590632">
        <w:rPr>
          <w:i/>
          <w:sz w:val="26"/>
          <w:szCs w:val="26"/>
        </w:rPr>
        <w:t>a quo</w:t>
      </w:r>
      <w:r>
        <w:rPr>
          <w:sz w:val="26"/>
          <w:szCs w:val="26"/>
        </w:rPr>
        <w:t xml:space="preserve">, is that </w:t>
      </w:r>
      <w:r w:rsidRPr="00631817">
        <w:rPr>
          <w:b/>
          <w:sz w:val="26"/>
          <w:szCs w:val="26"/>
        </w:rPr>
        <w:t xml:space="preserve">“the court will have jurisdiction over the matter even if the party or parties are not resident within the district </w:t>
      </w:r>
      <w:r w:rsidR="00631817" w:rsidRPr="00631817">
        <w:rPr>
          <w:b/>
          <w:sz w:val="26"/>
          <w:szCs w:val="26"/>
        </w:rPr>
        <w:t xml:space="preserve">of the court if the cause of action wholly arose within the district of the court.” </w:t>
      </w:r>
      <w:r w:rsidR="00683F37" w:rsidRPr="00631817">
        <w:rPr>
          <w:b/>
          <w:sz w:val="26"/>
          <w:szCs w:val="26"/>
        </w:rPr>
        <w:t xml:space="preserve">  </w:t>
      </w:r>
    </w:p>
    <w:p w:rsidR="00631817" w:rsidRDefault="00631817" w:rsidP="001A3C9E">
      <w:pPr>
        <w:ind w:left="720"/>
        <w:rPr>
          <w:sz w:val="26"/>
          <w:szCs w:val="26"/>
        </w:rPr>
      </w:pPr>
    </w:p>
    <w:p w:rsidR="00631817" w:rsidRDefault="00631817" w:rsidP="001A3C9E">
      <w:pPr>
        <w:ind w:left="720"/>
        <w:rPr>
          <w:sz w:val="26"/>
          <w:szCs w:val="26"/>
        </w:rPr>
      </w:pPr>
      <w:r>
        <w:rPr>
          <w:sz w:val="26"/>
          <w:szCs w:val="26"/>
        </w:rPr>
        <w:t>[2</w:t>
      </w:r>
      <w:r w:rsidR="00654A0E">
        <w:rPr>
          <w:sz w:val="26"/>
          <w:szCs w:val="26"/>
        </w:rPr>
        <w:t>8</w:t>
      </w:r>
      <w:r>
        <w:rPr>
          <w:sz w:val="26"/>
          <w:szCs w:val="26"/>
        </w:rPr>
        <w:t>]</w:t>
      </w:r>
      <w:r>
        <w:rPr>
          <w:sz w:val="26"/>
          <w:szCs w:val="26"/>
        </w:rPr>
        <w:tab/>
      </w:r>
      <w:r w:rsidRPr="00631817">
        <w:rPr>
          <w:i/>
          <w:sz w:val="26"/>
          <w:szCs w:val="26"/>
        </w:rPr>
        <w:t xml:space="preserve">In </w:t>
      </w:r>
      <w:proofErr w:type="spellStart"/>
      <w:r w:rsidRPr="00631817">
        <w:rPr>
          <w:i/>
          <w:sz w:val="26"/>
          <w:szCs w:val="26"/>
        </w:rPr>
        <w:t>casu</w:t>
      </w:r>
      <w:proofErr w:type="spellEnd"/>
      <w:r>
        <w:rPr>
          <w:sz w:val="26"/>
          <w:szCs w:val="26"/>
        </w:rPr>
        <w:t xml:space="preserve">, </w:t>
      </w:r>
      <w:r w:rsidRPr="00631817">
        <w:rPr>
          <w:sz w:val="26"/>
          <w:szCs w:val="26"/>
        </w:rPr>
        <w:t>it is an established fact</w:t>
      </w:r>
      <w:r w:rsidR="00683F37" w:rsidRPr="00631817">
        <w:rPr>
          <w:sz w:val="26"/>
          <w:szCs w:val="26"/>
        </w:rPr>
        <w:t xml:space="preserve"> </w:t>
      </w:r>
      <w:r w:rsidRPr="00631817">
        <w:rPr>
          <w:sz w:val="26"/>
          <w:szCs w:val="26"/>
        </w:rPr>
        <w:t>that the ca</w:t>
      </w:r>
      <w:r>
        <w:rPr>
          <w:sz w:val="26"/>
          <w:szCs w:val="26"/>
        </w:rPr>
        <w:t>use of action arose wholly within</w:t>
      </w:r>
      <w:r w:rsidR="001E7314">
        <w:rPr>
          <w:sz w:val="26"/>
          <w:szCs w:val="26"/>
        </w:rPr>
        <w:t xml:space="preserve"> </w:t>
      </w:r>
      <w:proofErr w:type="gramStart"/>
      <w:r w:rsidR="001E7314">
        <w:rPr>
          <w:sz w:val="26"/>
          <w:szCs w:val="26"/>
        </w:rPr>
        <w:t xml:space="preserve">the </w:t>
      </w:r>
      <w:r>
        <w:rPr>
          <w:sz w:val="26"/>
          <w:szCs w:val="26"/>
        </w:rPr>
        <w:t xml:space="preserve"> Manzini</w:t>
      </w:r>
      <w:proofErr w:type="gramEnd"/>
      <w:r w:rsidR="001E7314">
        <w:rPr>
          <w:sz w:val="26"/>
          <w:szCs w:val="26"/>
        </w:rPr>
        <w:t xml:space="preserve"> District</w:t>
      </w:r>
      <w:r>
        <w:rPr>
          <w:sz w:val="26"/>
          <w:szCs w:val="26"/>
        </w:rPr>
        <w:t xml:space="preserve"> which falls within the jurisdiction of the Manzini Magistrates Court. The Respondent acknowledged this fact in paragraph 12 of its founding affidavit in the following words:-</w:t>
      </w:r>
    </w:p>
    <w:p w:rsidR="001650CD" w:rsidRPr="008C7389" w:rsidRDefault="00631817" w:rsidP="008C7389">
      <w:pPr>
        <w:spacing w:line="240" w:lineRule="auto"/>
        <w:ind w:firstLine="0"/>
        <w:rPr>
          <w:sz w:val="24"/>
          <w:szCs w:val="24"/>
        </w:rPr>
      </w:pPr>
      <w:r w:rsidRPr="008C7389">
        <w:rPr>
          <w:b/>
          <w:sz w:val="24"/>
          <w:szCs w:val="24"/>
        </w:rPr>
        <w:t xml:space="preserve">“Further the cause of action arose wholly within the jurisdiction of this </w:t>
      </w:r>
      <w:proofErr w:type="spellStart"/>
      <w:r w:rsidRPr="008C7389">
        <w:rPr>
          <w:b/>
          <w:sz w:val="24"/>
          <w:szCs w:val="24"/>
        </w:rPr>
        <w:t>honourable</w:t>
      </w:r>
      <w:proofErr w:type="spellEnd"/>
      <w:r w:rsidRPr="008C7389">
        <w:rPr>
          <w:b/>
          <w:sz w:val="24"/>
          <w:szCs w:val="24"/>
        </w:rPr>
        <w:t xml:space="preserve"> court</w:t>
      </w:r>
      <w:r w:rsidR="001650CD" w:rsidRPr="008C7389">
        <w:rPr>
          <w:b/>
          <w:sz w:val="24"/>
          <w:szCs w:val="24"/>
        </w:rPr>
        <w:t>”</w:t>
      </w:r>
      <w:r w:rsidR="001650CD" w:rsidRPr="008C7389">
        <w:rPr>
          <w:sz w:val="24"/>
          <w:szCs w:val="24"/>
        </w:rPr>
        <w:t xml:space="preserve"> </w:t>
      </w:r>
    </w:p>
    <w:p w:rsidR="001650CD" w:rsidRDefault="001650CD" w:rsidP="001650CD">
      <w:pPr>
        <w:ind w:firstLine="0"/>
        <w:rPr>
          <w:sz w:val="26"/>
          <w:szCs w:val="26"/>
        </w:rPr>
      </w:pPr>
    </w:p>
    <w:p w:rsidR="00631817" w:rsidRDefault="001650CD" w:rsidP="001A3C9E">
      <w:pPr>
        <w:ind w:left="720"/>
        <w:rPr>
          <w:sz w:val="26"/>
          <w:szCs w:val="26"/>
        </w:rPr>
      </w:pPr>
      <w:r>
        <w:rPr>
          <w:sz w:val="26"/>
          <w:szCs w:val="26"/>
        </w:rPr>
        <w:t>[</w:t>
      </w:r>
      <w:r w:rsidR="008C7389">
        <w:rPr>
          <w:sz w:val="26"/>
          <w:szCs w:val="26"/>
        </w:rPr>
        <w:t>2</w:t>
      </w:r>
      <w:r w:rsidR="00654A0E">
        <w:rPr>
          <w:sz w:val="26"/>
          <w:szCs w:val="26"/>
        </w:rPr>
        <w:t>9</w:t>
      </w:r>
      <w:r>
        <w:rPr>
          <w:sz w:val="26"/>
          <w:szCs w:val="26"/>
        </w:rPr>
        <w:t>]</w:t>
      </w:r>
      <w:r>
        <w:rPr>
          <w:sz w:val="26"/>
          <w:szCs w:val="26"/>
        </w:rPr>
        <w:tab/>
        <w:t xml:space="preserve">As rightly deduced by the court </w:t>
      </w:r>
      <w:r w:rsidRPr="001650CD">
        <w:rPr>
          <w:i/>
          <w:sz w:val="26"/>
          <w:szCs w:val="26"/>
        </w:rPr>
        <w:t>a quo,</w:t>
      </w:r>
      <w:r>
        <w:rPr>
          <w:sz w:val="26"/>
          <w:szCs w:val="26"/>
        </w:rPr>
        <w:t xml:space="preserve"> this averment simply means</w:t>
      </w:r>
      <w:r w:rsidR="00E95ECE">
        <w:rPr>
          <w:sz w:val="26"/>
          <w:szCs w:val="26"/>
        </w:rPr>
        <w:t xml:space="preserve"> that,</w:t>
      </w:r>
      <w:r>
        <w:rPr>
          <w:sz w:val="26"/>
          <w:szCs w:val="26"/>
        </w:rPr>
        <w:t xml:space="preserve"> quite apart from the lease agreement being entered by the parties in Manzini, the breach </w:t>
      </w:r>
      <w:r>
        <w:rPr>
          <w:sz w:val="26"/>
          <w:szCs w:val="26"/>
        </w:rPr>
        <w:lastRenderedPageBreak/>
        <w:t xml:space="preserve">of the contract and all other material facts necessary to be proved to entitle the </w:t>
      </w:r>
      <w:proofErr w:type="gramStart"/>
      <w:r>
        <w:rPr>
          <w:sz w:val="26"/>
          <w:szCs w:val="26"/>
        </w:rPr>
        <w:t xml:space="preserve">Respondent </w:t>
      </w:r>
      <w:r w:rsidR="00E95ECE">
        <w:rPr>
          <w:sz w:val="26"/>
          <w:szCs w:val="26"/>
        </w:rPr>
        <w:t xml:space="preserve"> to</w:t>
      </w:r>
      <w:proofErr w:type="gramEnd"/>
      <w:r w:rsidR="00E95ECE">
        <w:rPr>
          <w:sz w:val="26"/>
          <w:szCs w:val="26"/>
        </w:rPr>
        <w:t xml:space="preserve"> </w:t>
      </w:r>
      <w:r>
        <w:rPr>
          <w:sz w:val="26"/>
          <w:szCs w:val="26"/>
        </w:rPr>
        <w:t>judgment</w:t>
      </w:r>
      <w:r w:rsidR="00E95ECE">
        <w:rPr>
          <w:sz w:val="26"/>
          <w:szCs w:val="26"/>
        </w:rPr>
        <w:t xml:space="preserve"> arose within the Manzini District</w:t>
      </w:r>
      <w:r>
        <w:rPr>
          <w:sz w:val="26"/>
          <w:szCs w:val="26"/>
        </w:rPr>
        <w:t>.</w:t>
      </w:r>
    </w:p>
    <w:p w:rsidR="001650CD" w:rsidRDefault="001650CD" w:rsidP="001A3C9E">
      <w:pPr>
        <w:ind w:left="720"/>
        <w:rPr>
          <w:sz w:val="26"/>
          <w:szCs w:val="26"/>
        </w:rPr>
      </w:pPr>
    </w:p>
    <w:p w:rsidR="00EB172F" w:rsidRPr="001650CD" w:rsidRDefault="00631817" w:rsidP="001A3C9E">
      <w:pPr>
        <w:ind w:left="720"/>
        <w:rPr>
          <w:sz w:val="26"/>
          <w:szCs w:val="26"/>
        </w:rPr>
      </w:pPr>
      <w:r>
        <w:rPr>
          <w:sz w:val="26"/>
          <w:szCs w:val="26"/>
        </w:rPr>
        <w:t>[</w:t>
      </w:r>
      <w:r w:rsidR="00654A0E">
        <w:rPr>
          <w:sz w:val="26"/>
          <w:szCs w:val="26"/>
        </w:rPr>
        <w:t>30</w:t>
      </w:r>
      <w:r>
        <w:rPr>
          <w:sz w:val="26"/>
          <w:szCs w:val="26"/>
        </w:rPr>
        <w:t>]</w:t>
      </w:r>
      <w:r w:rsidR="00CE5FFD">
        <w:rPr>
          <w:b/>
          <w:sz w:val="26"/>
          <w:szCs w:val="26"/>
        </w:rPr>
        <w:t xml:space="preserve">  </w:t>
      </w:r>
      <w:r w:rsidR="001650CD">
        <w:rPr>
          <w:b/>
          <w:sz w:val="26"/>
          <w:szCs w:val="26"/>
        </w:rPr>
        <w:t xml:space="preserve"> </w:t>
      </w:r>
      <w:r w:rsidR="001650CD" w:rsidRPr="001650CD">
        <w:rPr>
          <w:sz w:val="26"/>
          <w:szCs w:val="26"/>
        </w:rPr>
        <w:t xml:space="preserve">There is no contrary </w:t>
      </w:r>
      <w:proofErr w:type="gramStart"/>
      <w:r w:rsidR="001650CD" w:rsidRPr="001650CD">
        <w:rPr>
          <w:sz w:val="26"/>
          <w:szCs w:val="26"/>
        </w:rPr>
        <w:t>allegation</w:t>
      </w:r>
      <w:r w:rsidR="001650CD">
        <w:rPr>
          <w:b/>
          <w:sz w:val="26"/>
          <w:szCs w:val="26"/>
        </w:rPr>
        <w:t xml:space="preserve"> </w:t>
      </w:r>
      <w:r w:rsidR="00683F37" w:rsidRPr="00631817">
        <w:rPr>
          <w:b/>
          <w:sz w:val="26"/>
          <w:szCs w:val="26"/>
        </w:rPr>
        <w:t xml:space="preserve"> </w:t>
      </w:r>
      <w:r w:rsidR="001650CD" w:rsidRPr="001650CD">
        <w:rPr>
          <w:sz w:val="26"/>
          <w:szCs w:val="26"/>
        </w:rPr>
        <w:t>of</w:t>
      </w:r>
      <w:proofErr w:type="gramEnd"/>
      <w:r w:rsidR="001650CD" w:rsidRPr="001650CD">
        <w:rPr>
          <w:sz w:val="26"/>
          <w:szCs w:val="26"/>
        </w:rPr>
        <w:t xml:space="preserve"> fact</w:t>
      </w:r>
      <w:r w:rsidR="00E95ECE">
        <w:rPr>
          <w:sz w:val="26"/>
          <w:szCs w:val="26"/>
        </w:rPr>
        <w:t xml:space="preserve"> in the record,</w:t>
      </w:r>
      <w:r w:rsidR="001650CD" w:rsidRPr="001650CD">
        <w:rPr>
          <w:sz w:val="26"/>
          <w:szCs w:val="26"/>
        </w:rPr>
        <w:t xml:space="preserve"> on the other side</w:t>
      </w:r>
      <w:r w:rsidR="00CB33FE">
        <w:rPr>
          <w:sz w:val="26"/>
          <w:szCs w:val="26"/>
        </w:rPr>
        <w:t xml:space="preserve"> from the Appellant </w:t>
      </w:r>
      <w:r w:rsidR="00E95ECE">
        <w:rPr>
          <w:sz w:val="26"/>
          <w:szCs w:val="26"/>
        </w:rPr>
        <w:t xml:space="preserve">countering </w:t>
      </w:r>
      <w:r w:rsidR="001650CD" w:rsidRPr="001650CD">
        <w:rPr>
          <w:sz w:val="26"/>
          <w:szCs w:val="26"/>
        </w:rPr>
        <w:t xml:space="preserve"> the allegation</w:t>
      </w:r>
      <w:r w:rsidR="001650CD">
        <w:rPr>
          <w:sz w:val="26"/>
          <w:szCs w:val="26"/>
        </w:rPr>
        <w:t xml:space="preserve"> that the </w:t>
      </w:r>
      <w:r w:rsidR="00E95ECE">
        <w:rPr>
          <w:sz w:val="26"/>
          <w:szCs w:val="26"/>
        </w:rPr>
        <w:t>cause of</w:t>
      </w:r>
      <w:r w:rsidR="005B71B1">
        <w:rPr>
          <w:sz w:val="26"/>
          <w:szCs w:val="26"/>
        </w:rPr>
        <w:t xml:space="preserve"> action arose wholly within </w:t>
      </w:r>
      <w:r w:rsidR="002E4909">
        <w:rPr>
          <w:sz w:val="26"/>
          <w:szCs w:val="26"/>
        </w:rPr>
        <w:t xml:space="preserve">the jurisdiction of the Manzini Magistrates Court. I am fully persuaded that in these circumstances, since it is an established fact that the cause of action arose wholly within Manzini, the Manzini Magistrates Court, was well within its powers to assume jurisdiction over the </w:t>
      </w:r>
      <w:proofErr w:type="spellStart"/>
      <w:r w:rsidR="002E4909">
        <w:rPr>
          <w:sz w:val="26"/>
          <w:szCs w:val="26"/>
        </w:rPr>
        <w:t>lis</w:t>
      </w:r>
      <w:proofErr w:type="spellEnd"/>
      <w:r w:rsidR="002E4909">
        <w:rPr>
          <w:sz w:val="26"/>
          <w:szCs w:val="26"/>
        </w:rPr>
        <w:t>.</w:t>
      </w:r>
      <w:r w:rsidR="00683F37" w:rsidRPr="001650CD">
        <w:rPr>
          <w:sz w:val="26"/>
          <w:szCs w:val="26"/>
        </w:rPr>
        <w:t xml:space="preserve">           </w:t>
      </w:r>
      <w:r w:rsidR="002E4909">
        <w:rPr>
          <w:sz w:val="26"/>
          <w:szCs w:val="26"/>
        </w:rPr>
        <w:t>.</w:t>
      </w:r>
      <w:r w:rsidR="00683F37" w:rsidRPr="001650CD">
        <w:rPr>
          <w:sz w:val="26"/>
          <w:szCs w:val="26"/>
        </w:rPr>
        <w:t xml:space="preserve">          </w:t>
      </w:r>
    </w:p>
    <w:p w:rsidR="0030549F" w:rsidRDefault="0030549F">
      <w:pPr>
        <w:rPr>
          <w:sz w:val="26"/>
          <w:szCs w:val="26"/>
        </w:rPr>
      </w:pPr>
    </w:p>
    <w:p w:rsidR="00AE2A76" w:rsidRDefault="00AE2A76" w:rsidP="00AE2A76">
      <w:pPr>
        <w:ind w:left="720"/>
        <w:rPr>
          <w:sz w:val="26"/>
          <w:szCs w:val="26"/>
        </w:rPr>
      </w:pPr>
      <w:r>
        <w:rPr>
          <w:sz w:val="26"/>
          <w:szCs w:val="26"/>
        </w:rPr>
        <w:t>[</w:t>
      </w:r>
      <w:r w:rsidR="00EC22F2">
        <w:rPr>
          <w:sz w:val="26"/>
          <w:szCs w:val="26"/>
        </w:rPr>
        <w:t>3</w:t>
      </w:r>
      <w:r w:rsidR="00654A0E">
        <w:rPr>
          <w:sz w:val="26"/>
          <w:szCs w:val="26"/>
        </w:rPr>
        <w:t>1</w:t>
      </w:r>
      <w:r>
        <w:rPr>
          <w:sz w:val="26"/>
          <w:szCs w:val="26"/>
        </w:rPr>
        <w:t>]</w:t>
      </w:r>
      <w:r>
        <w:rPr>
          <w:sz w:val="26"/>
          <w:szCs w:val="26"/>
        </w:rPr>
        <w:tab/>
        <w:t xml:space="preserve">Furthermore, it does not lie in the mouth of the Appellant to contend that the amounts involved in the </w:t>
      </w:r>
      <w:proofErr w:type="spellStart"/>
      <w:r>
        <w:rPr>
          <w:sz w:val="26"/>
          <w:szCs w:val="26"/>
        </w:rPr>
        <w:t>lis</w:t>
      </w:r>
      <w:proofErr w:type="spellEnd"/>
      <w:r>
        <w:rPr>
          <w:sz w:val="26"/>
          <w:szCs w:val="26"/>
        </w:rPr>
        <w:t xml:space="preserve"> exceed the jurisdiction of the Magistrates Court. This is so because</w:t>
      </w:r>
      <w:r w:rsidR="00E95ECE">
        <w:rPr>
          <w:sz w:val="26"/>
          <w:szCs w:val="26"/>
        </w:rPr>
        <w:t>,</w:t>
      </w:r>
      <w:r>
        <w:rPr>
          <w:sz w:val="26"/>
          <w:szCs w:val="26"/>
        </w:rPr>
        <w:t xml:space="preserve"> in terms of clause 13.1 of the lease agreement</w:t>
      </w:r>
      <w:r w:rsidR="00E95ECE">
        <w:rPr>
          <w:sz w:val="26"/>
          <w:szCs w:val="26"/>
        </w:rPr>
        <w:t>,</w:t>
      </w:r>
      <w:r>
        <w:rPr>
          <w:sz w:val="26"/>
          <w:szCs w:val="26"/>
        </w:rPr>
        <w:t xml:space="preserve"> the </w:t>
      </w:r>
      <w:r w:rsidR="00E95ECE">
        <w:rPr>
          <w:sz w:val="26"/>
          <w:szCs w:val="26"/>
        </w:rPr>
        <w:t>A</w:t>
      </w:r>
      <w:r>
        <w:rPr>
          <w:sz w:val="26"/>
          <w:szCs w:val="26"/>
        </w:rPr>
        <w:t>ppellant as lessee consented to the jurisdiction of the Magistrates Court irrespective of the amount in dispute. This is pursuant to section 28 of the Magistrates Court</w:t>
      </w:r>
      <w:r w:rsidR="00C05963">
        <w:rPr>
          <w:sz w:val="26"/>
          <w:szCs w:val="26"/>
        </w:rPr>
        <w:t>s</w:t>
      </w:r>
      <w:r>
        <w:rPr>
          <w:sz w:val="26"/>
          <w:szCs w:val="26"/>
        </w:rPr>
        <w:t xml:space="preserve"> Act</w:t>
      </w:r>
      <w:r w:rsidR="00C05963">
        <w:rPr>
          <w:sz w:val="26"/>
          <w:szCs w:val="26"/>
        </w:rPr>
        <w:t>,</w:t>
      </w:r>
      <w:r>
        <w:rPr>
          <w:sz w:val="26"/>
          <w:szCs w:val="26"/>
        </w:rPr>
        <w:t xml:space="preserve"> which I have hereinbefore </w:t>
      </w:r>
      <w:r w:rsidR="00E95ECE">
        <w:rPr>
          <w:sz w:val="26"/>
          <w:szCs w:val="26"/>
        </w:rPr>
        <w:t xml:space="preserve">enunciated above. </w:t>
      </w:r>
      <w:r>
        <w:rPr>
          <w:sz w:val="26"/>
          <w:szCs w:val="26"/>
        </w:rPr>
        <w:t>It needs no repetition.</w:t>
      </w:r>
    </w:p>
    <w:p w:rsidR="00AE2A76" w:rsidRDefault="00AE2A76" w:rsidP="00AE2A76">
      <w:pPr>
        <w:ind w:left="720"/>
        <w:rPr>
          <w:sz w:val="26"/>
          <w:szCs w:val="26"/>
        </w:rPr>
      </w:pPr>
    </w:p>
    <w:p w:rsidR="00AE2A76" w:rsidRDefault="00AE2A76" w:rsidP="00AE2A76">
      <w:pPr>
        <w:ind w:left="720"/>
        <w:rPr>
          <w:sz w:val="26"/>
          <w:szCs w:val="26"/>
        </w:rPr>
      </w:pPr>
      <w:r>
        <w:rPr>
          <w:sz w:val="26"/>
          <w:szCs w:val="26"/>
        </w:rPr>
        <w:t>[</w:t>
      </w:r>
      <w:r w:rsidR="008C7389">
        <w:rPr>
          <w:sz w:val="26"/>
          <w:szCs w:val="26"/>
        </w:rPr>
        <w:t>3</w:t>
      </w:r>
      <w:r w:rsidR="00654A0E">
        <w:rPr>
          <w:sz w:val="26"/>
          <w:szCs w:val="26"/>
        </w:rPr>
        <w:t>2</w:t>
      </w:r>
      <w:r>
        <w:rPr>
          <w:sz w:val="26"/>
          <w:szCs w:val="26"/>
        </w:rPr>
        <w:t>]</w:t>
      </w:r>
      <w:r>
        <w:rPr>
          <w:sz w:val="26"/>
          <w:szCs w:val="26"/>
        </w:rPr>
        <w:tab/>
        <w:t>In any case,</w:t>
      </w:r>
      <w:r w:rsidR="00CB33FE">
        <w:rPr>
          <w:sz w:val="26"/>
          <w:szCs w:val="26"/>
        </w:rPr>
        <w:t xml:space="preserve"> and as correctly expounded by the court </w:t>
      </w:r>
      <w:r w:rsidR="00CB33FE" w:rsidRPr="00CB33FE">
        <w:rPr>
          <w:i/>
          <w:sz w:val="26"/>
          <w:szCs w:val="26"/>
        </w:rPr>
        <w:t>a quo,</w:t>
      </w:r>
      <w:r>
        <w:rPr>
          <w:sz w:val="26"/>
          <w:szCs w:val="26"/>
        </w:rPr>
        <w:t xml:space="preserve"> the Magistrates’ Court has jurisdiction by virtue of section 22 (2) of the Magistrates Court</w:t>
      </w:r>
      <w:r w:rsidR="00CB33FE">
        <w:rPr>
          <w:sz w:val="26"/>
          <w:szCs w:val="26"/>
        </w:rPr>
        <w:t>s</w:t>
      </w:r>
      <w:r>
        <w:rPr>
          <w:sz w:val="26"/>
          <w:szCs w:val="26"/>
        </w:rPr>
        <w:t xml:space="preserve"> Act, which enable</w:t>
      </w:r>
      <w:r w:rsidR="00E95ECE">
        <w:rPr>
          <w:sz w:val="26"/>
          <w:szCs w:val="26"/>
        </w:rPr>
        <w:t>s</w:t>
      </w:r>
      <w:r>
        <w:rPr>
          <w:sz w:val="26"/>
          <w:szCs w:val="26"/>
        </w:rPr>
        <w:t xml:space="preserve"> it </w:t>
      </w:r>
      <w:r w:rsidR="009A24BB">
        <w:rPr>
          <w:sz w:val="26"/>
          <w:szCs w:val="26"/>
        </w:rPr>
        <w:t>to exercise jurisdiction over a matter even if one of the reliefs sought for is above its jurisdiction</w:t>
      </w:r>
      <w:r w:rsidR="005F12E3">
        <w:rPr>
          <w:sz w:val="26"/>
          <w:szCs w:val="26"/>
        </w:rPr>
        <w:t>,</w:t>
      </w:r>
      <w:r w:rsidR="009A24BB">
        <w:rPr>
          <w:sz w:val="26"/>
          <w:szCs w:val="26"/>
        </w:rPr>
        <w:t xml:space="preserve"> provided</w:t>
      </w:r>
      <w:r w:rsidR="00CB33FE">
        <w:rPr>
          <w:sz w:val="26"/>
          <w:szCs w:val="26"/>
        </w:rPr>
        <w:t>,</w:t>
      </w:r>
      <w:r w:rsidR="009A24BB">
        <w:rPr>
          <w:sz w:val="26"/>
          <w:szCs w:val="26"/>
        </w:rPr>
        <w:t xml:space="preserve"> that the principal reliefs sought for in the same case are within its jurisdiction.</w:t>
      </w:r>
    </w:p>
    <w:p w:rsidR="009A24BB" w:rsidRDefault="009A24BB" w:rsidP="00AE2A76">
      <w:pPr>
        <w:ind w:left="720"/>
        <w:rPr>
          <w:sz w:val="26"/>
          <w:szCs w:val="26"/>
        </w:rPr>
      </w:pPr>
      <w:r>
        <w:rPr>
          <w:sz w:val="26"/>
          <w:szCs w:val="26"/>
        </w:rPr>
        <w:lastRenderedPageBreak/>
        <w:t>[</w:t>
      </w:r>
      <w:r w:rsidR="008C7389">
        <w:rPr>
          <w:sz w:val="26"/>
          <w:szCs w:val="26"/>
        </w:rPr>
        <w:t>3</w:t>
      </w:r>
      <w:r w:rsidR="00654A0E">
        <w:rPr>
          <w:sz w:val="26"/>
          <w:szCs w:val="26"/>
        </w:rPr>
        <w:t>3</w:t>
      </w:r>
      <w:r>
        <w:rPr>
          <w:sz w:val="26"/>
          <w:szCs w:val="26"/>
        </w:rPr>
        <w:t>]</w:t>
      </w:r>
      <w:r>
        <w:rPr>
          <w:sz w:val="26"/>
          <w:szCs w:val="26"/>
        </w:rPr>
        <w:tab/>
        <w:t>For the avoidance of doubts</w:t>
      </w:r>
      <w:r w:rsidR="00E95ECE">
        <w:rPr>
          <w:sz w:val="26"/>
          <w:szCs w:val="26"/>
        </w:rPr>
        <w:t>,</w:t>
      </w:r>
      <w:r>
        <w:rPr>
          <w:sz w:val="26"/>
          <w:szCs w:val="26"/>
        </w:rPr>
        <w:t xml:space="preserve"> section 22 (2) of the Magistrates Court</w:t>
      </w:r>
      <w:r w:rsidR="00CB33FE">
        <w:rPr>
          <w:sz w:val="26"/>
          <w:szCs w:val="26"/>
        </w:rPr>
        <w:t>s</w:t>
      </w:r>
      <w:r>
        <w:rPr>
          <w:sz w:val="26"/>
          <w:szCs w:val="26"/>
        </w:rPr>
        <w:t xml:space="preserve"> Act</w:t>
      </w:r>
      <w:r w:rsidR="00C05963">
        <w:rPr>
          <w:sz w:val="26"/>
          <w:szCs w:val="26"/>
        </w:rPr>
        <w:t>,</w:t>
      </w:r>
      <w:r>
        <w:rPr>
          <w:sz w:val="26"/>
          <w:szCs w:val="26"/>
        </w:rPr>
        <w:t xml:space="preserve"> which is headed incidental jurisdiction</w:t>
      </w:r>
      <w:r w:rsidR="00C05963">
        <w:rPr>
          <w:sz w:val="26"/>
          <w:szCs w:val="26"/>
        </w:rPr>
        <w:t>,</w:t>
      </w:r>
      <w:r>
        <w:rPr>
          <w:sz w:val="26"/>
          <w:szCs w:val="26"/>
        </w:rPr>
        <w:t xml:space="preserve"> postulates as follows:-</w:t>
      </w:r>
    </w:p>
    <w:p w:rsidR="0094704F" w:rsidRPr="00CE5FFD" w:rsidRDefault="009A24BB" w:rsidP="00CE5FFD">
      <w:pPr>
        <w:spacing w:line="240" w:lineRule="auto"/>
        <w:ind w:left="2520" w:hanging="1080"/>
        <w:rPr>
          <w:b/>
          <w:sz w:val="24"/>
          <w:szCs w:val="24"/>
        </w:rPr>
      </w:pPr>
      <w:r w:rsidRPr="00CE5FFD">
        <w:rPr>
          <w:b/>
          <w:sz w:val="24"/>
          <w:szCs w:val="24"/>
        </w:rPr>
        <w:t>“22 (2)</w:t>
      </w:r>
      <w:r w:rsidRPr="00CE5FFD">
        <w:rPr>
          <w:b/>
          <w:sz w:val="24"/>
          <w:szCs w:val="24"/>
        </w:rPr>
        <w:tab/>
        <w:t>Where the amount</w:t>
      </w:r>
      <w:r w:rsidR="0094704F" w:rsidRPr="00CE5FFD">
        <w:rPr>
          <w:b/>
          <w:sz w:val="24"/>
          <w:szCs w:val="24"/>
        </w:rPr>
        <w:t xml:space="preserve"> claimed or other relief sought is within the jurisdiction, such jurisdiction shall not be ousted merely because it is necessary for the court, in order to arrive at a decision, to give a finding upon a matter beyond the jurisdiction.”</w:t>
      </w:r>
    </w:p>
    <w:p w:rsidR="0094704F" w:rsidRDefault="0094704F" w:rsidP="0094704F">
      <w:pPr>
        <w:ind w:left="2520" w:hanging="1080"/>
        <w:rPr>
          <w:sz w:val="26"/>
          <w:szCs w:val="26"/>
        </w:rPr>
      </w:pPr>
    </w:p>
    <w:p w:rsidR="009A24BB" w:rsidRDefault="0094704F" w:rsidP="0094704F">
      <w:pPr>
        <w:ind w:left="720"/>
        <w:rPr>
          <w:sz w:val="26"/>
          <w:szCs w:val="26"/>
        </w:rPr>
      </w:pPr>
      <w:r>
        <w:rPr>
          <w:sz w:val="26"/>
          <w:szCs w:val="26"/>
        </w:rPr>
        <w:t>[</w:t>
      </w:r>
      <w:r w:rsidR="008C7389">
        <w:rPr>
          <w:sz w:val="26"/>
          <w:szCs w:val="26"/>
        </w:rPr>
        <w:t>3</w:t>
      </w:r>
      <w:r w:rsidR="00654A0E">
        <w:rPr>
          <w:sz w:val="26"/>
          <w:szCs w:val="26"/>
        </w:rPr>
        <w:t>4</w:t>
      </w:r>
      <w:r>
        <w:rPr>
          <w:sz w:val="26"/>
          <w:szCs w:val="26"/>
        </w:rPr>
        <w:t>]</w:t>
      </w:r>
      <w:r>
        <w:rPr>
          <w:sz w:val="26"/>
          <w:szCs w:val="26"/>
        </w:rPr>
        <w:tab/>
        <w:t>I agree with the court</w:t>
      </w:r>
      <w:r w:rsidR="009A24BB">
        <w:rPr>
          <w:sz w:val="26"/>
          <w:szCs w:val="26"/>
        </w:rPr>
        <w:t xml:space="preserve"> </w:t>
      </w:r>
      <w:r w:rsidRPr="00936D74">
        <w:rPr>
          <w:i/>
          <w:sz w:val="26"/>
          <w:szCs w:val="26"/>
        </w:rPr>
        <w:t>a quo</w:t>
      </w:r>
      <w:r>
        <w:rPr>
          <w:sz w:val="26"/>
          <w:szCs w:val="26"/>
        </w:rPr>
        <w:t xml:space="preserve"> that the principal and primary reliefs claimed, namely, </w:t>
      </w:r>
      <w:r w:rsidR="00CB33FE">
        <w:rPr>
          <w:sz w:val="26"/>
          <w:szCs w:val="26"/>
        </w:rPr>
        <w:t>re</w:t>
      </w:r>
      <w:r>
        <w:rPr>
          <w:sz w:val="26"/>
          <w:szCs w:val="26"/>
        </w:rPr>
        <w:t xml:space="preserve">possession of the </w:t>
      </w:r>
      <w:proofErr w:type="spellStart"/>
      <w:r>
        <w:rPr>
          <w:sz w:val="26"/>
          <w:szCs w:val="26"/>
        </w:rPr>
        <w:t>me</w:t>
      </w:r>
      <w:r w:rsidR="00CE5FFD">
        <w:rPr>
          <w:sz w:val="26"/>
          <w:szCs w:val="26"/>
        </w:rPr>
        <w:t>r</w:t>
      </w:r>
      <w:r>
        <w:rPr>
          <w:sz w:val="26"/>
          <w:szCs w:val="26"/>
        </w:rPr>
        <w:t>x</w:t>
      </w:r>
      <w:proofErr w:type="spellEnd"/>
      <w:r>
        <w:rPr>
          <w:sz w:val="26"/>
          <w:szCs w:val="26"/>
        </w:rPr>
        <w:t xml:space="preserve"> and cancellation of the lease agreement </w:t>
      </w:r>
      <w:r w:rsidR="004E4C52">
        <w:rPr>
          <w:sz w:val="26"/>
          <w:szCs w:val="26"/>
        </w:rPr>
        <w:t>are within the jurisdiction of the Magistrates Court.</w:t>
      </w:r>
    </w:p>
    <w:p w:rsidR="004E4C52" w:rsidRDefault="004E4C52" w:rsidP="0094704F">
      <w:pPr>
        <w:ind w:left="720"/>
        <w:rPr>
          <w:sz w:val="26"/>
          <w:szCs w:val="26"/>
        </w:rPr>
      </w:pPr>
    </w:p>
    <w:p w:rsidR="004E4C52" w:rsidRDefault="004E4C52" w:rsidP="0094704F">
      <w:pPr>
        <w:ind w:left="720"/>
        <w:rPr>
          <w:sz w:val="26"/>
          <w:szCs w:val="26"/>
        </w:rPr>
      </w:pPr>
      <w:r>
        <w:rPr>
          <w:sz w:val="26"/>
          <w:szCs w:val="26"/>
        </w:rPr>
        <w:t>[</w:t>
      </w:r>
      <w:r w:rsidR="008C7389">
        <w:rPr>
          <w:sz w:val="26"/>
          <w:szCs w:val="26"/>
        </w:rPr>
        <w:t>3</w:t>
      </w:r>
      <w:r w:rsidR="00654A0E">
        <w:rPr>
          <w:sz w:val="26"/>
          <w:szCs w:val="26"/>
        </w:rPr>
        <w:t>5</w:t>
      </w:r>
      <w:r>
        <w:rPr>
          <w:sz w:val="26"/>
          <w:szCs w:val="26"/>
        </w:rPr>
        <w:t>]</w:t>
      </w:r>
      <w:r>
        <w:rPr>
          <w:sz w:val="26"/>
          <w:szCs w:val="26"/>
        </w:rPr>
        <w:tab/>
        <w:t>The claim for arrears of the rental</w:t>
      </w:r>
      <w:r w:rsidR="00936D74">
        <w:rPr>
          <w:sz w:val="26"/>
          <w:szCs w:val="26"/>
        </w:rPr>
        <w:t>s</w:t>
      </w:r>
      <w:r>
        <w:rPr>
          <w:sz w:val="26"/>
          <w:szCs w:val="26"/>
        </w:rPr>
        <w:t xml:space="preserve"> is incidental in</w:t>
      </w:r>
      <w:r w:rsidR="00CB33FE">
        <w:rPr>
          <w:sz w:val="26"/>
          <w:szCs w:val="26"/>
        </w:rPr>
        <w:t xml:space="preserve"> the </w:t>
      </w:r>
      <w:r>
        <w:rPr>
          <w:sz w:val="26"/>
          <w:szCs w:val="26"/>
        </w:rPr>
        <w:t>sense that it is depend</w:t>
      </w:r>
      <w:r w:rsidR="00936D74">
        <w:rPr>
          <w:sz w:val="26"/>
          <w:szCs w:val="26"/>
        </w:rPr>
        <w:t>e</w:t>
      </w:r>
      <w:r>
        <w:rPr>
          <w:sz w:val="26"/>
          <w:szCs w:val="26"/>
        </w:rPr>
        <w:t xml:space="preserve">nt on the </w:t>
      </w:r>
      <w:r w:rsidR="009231C5">
        <w:rPr>
          <w:sz w:val="26"/>
          <w:szCs w:val="26"/>
        </w:rPr>
        <w:t>re</w:t>
      </w:r>
      <w:r>
        <w:rPr>
          <w:sz w:val="26"/>
          <w:szCs w:val="26"/>
        </w:rPr>
        <w:t xml:space="preserve">possession of the </w:t>
      </w:r>
      <w:proofErr w:type="spellStart"/>
      <w:r>
        <w:rPr>
          <w:sz w:val="26"/>
          <w:szCs w:val="26"/>
        </w:rPr>
        <w:t>me</w:t>
      </w:r>
      <w:r w:rsidR="00CE5FFD">
        <w:rPr>
          <w:sz w:val="26"/>
          <w:szCs w:val="26"/>
        </w:rPr>
        <w:t>r</w:t>
      </w:r>
      <w:r>
        <w:rPr>
          <w:sz w:val="26"/>
          <w:szCs w:val="26"/>
        </w:rPr>
        <w:t>x</w:t>
      </w:r>
      <w:proofErr w:type="spellEnd"/>
      <w:r>
        <w:rPr>
          <w:sz w:val="26"/>
          <w:szCs w:val="26"/>
        </w:rPr>
        <w:t xml:space="preserve"> and cancellation of the lease agreement. Ordinarily, claim</w:t>
      </w:r>
      <w:r w:rsidR="00CB33FE">
        <w:rPr>
          <w:sz w:val="26"/>
          <w:szCs w:val="26"/>
        </w:rPr>
        <w:t>s</w:t>
      </w:r>
      <w:r>
        <w:rPr>
          <w:sz w:val="26"/>
          <w:szCs w:val="26"/>
        </w:rPr>
        <w:t xml:space="preserve"> for arrears of rentals </w:t>
      </w:r>
      <w:r w:rsidR="00CB33FE">
        <w:rPr>
          <w:sz w:val="26"/>
          <w:szCs w:val="26"/>
        </w:rPr>
        <w:t xml:space="preserve">are </w:t>
      </w:r>
      <w:r>
        <w:rPr>
          <w:sz w:val="26"/>
          <w:szCs w:val="26"/>
        </w:rPr>
        <w:t xml:space="preserve">within the jurisdiction of the Magistrates Court. It is the </w:t>
      </w:r>
      <w:r w:rsidR="00936D74">
        <w:rPr>
          <w:sz w:val="26"/>
          <w:szCs w:val="26"/>
        </w:rPr>
        <w:t xml:space="preserve">quantum </w:t>
      </w:r>
      <w:r>
        <w:rPr>
          <w:sz w:val="26"/>
          <w:szCs w:val="26"/>
        </w:rPr>
        <w:t xml:space="preserve">of the amount that exceeded the </w:t>
      </w:r>
      <w:r w:rsidR="00936D74">
        <w:rPr>
          <w:sz w:val="26"/>
          <w:szCs w:val="26"/>
        </w:rPr>
        <w:t xml:space="preserve"> monetary </w:t>
      </w:r>
      <w:r>
        <w:rPr>
          <w:sz w:val="26"/>
          <w:szCs w:val="26"/>
        </w:rPr>
        <w:t xml:space="preserve"> jurisdiction of the Principal </w:t>
      </w:r>
      <w:r w:rsidR="00B17E45">
        <w:rPr>
          <w:sz w:val="26"/>
          <w:szCs w:val="26"/>
        </w:rPr>
        <w:t>Magistrate</w:t>
      </w:r>
      <w:r w:rsidR="00CB33FE">
        <w:rPr>
          <w:sz w:val="26"/>
          <w:szCs w:val="26"/>
        </w:rPr>
        <w:t xml:space="preserve"> </w:t>
      </w:r>
      <w:r w:rsidR="00CB33FE" w:rsidRPr="00CB33FE">
        <w:rPr>
          <w:b/>
          <w:sz w:val="26"/>
          <w:szCs w:val="26"/>
        </w:rPr>
        <w:t>His Worship Mr.</w:t>
      </w:r>
      <w:r w:rsidR="009231C5">
        <w:rPr>
          <w:b/>
          <w:sz w:val="26"/>
          <w:szCs w:val="26"/>
        </w:rPr>
        <w:t xml:space="preserve"> </w:t>
      </w:r>
      <w:r w:rsidR="00CB33FE" w:rsidRPr="00CB33FE">
        <w:rPr>
          <w:b/>
          <w:sz w:val="26"/>
          <w:szCs w:val="26"/>
        </w:rPr>
        <w:t xml:space="preserve">D.V. </w:t>
      </w:r>
      <w:proofErr w:type="spellStart"/>
      <w:r w:rsidR="00CB33FE" w:rsidRPr="00CB33FE">
        <w:rPr>
          <w:b/>
          <w:sz w:val="26"/>
          <w:szCs w:val="26"/>
        </w:rPr>
        <w:t>Khumalo</w:t>
      </w:r>
      <w:proofErr w:type="spellEnd"/>
      <w:r w:rsidR="00CB33FE">
        <w:rPr>
          <w:sz w:val="26"/>
          <w:szCs w:val="26"/>
        </w:rPr>
        <w:t>,</w:t>
      </w:r>
      <w:r w:rsidR="00B17E45">
        <w:rPr>
          <w:sz w:val="26"/>
          <w:szCs w:val="26"/>
        </w:rPr>
        <w:t xml:space="preserve"> by E998=00.</w:t>
      </w:r>
    </w:p>
    <w:p w:rsidR="00CB33FE" w:rsidRDefault="00CB33FE" w:rsidP="0094704F">
      <w:pPr>
        <w:ind w:left="720"/>
        <w:rPr>
          <w:sz w:val="26"/>
          <w:szCs w:val="26"/>
        </w:rPr>
      </w:pPr>
    </w:p>
    <w:p w:rsidR="005F7F2F" w:rsidRDefault="00B17E45" w:rsidP="0094704F">
      <w:pPr>
        <w:ind w:left="720"/>
        <w:rPr>
          <w:sz w:val="26"/>
          <w:szCs w:val="26"/>
        </w:rPr>
      </w:pPr>
      <w:r>
        <w:rPr>
          <w:sz w:val="26"/>
          <w:szCs w:val="26"/>
        </w:rPr>
        <w:t>[</w:t>
      </w:r>
      <w:r w:rsidR="008C7389">
        <w:rPr>
          <w:sz w:val="26"/>
          <w:szCs w:val="26"/>
        </w:rPr>
        <w:t>3</w:t>
      </w:r>
      <w:r w:rsidR="00654A0E">
        <w:rPr>
          <w:sz w:val="26"/>
          <w:szCs w:val="26"/>
        </w:rPr>
        <w:t>6</w:t>
      </w:r>
      <w:r>
        <w:rPr>
          <w:sz w:val="26"/>
          <w:szCs w:val="26"/>
        </w:rPr>
        <w:t>]</w:t>
      </w:r>
      <w:r>
        <w:rPr>
          <w:sz w:val="26"/>
          <w:szCs w:val="26"/>
        </w:rPr>
        <w:tab/>
        <w:t xml:space="preserve">The general principle of law is that it is the principal or primary relief that determines the jurisdiction of the court and not the incidental claim. </w:t>
      </w:r>
      <w:proofErr w:type="gramStart"/>
      <w:r>
        <w:rPr>
          <w:sz w:val="26"/>
          <w:szCs w:val="26"/>
        </w:rPr>
        <w:t>Once  the</w:t>
      </w:r>
      <w:proofErr w:type="gramEnd"/>
      <w:r>
        <w:rPr>
          <w:sz w:val="26"/>
          <w:szCs w:val="26"/>
        </w:rPr>
        <w:t xml:space="preserve"> principal or primary reliefs are within the jurisdiction of the court, the fact that the incidental relief exceeds its jurisdiction </w:t>
      </w:r>
      <w:r w:rsidR="005F7F2F">
        <w:rPr>
          <w:sz w:val="26"/>
          <w:szCs w:val="26"/>
        </w:rPr>
        <w:t>will not deprive it of the jurisdiction to entertain the case.</w:t>
      </w:r>
    </w:p>
    <w:p w:rsidR="005F7F2F" w:rsidRDefault="005F7F2F" w:rsidP="0094704F">
      <w:pPr>
        <w:ind w:left="720"/>
        <w:rPr>
          <w:sz w:val="26"/>
          <w:szCs w:val="26"/>
        </w:rPr>
      </w:pPr>
    </w:p>
    <w:p w:rsidR="0075319F" w:rsidRDefault="005F7F2F" w:rsidP="0094704F">
      <w:pPr>
        <w:ind w:left="720"/>
        <w:rPr>
          <w:sz w:val="26"/>
          <w:szCs w:val="26"/>
        </w:rPr>
      </w:pPr>
      <w:r>
        <w:rPr>
          <w:sz w:val="26"/>
          <w:szCs w:val="26"/>
        </w:rPr>
        <w:lastRenderedPageBreak/>
        <w:t>[</w:t>
      </w:r>
      <w:r w:rsidR="008C7389">
        <w:rPr>
          <w:sz w:val="26"/>
          <w:szCs w:val="26"/>
        </w:rPr>
        <w:t>3</w:t>
      </w:r>
      <w:r w:rsidR="00654A0E">
        <w:rPr>
          <w:sz w:val="26"/>
          <w:szCs w:val="26"/>
        </w:rPr>
        <w:t>7</w:t>
      </w:r>
      <w:r>
        <w:rPr>
          <w:sz w:val="26"/>
          <w:szCs w:val="26"/>
        </w:rPr>
        <w:t>]</w:t>
      </w:r>
      <w:r>
        <w:rPr>
          <w:sz w:val="26"/>
          <w:szCs w:val="26"/>
        </w:rPr>
        <w:tab/>
      </w:r>
      <w:r w:rsidR="00936D74">
        <w:rPr>
          <w:sz w:val="26"/>
          <w:szCs w:val="26"/>
        </w:rPr>
        <w:t xml:space="preserve"> In the light of the totality of the foregoing</w:t>
      </w:r>
      <w:r w:rsidR="00CB33FE">
        <w:rPr>
          <w:sz w:val="26"/>
          <w:szCs w:val="26"/>
        </w:rPr>
        <w:t xml:space="preserve"> the Appellant’s complaint in these respects fails. </w:t>
      </w:r>
      <w:r w:rsidR="00936D74">
        <w:rPr>
          <w:sz w:val="26"/>
          <w:szCs w:val="26"/>
        </w:rPr>
        <w:t xml:space="preserve"> </w:t>
      </w:r>
      <w:proofErr w:type="gramStart"/>
      <w:r w:rsidR="00936D74">
        <w:rPr>
          <w:sz w:val="26"/>
          <w:szCs w:val="26"/>
        </w:rPr>
        <w:t xml:space="preserve">I </w:t>
      </w:r>
      <w:r>
        <w:rPr>
          <w:sz w:val="26"/>
          <w:szCs w:val="26"/>
        </w:rPr>
        <w:t xml:space="preserve"> resolve</w:t>
      </w:r>
      <w:proofErr w:type="gramEnd"/>
      <w:r>
        <w:rPr>
          <w:sz w:val="26"/>
          <w:szCs w:val="26"/>
        </w:rPr>
        <w:t xml:space="preserve"> issue one in </w:t>
      </w:r>
      <w:proofErr w:type="spellStart"/>
      <w:r>
        <w:rPr>
          <w:sz w:val="26"/>
          <w:szCs w:val="26"/>
        </w:rPr>
        <w:t>favour</w:t>
      </w:r>
      <w:proofErr w:type="spellEnd"/>
      <w:r>
        <w:rPr>
          <w:sz w:val="26"/>
          <w:szCs w:val="26"/>
        </w:rPr>
        <w:t xml:space="preserve"> of the Respondent.</w:t>
      </w:r>
    </w:p>
    <w:p w:rsidR="0075319F" w:rsidRDefault="0075319F" w:rsidP="0094704F">
      <w:pPr>
        <w:ind w:left="720"/>
        <w:rPr>
          <w:sz w:val="26"/>
          <w:szCs w:val="26"/>
        </w:rPr>
      </w:pPr>
    </w:p>
    <w:p w:rsidR="0075319F" w:rsidRDefault="0075319F" w:rsidP="0094704F">
      <w:pPr>
        <w:ind w:left="720"/>
        <w:rPr>
          <w:sz w:val="26"/>
          <w:szCs w:val="26"/>
        </w:rPr>
      </w:pPr>
      <w:r>
        <w:rPr>
          <w:sz w:val="26"/>
          <w:szCs w:val="26"/>
        </w:rPr>
        <w:t>[</w:t>
      </w:r>
      <w:r w:rsidR="008C7389">
        <w:rPr>
          <w:sz w:val="26"/>
          <w:szCs w:val="26"/>
        </w:rPr>
        <w:t>3</w:t>
      </w:r>
      <w:r w:rsidR="00654A0E">
        <w:rPr>
          <w:sz w:val="26"/>
          <w:szCs w:val="26"/>
        </w:rPr>
        <w:t>8</w:t>
      </w:r>
      <w:r>
        <w:rPr>
          <w:sz w:val="26"/>
          <w:szCs w:val="26"/>
        </w:rPr>
        <w:t>]</w:t>
      </w:r>
      <w:r>
        <w:rPr>
          <w:sz w:val="26"/>
          <w:szCs w:val="26"/>
        </w:rPr>
        <w:tab/>
      </w:r>
      <w:r w:rsidRPr="0075319F">
        <w:rPr>
          <w:b/>
          <w:sz w:val="26"/>
          <w:szCs w:val="26"/>
          <w:u w:val="single"/>
        </w:rPr>
        <w:t>ISSUE TWO</w:t>
      </w:r>
    </w:p>
    <w:p w:rsidR="0075319F" w:rsidRPr="00936D74" w:rsidRDefault="0075319F" w:rsidP="0094704F">
      <w:pPr>
        <w:ind w:left="720"/>
        <w:rPr>
          <w:b/>
          <w:sz w:val="26"/>
          <w:szCs w:val="26"/>
        </w:rPr>
      </w:pPr>
      <w:r>
        <w:rPr>
          <w:sz w:val="26"/>
          <w:szCs w:val="26"/>
        </w:rPr>
        <w:tab/>
      </w:r>
      <w:r w:rsidRPr="00936D74">
        <w:rPr>
          <w:b/>
          <w:sz w:val="26"/>
          <w:szCs w:val="26"/>
        </w:rPr>
        <w:t xml:space="preserve">Whether the learned trial Magistrate was at liberty, having dismissed the point </w:t>
      </w:r>
      <w:r w:rsidRPr="00936D74">
        <w:rPr>
          <w:b/>
          <w:i/>
          <w:sz w:val="26"/>
          <w:szCs w:val="26"/>
        </w:rPr>
        <w:t xml:space="preserve">in </w:t>
      </w:r>
      <w:proofErr w:type="spellStart"/>
      <w:r w:rsidRPr="00936D74">
        <w:rPr>
          <w:b/>
          <w:i/>
          <w:sz w:val="26"/>
          <w:szCs w:val="26"/>
        </w:rPr>
        <w:t>limine</w:t>
      </w:r>
      <w:proofErr w:type="spellEnd"/>
      <w:r w:rsidRPr="00936D74">
        <w:rPr>
          <w:b/>
          <w:sz w:val="26"/>
          <w:szCs w:val="26"/>
        </w:rPr>
        <w:t xml:space="preserve"> to simply confirm the </w:t>
      </w:r>
      <w:r w:rsidRPr="00936D74">
        <w:rPr>
          <w:b/>
          <w:i/>
          <w:sz w:val="26"/>
          <w:szCs w:val="26"/>
        </w:rPr>
        <w:t>rule nisi</w:t>
      </w:r>
      <w:r w:rsidRPr="00936D74">
        <w:rPr>
          <w:b/>
          <w:sz w:val="26"/>
          <w:szCs w:val="26"/>
        </w:rPr>
        <w:t xml:space="preserve"> without having afforded the Appellant the opportunity of filing papers on the merits.</w:t>
      </w:r>
    </w:p>
    <w:p w:rsidR="00345194" w:rsidRDefault="00345194" w:rsidP="0094704F">
      <w:pPr>
        <w:ind w:left="720"/>
        <w:rPr>
          <w:sz w:val="26"/>
          <w:szCs w:val="26"/>
        </w:rPr>
      </w:pPr>
    </w:p>
    <w:p w:rsidR="00345194" w:rsidRDefault="00936D74" w:rsidP="0094704F">
      <w:pPr>
        <w:ind w:left="720"/>
        <w:rPr>
          <w:sz w:val="26"/>
          <w:szCs w:val="26"/>
        </w:rPr>
      </w:pPr>
      <w:r>
        <w:rPr>
          <w:sz w:val="26"/>
          <w:szCs w:val="26"/>
        </w:rPr>
        <w:t>[</w:t>
      </w:r>
      <w:r w:rsidR="00630795">
        <w:rPr>
          <w:sz w:val="26"/>
          <w:szCs w:val="26"/>
        </w:rPr>
        <w:t>3</w:t>
      </w:r>
      <w:r w:rsidR="00654A0E">
        <w:rPr>
          <w:sz w:val="26"/>
          <w:szCs w:val="26"/>
        </w:rPr>
        <w:t>9</w:t>
      </w:r>
      <w:r>
        <w:rPr>
          <w:sz w:val="26"/>
          <w:szCs w:val="26"/>
        </w:rPr>
        <w:t>]</w:t>
      </w:r>
      <w:r>
        <w:rPr>
          <w:sz w:val="26"/>
          <w:szCs w:val="26"/>
        </w:rPr>
        <w:tab/>
      </w:r>
      <w:r w:rsidR="00345194">
        <w:rPr>
          <w:sz w:val="26"/>
          <w:szCs w:val="26"/>
        </w:rPr>
        <w:t>What the Appellant complains about in this regard</w:t>
      </w:r>
      <w:r w:rsidR="004D64D9">
        <w:rPr>
          <w:sz w:val="26"/>
          <w:szCs w:val="26"/>
        </w:rPr>
        <w:t>,</w:t>
      </w:r>
      <w:r w:rsidR="00345194">
        <w:rPr>
          <w:sz w:val="26"/>
          <w:szCs w:val="26"/>
        </w:rPr>
        <w:t xml:space="preserve"> is that </w:t>
      </w:r>
      <w:r w:rsidR="004D64D9">
        <w:rPr>
          <w:sz w:val="26"/>
          <w:szCs w:val="26"/>
        </w:rPr>
        <w:t xml:space="preserve">it </w:t>
      </w:r>
      <w:r w:rsidR="00345194">
        <w:rPr>
          <w:sz w:val="26"/>
          <w:szCs w:val="26"/>
        </w:rPr>
        <w:t xml:space="preserve">was denied </w:t>
      </w:r>
      <w:r w:rsidR="004D64D9">
        <w:rPr>
          <w:sz w:val="26"/>
          <w:szCs w:val="26"/>
        </w:rPr>
        <w:t xml:space="preserve">its </w:t>
      </w:r>
      <w:r w:rsidR="00345194">
        <w:rPr>
          <w:sz w:val="26"/>
          <w:szCs w:val="26"/>
        </w:rPr>
        <w:t xml:space="preserve">constitutional right to a </w:t>
      </w:r>
      <w:r>
        <w:rPr>
          <w:sz w:val="26"/>
          <w:szCs w:val="26"/>
        </w:rPr>
        <w:t>f</w:t>
      </w:r>
      <w:r w:rsidR="00345194">
        <w:rPr>
          <w:sz w:val="26"/>
          <w:szCs w:val="26"/>
        </w:rPr>
        <w:t>air hearing</w:t>
      </w:r>
      <w:r w:rsidR="004D64D9">
        <w:rPr>
          <w:sz w:val="26"/>
          <w:szCs w:val="26"/>
        </w:rPr>
        <w:t>,</w:t>
      </w:r>
      <w:r w:rsidR="00345194">
        <w:rPr>
          <w:sz w:val="26"/>
          <w:szCs w:val="26"/>
        </w:rPr>
        <w:t xml:space="preserve"> by the procedure adopted by the learned Magistrate in confirming the </w:t>
      </w:r>
      <w:r w:rsidR="00345194" w:rsidRPr="00345194">
        <w:rPr>
          <w:i/>
          <w:sz w:val="26"/>
          <w:szCs w:val="26"/>
        </w:rPr>
        <w:t>rule nisi</w:t>
      </w:r>
      <w:r w:rsidR="00345194">
        <w:rPr>
          <w:sz w:val="26"/>
          <w:szCs w:val="26"/>
        </w:rPr>
        <w:t xml:space="preserve"> immediately after dismissing the points </w:t>
      </w:r>
      <w:r w:rsidR="00345194" w:rsidRPr="00345194">
        <w:rPr>
          <w:i/>
          <w:sz w:val="26"/>
          <w:szCs w:val="26"/>
        </w:rPr>
        <w:t xml:space="preserve">in </w:t>
      </w:r>
      <w:proofErr w:type="spellStart"/>
      <w:r w:rsidR="00345194" w:rsidRPr="00345194">
        <w:rPr>
          <w:i/>
          <w:sz w:val="26"/>
          <w:szCs w:val="26"/>
        </w:rPr>
        <w:t>limine</w:t>
      </w:r>
      <w:proofErr w:type="spellEnd"/>
      <w:r>
        <w:rPr>
          <w:i/>
          <w:sz w:val="26"/>
          <w:szCs w:val="26"/>
        </w:rPr>
        <w:t>,</w:t>
      </w:r>
      <w:r w:rsidR="00345194">
        <w:rPr>
          <w:sz w:val="26"/>
          <w:szCs w:val="26"/>
        </w:rPr>
        <w:t xml:space="preserve"> without first hearing the Appellant.</w:t>
      </w:r>
    </w:p>
    <w:p w:rsidR="00345194" w:rsidRDefault="00345194" w:rsidP="0094704F">
      <w:pPr>
        <w:ind w:left="720"/>
        <w:rPr>
          <w:sz w:val="26"/>
          <w:szCs w:val="26"/>
        </w:rPr>
      </w:pPr>
    </w:p>
    <w:p w:rsidR="00BD7917" w:rsidRDefault="00345194" w:rsidP="0094704F">
      <w:pPr>
        <w:ind w:left="720"/>
        <w:rPr>
          <w:sz w:val="26"/>
          <w:szCs w:val="26"/>
        </w:rPr>
      </w:pPr>
      <w:r>
        <w:rPr>
          <w:sz w:val="26"/>
          <w:szCs w:val="26"/>
        </w:rPr>
        <w:t>[</w:t>
      </w:r>
      <w:r w:rsidR="00654A0E">
        <w:rPr>
          <w:sz w:val="26"/>
          <w:szCs w:val="26"/>
        </w:rPr>
        <w:t>40</w:t>
      </w:r>
      <w:r>
        <w:rPr>
          <w:sz w:val="26"/>
          <w:szCs w:val="26"/>
        </w:rPr>
        <w:t>]</w:t>
      </w:r>
      <w:r>
        <w:rPr>
          <w:sz w:val="26"/>
          <w:szCs w:val="26"/>
        </w:rPr>
        <w:tab/>
      </w:r>
      <w:r w:rsidR="00CE5FFD">
        <w:rPr>
          <w:sz w:val="26"/>
          <w:szCs w:val="26"/>
        </w:rPr>
        <w:t>T</w:t>
      </w:r>
      <w:r>
        <w:rPr>
          <w:sz w:val="26"/>
          <w:szCs w:val="26"/>
        </w:rPr>
        <w:t>he right to fair hearing is preserved by section 21 (1) of the Constitution Act, 2005, in the following language:-</w:t>
      </w:r>
    </w:p>
    <w:p w:rsidR="00BD7917" w:rsidRPr="00CE5FFD" w:rsidRDefault="00BD7917" w:rsidP="00CE5FFD">
      <w:pPr>
        <w:spacing w:line="240" w:lineRule="auto"/>
        <w:ind w:firstLine="0"/>
        <w:rPr>
          <w:b/>
          <w:sz w:val="24"/>
          <w:szCs w:val="24"/>
        </w:rPr>
      </w:pPr>
      <w:r w:rsidRPr="00CE5FFD">
        <w:rPr>
          <w:b/>
          <w:sz w:val="24"/>
          <w:szCs w:val="24"/>
        </w:rPr>
        <w:t>“In the determination of civil rights and obligations or any criminal charges a person shall be given a fair and speedy public hearing within a reasonable time by an independent and impartial court or adjudicating authority established by law</w:t>
      </w:r>
      <w:r w:rsidR="00CE5FFD" w:rsidRPr="00CE5FFD">
        <w:rPr>
          <w:b/>
          <w:sz w:val="24"/>
          <w:szCs w:val="24"/>
        </w:rPr>
        <w:t>”</w:t>
      </w:r>
      <w:r w:rsidRPr="00CE5FFD">
        <w:rPr>
          <w:b/>
          <w:sz w:val="24"/>
          <w:szCs w:val="24"/>
        </w:rPr>
        <w:t>.</w:t>
      </w:r>
    </w:p>
    <w:p w:rsidR="00BD7917" w:rsidRDefault="00BD7917" w:rsidP="00BD7917">
      <w:pPr>
        <w:ind w:left="0" w:firstLine="0"/>
        <w:rPr>
          <w:sz w:val="26"/>
          <w:szCs w:val="26"/>
        </w:rPr>
      </w:pPr>
    </w:p>
    <w:p w:rsidR="00BD7917" w:rsidRDefault="00BD7917" w:rsidP="00BD7917">
      <w:pPr>
        <w:ind w:left="720"/>
        <w:rPr>
          <w:sz w:val="26"/>
          <w:szCs w:val="26"/>
        </w:rPr>
      </w:pPr>
      <w:r>
        <w:rPr>
          <w:sz w:val="26"/>
          <w:szCs w:val="26"/>
        </w:rPr>
        <w:t>[</w:t>
      </w:r>
      <w:r w:rsidR="00EC22F2">
        <w:rPr>
          <w:sz w:val="26"/>
          <w:szCs w:val="26"/>
        </w:rPr>
        <w:t>4</w:t>
      </w:r>
      <w:r w:rsidR="00654A0E">
        <w:rPr>
          <w:sz w:val="26"/>
          <w:szCs w:val="26"/>
        </w:rPr>
        <w:t>1</w:t>
      </w:r>
      <w:r w:rsidR="00936D74">
        <w:rPr>
          <w:sz w:val="26"/>
          <w:szCs w:val="26"/>
        </w:rPr>
        <w:t>]</w:t>
      </w:r>
      <w:r w:rsidR="00936D74">
        <w:rPr>
          <w:sz w:val="26"/>
          <w:szCs w:val="26"/>
        </w:rPr>
        <w:tab/>
      </w:r>
      <w:proofErr w:type="spellStart"/>
      <w:r w:rsidR="00936D74">
        <w:rPr>
          <w:sz w:val="26"/>
          <w:szCs w:val="26"/>
        </w:rPr>
        <w:t>Mr</w:t>
      </w:r>
      <w:proofErr w:type="spellEnd"/>
      <w:r w:rsidR="00936D74">
        <w:rPr>
          <w:sz w:val="26"/>
          <w:szCs w:val="26"/>
        </w:rPr>
        <w:t xml:space="preserve"> </w:t>
      </w:r>
      <w:proofErr w:type="spellStart"/>
      <w:r w:rsidR="00936D74">
        <w:rPr>
          <w:sz w:val="26"/>
          <w:szCs w:val="26"/>
        </w:rPr>
        <w:t>Ndlovu</w:t>
      </w:r>
      <w:proofErr w:type="spellEnd"/>
      <w:r>
        <w:rPr>
          <w:sz w:val="26"/>
          <w:szCs w:val="26"/>
        </w:rPr>
        <w:t xml:space="preserve"> has urged upon me my decision in the case of </w:t>
      </w:r>
      <w:r w:rsidRPr="00BD7917">
        <w:rPr>
          <w:b/>
          <w:sz w:val="26"/>
          <w:szCs w:val="26"/>
        </w:rPr>
        <w:t xml:space="preserve">Ernest </w:t>
      </w:r>
      <w:proofErr w:type="spellStart"/>
      <w:r w:rsidRPr="00BD7917">
        <w:rPr>
          <w:b/>
          <w:sz w:val="26"/>
          <w:szCs w:val="26"/>
        </w:rPr>
        <w:t>Mazwi</w:t>
      </w:r>
      <w:proofErr w:type="spellEnd"/>
      <w:r w:rsidRPr="00BD7917">
        <w:rPr>
          <w:b/>
          <w:sz w:val="26"/>
          <w:szCs w:val="26"/>
        </w:rPr>
        <w:t xml:space="preserve"> </w:t>
      </w:r>
      <w:proofErr w:type="spellStart"/>
      <w:r w:rsidRPr="00BD7917">
        <w:rPr>
          <w:b/>
          <w:sz w:val="26"/>
          <w:szCs w:val="26"/>
        </w:rPr>
        <w:t>Mngometulu</w:t>
      </w:r>
      <w:proofErr w:type="spellEnd"/>
      <w:r w:rsidRPr="00BD7917">
        <w:rPr>
          <w:b/>
          <w:sz w:val="26"/>
          <w:szCs w:val="26"/>
        </w:rPr>
        <w:t xml:space="preserve"> v Lucky Groening and Two Others</w:t>
      </w:r>
      <w:r w:rsidR="00936D74">
        <w:rPr>
          <w:b/>
          <w:sz w:val="26"/>
          <w:szCs w:val="26"/>
        </w:rPr>
        <w:t>,</w:t>
      </w:r>
      <w:r w:rsidRPr="00BD7917">
        <w:rPr>
          <w:b/>
          <w:sz w:val="26"/>
          <w:szCs w:val="26"/>
        </w:rPr>
        <w:t xml:space="preserve"> Civil Case No. 2107/2010,</w:t>
      </w:r>
      <w:r>
        <w:rPr>
          <w:sz w:val="26"/>
          <w:szCs w:val="26"/>
        </w:rPr>
        <w:t xml:space="preserve"> wherein</w:t>
      </w:r>
      <w:r w:rsidR="00936D74">
        <w:rPr>
          <w:sz w:val="26"/>
          <w:szCs w:val="26"/>
        </w:rPr>
        <w:t>,</w:t>
      </w:r>
      <w:r>
        <w:rPr>
          <w:sz w:val="26"/>
          <w:szCs w:val="26"/>
        </w:rPr>
        <w:t xml:space="preserve"> in adumbrating on the right to a fair hearing as encapsulated in section 21 (1) of the Constitution Act</w:t>
      </w:r>
      <w:r w:rsidR="00985970">
        <w:rPr>
          <w:sz w:val="26"/>
          <w:szCs w:val="26"/>
        </w:rPr>
        <w:t>,</w:t>
      </w:r>
      <w:r w:rsidR="004D64D9">
        <w:rPr>
          <w:sz w:val="26"/>
          <w:szCs w:val="26"/>
        </w:rPr>
        <w:t xml:space="preserve"> within the context of the case</w:t>
      </w:r>
      <w:r>
        <w:rPr>
          <w:sz w:val="26"/>
          <w:szCs w:val="26"/>
        </w:rPr>
        <w:t>, I postulated as follows:-</w:t>
      </w:r>
    </w:p>
    <w:p w:rsidR="00BD7917" w:rsidRPr="004D64D9" w:rsidRDefault="00BD7917" w:rsidP="00CE5FFD">
      <w:pPr>
        <w:spacing w:line="240" w:lineRule="auto"/>
        <w:ind w:firstLine="0"/>
        <w:rPr>
          <w:sz w:val="24"/>
          <w:szCs w:val="24"/>
        </w:rPr>
      </w:pPr>
      <w:r w:rsidRPr="00CE5FFD">
        <w:rPr>
          <w:b/>
          <w:sz w:val="24"/>
          <w:szCs w:val="24"/>
        </w:rPr>
        <w:lastRenderedPageBreak/>
        <w:t xml:space="preserve">“The </w:t>
      </w:r>
      <w:r w:rsidRPr="00CE5FFD">
        <w:rPr>
          <w:b/>
          <w:i/>
          <w:sz w:val="24"/>
          <w:szCs w:val="24"/>
        </w:rPr>
        <w:t xml:space="preserve">literal </w:t>
      </w:r>
      <w:proofErr w:type="spellStart"/>
      <w:r w:rsidRPr="00CE5FFD">
        <w:rPr>
          <w:b/>
          <w:i/>
          <w:sz w:val="24"/>
          <w:szCs w:val="24"/>
        </w:rPr>
        <w:t>legis</w:t>
      </w:r>
      <w:proofErr w:type="spellEnd"/>
      <w:r w:rsidRPr="00CE5FFD">
        <w:rPr>
          <w:b/>
          <w:sz w:val="24"/>
          <w:szCs w:val="24"/>
        </w:rPr>
        <w:t xml:space="preserve"> of the foregoing</w:t>
      </w:r>
      <w:r w:rsidR="007A4DD6" w:rsidRPr="00CE5FFD">
        <w:rPr>
          <w:b/>
          <w:sz w:val="24"/>
          <w:szCs w:val="24"/>
        </w:rPr>
        <w:t xml:space="preserve"> legislation puts it beyond controversy that </w:t>
      </w:r>
      <w:proofErr w:type="gramStart"/>
      <w:r w:rsidR="007A4DD6" w:rsidRPr="00CE5FFD">
        <w:rPr>
          <w:b/>
          <w:sz w:val="24"/>
          <w:szCs w:val="24"/>
        </w:rPr>
        <w:t xml:space="preserve">it </w:t>
      </w:r>
      <w:r w:rsidR="003932C1">
        <w:rPr>
          <w:b/>
          <w:sz w:val="24"/>
          <w:szCs w:val="24"/>
        </w:rPr>
        <w:t xml:space="preserve"> creates</w:t>
      </w:r>
      <w:proofErr w:type="gramEnd"/>
      <w:r w:rsidR="003932C1">
        <w:rPr>
          <w:b/>
          <w:sz w:val="24"/>
          <w:szCs w:val="24"/>
        </w:rPr>
        <w:t xml:space="preserve"> </w:t>
      </w:r>
      <w:r w:rsidR="007A4DD6" w:rsidRPr="00CE5FFD">
        <w:rPr>
          <w:b/>
          <w:sz w:val="24"/>
          <w:szCs w:val="24"/>
        </w:rPr>
        <w:t>right</w:t>
      </w:r>
      <w:r w:rsidR="003932C1">
        <w:rPr>
          <w:b/>
          <w:sz w:val="24"/>
          <w:szCs w:val="24"/>
        </w:rPr>
        <w:t>s</w:t>
      </w:r>
      <w:r w:rsidR="007A4DD6" w:rsidRPr="00CE5FFD">
        <w:rPr>
          <w:b/>
          <w:sz w:val="24"/>
          <w:szCs w:val="24"/>
        </w:rPr>
        <w:t xml:space="preserve"> both in civil and criminal proceedings which although related are separate and distinct. Thus there is a right to a fair hearing</w:t>
      </w:r>
      <w:r w:rsidR="003932C1">
        <w:rPr>
          <w:b/>
          <w:sz w:val="24"/>
          <w:szCs w:val="24"/>
        </w:rPr>
        <w:t>,</w:t>
      </w:r>
      <w:r w:rsidR="007A4DD6" w:rsidRPr="00CE5FFD">
        <w:rPr>
          <w:b/>
          <w:sz w:val="24"/>
          <w:szCs w:val="24"/>
        </w:rPr>
        <w:t xml:space="preserve"> a right to a speedy hearing within a reasonable time</w:t>
      </w:r>
      <w:r w:rsidR="003932C1">
        <w:rPr>
          <w:b/>
          <w:sz w:val="24"/>
          <w:szCs w:val="24"/>
        </w:rPr>
        <w:t>,</w:t>
      </w:r>
      <w:r w:rsidR="007A4DD6" w:rsidRPr="00CE5FFD">
        <w:rPr>
          <w:b/>
          <w:sz w:val="24"/>
          <w:szCs w:val="24"/>
        </w:rPr>
        <w:t xml:space="preserve"> a right to a public hearing and a right to a h</w:t>
      </w:r>
      <w:r w:rsidR="003932C1">
        <w:rPr>
          <w:b/>
          <w:sz w:val="24"/>
          <w:szCs w:val="24"/>
        </w:rPr>
        <w:t>ea</w:t>
      </w:r>
      <w:r w:rsidR="005F12E3">
        <w:rPr>
          <w:b/>
          <w:sz w:val="24"/>
          <w:szCs w:val="24"/>
        </w:rPr>
        <w:t>r</w:t>
      </w:r>
      <w:r w:rsidR="007A4DD6" w:rsidRPr="00CE5FFD">
        <w:rPr>
          <w:b/>
          <w:sz w:val="24"/>
          <w:szCs w:val="24"/>
        </w:rPr>
        <w:t>ing by an independent and impartial court or adjudicating authority established by law. For the purpose of this exercise</w:t>
      </w:r>
      <w:r w:rsidR="003932C1">
        <w:rPr>
          <w:b/>
          <w:sz w:val="24"/>
          <w:szCs w:val="24"/>
        </w:rPr>
        <w:t>,</w:t>
      </w:r>
      <w:r w:rsidR="007A4DD6" w:rsidRPr="00CE5FFD">
        <w:rPr>
          <w:b/>
          <w:sz w:val="24"/>
          <w:szCs w:val="24"/>
        </w:rPr>
        <w:t xml:space="preserve"> I will concern myself with the aspect of that legislation which demonstrates, that whenever a need arises for the determination of the Civil Right and obligations of  individuals in The kingdom of Swaziland, that the individuals are guaranteed a fair hearing within a reasonable time. </w:t>
      </w:r>
      <w:r w:rsidR="004D64D9">
        <w:rPr>
          <w:b/>
          <w:sz w:val="24"/>
          <w:szCs w:val="24"/>
        </w:rPr>
        <w:t xml:space="preserve">The poser here </w:t>
      </w:r>
      <w:proofErr w:type="gramStart"/>
      <w:r w:rsidR="004D64D9">
        <w:rPr>
          <w:b/>
          <w:sz w:val="24"/>
          <w:szCs w:val="24"/>
        </w:rPr>
        <w:t>is :</w:t>
      </w:r>
      <w:proofErr w:type="gramEnd"/>
      <w:r w:rsidR="004D64D9">
        <w:rPr>
          <w:b/>
          <w:sz w:val="24"/>
          <w:szCs w:val="24"/>
        </w:rPr>
        <w:t xml:space="preserve"> </w:t>
      </w:r>
      <w:r w:rsidR="004D64D9" w:rsidRPr="004D64D9">
        <w:rPr>
          <w:b/>
          <w:sz w:val="24"/>
          <w:szCs w:val="24"/>
          <w:u w:val="single"/>
        </w:rPr>
        <w:t>what then</w:t>
      </w:r>
      <w:r w:rsidR="003932C1" w:rsidRPr="004D64D9">
        <w:rPr>
          <w:b/>
          <w:sz w:val="24"/>
          <w:szCs w:val="24"/>
          <w:u w:val="single"/>
        </w:rPr>
        <w:t xml:space="preserve"> is fair hearing?</w:t>
      </w:r>
      <w:r w:rsidR="003932C1">
        <w:rPr>
          <w:b/>
          <w:sz w:val="24"/>
          <w:szCs w:val="24"/>
        </w:rPr>
        <w:t xml:space="preserve"> To my mind fair hearing is synonymous with fair trial </w:t>
      </w:r>
      <w:r w:rsidR="007A4DD6" w:rsidRPr="00CE5FFD">
        <w:rPr>
          <w:b/>
          <w:sz w:val="24"/>
          <w:szCs w:val="24"/>
        </w:rPr>
        <w:t>and implies that every reasonable and fair minded observe</w:t>
      </w:r>
      <w:r w:rsidR="003932C1">
        <w:rPr>
          <w:b/>
          <w:sz w:val="24"/>
          <w:szCs w:val="24"/>
        </w:rPr>
        <w:t>r</w:t>
      </w:r>
      <w:r w:rsidR="007A4DD6" w:rsidRPr="00CE5FFD">
        <w:rPr>
          <w:b/>
          <w:sz w:val="24"/>
          <w:szCs w:val="24"/>
        </w:rPr>
        <w:t xml:space="preserve"> who watches the proceedings should be able to come to the conclusion that the court or other tribunal has been fair to all the parties concerned. The rule of fair hearing is not a technical doctrine, it is one of substance.</w:t>
      </w:r>
      <w:r w:rsidR="00265868" w:rsidRPr="00CE5FFD">
        <w:rPr>
          <w:b/>
          <w:sz w:val="24"/>
          <w:szCs w:val="24"/>
        </w:rPr>
        <w:t xml:space="preserve"> The question is not whether injustice had been done because of lack of hearing. </w:t>
      </w:r>
      <w:r w:rsidR="00265868" w:rsidRPr="004D64D9">
        <w:rPr>
          <w:b/>
          <w:sz w:val="24"/>
          <w:szCs w:val="24"/>
          <w:u w:val="single"/>
        </w:rPr>
        <w:t xml:space="preserve">It is whether a party entitled to be heard before deciding had in fact been given </w:t>
      </w:r>
      <w:proofErr w:type="gramStart"/>
      <w:r w:rsidR="00265868" w:rsidRPr="004D64D9">
        <w:rPr>
          <w:b/>
          <w:sz w:val="24"/>
          <w:szCs w:val="24"/>
          <w:u w:val="single"/>
        </w:rPr>
        <w:t>the  opportunity</w:t>
      </w:r>
      <w:proofErr w:type="gramEnd"/>
      <w:r w:rsidR="00265868" w:rsidRPr="004D64D9">
        <w:rPr>
          <w:b/>
          <w:sz w:val="24"/>
          <w:szCs w:val="24"/>
          <w:u w:val="single"/>
        </w:rPr>
        <w:t xml:space="preserve"> of a hearing.</w:t>
      </w:r>
      <w:r w:rsidR="00265868" w:rsidRPr="00CE5FFD">
        <w:rPr>
          <w:b/>
          <w:sz w:val="24"/>
          <w:szCs w:val="24"/>
        </w:rPr>
        <w:t xml:space="preserve"> Once an appellate or reviewing court comes to the conclusion that the party was entitled to be heard before a decision was reached, but was not given the opportunity of a hearing, the order or judgment thus entered is bound to be set aside. This is because such an order is against the rule of fair hearing, one of the twin pillars of natural justice which is expressed by the maxim </w:t>
      </w:r>
      <w:proofErr w:type="spellStart"/>
      <w:r w:rsidR="00265868" w:rsidRPr="00CE5FFD">
        <w:rPr>
          <w:b/>
          <w:i/>
          <w:sz w:val="24"/>
          <w:szCs w:val="24"/>
        </w:rPr>
        <w:t>audi</w:t>
      </w:r>
      <w:proofErr w:type="spellEnd"/>
      <w:r w:rsidR="00265868" w:rsidRPr="00CE5FFD">
        <w:rPr>
          <w:b/>
          <w:i/>
          <w:sz w:val="24"/>
          <w:szCs w:val="24"/>
        </w:rPr>
        <w:t xml:space="preserve"> </w:t>
      </w:r>
      <w:proofErr w:type="spellStart"/>
      <w:r w:rsidR="00265868" w:rsidRPr="00CE5FFD">
        <w:rPr>
          <w:b/>
          <w:i/>
          <w:sz w:val="24"/>
          <w:szCs w:val="24"/>
        </w:rPr>
        <w:t>alteram</w:t>
      </w:r>
      <w:proofErr w:type="spellEnd"/>
      <w:r w:rsidR="00265868" w:rsidRPr="00CE5FFD">
        <w:rPr>
          <w:b/>
          <w:i/>
          <w:sz w:val="24"/>
          <w:szCs w:val="24"/>
        </w:rPr>
        <w:t xml:space="preserve"> </w:t>
      </w:r>
      <w:proofErr w:type="spellStart"/>
      <w:r w:rsidR="00265868" w:rsidRPr="00CE5FFD">
        <w:rPr>
          <w:b/>
          <w:i/>
          <w:sz w:val="24"/>
          <w:szCs w:val="24"/>
        </w:rPr>
        <w:t>partem</w:t>
      </w:r>
      <w:proofErr w:type="spellEnd"/>
      <w:r w:rsidR="00265868" w:rsidRPr="004D64D9">
        <w:rPr>
          <w:sz w:val="24"/>
          <w:szCs w:val="24"/>
        </w:rPr>
        <w:t>.”</w:t>
      </w:r>
      <w:r w:rsidR="007A4DD6" w:rsidRPr="004D64D9">
        <w:rPr>
          <w:sz w:val="24"/>
          <w:szCs w:val="24"/>
        </w:rPr>
        <w:t xml:space="preserve"> </w:t>
      </w:r>
      <w:r w:rsidR="004D64D9" w:rsidRPr="004D64D9">
        <w:rPr>
          <w:sz w:val="24"/>
          <w:szCs w:val="24"/>
        </w:rPr>
        <w:t>(</w:t>
      </w:r>
      <w:proofErr w:type="gramStart"/>
      <w:r w:rsidR="004D64D9" w:rsidRPr="004D64D9">
        <w:rPr>
          <w:sz w:val="24"/>
          <w:szCs w:val="24"/>
        </w:rPr>
        <w:t>underlining</w:t>
      </w:r>
      <w:proofErr w:type="gramEnd"/>
      <w:r w:rsidR="004D64D9" w:rsidRPr="004D64D9">
        <w:rPr>
          <w:sz w:val="24"/>
          <w:szCs w:val="24"/>
        </w:rPr>
        <w:t xml:space="preserve"> my own)</w:t>
      </w:r>
    </w:p>
    <w:p w:rsidR="00CE5FFD" w:rsidRPr="004D64D9" w:rsidRDefault="00CE5FFD" w:rsidP="00CE5FFD">
      <w:pPr>
        <w:spacing w:line="240" w:lineRule="auto"/>
        <w:ind w:firstLine="0"/>
        <w:rPr>
          <w:sz w:val="24"/>
          <w:szCs w:val="24"/>
        </w:rPr>
      </w:pPr>
    </w:p>
    <w:p w:rsidR="004D64D9" w:rsidRPr="00CE5FFD" w:rsidRDefault="004D64D9" w:rsidP="00CE5FFD">
      <w:pPr>
        <w:spacing w:line="240" w:lineRule="auto"/>
        <w:ind w:firstLine="0"/>
        <w:rPr>
          <w:i/>
          <w:sz w:val="24"/>
          <w:szCs w:val="24"/>
        </w:rPr>
      </w:pPr>
    </w:p>
    <w:p w:rsidR="00345194" w:rsidRDefault="00265868" w:rsidP="00BD7917">
      <w:pPr>
        <w:ind w:left="720"/>
        <w:rPr>
          <w:sz w:val="26"/>
          <w:szCs w:val="26"/>
        </w:rPr>
      </w:pPr>
      <w:r>
        <w:rPr>
          <w:sz w:val="26"/>
          <w:szCs w:val="26"/>
        </w:rPr>
        <w:t>[</w:t>
      </w:r>
      <w:r w:rsidR="00630795">
        <w:rPr>
          <w:sz w:val="26"/>
          <w:szCs w:val="26"/>
        </w:rPr>
        <w:t>4</w:t>
      </w:r>
      <w:r w:rsidR="00654A0E">
        <w:rPr>
          <w:sz w:val="26"/>
          <w:szCs w:val="26"/>
        </w:rPr>
        <w:t>2</w:t>
      </w:r>
      <w:proofErr w:type="gramStart"/>
      <w:r>
        <w:rPr>
          <w:sz w:val="26"/>
          <w:szCs w:val="26"/>
        </w:rPr>
        <w:t>]</w:t>
      </w:r>
      <w:r w:rsidR="00BD7917">
        <w:rPr>
          <w:sz w:val="26"/>
          <w:szCs w:val="26"/>
        </w:rPr>
        <w:t xml:space="preserve"> </w:t>
      </w:r>
      <w:r w:rsidR="00345194">
        <w:rPr>
          <w:sz w:val="26"/>
          <w:szCs w:val="26"/>
        </w:rPr>
        <w:t xml:space="preserve"> </w:t>
      </w:r>
      <w:r>
        <w:rPr>
          <w:sz w:val="26"/>
          <w:szCs w:val="26"/>
        </w:rPr>
        <w:t>The</w:t>
      </w:r>
      <w:proofErr w:type="gramEnd"/>
      <w:r>
        <w:rPr>
          <w:sz w:val="26"/>
          <w:szCs w:val="26"/>
        </w:rPr>
        <w:t xml:space="preserve"> question here is, was the Appellant</w:t>
      </w:r>
      <w:r w:rsidR="003932C1">
        <w:rPr>
          <w:sz w:val="26"/>
          <w:szCs w:val="26"/>
        </w:rPr>
        <w:t>’s</w:t>
      </w:r>
      <w:r>
        <w:rPr>
          <w:sz w:val="26"/>
          <w:szCs w:val="26"/>
        </w:rPr>
        <w:t xml:space="preserve"> right to a fair hearing b</w:t>
      </w:r>
      <w:r w:rsidR="003932C1">
        <w:rPr>
          <w:sz w:val="26"/>
          <w:szCs w:val="26"/>
        </w:rPr>
        <w:t>r</w:t>
      </w:r>
      <w:r>
        <w:rPr>
          <w:sz w:val="26"/>
          <w:szCs w:val="26"/>
        </w:rPr>
        <w:t>eached by confirmation of the rule?</w:t>
      </w:r>
    </w:p>
    <w:p w:rsidR="00F83468" w:rsidRDefault="00F83468" w:rsidP="00BD7917">
      <w:pPr>
        <w:ind w:left="720"/>
        <w:rPr>
          <w:sz w:val="26"/>
          <w:szCs w:val="26"/>
        </w:rPr>
      </w:pPr>
    </w:p>
    <w:p w:rsidR="00265868" w:rsidRDefault="00265868" w:rsidP="00BD7917">
      <w:pPr>
        <w:ind w:left="720"/>
        <w:rPr>
          <w:sz w:val="26"/>
          <w:szCs w:val="26"/>
        </w:rPr>
      </w:pPr>
      <w:r>
        <w:rPr>
          <w:sz w:val="26"/>
          <w:szCs w:val="26"/>
        </w:rPr>
        <w:t>[</w:t>
      </w:r>
      <w:r w:rsidR="008C7389">
        <w:rPr>
          <w:sz w:val="26"/>
          <w:szCs w:val="26"/>
        </w:rPr>
        <w:t>4</w:t>
      </w:r>
      <w:r w:rsidR="00654A0E">
        <w:rPr>
          <w:sz w:val="26"/>
          <w:szCs w:val="26"/>
        </w:rPr>
        <w:t>3</w:t>
      </w:r>
      <w:r>
        <w:rPr>
          <w:sz w:val="26"/>
          <w:szCs w:val="26"/>
        </w:rPr>
        <w:t>]</w:t>
      </w:r>
      <w:r>
        <w:rPr>
          <w:sz w:val="26"/>
          <w:szCs w:val="26"/>
        </w:rPr>
        <w:tab/>
        <w:t xml:space="preserve">In confirming the rule, the court </w:t>
      </w:r>
      <w:r w:rsidRPr="00265868">
        <w:rPr>
          <w:i/>
          <w:sz w:val="26"/>
          <w:szCs w:val="26"/>
        </w:rPr>
        <w:t>a quo</w:t>
      </w:r>
      <w:r>
        <w:rPr>
          <w:sz w:val="26"/>
          <w:szCs w:val="26"/>
        </w:rPr>
        <w:t xml:space="preserve"> stated as follows:-</w:t>
      </w:r>
    </w:p>
    <w:p w:rsidR="00B17E45" w:rsidRPr="00790B22" w:rsidRDefault="00AC2C46" w:rsidP="00790B22">
      <w:pPr>
        <w:spacing w:line="240" w:lineRule="auto"/>
        <w:ind w:firstLine="0"/>
        <w:rPr>
          <w:b/>
          <w:sz w:val="24"/>
          <w:szCs w:val="24"/>
        </w:rPr>
      </w:pPr>
      <w:r w:rsidRPr="00790B22">
        <w:rPr>
          <w:b/>
          <w:sz w:val="24"/>
          <w:szCs w:val="24"/>
        </w:rPr>
        <w:t>“</w:t>
      </w:r>
      <w:r w:rsidR="003932C1">
        <w:rPr>
          <w:b/>
          <w:sz w:val="24"/>
          <w:szCs w:val="24"/>
        </w:rPr>
        <w:t>H</w:t>
      </w:r>
      <w:r w:rsidRPr="00790B22">
        <w:rPr>
          <w:b/>
          <w:sz w:val="24"/>
          <w:szCs w:val="24"/>
        </w:rPr>
        <w:t xml:space="preserve">aving said the above, it follows that the point </w:t>
      </w:r>
      <w:r w:rsidRPr="00790B22">
        <w:rPr>
          <w:b/>
          <w:i/>
          <w:sz w:val="24"/>
          <w:szCs w:val="24"/>
        </w:rPr>
        <w:t xml:space="preserve">in </w:t>
      </w:r>
      <w:proofErr w:type="spellStart"/>
      <w:r w:rsidRPr="00790B22">
        <w:rPr>
          <w:b/>
          <w:i/>
          <w:sz w:val="24"/>
          <w:szCs w:val="24"/>
        </w:rPr>
        <w:t>limine</w:t>
      </w:r>
      <w:proofErr w:type="spellEnd"/>
      <w:r w:rsidRPr="00790B22">
        <w:rPr>
          <w:b/>
          <w:sz w:val="24"/>
          <w:szCs w:val="24"/>
        </w:rPr>
        <w:t xml:space="preserve"> fails. I have already pointed out that the respondent in their first point </w:t>
      </w:r>
      <w:r w:rsidRPr="00790B22">
        <w:rPr>
          <w:b/>
          <w:i/>
          <w:sz w:val="24"/>
          <w:szCs w:val="24"/>
        </w:rPr>
        <w:t xml:space="preserve">in </w:t>
      </w:r>
      <w:proofErr w:type="spellStart"/>
      <w:proofErr w:type="gramStart"/>
      <w:r w:rsidRPr="00790B22">
        <w:rPr>
          <w:b/>
          <w:i/>
          <w:sz w:val="24"/>
          <w:szCs w:val="24"/>
        </w:rPr>
        <w:t>limine</w:t>
      </w:r>
      <w:proofErr w:type="spellEnd"/>
      <w:r w:rsidRPr="00790B22">
        <w:rPr>
          <w:b/>
          <w:sz w:val="24"/>
          <w:szCs w:val="24"/>
        </w:rPr>
        <w:t>,</w:t>
      </w:r>
      <w:proofErr w:type="gramEnd"/>
      <w:r w:rsidRPr="00790B22">
        <w:rPr>
          <w:b/>
          <w:sz w:val="24"/>
          <w:szCs w:val="24"/>
        </w:rPr>
        <w:t xml:space="preserve"> had alleged that if that point </w:t>
      </w:r>
      <w:r w:rsidRPr="00790B22">
        <w:rPr>
          <w:b/>
          <w:i/>
          <w:sz w:val="24"/>
          <w:szCs w:val="24"/>
        </w:rPr>
        <w:t xml:space="preserve">in </w:t>
      </w:r>
      <w:proofErr w:type="spellStart"/>
      <w:r w:rsidRPr="00790B22">
        <w:rPr>
          <w:b/>
          <w:i/>
          <w:sz w:val="24"/>
          <w:szCs w:val="24"/>
        </w:rPr>
        <w:t>limine</w:t>
      </w:r>
      <w:proofErr w:type="spellEnd"/>
      <w:r w:rsidRPr="00790B22">
        <w:rPr>
          <w:b/>
          <w:sz w:val="24"/>
          <w:szCs w:val="24"/>
        </w:rPr>
        <w:t xml:space="preserve"> would be dismissed leave would be sought for filing of opposing papers. Such was not done and no reason was given during arguments. On the other hand the applicant has applied for confirmation </w:t>
      </w:r>
      <w:r w:rsidR="00790B22" w:rsidRPr="00790B22">
        <w:rPr>
          <w:b/>
          <w:sz w:val="24"/>
          <w:szCs w:val="24"/>
        </w:rPr>
        <w:t>of the existing rule. The Respondents being way out of time to file their papers, and there being no mo</w:t>
      </w:r>
      <w:r w:rsidR="003932C1">
        <w:rPr>
          <w:b/>
          <w:sz w:val="24"/>
          <w:szCs w:val="24"/>
        </w:rPr>
        <w:t>v</w:t>
      </w:r>
      <w:r w:rsidR="00790B22" w:rsidRPr="00790B22">
        <w:rPr>
          <w:b/>
          <w:sz w:val="24"/>
          <w:szCs w:val="24"/>
        </w:rPr>
        <w:t>e</w:t>
      </w:r>
      <w:r w:rsidR="00B17E45" w:rsidRPr="00790B22">
        <w:rPr>
          <w:b/>
          <w:sz w:val="24"/>
          <w:szCs w:val="24"/>
        </w:rPr>
        <w:t xml:space="preserve"> </w:t>
      </w:r>
      <w:r w:rsidR="00790B22" w:rsidRPr="00790B22">
        <w:rPr>
          <w:b/>
          <w:sz w:val="24"/>
          <w:szCs w:val="24"/>
        </w:rPr>
        <w:t xml:space="preserve">taken to seek </w:t>
      </w:r>
      <w:proofErr w:type="spellStart"/>
      <w:r w:rsidR="00790B22" w:rsidRPr="00790B22">
        <w:rPr>
          <w:b/>
          <w:sz w:val="24"/>
          <w:szCs w:val="24"/>
        </w:rPr>
        <w:t>condonation</w:t>
      </w:r>
      <w:proofErr w:type="spellEnd"/>
      <w:r w:rsidR="00790B22" w:rsidRPr="00790B22">
        <w:rPr>
          <w:b/>
          <w:sz w:val="24"/>
          <w:szCs w:val="24"/>
        </w:rPr>
        <w:t xml:space="preserve"> and leave of the court to file opposing papers, and there being no reason advanced for </w:t>
      </w:r>
      <w:r w:rsidR="003932C1">
        <w:rPr>
          <w:b/>
          <w:sz w:val="24"/>
          <w:szCs w:val="24"/>
        </w:rPr>
        <w:t xml:space="preserve"> such </w:t>
      </w:r>
      <w:r w:rsidR="00790B22" w:rsidRPr="00790B22">
        <w:rPr>
          <w:b/>
          <w:sz w:val="24"/>
          <w:szCs w:val="24"/>
        </w:rPr>
        <w:t>failure, this court is inclined to confirm the rule as I hereby do.”</w:t>
      </w:r>
      <w:r w:rsidR="00B17E45" w:rsidRPr="00790B22">
        <w:rPr>
          <w:b/>
          <w:sz w:val="24"/>
          <w:szCs w:val="24"/>
        </w:rPr>
        <w:t xml:space="preserve"> </w:t>
      </w:r>
    </w:p>
    <w:p w:rsidR="008C7389" w:rsidRDefault="008C7389" w:rsidP="0094704F">
      <w:pPr>
        <w:ind w:left="720"/>
        <w:rPr>
          <w:sz w:val="26"/>
          <w:szCs w:val="26"/>
        </w:rPr>
      </w:pPr>
    </w:p>
    <w:p w:rsidR="00AC2C46" w:rsidRDefault="00AC2C46" w:rsidP="0094704F">
      <w:pPr>
        <w:ind w:left="720"/>
        <w:rPr>
          <w:sz w:val="26"/>
          <w:szCs w:val="26"/>
        </w:rPr>
      </w:pPr>
      <w:r>
        <w:rPr>
          <w:sz w:val="26"/>
          <w:szCs w:val="26"/>
        </w:rPr>
        <w:lastRenderedPageBreak/>
        <w:t>[</w:t>
      </w:r>
      <w:r w:rsidR="008C7389">
        <w:rPr>
          <w:sz w:val="26"/>
          <w:szCs w:val="26"/>
        </w:rPr>
        <w:t>4</w:t>
      </w:r>
      <w:r w:rsidR="00654A0E">
        <w:rPr>
          <w:sz w:val="26"/>
          <w:szCs w:val="26"/>
        </w:rPr>
        <w:t>4</w:t>
      </w:r>
      <w:r>
        <w:rPr>
          <w:sz w:val="26"/>
          <w:szCs w:val="26"/>
        </w:rPr>
        <w:t>]</w:t>
      </w:r>
      <w:r>
        <w:rPr>
          <w:sz w:val="26"/>
          <w:szCs w:val="26"/>
        </w:rPr>
        <w:tab/>
      </w:r>
      <w:r w:rsidR="00D67438">
        <w:rPr>
          <w:sz w:val="26"/>
          <w:szCs w:val="26"/>
        </w:rPr>
        <w:t>In this case, w</w:t>
      </w:r>
      <w:r w:rsidR="004159F5">
        <w:rPr>
          <w:sz w:val="26"/>
          <w:szCs w:val="26"/>
        </w:rPr>
        <w:t xml:space="preserve">hen the Appellant was served with the order </w:t>
      </w:r>
      <w:r w:rsidR="004159F5" w:rsidRPr="004159F5">
        <w:rPr>
          <w:i/>
          <w:sz w:val="26"/>
          <w:szCs w:val="26"/>
        </w:rPr>
        <w:t>nisi</w:t>
      </w:r>
      <w:r w:rsidR="004159F5">
        <w:rPr>
          <w:sz w:val="26"/>
          <w:szCs w:val="26"/>
        </w:rPr>
        <w:t xml:space="preserve"> which was issued on 15 February 2013</w:t>
      </w:r>
      <w:r w:rsidR="00985970">
        <w:rPr>
          <w:sz w:val="26"/>
          <w:szCs w:val="26"/>
        </w:rPr>
        <w:t>,</w:t>
      </w:r>
      <w:r w:rsidR="004159F5">
        <w:rPr>
          <w:sz w:val="26"/>
          <w:szCs w:val="26"/>
        </w:rPr>
        <w:t xml:space="preserve"> judging by the stamp</w:t>
      </w:r>
      <w:r w:rsidR="00BB0455">
        <w:rPr>
          <w:sz w:val="26"/>
          <w:szCs w:val="26"/>
        </w:rPr>
        <w:t xml:space="preserve"> of the clerk of court </w:t>
      </w:r>
      <w:r w:rsidR="004159F5">
        <w:rPr>
          <w:sz w:val="26"/>
          <w:szCs w:val="26"/>
        </w:rPr>
        <w:t>that appears thereon</w:t>
      </w:r>
      <w:r w:rsidR="00BB0455">
        <w:rPr>
          <w:sz w:val="26"/>
          <w:szCs w:val="26"/>
        </w:rPr>
        <w:t>,</w:t>
      </w:r>
      <w:r w:rsidR="004159F5">
        <w:rPr>
          <w:sz w:val="26"/>
          <w:szCs w:val="26"/>
        </w:rPr>
        <w:t xml:space="preserve"> </w:t>
      </w:r>
      <w:r w:rsidR="00BB0455">
        <w:rPr>
          <w:sz w:val="26"/>
          <w:szCs w:val="26"/>
        </w:rPr>
        <w:t>t</w:t>
      </w:r>
      <w:r w:rsidR="004159F5">
        <w:rPr>
          <w:sz w:val="26"/>
          <w:szCs w:val="26"/>
        </w:rPr>
        <w:t xml:space="preserve">he Appellant was supposed to have filed </w:t>
      </w:r>
      <w:r w:rsidR="00BB0455">
        <w:rPr>
          <w:sz w:val="26"/>
          <w:szCs w:val="26"/>
        </w:rPr>
        <w:t xml:space="preserve">its </w:t>
      </w:r>
      <w:r w:rsidR="004159F5">
        <w:rPr>
          <w:sz w:val="26"/>
          <w:szCs w:val="26"/>
        </w:rPr>
        <w:t xml:space="preserve">papers in response to that before the return date. </w:t>
      </w:r>
      <w:proofErr w:type="gramStart"/>
      <w:r w:rsidR="00BB0455">
        <w:rPr>
          <w:sz w:val="26"/>
          <w:szCs w:val="26"/>
        </w:rPr>
        <w:t xml:space="preserve">It </w:t>
      </w:r>
      <w:r w:rsidR="004159F5">
        <w:rPr>
          <w:sz w:val="26"/>
          <w:szCs w:val="26"/>
        </w:rPr>
        <w:t xml:space="preserve"> did</w:t>
      </w:r>
      <w:proofErr w:type="gramEnd"/>
      <w:r w:rsidR="004159F5">
        <w:rPr>
          <w:sz w:val="26"/>
          <w:szCs w:val="26"/>
        </w:rPr>
        <w:t xml:space="preserve"> not</w:t>
      </w:r>
      <w:r w:rsidR="00BB0455">
        <w:rPr>
          <w:sz w:val="26"/>
          <w:szCs w:val="26"/>
        </w:rPr>
        <w:t xml:space="preserve">. </w:t>
      </w:r>
      <w:r w:rsidR="00A14324">
        <w:rPr>
          <w:sz w:val="26"/>
          <w:szCs w:val="26"/>
        </w:rPr>
        <w:t>O</w:t>
      </w:r>
      <w:r w:rsidR="004159F5">
        <w:rPr>
          <w:sz w:val="26"/>
          <w:szCs w:val="26"/>
        </w:rPr>
        <w:t xml:space="preserve">n 18 February 2013, </w:t>
      </w:r>
      <w:r w:rsidR="00985970">
        <w:rPr>
          <w:sz w:val="26"/>
          <w:szCs w:val="26"/>
        </w:rPr>
        <w:t>Appellant</w:t>
      </w:r>
      <w:r w:rsidR="004159F5">
        <w:rPr>
          <w:sz w:val="26"/>
          <w:szCs w:val="26"/>
        </w:rPr>
        <w:t xml:space="preserve"> entered a notice of intention to defend. Instead of filing its opposing papers, the Appellant rather raised </w:t>
      </w:r>
      <w:r w:rsidR="00BB0455">
        <w:rPr>
          <w:sz w:val="26"/>
          <w:szCs w:val="26"/>
        </w:rPr>
        <w:t>its</w:t>
      </w:r>
      <w:r w:rsidR="004159F5">
        <w:rPr>
          <w:sz w:val="26"/>
          <w:szCs w:val="26"/>
        </w:rPr>
        <w:t xml:space="preserve"> first objection </w:t>
      </w:r>
      <w:r w:rsidR="004159F5" w:rsidRPr="004159F5">
        <w:rPr>
          <w:i/>
          <w:sz w:val="26"/>
          <w:szCs w:val="26"/>
        </w:rPr>
        <w:t xml:space="preserve">in </w:t>
      </w:r>
      <w:proofErr w:type="spellStart"/>
      <w:r w:rsidR="004159F5" w:rsidRPr="004159F5">
        <w:rPr>
          <w:i/>
          <w:sz w:val="26"/>
          <w:szCs w:val="26"/>
        </w:rPr>
        <w:t>limine</w:t>
      </w:r>
      <w:proofErr w:type="spellEnd"/>
      <w:r w:rsidR="00BB0455">
        <w:rPr>
          <w:i/>
          <w:sz w:val="26"/>
          <w:szCs w:val="26"/>
        </w:rPr>
        <w:t xml:space="preserve"> </w:t>
      </w:r>
      <w:r w:rsidR="00BB0455">
        <w:rPr>
          <w:sz w:val="26"/>
          <w:szCs w:val="26"/>
        </w:rPr>
        <w:t>on 21 February 2013</w:t>
      </w:r>
      <w:r w:rsidR="004159F5" w:rsidRPr="004159F5">
        <w:rPr>
          <w:i/>
          <w:sz w:val="26"/>
          <w:szCs w:val="26"/>
        </w:rPr>
        <w:t>.</w:t>
      </w:r>
      <w:r w:rsidR="004159F5">
        <w:rPr>
          <w:sz w:val="26"/>
          <w:szCs w:val="26"/>
        </w:rPr>
        <w:t xml:space="preserve"> This objection according to the </w:t>
      </w:r>
      <w:proofErr w:type="gramStart"/>
      <w:r w:rsidR="004159F5">
        <w:rPr>
          <w:sz w:val="26"/>
          <w:szCs w:val="26"/>
        </w:rPr>
        <w:t>record,</w:t>
      </w:r>
      <w:proofErr w:type="gramEnd"/>
      <w:r w:rsidR="004159F5">
        <w:rPr>
          <w:sz w:val="26"/>
          <w:szCs w:val="26"/>
        </w:rPr>
        <w:t xml:space="preserve"> was taken before Magistrate Groening at the Manzini Magistrates Court.</w:t>
      </w:r>
    </w:p>
    <w:p w:rsidR="004159F5" w:rsidRDefault="004159F5" w:rsidP="0094704F">
      <w:pPr>
        <w:ind w:left="720"/>
        <w:rPr>
          <w:sz w:val="26"/>
          <w:szCs w:val="26"/>
        </w:rPr>
      </w:pPr>
    </w:p>
    <w:p w:rsidR="004159F5" w:rsidRDefault="004159F5" w:rsidP="0094704F">
      <w:pPr>
        <w:ind w:left="720"/>
        <w:rPr>
          <w:sz w:val="26"/>
          <w:szCs w:val="26"/>
        </w:rPr>
      </w:pPr>
      <w:r>
        <w:rPr>
          <w:sz w:val="26"/>
          <w:szCs w:val="26"/>
        </w:rPr>
        <w:t>[</w:t>
      </w:r>
      <w:r w:rsidR="00D742C9">
        <w:rPr>
          <w:sz w:val="26"/>
          <w:szCs w:val="26"/>
        </w:rPr>
        <w:t>4</w:t>
      </w:r>
      <w:r w:rsidR="00654A0E">
        <w:rPr>
          <w:sz w:val="26"/>
          <w:szCs w:val="26"/>
        </w:rPr>
        <w:t>5</w:t>
      </w:r>
      <w:r>
        <w:rPr>
          <w:sz w:val="26"/>
          <w:szCs w:val="26"/>
        </w:rPr>
        <w:t>]</w:t>
      </w:r>
      <w:r>
        <w:rPr>
          <w:sz w:val="26"/>
          <w:szCs w:val="26"/>
        </w:rPr>
        <w:tab/>
        <w:t xml:space="preserve">It is trite learning that </w:t>
      </w:r>
      <w:r w:rsidR="00BB0455">
        <w:rPr>
          <w:sz w:val="26"/>
          <w:szCs w:val="26"/>
        </w:rPr>
        <w:t xml:space="preserve">where a party is served with an order </w:t>
      </w:r>
      <w:r w:rsidR="00BB0455" w:rsidRPr="00BB0455">
        <w:rPr>
          <w:i/>
          <w:sz w:val="26"/>
          <w:szCs w:val="26"/>
        </w:rPr>
        <w:t>nisi</w:t>
      </w:r>
      <w:r w:rsidR="00BB0455">
        <w:rPr>
          <w:sz w:val="26"/>
          <w:szCs w:val="26"/>
        </w:rPr>
        <w:t xml:space="preserve"> and instead </w:t>
      </w:r>
      <w:proofErr w:type="gramStart"/>
      <w:r>
        <w:rPr>
          <w:sz w:val="26"/>
          <w:szCs w:val="26"/>
        </w:rPr>
        <w:t>of  filing</w:t>
      </w:r>
      <w:proofErr w:type="gramEnd"/>
      <w:r>
        <w:rPr>
          <w:sz w:val="26"/>
          <w:szCs w:val="26"/>
        </w:rPr>
        <w:t xml:space="preserve"> papers in response thereto to contest it on the facts, </w:t>
      </w:r>
      <w:proofErr w:type="spellStart"/>
      <w:r>
        <w:rPr>
          <w:sz w:val="26"/>
          <w:szCs w:val="26"/>
        </w:rPr>
        <w:t>cho</w:t>
      </w:r>
      <w:r w:rsidR="00D742C9">
        <w:rPr>
          <w:sz w:val="26"/>
          <w:szCs w:val="26"/>
        </w:rPr>
        <w:t>s</w:t>
      </w:r>
      <w:r>
        <w:rPr>
          <w:sz w:val="26"/>
          <w:szCs w:val="26"/>
        </w:rPr>
        <w:t>es</w:t>
      </w:r>
      <w:proofErr w:type="spellEnd"/>
      <w:r>
        <w:rPr>
          <w:sz w:val="26"/>
          <w:szCs w:val="26"/>
        </w:rPr>
        <w:t xml:space="preserve"> to raise an objection </w:t>
      </w:r>
      <w:r w:rsidRPr="004159F5">
        <w:rPr>
          <w:i/>
          <w:sz w:val="26"/>
          <w:szCs w:val="26"/>
        </w:rPr>
        <w:t xml:space="preserve">in </w:t>
      </w:r>
      <w:proofErr w:type="spellStart"/>
      <w:r w:rsidRPr="004159F5">
        <w:rPr>
          <w:i/>
          <w:sz w:val="26"/>
          <w:szCs w:val="26"/>
        </w:rPr>
        <w:t>limine</w:t>
      </w:r>
      <w:proofErr w:type="spellEnd"/>
      <w:r w:rsidRPr="004159F5">
        <w:rPr>
          <w:i/>
          <w:sz w:val="26"/>
          <w:szCs w:val="26"/>
        </w:rPr>
        <w:t>,</w:t>
      </w:r>
      <w:r>
        <w:rPr>
          <w:sz w:val="26"/>
          <w:szCs w:val="26"/>
        </w:rPr>
        <w:t xml:space="preserve"> that party has a duty to indicate to the court that should the objection fail, he still desires to contest the merits of the case. Where he does not so indicate, it means that he intends to rely only on his objection without more.</w:t>
      </w:r>
    </w:p>
    <w:p w:rsidR="004159F5" w:rsidRDefault="004159F5" w:rsidP="0094704F">
      <w:pPr>
        <w:ind w:left="720"/>
        <w:rPr>
          <w:sz w:val="26"/>
          <w:szCs w:val="26"/>
        </w:rPr>
      </w:pPr>
    </w:p>
    <w:p w:rsidR="00F77F63" w:rsidRDefault="004159F5" w:rsidP="0094704F">
      <w:pPr>
        <w:ind w:left="720"/>
        <w:rPr>
          <w:sz w:val="26"/>
          <w:szCs w:val="26"/>
        </w:rPr>
      </w:pPr>
      <w:r>
        <w:rPr>
          <w:sz w:val="26"/>
          <w:szCs w:val="26"/>
        </w:rPr>
        <w:t>[</w:t>
      </w:r>
      <w:r w:rsidR="00D742C9">
        <w:rPr>
          <w:sz w:val="26"/>
          <w:szCs w:val="26"/>
        </w:rPr>
        <w:t>4</w:t>
      </w:r>
      <w:r w:rsidR="00654A0E">
        <w:rPr>
          <w:sz w:val="26"/>
          <w:szCs w:val="26"/>
        </w:rPr>
        <w:t>6</w:t>
      </w:r>
      <w:r w:rsidR="00D742C9">
        <w:rPr>
          <w:sz w:val="26"/>
          <w:szCs w:val="26"/>
        </w:rPr>
        <w:t>]</w:t>
      </w:r>
      <w:r>
        <w:rPr>
          <w:sz w:val="26"/>
          <w:szCs w:val="26"/>
        </w:rPr>
        <w:tab/>
      </w:r>
      <w:r w:rsidRPr="004159F5">
        <w:rPr>
          <w:i/>
          <w:sz w:val="26"/>
          <w:szCs w:val="26"/>
        </w:rPr>
        <w:t xml:space="preserve">In </w:t>
      </w:r>
      <w:proofErr w:type="spellStart"/>
      <w:r w:rsidRPr="004159F5">
        <w:rPr>
          <w:i/>
          <w:sz w:val="26"/>
          <w:szCs w:val="26"/>
        </w:rPr>
        <w:t>casu</w:t>
      </w:r>
      <w:proofErr w:type="spellEnd"/>
      <w:r w:rsidRPr="004159F5">
        <w:rPr>
          <w:i/>
          <w:sz w:val="26"/>
          <w:szCs w:val="26"/>
        </w:rPr>
        <w:t>,</w:t>
      </w:r>
      <w:r>
        <w:rPr>
          <w:sz w:val="26"/>
          <w:szCs w:val="26"/>
        </w:rPr>
        <w:t xml:space="preserve"> the Appellant</w:t>
      </w:r>
      <w:r w:rsidR="00DB0224">
        <w:rPr>
          <w:sz w:val="26"/>
          <w:szCs w:val="26"/>
        </w:rPr>
        <w:t xml:space="preserve"> had indicated when it </w:t>
      </w:r>
      <w:r>
        <w:rPr>
          <w:sz w:val="26"/>
          <w:szCs w:val="26"/>
        </w:rPr>
        <w:t>raised the first</w:t>
      </w:r>
      <w:r w:rsidR="006F14CC">
        <w:rPr>
          <w:sz w:val="26"/>
          <w:szCs w:val="26"/>
        </w:rPr>
        <w:t xml:space="preserve"> objection</w:t>
      </w:r>
      <w:r>
        <w:rPr>
          <w:sz w:val="26"/>
          <w:szCs w:val="26"/>
        </w:rPr>
        <w:t xml:space="preserve"> </w:t>
      </w:r>
      <w:r w:rsidRPr="004159F5">
        <w:rPr>
          <w:i/>
          <w:sz w:val="26"/>
          <w:szCs w:val="26"/>
        </w:rPr>
        <w:t xml:space="preserve">in </w:t>
      </w:r>
      <w:proofErr w:type="spellStart"/>
      <w:r w:rsidRPr="004159F5">
        <w:rPr>
          <w:i/>
          <w:sz w:val="26"/>
          <w:szCs w:val="26"/>
        </w:rPr>
        <w:t>limine</w:t>
      </w:r>
      <w:proofErr w:type="spellEnd"/>
      <w:r>
        <w:rPr>
          <w:sz w:val="26"/>
          <w:szCs w:val="26"/>
        </w:rPr>
        <w:t xml:space="preserve"> before Magistrate </w:t>
      </w:r>
      <w:proofErr w:type="gramStart"/>
      <w:r>
        <w:rPr>
          <w:sz w:val="26"/>
          <w:szCs w:val="26"/>
        </w:rPr>
        <w:t>Groening, that</w:t>
      </w:r>
      <w:proofErr w:type="gramEnd"/>
      <w:r>
        <w:rPr>
          <w:sz w:val="26"/>
          <w:szCs w:val="26"/>
        </w:rPr>
        <w:t xml:space="preserve"> it desires to file papers if it failed. When it failed</w:t>
      </w:r>
      <w:r w:rsidR="006F14CC">
        <w:rPr>
          <w:sz w:val="26"/>
          <w:szCs w:val="26"/>
        </w:rPr>
        <w:t>,</w:t>
      </w:r>
      <w:r>
        <w:rPr>
          <w:sz w:val="26"/>
          <w:szCs w:val="26"/>
        </w:rPr>
        <w:t xml:space="preserve"> the Appellant d</w:t>
      </w:r>
      <w:r w:rsidR="00A14324">
        <w:rPr>
          <w:sz w:val="26"/>
          <w:szCs w:val="26"/>
        </w:rPr>
        <w:t>id not file any papers as it had</w:t>
      </w:r>
      <w:r>
        <w:rPr>
          <w:sz w:val="26"/>
          <w:szCs w:val="26"/>
        </w:rPr>
        <w:t xml:space="preserve"> und</w:t>
      </w:r>
      <w:r w:rsidR="000F4C5C">
        <w:rPr>
          <w:sz w:val="26"/>
          <w:szCs w:val="26"/>
        </w:rPr>
        <w:t>e</w:t>
      </w:r>
      <w:r>
        <w:rPr>
          <w:sz w:val="26"/>
          <w:szCs w:val="26"/>
        </w:rPr>
        <w:t>rtaken. Rather</w:t>
      </w:r>
      <w:r w:rsidR="006F14CC">
        <w:rPr>
          <w:sz w:val="26"/>
          <w:szCs w:val="26"/>
        </w:rPr>
        <w:t>,</w:t>
      </w:r>
      <w:r>
        <w:rPr>
          <w:sz w:val="26"/>
          <w:szCs w:val="26"/>
        </w:rPr>
        <w:t xml:space="preserve"> </w:t>
      </w:r>
      <w:proofErr w:type="gramStart"/>
      <w:r w:rsidR="00985970">
        <w:rPr>
          <w:sz w:val="26"/>
          <w:szCs w:val="26"/>
        </w:rPr>
        <w:t xml:space="preserve">Appellant </w:t>
      </w:r>
      <w:r>
        <w:rPr>
          <w:sz w:val="26"/>
          <w:szCs w:val="26"/>
        </w:rPr>
        <w:t xml:space="preserve"> raised</w:t>
      </w:r>
      <w:proofErr w:type="gramEnd"/>
      <w:r>
        <w:rPr>
          <w:sz w:val="26"/>
          <w:szCs w:val="26"/>
        </w:rPr>
        <w:t xml:space="preserve"> a </w:t>
      </w:r>
      <w:r w:rsidR="00F77F63">
        <w:rPr>
          <w:sz w:val="26"/>
          <w:szCs w:val="26"/>
        </w:rPr>
        <w:t xml:space="preserve">second objection. There is nothing in the record to show that in raising the second objection the Appellant indicated that it should be granted leave to file opposing papers if it is dismissed. </w:t>
      </w:r>
      <w:r w:rsidR="006F14CC">
        <w:rPr>
          <w:sz w:val="26"/>
          <w:szCs w:val="26"/>
        </w:rPr>
        <w:t>W</w:t>
      </w:r>
      <w:r w:rsidR="00F77F63">
        <w:rPr>
          <w:sz w:val="26"/>
          <w:szCs w:val="26"/>
        </w:rPr>
        <w:t>hen the second objection failed the court went ahead and confirmed the rule.</w:t>
      </w:r>
    </w:p>
    <w:p w:rsidR="004159F5" w:rsidRDefault="00F77F63" w:rsidP="0094704F">
      <w:pPr>
        <w:ind w:left="720"/>
        <w:rPr>
          <w:i/>
          <w:sz w:val="26"/>
          <w:szCs w:val="26"/>
        </w:rPr>
      </w:pPr>
      <w:r>
        <w:rPr>
          <w:sz w:val="26"/>
          <w:szCs w:val="26"/>
        </w:rPr>
        <w:lastRenderedPageBreak/>
        <w:t>[</w:t>
      </w:r>
      <w:r w:rsidR="00D742C9">
        <w:rPr>
          <w:sz w:val="26"/>
          <w:szCs w:val="26"/>
        </w:rPr>
        <w:t>4</w:t>
      </w:r>
      <w:r w:rsidR="00654A0E">
        <w:rPr>
          <w:sz w:val="26"/>
          <w:szCs w:val="26"/>
        </w:rPr>
        <w:t>7</w:t>
      </w:r>
      <w:r>
        <w:rPr>
          <w:sz w:val="26"/>
          <w:szCs w:val="26"/>
        </w:rPr>
        <w:t>]</w:t>
      </w:r>
      <w:r>
        <w:rPr>
          <w:sz w:val="26"/>
          <w:szCs w:val="26"/>
        </w:rPr>
        <w:tab/>
      </w:r>
      <w:r w:rsidR="00D742C9">
        <w:rPr>
          <w:sz w:val="26"/>
          <w:szCs w:val="26"/>
        </w:rPr>
        <w:t>S</w:t>
      </w:r>
      <w:r>
        <w:rPr>
          <w:sz w:val="26"/>
          <w:szCs w:val="26"/>
        </w:rPr>
        <w:t xml:space="preserve">ince the Appellant did not indicate his desire to file papers in the wake of the second objection, I cannot fault the procedure adopted by the court </w:t>
      </w:r>
      <w:r w:rsidRPr="00F77F63">
        <w:rPr>
          <w:i/>
          <w:sz w:val="26"/>
          <w:szCs w:val="26"/>
        </w:rPr>
        <w:t>a quo</w:t>
      </w:r>
      <w:r w:rsidR="006F14CC">
        <w:rPr>
          <w:sz w:val="26"/>
          <w:szCs w:val="26"/>
        </w:rPr>
        <w:t xml:space="preserve"> in confirming the rule, immediately </w:t>
      </w:r>
      <w:r w:rsidR="00985970">
        <w:rPr>
          <w:sz w:val="26"/>
          <w:szCs w:val="26"/>
        </w:rPr>
        <w:t>upon dismissing</w:t>
      </w:r>
      <w:r w:rsidR="006F14CC">
        <w:rPr>
          <w:sz w:val="26"/>
          <w:szCs w:val="26"/>
        </w:rPr>
        <w:t xml:space="preserve"> the second point </w:t>
      </w:r>
      <w:r w:rsidR="006F14CC" w:rsidRPr="006F14CC">
        <w:rPr>
          <w:i/>
          <w:sz w:val="26"/>
          <w:szCs w:val="26"/>
        </w:rPr>
        <w:t xml:space="preserve">in </w:t>
      </w:r>
      <w:proofErr w:type="spellStart"/>
      <w:r w:rsidR="006F14CC" w:rsidRPr="006F14CC">
        <w:rPr>
          <w:i/>
          <w:sz w:val="26"/>
          <w:szCs w:val="26"/>
        </w:rPr>
        <w:t>limine</w:t>
      </w:r>
      <w:proofErr w:type="spellEnd"/>
      <w:r w:rsidR="006F14CC" w:rsidRPr="006F14CC">
        <w:rPr>
          <w:i/>
          <w:sz w:val="26"/>
          <w:szCs w:val="26"/>
        </w:rPr>
        <w:t>.</w:t>
      </w:r>
    </w:p>
    <w:p w:rsidR="00985970" w:rsidRDefault="00985970" w:rsidP="0094704F">
      <w:pPr>
        <w:ind w:left="720"/>
        <w:rPr>
          <w:i/>
          <w:sz w:val="26"/>
          <w:szCs w:val="26"/>
        </w:rPr>
      </w:pPr>
    </w:p>
    <w:p w:rsidR="00F77F63" w:rsidRDefault="00F77F63" w:rsidP="0094704F">
      <w:pPr>
        <w:ind w:left="720"/>
        <w:rPr>
          <w:sz w:val="26"/>
          <w:szCs w:val="26"/>
        </w:rPr>
      </w:pPr>
      <w:r>
        <w:rPr>
          <w:sz w:val="26"/>
          <w:szCs w:val="26"/>
        </w:rPr>
        <w:t>[</w:t>
      </w:r>
      <w:r w:rsidR="00D742C9">
        <w:rPr>
          <w:sz w:val="26"/>
          <w:szCs w:val="26"/>
        </w:rPr>
        <w:t>4</w:t>
      </w:r>
      <w:r w:rsidR="00654A0E">
        <w:rPr>
          <w:sz w:val="26"/>
          <w:szCs w:val="26"/>
        </w:rPr>
        <w:t>8</w:t>
      </w:r>
      <w:r>
        <w:rPr>
          <w:sz w:val="26"/>
          <w:szCs w:val="26"/>
        </w:rPr>
        <w:t>]</w:t>
      </w:r>
      <w:r>
        <w:rPr>
          <w:sz w:val="26"/>
          <w:szCs w:val="26"/>
        </w:rPr>
        <w:tab/>
      </w:r>
      <w:r w:rsidR="004F7DB0">
        <w:rPr>
          <w:sz w:val="26"/>
          <w:szCs w:val="26"/>
        </w:rPr>
        <w:t xml:space="preserve">The resort </w:t>
      </w:r>
      <w:proofErr w:type="gramStart"/>
      <w:r w:rsidR="004F7DB0">
        <w:rPr>
          <w:sz w:val="26"/>
          <w:szCs w:val="26"/>
        </w:rPr>
        <w:t>to  a</w:t>
      </w:r>
      <w:proofErr w:type="gramEnd"/>
      <w:r w:rsidR="004F7DB0">
        <w:rPr>
          <w:sz w:val="26"/>
          <w:szCs w:val="26"/>
        </w:rPr>
        <w:t xml:space="preserve"> second objection without filling papers</w:t>
      </w:r>
      <w:r w:rsidR="00A14324">
        <w:rPr>
          <w:sz w:val="26"/>
          <w:szCs w:val="26"/>
        </w:rPr>
        <w:t xml:space="preserve"> and without indication of any intention to do so</w:t>
      </w:r>
      <w:r w:rsidR="00E318E2">
        <w:rPr>
          <w:sz w:val="26"/>
          <w:szCs w:val="26"/>
        </w:rPr>
        <w:t>,</w:t>
      </w:r>
      <w:r w:rsidR="00A14324">
        <w:rPr>
          <w:sz w:val="26"/>
          <w:szCs w:val="26"/>
        </w:rPr>
        <w:t xml:space="preserve"> </w:t>
      </w:r>
      <w:r w:rsidR="004F7DB0">
        <w:rPr>
          <w:sz w:val="26"/>
          <w:szCs w:val="26"/>
        </w:rPr>
        <w:t xml:space="preserve">appeared </w:t>
      </w:r>
      <w:r w:rsidR="006F14CC">
        <w:rPr>
          <w:sz w:val="26"/>
          <w:szCs w:val="26"/>
        </w:rPr>
        <w:t xml:space="preserve">dilatory </w:t>
      </w:r>
      <w:r w:rsidR="004F7DB0">
        <w:rPr>
          <w:sz w:val="26"/>
          <w:szCs w:val="26"/>
        </w:rPr>
        <w:t xml:space="preserve">and gave the impression that the Appellant had nothing on the merit to contest the order </w:t>
      </w:r>
      <w:r w:rsidR="004F7DB0" w:rsidRPr="004F7DB0">
        <w:rPr>
          <w:i/>
          <w:sz w:val="26"/>
          <w:szCs w:val="26"/>
        </w:rPr>
        <w:t>nisi</w:t>
      </w:r>
      <w:r w:rsidR="004F7DB0">
        <w:rPr>
          <w:sz w:val="26"/>
          <w:szCs w:val="26"/>
        </w:rPr>
        <w:t xml:space="preserve"> and so is resorting to piece</w:t>
      </w:r>
      <w:r w:rsidR="00E6345B">
        <w:rPr>
          <w:sz w:val="26"/>
          <w:szCs w:val="26"/>
        </w:rPr>
        <w:t>meal objections to prevent it from being made absolute.</w:t>
      </w:r>
    </w:p>
    <w:p w:rsidR="00E6345B" w:rsidRDefault="00E6345B" w:rsidP="0094704F">
      <w:pPr>
        <w:ind w:left="720"/>
        <w:rPr>
          <w:sz w:val="26"/>
          <w:szCs w:val="26"/>
        </w:rPr>
      </w:pPr>
    </w:p>
    <w:p w:rsidR="00E6345B" w:rsidRDefault="00E6345B" w:rsidP="0094704F">
      <w:pPr>
        <w:ind w:left="720"/>
        <w:rPr>
          <w:sz w:val="26"/>
          <w:szCs w:val="26"/>
        </w:rPr>
      </w:pPr>
      <w:r>
        <w:rPr>
          <w:sz w:val="26"/>
          <w:szCs w:val="26"/>
        </w:rPr>
        <w:t>[</w:t>
      </w:r>
      <w:r w:rsidR="00D742C9">
        <w:rPr>
          <w:sz w:val="26"/>
          <w:szCs w:val="26"/>
        </w:rPr>
        <w:t>4</w:t>
      </w:r>
      <w:r w:rsidR="00654A0E">
        <w:rPr>
          <w:sz w:val="26"/>
          <w:szCs w:val="26"/>
        </w:rPr>
        <w:t>9</w:t>
      </w:r>
      <w:r>
        <w:rPr>
          <w:sz w:val="26"/>
          <w:szCs w:val="26"/>
        </w:rPr>
        <w:t>]</w:t>
      </w:r>
      <w:r>
        <w:rPr>
          <w:sz w:val="26"/>
          <w:szCs w:val="26"/>
        </w:rPr>
        <w:tab/>
        <w:t>Moreover</w:t>
      </w:r>
      <w:r w:rsidR="006F14CC">
        <w:rPr>
          <w:sz w:val="26"/>
          <w:szCs w:val="26"/>
        </w:rPr>
        <w:t>,</w:t>
      </w:r>
      <w:r>
        <w:rPr>
          <w:sz w:val="26"/>
          <w:szCs w:val="26"/>
        </w:rPr>
        <w:t xml:space="preserve"> the second objection was filed on 4 October 2013</w:t>
      </w:r>
      <w:r w:rsidR="006F14CC">
        <w:rPr>
          <w:sz w:val="26"/>
          <w:szCs w:val="26"/>
        </w:rPr>
        <w:t>,</w:t>
      </w:r>
      <w:r>
        <w:rPr>
          <w:sz w:val="26"/>
          <w:szCs w:val="26"/>
        </w:rPr>
        <w:t xml:space="preserve"> judging by the stamp of the clerk of court appearing thereon. The time for a party to respond upon being served with an order </w:t>
      </w:r>
      <w:r w:rsidRPr="00E6345B">
        <w:rPr>
          <w:i/>
          <w:sz w:val="26"/>
          <w:szCs w:val="26"/>
        </w:rPr>
        <w:t>nisi</w:t>
      </w:r>
      <w:r>
        <w:rPr>
          <w:sz w:val="26"/>
          <w:szCs w:val="26"/>
        </w:rPr>
        <w:t xml:space="preserve"> had long elapsed. The Appellant did not apply for extension of time or seek the leave of court or </w:t>
      </w:r>
      <w:proofErr w:type="spellStart"/>
      <w:r>
        <w:rPr>
          <w:sz w:val="26"/>
          <w:szCs w:val="26"/>
        </w:rPr>
        <w:t>condonation</w:t>
      </w:r>
      <w:proofErr w:type="spellEnd"/>
      <w:r>
        <w:rPr>
          <w:sz w:val="26"/>
          <w:szCs w:val="26"/>
        </w:rPr>
        <w:t xml:space="preserve"> </w:t>
      </w:r>
      <w:r w:rsidR="002B5923">
        <w:rPr>
          <w:sz w:val="26"/>
          <w:szCs w:val="26"/>
        </w:rPr>
        <w:t xml:space="preserve">to file opposing papers, even when the Respondent applied for confirmation of the rule when the second point </w:t>
      </w:r>
      <w:r w:rsidR="002B5923" w:rsidRPr="002B5923">
        <w:rPr>
          <w:i/>
          <w:sz w:val="26"/>
          <w:szCs w:val="26"/>
        </w:rPr>
        <w:t xml:space="preserve">in </w:t>
      </w:r>
      <w:proofErr w:type="spellStart"/>
      <w:r w:rsidR="002B5923" w:rsidRPr="002B5923">
        <w:rPr>
          <w:i/>
          <w:sz w:val="26"/>
          <w:szCs w:val="26"/>
        </w:rPr>
        <w:t>limine</w:t>
      </w:r>
      <w:proofErr w:type="spellEnd"/>
      <w:r w:rsidR="002B5923">
        <w:rPr>
          <w:sz w:val="26"/>
          <w:szCs w:val="26"/>
        </w:rPr>
        <w:t xml:space="preserve"> was argued before the court </w:t>
      </w:r>
      <w:r w:rsidR="002B5923" w:rsidRPr="002B5923">
        <w:rPr>
          <w:i/>
          <w:sz w:val="26"/>
          <w:szCs w:val="26"/>
        </w:rPr>
        <w:t>a quo</w:t>
      </w:r>
      <w:r w:rsidR="002B5923">
        <w:rPr>
          <w:sz w:val="26"/>
          <w:szCs w:val="26"/>
        </w:rPr>
        <w:t xml:space="preserve">. The court </w:t>
      </w:r>
      <w:r w:rsidR="002B5923" w:rsidRPr="002B5923">
        <w:rPr>
          <w:i/>
          <w:sz w:val="26"/>
          <w:szCs w:val="26"/>
        </w:rPr>
        <w:t>a quo</w:t>
      </w:r>
      <w:r w:rsidR="002B5923">
        <w:rPr>
          <w:sz w:val="26"/>
          <w:szCs w:val="26"/>
        </w:rPr>
        <w:t xml:space="preserve"> noted this fact in the assailed </w:t>
      </w:r>
      <w:r w:rsidR="00424247">
        <w:rPr>
          <w:sz w:val="26"/>
          <w:szCs w:val="26"/>
        </w:rPr>
        <w:t>decision in the following terms:-</w:t>
      </w:r>
    </w:p>
    <w:p w:rsidR="00251FBD" w:rsidRPr="00F41304" w:rsidRDefault="00424247" w:rsidP="00F41304">
      <w:pPr>
        <w:spacing w:line="240" w:lineRule="auto"/>
        <w:ind w:firstLine="0"/>
        <w:rPr>
          <w:sz w:val="24"/>
          <w:szCs w:val="24"/>
        </w:rPr>
      </w:pPr>
      <w:r w:rsidRPr="00F41304">
        <w:rPr>
          <w:b/>
          <w:sz w:val="24"/>
          <w:szCs w:val="24"/>
        </w:rPr>
        <w:t xml:space="preserve">“The Applicant has also applied that the </w:t>
      </w:r>
      <w:r w:rsidRPr="00F41304">
        <w:rPr>
          <w:b/>
          <w:i/>
          <w:sz w:val="24"/>
          <w:szCs w:val="24"/>
        </w:rPr>
        <w:t>rule nisi</w:t>
      </w:r>
      <w:r w:rsidRPr="00F41304">
        <w:rPr>
          <w:b/>
          <w:sz w:val="24"/>
          <w:szCs w:val="24"/>
        </w:rPr>
        <w:t xml:space="preserve"> it obtained in this matter be confirmed contending that in respect of the notice dated 21</w:t>
      </w:r>
      <w:r w:rsidRPr="00F41304">
        <w:rPr>
          <w:b/>
          <w:sz w:val="24"/>
          <w:szCs w:val="24"/>
          <w:vertAlign w:val="superscript"/>
        </w:rPr>
        <w:t>st</w:t>
      </w:r>
      <w:r w:rsidRPr="00F41304">
        <w:rPr>
          <w:b/>
          <w:sz w:val="24"/>
          <w:szCs w:val="24"/>
        </w:rPr>
        <w:t xml:space="preserve"> February, 2013, the Respondent stated that in the event the preliminary point of law it had raised then would be dismissed, it would seek leave from this court to file opposing papers</w:t>
      </w:r>
      <w:r w:rsidR="006F14CC">
        <w:rPr>
          <w:b/>
          <w:sz w:val="24"/>
          <w:szCs w:val="24"/>
        </w:rPr>
        <w:t>,</w:t>
      </w:r>
      <w:r w:rsidRPr="00F41304">
        <w:rPr>
          <w:b/>
          <w:sz w:val="24"/>
          <w:szCs w:val="24"/>
        </w:rPr>
        <w:t xml:space="preserve"> </w:t>
      </w:r>
      <w:r w:rsidR="006F14CC">
        <w:rPr>
          <w:b/>
          <w:sz w:val="24"/>
          <w:szCs w:val="24"/>
        </w:rPr>
        <w:t>a</w:t>
      </w:r>
      <w:r w:rsidRPr="00F41304">
        <w:rPr>
          <w:b/>
          <w:sz w:val="24"/>
          <w:szCs w:val="24"/>
        </w:rPr>
        <w:t>n undertaking it has failed to fulfill, but has rather de</w:t>
      </w:r>
      <w:r w:rsidR="006F14CC">
        <w:rPr>
          <w:b/>
          <w:sz w:val="24"/>
          <w:szCs w:val="24"/>
        </w:rPr>
        <w:t xml:space="preserve">cided </w:t>
      </w:r>
      <w:r w:rsidRPr="00F41304">
        <w:rPr>
          <w:b/>
          <w:sz w:val="24"/>
          <w:szCs w:val="24"/>
        </w:rPr>
        <w:t xml:space="preserve"> to raise another point of law. </w:t>
      </w:r>
      <w:r w:rsidRPr="006F14CC">
        <w:rPr>
          <w:b/>
          <w:sz w:val="24"/>
          <w:szCs w:val="24"/>
          <w:u w:val="single"/>
        </w:rPr>
        <w:t xml:space="preserve">Worth noting, is that no counter argument in this regard has been </w:t>
      </w:r>
      <w:r w:rsidR="00251FBD" w:rsidRPr="006F14CC">
        <w:rPr>
          <w:b/>
          <w:sz w:val="24"/>
          <w:szCs w:val="24"/>
          <w:u w:val="single"/>
        </w:rPr>
        <w:t>forth coming from or on behalf of the Respondent.”</w:t>
      </w:r>
      <w:r w:rsidR="00251FBD" w:rsidRPr="00F41304">
        <w:rPr>
          <w:b/>
          <w:sz w:val="24"/>
          <w:szCs w:val="24"/>
        </w:rPr>
        <w:t xml:space="preserve"> </w:t>
      </w:r>
      <w:r w:rsidR="00251FBD" w:rsidRPr="00F41304">
        <w:rPr>
          <w:sz w:val="24"/>
          <w:szCs w:val="24"/>
        </w:rPr>
        <w:t>(</w:t>
      </w:r>
      <w:proofErr w:type="gramStart"/>
      <w:r w:rsidR="00251FBD" w:rsidRPr="00F41304">
        <w:rPr>
          <w:sz w:val="24"/>
          <w:szCs w:val="24"/>
        </w:rPr>
        <w:t>underlining</w:t>
      </w:r>
      <w:proofErr w:type="gramEnd"/>
      <w:r w:rsidR="00251FBD" w:rsidRPr="00F41304">
        <w:rPr>
          <w:sz w:val="24"/>
          <w:szCs w:val="24"/>
        </w:rPr>
        <w:t xml:space="preserve"> mine)</w:t>
      </w:r>
    </w:p>
    <w:p w:rsidR="00424247" w:rsidRDefault="00424247" w:rsidP="00424247">
      <w:pPr>
        <w:ind w:firstLine="0"/>
        <w:rPr>
          <w:sz w:val="26"/>
          <w:szCs w:val="26"/>
        </w:rPr>
      </w:pPr>
      <w:r>
        <w:rPr>
          <w:sz w:val="26"/>
          <w:szCs w:val="26"/>
        </w:rPr>
        <w:t xml:space="preserve">  </w:t>
      </w:r>
    </w:p>
    <w:p w:rsidR="00424247" w:rsidRDefault="00424247" w:rsidP="0094704F">
      <w:pPr>
        <w:ind w:left="720"/>
        <w:rPr>
          <w:sz w:val="26"/>
          <w:szCs w:val="26"/>
        </w:rPr>
      </w:pPr>
      <w:r>
        <w:rPr>
          <w:sz w:val="26"/>
          <w:szCs w:val="26"/>
        </w:rPr>
        <w:lastRenderedPageBreak/>
        <w:t>[</w:t>
      </w:r>
      <w:r w:rsidR="00654A0E">
        <w:rPr>
          <w:sz w:val="26"/>
          <w:szCs w:val="26"/>
        </w:rPr>
        <w:t>50</w:t>
      </w:r>
      <w:r>
        <w:rPr>
          <w:sz w:val="26"/>
          <w:szCs w:val="26"/>
        </w:rPr>
        <w:t>]</w:t>
      </w:r>
      <w:r>
        <w:rPr>
          <w:sz w:val="26"/>
          <w:szCs w:val="26"/>
        </w:rPr>
        <w:tab/>
      </w:r>
      <w:r w:rsidR="00251FBD">
        <w:rPr>
          <w:sz w:val="26"/>
          <w:szCs w:val="26"/>
        </w:rPr>
        <w:t xml:space="preserve">It is trite that where a party against whom an order </w:t>
      </w:r>
      <w:r w:rsidR="00251FBD" w:rsidRPr="00251FBD">
        <w:rPr>
          <w:i/>
          <w:sz w:val="26"/>
          <w:szCs w:val="26"/>
        </w:rPr>
        <w:t>nisi</w:t>
      </w:r>
      <w:r w:rsidR="00251FBD">
        <w:rPr>
          <w:sz w:val="26"/>
          <w:szCs w:val="26"/>
        </w:rPr>
        <w:t xml:space="preserve"> is made, upon being served with the order </w:t>
      </w:r>
      <w:r w:rsidR="00251FBD" w:rsidRPr="00251FBD">
        <w:rPr>
          <w:i/>
          <w:sz w:val="26"/>
          <w:szCs w:val="26"/>
        </w:rPr>
        <w:t>nisi,</w:t>
      </w:r>
      <w:r w:rsidR="00251FBD">
        <w:rPr>
          <w:sz w:val="26"/>
          <w:szCs w:val="26"/>
        </w:rPr>
        <w:t xml:space="preserve"> fails to file a response to the order </w:t>
      </w:r>
      <w:r w:rsidR="00251FBD" w:rsidRPr="00251FBD">
        <w:rPr>
          <w:i/>
          <w:sz w:val="26"/>
          <w:szCs w:val="26"/>
        </w:rPr>
        <w:t>nisi</w:t>
      </w:r>
      <w:r w:rsidR="00251FBD">
        <w:rPr>
          <w:sz w:val="26"/>
          <w:szCs w:val="26"/>
        </w:rPr>
        <w:t xml:space="preserve"> within the period prescribed by law </w:t>
      </w:r>
      <w:r w:rsidR="00630795">
        <w:rPr>
          <w:sz w:val="26"/>
          <w:szCs w:val="26"/>
        </w:rPr>
        <w:t xml:space="preserve">for </w:t>
      </w:r>
      <w:r w:rsidR="00251FBD">
        <w:rPr>
          <w:sz w:val="26"/>
          <w:szCs w:val="26"/>
        </w:rPr>
        <w:t>doing so and has not sought for an order of court</w:t>
      </w:r>
      <w:r w:rsidR="00630795">
        <w:rPr>
          <w:sz w:val="26"/>
          <w:szCs w:val="26"/>
        </w:rPr>
        <w:t xml:space="preserve"> either by way of extension of time, leave or </w:t>
      </w:r>
      <w:proofErr w:type="spellStart"/>
      <w:r w:rsidR="00630795">
        <w:rPr>
          <w:sz w:val="26"/>
          <w:szCs w:val="26"/>
        </w:rPr>
        <w:t>condonation</w:t>
      </w:r>
      <w:proofErr w:type="spellEnd"/>
      <w:r w:rsidR="00630795">
        <w:rPr>
          <w:sz w:val="26"/>
          <w:szCs w:val="26"/>
        </w:rPr>
        <w:t>,</w:t>
      </w:r>
      <w:r w:rsidR="00251FBD">
        <w:rPr>
          <w:sz w:val="26"/>
          <w:szCs w:val="26"/>
        </w:rPr>
        <w:t xml:space="preserve"> to enable him to do so outside the period, the court must enter an order absolute without hearing him. That is the natural result of the situation.</w:t>
      </w:r>
    </w:p>
    <w:p w:rsidR="00251FBD" w:rsidRDefault="00251FBD" w:rsidP="0094704F">
      <w:pPr>
        <w:ind w:left="720"/>
        <w:rPr>
          <w:sz w:val="26"/>
          <w:szCs w:val="26"/>
        </w:rPr>
      </w:pPr>
    </w:p>
    <w:p w:rsidR="00251FBD" w:rsidRDefault="00251FBD" w:rsidP="0094704F">
      <w:pPr>
        <w:ind w:left="720"/>
        <w:rPr>
          <w:sz w:val="26"/>
          <w:szCs w:val="26"/>
        </w:rPr>
      </w:pPr>
      <w:r>
        <w:rPr>
          <w:sz w:val="26"/>
          <w:szCs w:val="26"/>
        </w:rPr>
        <w:t>[</w:t>
      </w:r>
      <w:r w:rsidR="00EC22F2">
        <w:rPr>
          <w:sz w:val="26"/>
          <w:szCs w:val="26"/>
        </w:rPr>
        <w:t>5</w:t>
      </w:r>
      <w:r w:rsidR="00654A0E">
        <w:rPr>
          <w:sz w:val="26"/>
          <w:szCs w:val="26"/>
        </w:rPr>
        <w:t>1</w:t>
      </w:r>
      <w:r>
        <w:rPr>
          <w:sz w:val="26"/>
          <w:szCs w:val="26"/>
        </w:rPr>
        <w:t>]</w:t>
      </w:r>
      <w:r>
        <w:rPr>
          <w:sz w:val="26"/>
          <w:szCs w:val="26"/>
        </w:rPr>
        <w:tab/>
        <w:t xml:space="preserve">It is clear from the foregoing </w:t>
      </w:r>
      <w:proofErr w:type="gramStart"/>
      <w:r>
        <w:rPr>
          <w:sz w:val="26"/>
          <w:szCs w:val="26"/>
        </w:rPr>
        <w:t>analogy</w:t>
      </w:r>
      <w:r w:rsidR="00630795">
        <w:rPr>
          <w:sz w:val="26"/>
          <w:szCs w:val="26"/>
        </w:rPr>
        <w:t>,</w:t>
      </w:r>
      <w:r>
        <w:rPr>
          <w:sz w:val="26"/>
          <w:szCs w:val="26"/>
        </w:rPr>
        <w:t xml:space="preserve"> that</w:t>
      </w:r>
      <w:proofErr w:type="gramEnd"/>
      <w:r>
        <w:rPr>
          <w:sz w:val="26"/>
          <w:szCs w:val="26"/>
        </w:rPr>
        <w:t xml:space="preserve"> the Appellant was given reasonable opportunity to respond to the suit. </w:t>
      </w:r>
      <w:r w:rsidR="00E318E2">
        <w:rPr>
          <w:sz w:val="26"/>
          <w:szCs w:val="26"/>
        </w:rPr>
        <w:t>It</w:t>
      </w:r>
      <w:r>
        <w:rPr>
          <w:sz w:val="26"/>
          <w:szCs w:val="26"/>
        </w:rPr>
        <w:t xml:space="preserve"> responded to it by objections and filed no other papers. The rule was confirmed due to the failure of the Appellant to file opposing papers.</w:t>
      </w:r>
    </w:p>
    <w:p w:rsidR="00251FBD" w:rsidRDefault="00251FBD" w:rsidP="0094704F">
      <w:pPr>
        <w:ind w:left="720"/>
        <w:rPr>
          <w:sz w:val="26"/>
          <w:szCs w:val="26"/>
        </w:rPr>
      </w:pPr>
    </w:p>
    <w:p w:rsidR="00251FBD" w:rsidRDefault="00251FBD" w:rsidP="0094704F">
      <w:pPr>
        <w:ind w:left="720"/>
        <w:rPr>
          <w:sz w:val="26"/>
          <w:szCs w:val="26"/>
        </w:rPr>
      </w:pPr>
      <w:r>
        <w:rPr>
          <w:sz w:val="26"/>
          <w:szCs w:val="26"/>
        </w:rPr>
        <w:t>[</w:t>
      </w:r>
      <w:r w:rsidR="00630795">
        <w:rPr>
          <w:sz w:val="26"/>
          <w:szCs w:val="26"/>
        </w:rPr>
        <w:t>5</w:t>
      </w:r>
      <w:r w:rsidR="00654A0E">
        <w:rPr>
          <w:sz w:val="26"/>
          <w:szCs w:val="26"/>
        </w:rPr>
        <w:t>2</w:t>
      </w:r>
      <w:r>
        <w:rPr>
          <w:sz w:val="26"/>
          <w:szCs w:val="26"/>
        </w:rPr>
        <w:t>]</w:t>
      </w:r>
      <w:r>
        <w:rPr>
          <w:sz w:val="26"/>
          <w:szCs w:val="26"/>
        </w:rPr>
        <w:tab/>
        <w:t xml:space="preserve">It remains for me to </w:t>
      </w:r>
      <w:proofErr w:type="spellStart"/>
      <w:r>
        <w:rPr>
          <w:sz w:val="26"/>
          <w:szCs w:val="26"/>
        </w:rPr>
        <w:t>emphasise</w:t>
      </w:r>
      <w:proofErr w:type="spellEnd"/>
      <w:r>
        <w:rPr>
          <w:sz w:val="26"/>
          <w:szCs w:val="26"/>
        </w:rPr>
        <w:t xml:space="preserve">, that a party who had reasonable opportunity to present </w:t>
      </w:r>
      <w:r w:rsidR="00E318E2">
        <w:rPr>
          <w:sz w:val="26"/>
          <w:szCs w:val="26"/>
        </w:rPr>
        <w:t>its</w:t>
      </w:r>
      <w:r>
        <w:rPr>
          <w:sz w:val="26"/>
          <w:szCs w:val="26"/>
        </w:rPr>
        <w:t xml:space="preserve"> case before the decision of the court on any point, if </w:t>
      </w:r>
      <w:r w:rsidR="00E318E2">
        <w:rPr>
          <w:sz w:val="26"/>
          <w:szCs w:val="26"/>
        </w:rPr>
        <w:t>it</w:t>
      </w:r>
      <w:r>
        <w:rPr>
          <w:sz w:val="26"/>
          <w:szCs w:val="26"/>
        </w:rPr>
        <w:t xml:space="preserve"> fails to </w:t>
      </w:r>
      <w:proofErr w:type="gramStart"/>
      <w:r>
        <w:rPr>
          <w:sz w:val="26"/>
          <w:szCs w:val="26"/>
        </w:rPr>
        <w:t xml:space="preserve">utilize </w:t>
      </w:r>
      <w:r w:rsidR="00630795">
        <w:rPr>
          <w:sz w:val="26"/>
          <w:szCs w:val="26"/>
        </w:rPr>
        <w:t xml:space="preserve"> the</w:t>
      </w:r>
      <w:proofErr w:type="gramEnd"/>
      <w:r w:rsidR="00630795">
        <w:rPr>
          <w:sz w:val="26"/>
          <w:szCs w:val="26"/>
        </w:rPr>
        <w:t xml:space="preserve"> opportunity afforded  </w:t>
      </w:r>
      <w:r w:rsidR="00F41304">
        <w:rPr>
          <w:sz w:val="26"/>
          <w:szCs w:val="26"/>
        </w:rPr>
        <w:t xml:space="preserve">to present </w:t>
      </w:r>
      <w:r w:rsidR="00E318E2">
        <w:rPr>
          <w:sz w:val="26"/>
          <w:szCs w:val="26"/>
        </w:rPr>
        <w:t>its</w:t>
      </w:r>
      <w:r w:rsidR="00F41304">
        <w:rPr>
          <w:sz w:val="26"/>
          <w:szCs w:val="26"/>
        </w:rPr>
        <w:t xml:space="preserve"> case and failed  to take the required steps to do what </w:t>
      </w:r>
      <w:r w:rsidR="00E318E2">
        <w:rPr>
          <w:sz w:val="26"/>
          <w:szCs w:val="26"/>
        </w:rPr>
        <w:t>it</w:t>
      </w:r>
      <w:r w:rsidR="00F41304">
        <w:rPr>
          <w:sz w:val="26"/>
          <w:szCs w:val="26"/>
        </w:rPr>
        <w:t xml:space="preserve"> is supposed to do so as to be heard, cannot </w:t>
      </w:r>
      <w:r w:rsidR="00630795">
        <w:rPr>
          <w:sz w:val="26"/>
          <w:szCs w:val="26"/>
        </w:rPr>
        <w:t xml:space="preserve"> turn around to </w:t>
      </w:r>
      <w:r w:rsidR="00F41304">
        <w:rPr>
          <w:sz w:val="26"/>
          <w:szCs w:val="26"/>
        </w:rPr>
        <w:t xml:space="preserve"> complain that </w:t>
      </w:r>
      <w:r w:rsidR="00E318E2">
        <w:rPr>
          <w:sz w:val="26"/>
          <w:szCs w:val="26"/>
        </w:rPr>
        <w:t>it</w:t>
      </w:r>
      <w:r w:rsidR="00F41304">
        <w:rPr>
          <w:sz w:val="26"/>
          <w:szCs w:val="26"/>
        </w:rPr>
        <w:t xml:space="preserve"> was not given a fair hearing.</w:t>
      </w:r>
    </w:p>
    <w:p w:rsidR="00F41304" w:rsidRDefault="00F41304" w:rsidP="0094704F">
      <w:pPr>
        <w:ind w:left="720"/>
        <w:rPr>
          <w:sz w:val="26"/>
          <w:szCs w:val="26"/>
        </w:rPr>
      </w:pPr>
    </w:p>
    <w:p w:rsidR="00F41304" w:rsidRDefault="00F41304" w:rsidP="0094704F">
      <w:pPr>
        <w:ind w:left="720"/>
        <w:rPr>
          <w:sz w:val="26"/>
          <w:szCs w:val="26"/>
        </w:rPr>
      </w:pPr>
      <w:r>
        <w:rPr>
          <w:sz w:val="26"/>
          <w:szCs w:val="26"/>
        </w:rPr>
        <w:t>[</w:t>
      </w:r>
      <w:r w:rsidR="00D742C9">
        <w:rPr>
          <w:sz w:val="26"/>
          <w:szCs w:val="26"/>
        </w:rPr>
        <w:t>5</w:t>
      </w:r>
      <w:r w:rsidR="00654A0E">
        <w:rPr>
          <w:sz w:val="26"/>
          <w:szCs w:val="26"/>
        </w:rPr>
        <w:t>3</w:t>
      </w:r>
      <w:r>
        <w:rPr>
          <w:sz w:val="26"/>
          <w:szCs w:val="26"/>
        </w:rPr>
        <w:t>]</w:t>
      </w:r>
      <w:r>
        <w:rPr>
          <w:sz w:val="26"/>
          <w:szCs w:val="26"/>
        </w:rPr>
        <w:tab/>
        <w:t>Court proceedings are not conducted at the dictates or the whims and capri</w:t>
      </w:r>
      <w:r w:rsidR="00630795">
        <w:rPr>
          <w:sz w:val="26"/>
          <w:szCs w:val="26"/>
        </w:rPr>
        <w:t>ces of either party to the case. P</w:t>
      </w:r>
      <w:r>
        <w:rPr>
          <w:sz w:val="26"/>
          <w:szCs w:val="26"/>
        </w:rPr>
        <w:t xml:space="preserve">roceedings are conducted in accordance with </w:t>
      </w:r>
      <w:proofErr w:type="gramStart"/>
      <w:r>
        <w:rPr>
          <w:sz w:val="26"/>
          <w:szCs w:val="26"/>
        </w:rPr>
        <w:t>established  due</w:t>
      </w:r>
      <w:proofErr w:type="gramEnd"/>
      <w:r>
        <w:rPr>
          <w:sz w:val="26"/>
          <w:szCs w:val="26"/>
        </w:rPr>
        <w:t xml:space="preserve"> process. Each party has a window of opportunity to take the relevant steps so </w:t>
      </w:r>
      <w:r>
        <w:rPr>
          <w:sz w:val="26"/>
          <w:szCs w:val="26"/>
        </w:rPr>
        <w:lastRenderedPageBreak/>
        <w:t>as t</w:t>
      </w:r>
      <w:r w:rsidR="00D742C9">
        <w:rPr>
          <w:sz w:val="26"/>
          <w:szCs w:val="26"/>
        </w:rPr>
        <w:t>o</w:t>
      </w:r>
      <w:r>
        <w:rPr>
          <w:sz w:val="26"/>
          <w:szCs w:val="26"/>
        </w:rPr>
        <w:t xml:space="preserve"> be heard. If </w:t>
      </w:r>
      <w:r w:rsidR="00E318E2">
        <w:rPr>
          <w:sz w:val="26"/>
          <w:szCs w:val="26"/>
        </w:rPr>
        <w:t xml:space="preserve">it </w:t>
      </w:r>
      <w:r>
        <w:rPr>
          <w:sz w:val="26"/>
          <w:szCs w:val="26"/>
        </w:rPr>
        <w:t xml:space="preserve">fails to take the steps, as in the instant case, </w:t>
      </w:r>
      <w:r w:rsidR="00E318E2">
        <w:rPr>
          <w:sz w:val="26"/>
          <w:szCs w:val="26"/>
        </w:rPr>
        <w:t xml:space="preserve">it </w:t>
      </w:r>
      <w:r>
        <w:rPr>
          <w:sz w:val="26"/>
          <w:szCs w:val="26"/>
        </w:rPr>
        <w:t>should not expect the court to wait</w:t>
      </w:r>
      <w:r w:rsidR="00E318E2">
        <w:rPr>
          <w:sz w:val="26"/>
          <w:szCs w:val="26"/>
        </w:rPr>
        <w:t>.</w:t>
      </w:r>
    </w:p>
    <w:p w:rsidR="00F41304" w:rsidRDefault="00F41304" w:rsidP="0094704F">
      <w:pPr>
        <w:ind w:left="720"/>
        <w:rPr>
          <w:sz w:val="26"/>
          <w:szCs w:val="26"/>
        </w:rPr>
      </w:pPr>
    </w:p>
    <w:p w:rsidR="00F41304" w:rsidRDefault="00F41304" w:rsidP="0094704F">
      <w:pPr>
        <w:ind w:left="720"/>
        <w:rPr>
          <w:sz w:val="26"/>
          <w:szCs w:val="26"/>
        </w:rPr>
      </w:pPr>
      <w:r>
        <w:rPr>
          <w:sz w:val="26"/>
          <w:szCs w:val="26"/>
        </w:rPr>
        <w:t>[</w:t>
      </w:r>
      <w:r w:rsidR="00D742C9">
        <w:rPr>
          <w:sz w:val="26"/>
          <w:szCs w:val="26"/>
        </w:rPr>
        <w:t>5</w:t>
      </w:r>
      <w:r w:rsidR="00654A0E">
        <w:rPr>
          <w:sz w:val="26"/>
          <w:szCs w:val="26"/>
        </w:rPr>
        <w:t>4</w:t>
      </w:r>
      <w:r>
        <w:rPr>
          <w:sz w:val="26"/>
          <w:szCs w:val="26"/>
        </w:rPr>
        <w:t>]</w:t>
      </w:r>
      <w:r>
        <w:rPr>
          <w:sz w:val="26"/>
          <w:szCs w:val="26"/>
        </w:rPr>
        <w:tab/>
        <w:t>For the above stated reasons, the complaint of denial of fair hearing has no basis. It is frivolous. It fails and is accordingly di</w:t>
      </w:r>
      <w:r w:rsidR="00D742C9">
        <w:rPr>
          <w:sz w:val="26"/>
          <w:szCs w:val="26"/>
        </w:rPr>
        <w:t>s</w:t>
      </w:r>
      <w:r>
        <w:rPr>
          <w:sz w:val="26"/>
          <w:szCs w:val="26"/>
        </w:rPr>
        <w:t>missed.</w:t>
      </w:r>
    </w:p>
    <w:p w:rsidR="00654A0E" w:rsidRDefault="00C579F5" w:rsidP="0094704F">
      <w:pPr>
        <w:ind w:left="720"/>
        <w:rPr>
          <w:sz w:val="26"/>
          <w:szCs w:val="26"/>
        </w:rPr>
      </w:pPr>
      <w:r>
        <w:rPr>
          <w:sz w:val="26"/>
          <w:szCs w:val="26"/>
        </w:rPr>
        <w:t xml:space="preserve">        </w:t>
      </w:r>
    </w:p>
    <w:p w:rsidR="00F41304" w:rsidRDefault="00654A0E" w:rsidP="0094704F">
      <w:pPr>
        <w:ind w:left="720"/>
        <w:rPr>
          <w:sz w:val="26"/>
          <w:szCs w:val="26"/>
        </w:rPr>
      </w:pPr>
      <w:r>
        <w:rPr>
          <w:sz w:val="26"/>
          <w:szCs w:val="26"/>
        </w:rPr>
        <w:t>[55]</w:t>
      </w:r>
      <w:r>
        <w:rPr>
          <w:sz w:val="26"/>
          <w:szCs w:val="26"/>
        </w:rPr>
        <w:tab/>
      </w:r>
      <w:r w:rsidRPr="00654A0E">
        <w:rPr>
          <w:b/>
          <w:sz w:val="26"/>
          <w:szCs w:val="26"/>
          <w:u w:val="single"/>
        </w:rPr>
        <w:t>CONCLUSION</w:t>
      </w:r>
      <w:r w:rsidR="00C579F5" w:rsidRPr="00654A0E">
        <w:rPr>
          <w:b/>
          <w:sz w:val="26"/>
          <w:szCs w:val="26"/>
          <w:u w:val="single"/>
        </w:rPr>
        <w:t xml:space="preserve">    </w:t>
      </w:r>
      <w:r w:rsidR="00C579F5">
        <w:rPr>
          <w:sz w:val="26"/>
          <w:szCs w:val="26"/>
        </w:rPr>
        <w:t xml:space="preserve">                                                                                                         </w:t>
      </w:r>
      <w:r w:rsidR="00F41304">
        <w:rPr>
          <w:sz w:val="26"/>
          <w:szCs w:val="26"/>
        </w:rPr>
        <w:t>In the result the appeal la</w:t>
      </w:r>
      <w:r w:rsidR="00630795">
        <w:rPr>
          <w:sz w:val="26"/>
          <w:szCs w:val="26"/>
        </w:rPr>
        <w:t>c</w:t>
      </w:r>
      <w:r w:rsidR="00F41304">
        <w:rPr>
          <w:sz w:val="26"/>
          <w:szCs w:val="26"/>
        </w:rPr>
        <w:t xml:space="preserve">ks merits. It fails </w:t>
      </w:r>
      <w:r w:rsidR="00E318E2">
        <w:rPr>
          <w:sz w:val="26"/>
          <w:szCs w:val="26"/>
        </w:rPr>
        <w:t>and is dismissed in its entirety</w:t>
      </w:r>
      <w:r w:rsidR="00F41304">
        <w:rPr>
          <w:sz w:val="26"/>
          <w:szCs w:val="26"/>
        </w:rPr>
        <w:t>.</w:t>
      </w:r>
    </w:p>
    <w:p w:rsidR="00F41304" w:rsidRDefault="00F41304" w:rsidP="0094704F">
      <w:pPr>
        <w:ind w:left="720"/>
        <w:rPr>
          <w:sz w:val="26"/>
          <w:szCs w:val="26"/>
        </w:rPr>
      </w:pPr>
    </w:p>
    <w:p w:rsidR="00F41304" w:rsidRPr="00F41304" w:rsidRDefault="00F41304" w:rsidP="0094704F">
      <w:pPr>
        <w:ind w:left="720"/>
        <w:rPr>
          <w:b/>
          <w:sz w:val="26"/>
          <w:szCs w:val="26"/>
          <w:u w:val="single"/>
        </w:rPr>
      </w:pPr>
      <w:r>
        <w:rPr>
          <w:sz w:val="26"/>
          <w:szCs w:val="26"/>
        </w:rPr>
        <w:t>[</w:t>
      </w:r>
      <w:r w:rsidR="00EC22F2">
        <w:rPr>
          <w:sz w:val="26"/>
          <w:szCs w:val="26"/>
        </w:rPr>
        <w:t>5</w:t>
      </w:r>
      <w:r w:rsidR="00654A0E">
        <w:rPr>
          <w:sz w:val="26"/>
          <w:szCs w:val="26"/>
        </w:rPr>
        <w:t>6</w:t>
      </w:r>
      <w:r w:rsidR="00EC22F2">
        <w:rPr>
          <w:sz w:val="26"/>
          <w:szCs w:val="26"/>
        </w:rPr>
        <w:t>]</w:t>
      </w:r>
      <w:r>
        <w:rPr>
          <w:sz w:val="26"/>
          <w:szCs w:val="26"/>
        </w:rPr>
        <w:tab/>
      </w:r>
      <w:r w:rsidRPr="00F41304">
        <w:rPr>
          <w:b/>
          <w:sz w:val="26"/>
          <w:szCs w:val="26"/>
          <w:u w:val="single"/>
        </w:rPr>
        <w:t>ORDER</w:t>
      </w:r>
    </w:p>
    <w:p w:rsidR="00F41304" w:rsidRDefault="00F41304" w:rsidP="0094704F">
      <w:pPr>
        <w:ind w:left="720"/>
        <w:rPr>
          <w:sz w:val="26"/>
          <w:szCs w:val="26"/>
        </w:rPr>
      </w:pPr>
      <w:r>
        <w:rPr>
          <w:sz w:val="26"/>
          <w:szCs w:val="26"/>
        </w:rPr>
        <w:tab/>
        <w:t xml:space="preserve">Civil Appeal Case No. 173/13 be and is hereby dismissed with costs.  </w:t>
      </w:r>
    </w:p>
    <w:p w:rsidR="00694915" w:rsidRDefault="00694915" w:rsidP="00AE2A76">
      <w:pPr>
        <w:ind w:left="720"/>
        <w:rPr>
          <w:sz w:val="26"/>
          <w:szCs w:val="26"/>
        </w:rPr>
      </w:pPr>
    </w:p>
    <w:p w:rsidR="00D742C9" w:rsidRPr="00B4363E" w:rsidRDefault="00D742C9" w:rsidP="00D742C9">
      <w:pPr>
        <w:spacing w:line="360" w:lineRule="auto"/>
        <w:jc w:val="center"/>
        <w:rPr>
          <w:b/>
          <w:sz w:val="26"/>
          <w:szCs w:val="26"/>
        </w:rPr>
      </w:pPr>
      <w:r w:rsidRPr="00B4363E">
        <w:rPr>
          <w:b/>
          <w:sz w:val="26"/>
          <w:szCs w:val="26"/>
        </w:rPr>
        <w:t>DELIVERED IN OPEN COURT IN MBABANE ON THIS</w:t>
      </w:r>
    </w:p>
    <w:p w:rsidR="00D742C9" w:rsidRPr="00B4363E" w:rsidRDefault="00D742C9" w:rsidP="00D742C9">
      <w:pPr>
        <w:spacing w:line="360" w:lineRule="auto"/>
        <w:jc w:val="center"/>
        <w:rPr>
          <w:b/>
          <w:sz w:val="26"/>
          <w:szCs w:val="26"/>
        </w:rPr>
      </w:pPr>
      <w:r w:rsidRPr="00B4363E">
        <w:rPr>
          <w:b/>
          <w:sz w:val="26"/>
          <w:szCs w:val="26"/>
        </w:rPr>
        <w:t>THE ………………….. DAY OF ……………………….2014</w:t>
      </w:r>
    </w:p>
    <w:p w:rsidR="00D742C9" w:rsidRDefault="00D742C9" w:rsidP="00D742C9">
      <w:pPr>
        <w:spacing w:line="360" w:lineRule="auto"/>
        <w:jc w:val="center"/>
        <w:rPr>
          <w:b/>
          <w:sz w:val="26"/>
          <w:szCs w:val="26"/>
        </w:rPr>
      </w:pPr>
    </w:p>
    <w:p w:rsidR="00D742C9" w:rsidRDefault="00D742C9" w:rsidP="00D742C9">
      <w:pPr>
        <w:spacing w:line="360" w:lineRule="auto"/>
        <w:jc w:val="center"/>
        <w:rPr>
          <w:b/>
          <w:sz w:val="26"/>
          <w:szCs w:val="26"/>
        </w:rPr>
      </w:pPr>
    </w:p>
    <w:p w:rsidR="00D742C9" w:rsidRDefault="00D742C9" w:rsidP="00D742C9">
      <w:pPr>
        <w:spacing w:line="360" w:lineRule="auto"/>
        <w:jc w:val="center"/>
        <w:rPr>
          <w:b/>
          <w:sz w:val="26"/>
          <w:szCs w:val="26"/>
        </w:rPr>
      </w:pPr>
    </w:p>
    <w:p w:rsidR="00D742C9" w:rsidRPr="00B4363E" w:rsidRDefault="00D742C9" w:rsidP="00D742C9">
      <w:pPr>
        <w:spacing w:line="360" w:lineRule="auto"/>
        <w:jc w:val="center"/>
        <w:rPr>
          <w:b/>
          <w:sz w:val="26"/>
          <w:szCs w:val="26"/>
        </w:rPr>
      </w:pPr>
      <w:r w:rsidRPr="00B4363E">
        <w:rPr>
          <w:b/>
          <w:sz w:val="26"/>
          <w:szCs w:val="26"/>
        </w:rPr>
        <w:t>OTA J.</w:t>
      </w:r>
    </w:p>
    <w:p w:rsidR="00D742C9" w:rsidRDefault="00D742C9" w:rsidP="00D742C9">
      <w:pPr>
        <w:spacing w:line="360" w:lineRule="auto"/>
        <w:jc w:val="center"/>
        <w:rPr>
          <w:b/>
          <w:sz w:val="26"/>
          <w:szCs w:val="26"/>
        </w:rPr>
      </w:pPr>
      <w:r w:rsidRPr="00B4363E">
        <w:rPr>
          <w:b/>
          <w:sz w:val="26"/>
          <w:szCs w:val="26"/>
        </w:rPr>
        <w:t>JUDGE OF THE HIGH COURT</w:t>
      </w:r>
    </w:p>
    <w:p w:rsidR="00D742C9" w:rsidRDefault="00D742C9" w:rsidP="00D742C9">
      <w:pPr>
        <w:spacing w:line="360" w:lineRule="auto"/>
        <w:ind w:left="720"/>
        <w:rPr>
          <w:sz w:val="26"/>
          <w:szCs w:val="26"/>
        </w:rPr>
      </w:pPr>
    </w:p>
    <w:p w:rsidR="00D742C9" w:rsidRDefault="00D742C9" w:rsidP="00D742C9">
      <w:pPr>
        <w:spacing w:line="360" w:lineRule="auto"/>
        <w:ind w:left="720"/>
        <w:rPr>
          <w:sz w:val="26"/>
          <w:szCs w:val="26"/>
        </w:rPr>
      </w:pPr>
      <w:r>
        <w:rPr>
          <w:sz w:val="26"/>
          <w:szCs w:val="26"/>
        </w:rPr>
        <w:tab/>
      </w:r>
    </w:p>
    <w:p w:rsidR="00D742C9" w:rsidRDefault="00D742C9" w:rsidP="00D742C9">
      <w:pPr>
        <w:spacing w:line="360" w:lineRule="auto"/>
        <w:rPr>
          <w:b/>
          <w:sz w:val="26"/>
          <w:szCs w:val="26"/>
        </w:rPr>
      </w:pPr>
      <w:r w:rsidRPr="00F178E6">
        <w:rPr>
          <w:b/>
          <w:sz w:val="26"/>
          <w:szCs w:val="26"/>
        </w:rPr>
        <w:tab/>
      </w:r>
      <w:r w:rsidRPr="00F178E6">
        <w:rPr>
          <w:b/>
          <w:sz w:val="26"/>
          <w:szCs w:val="26"/>
        </w:rPr>
        <w:tab/>
      </w:r>
    </w:p>
    <w:p w:rsidR="00D742C9" w:rsidRDefault="00D742C9" w:rsidP="00D742C9">
      <w:pPr>
        <w:spacing w:line="360" w:lineRule="auto"/>
        <w:ind w:left="720"/>
        <w:rPr>
          <w:b/>
          <w:sz w:val="26"/>
          <w:szCs w:val="26"/>
        </w:rPr>
      </w:pPr>
      <w:r w:rsidRPr="00F178E6">
        <w:rPr>
          <w:b/>
          <w:sz w:val="26"/>
          <w:szCs w:val="26"/>
        </w:rPr>
        <w:t>For the</w:t>
      </w:r>
      <w:r w:rsidR="00E318E2">
        <w:rPr>
          <w:b/>
          <w:sz w:val="26"/>
          <w:szCs w:val="26"/>
        </w:rPr>
        <w:t xml:space="preserve"> Appellant:</w:t>
      </w:r>
      <w:r w:rsidR="00E318E2">
        <w:rPr>
          <w:b/>
          <w:sz w:val="26"/>
          <w:szCs w:val="26"/>
        </w:rPr>
        <w:tab/>
      </w:r>
      <w:r w:rsidR="00630795">
        <w:rPr>
          <w:b/>
          <w:sz w:val="26"/>
          <w:szCs w:val="26"/>
        </w:rPr>
        <w:tab/>
        <w:t xml:space="preserve">T.M. </w:t>
      </w:r>
      <w:proofErr w:type="spellStart"/>
      <w:r w:rsidR="00630795">
        <w:rPr>
          <w:b/>
          <w:sz w:val="26"/>
          <w:szCs w:val="26"/>
        </w:rPr>
        <w:t>Ndlovu</w:t>
      </w:r>
      <w:proofErr w:type="spellEnd"/>
      <w:r>
        <w:rPr>
          <w:b/>
          <w:sz w:val="26"/>
          <w:szCs w:val="26"/>
        </w:rPr>
        <w:tab/>
      </w:r>
      <w:r>
        <w:rPr>
          <w:b/>
          <w:sz w:val="26"/>
          <w:szCs w:val="26"/>
        </w:rPr>
        <w:tab/>
      </w:r>
      <w:r>
        <w:rPr>
          <w:b/>
          <w:sz w:val="26"/>
          <w:szCs w:val="26"/>
        </w:rPr>
        <w:tab/>
      </w:r>
      <w:r>
        <w:rPr>
          <w:b/>
        </w:rPr>
        <w:tab/>
      </w:r>
      <w:r>
        <w:rPr>
          <w:b/>
        </w:rPr>
        <w:tab/>
      </w:r>
      <w:r>
        <w:rPr>
          <w:b/>
        </w:rPr>
        <w:tab/>
      </w:r>
      <w:r>
        <w:rPr>
          <w:b/>
        </w:rPr>
        <w:tab/>
      </w:r>
      <w:r>
        <w:rPr>
          <w:b/>
        </w:rPr>
        <w:tab/>
      </w:r>
    </w:p>
    <w:p w:rsidR="00D742C9" w:rsidRPr="00643C11" w:rsidRDefault="00D742C9" w:rsidP="00D742C9">
      <w:pPr>
        <w:spacing w:line="360" w:lineRule="auto"/>
        <w:ind w:left="5040" w:hanging="5040"/>
        <w:rPr>
          <w:b/>
          <w:sz w:val="26"/>
          <w:szCs w:val="26"/>
        </w:rPr>
      </w:pPr>
      <w:r w:rsidRPr="00E7553B">
        <w:rPr>
          <w:b/>
          <w:sz w:val="26"/>
          <w:szCs w:val="26"/>
        </w:rPr>
        <w:t xml:space="preserve">For </w:t>
      </w:r>
      <w:proofErr w:type="gramStart"/>
      <w:r>
        <w:rPr>
          <w:b/>
          <w:sz w:val="26"/>
          <w:szCs w:val="26"/>
        </w:rPr>
        <w:t xml:space="preserve">the </w:t>
      </w:r>
      <w:r w:rsidRPr="00E7553B">
        <w:rPr>
          <w:b/>
          <w:sz w:val="26"/>
          <w:szCs w:val="26"/>
        </w:rPr>
        <w:t xml:space="preserve"> </w:t>
      </w:r>
      <w:r>
        <w:rPr>
          <w:b/>
          <w:sz w:val="26"/>
          <w:szCs w:val="26"/>
        </w:rPr>
        <w:t>Respondent</w:t>
      </w:r>
      <w:proofErr w:type="gramEnd"/>
      <w:r>
        <w:rPr>
          <w:b/>
          <w:sz w:val="26"/>
          <w:szCs w:val="26"/>
        </w:rPr>
        <w:t>:</w:t>
      </w:r>
      <w:r w:rsidR="00E318E2">
        <w:rPr>
          <w:b/>
          <w:sz w:val="26"/>
          <w:szCs w:val="26"/>
        </w:rPr>
        <w:t xml:space="preserve">         T.L. Dlamini</w:t>
      </w:r>
      <w:r>
        <w:rPr>
          <w:b/>
          <w:sz w:val="26"/>
          <w:szCs w:val="26"/>
        </w:rPr>
        <w:tab/>
      </w:r>
    </w:p>
    <w:p w:rsidR="00D742C9" w:rsidRPr="00643C11" w:rsidRDefault="00D742C9" w:rsidP="00D742C9">
      <w:pPr>
        <w:spacing w:line="360" w:lineRule="auto"/>
        <w:ind w:left="720"/>
        <w:rPr>
          <w:b/>
          <w:sz w:val="26"/>
          <w:szCs w:val="26"/>
        </w:rPr>
      </w:pPr>
      <w:r w:rsidRPr="00643C11">
        <w:rPr>
          <w:b/>
          <w:sz w:val="26"/>
          <w:szCs w:val="26"/>
        </w:rPr>
        <w:t xml:space="preserve">                                           </w:t>
      </w:r>
      <w:r w:rsidR="00E318E2">
        <w:rPr>
          <w:b/>
          <w:sz w:val="26"/>
          <w:szCs w:val="26"/>
        </w:rPr>
        <w:tab/>
      </w:r>
      <w:r w:rsidRPr="00643C11">
        <w:rPr>
          <w:b/>
          <w:sz w:val="26"/>
          <w:szCs w:val="26"/>
        </w:rPr>
        <w:t xml:space="preserve">                                </w:t>
      </w:r>
    </w:p>
    <w:p w:rsidR="00D742C9" w:rsidRDefault="00D742C9" w:rsidP="00D742C9">
      <w:pPr>
        <w:spacing w:line="360" w:lineRule="auto"/>
        <w:ind w:left="720"/>
        <w:rPr>
          <w:sz w:val="26"/>
          <w:szCs w:val="26"/>
        </w:rPr>
      </w:pPr>
      <w:r>
        <w:rPr>
          <w:sz w:val="26"/>
          <w:szCs w:val="26"/>
        </w:rPr>
        <w:lastRenderedPageBreak/>
        <w:t xml:space="preserve">      </w:t>
      </w:r>
    </w:p>
    <w:p w:rsidR="00D742C9" w:rsidRDefault="00D742C9" w:rsidP="00D742C9">
      <w:pPr>
        <w:spacing w:line="360" w:lineRule="auto"/>
        <w:ind w:left="720"/>
        <w:rPr>
          <w:sz w:val="26"/>
          <w:szCs w:val="26"/>
        </w:rPr>
      </w:pPr>
    </w:p>
    <w:p w:rsidR="00D742C9" w:rsidRDefault="00D742C9" w:rsidP="00D742C9">
      <w:pPr>
        <w:ind w:left="720"/>
      </w:pPr>
    </w:p>
    <w:p w:rsidR="00D742C9" w:rsidRPr="00E367B1" w:rsidRDefault="00D742C9" w:rsidP="00D742C9">
      <w:pPr>
        <w:ind w:left="720"/>
      </w:pPr>
    </w:p>
    <w:p w:rsidR="00F41304" w:rsidRDefault="00F41304" w:rsidP="00AE2A76">
      <w:pPr>
        <w:ind w:left="720"/>
        <w:rPr>
          <w:sz w:val="26"/>
          <w:szCs w:val="26"/>
        </w:rPr>
      </w:pPr>
    </w:p>
    <w:p w:rsidR="00F41304" w:rsidRPr="000718DE" w:rsidRDefault="00BA0A5A" w:rsidP="00AE2A76">
      <w:pPr>
        <w:ind w:left="720"/>
        <w:rPr>
          <w:sz w:val="26"/>
          <w:szCs w:val="26"/>
        </w:rPr>
      </w:pPr>
      <w:r>
        <w:rPr>
          <w:sz w:val="26"/>
          <w:szCs w:val="26"/>
        </w:rPr>
        <w:t xml:space="preserve">                                                                                                                                                      </w:t>
      </w:r>
    </w:p>
    <w:sectPr w:rsidR="00F41304" w:rsidRPr="000718DE" w:rsidSect="0030549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FD2" w:rsidRDefault="00257FD2" w:rsidP="00065557">
      <w:pPr>
        <w:spacing w:line="240" w:lineRule="auto"/>
      </w:pPr>
      <w:r>
        <w:separator/>
      </w:r>
    </w:p>
  </w:endnote>
  <w:endnote w:type="continuationSeparator" w:id="0">
    <w:p w:rsidR="00257FD2" w:rsidRDefault="00257FD2" w:rsidP="000655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5376"/>
      <w:docPartObj>
        <w:docPartGallery w:val="Page Numbers (Bottom of Page)"/>
        <w:docPartUnique/>
      </w:docPartObj>
    </w:sdtPr>
    <w:sdtContent>
      <w:p w:rsidR="00056674" w:rsidRDefault="0010206C">
        <w:pPr>
          <w:pStyle w:val="Footer"/>
          <w:jc w:val="center"/>
        </w:pPr>
        <w:fldSimple w:instr=" PAGE   \* MERGEFORMAT ">
          <w:r w:rsidR="003916EF">
            <w:rPr>
              <w:noProof/>
            </w:rPr>
            <w:t>1</w:t>
          </w:r>
        </w:fldSimple>
      </w:p>
    </w:sdtContent>
  </w:sdt>
  <w:p w:rsidR="00056674" w:rsidRDefault="000566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FD2" w:rsidRDefault="00257FD2" w:rsidP="00065557">
      <w:pPr>
        <w:spacing w:line="240" w:lineRule="auto"/>
      </w:pPr>
      <w:r>
        <w:separator/>
      </w:r>
    </w:p>
  </w:footnote>
  <w:footnote w:type="continuationSeparator" w:id="0">
    <w:p w:rsidR="00257FD2" w:rsidRDefault="00257FD2" w:rsidP="0006555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860CDD"/>
    <w:rsid w:val="000106A3"/>
    <w:rsid w:val="00056674"/>
    <w:rsid w:val="00065557"/>
    <w:rsid w:val="0007002D"/>
    <w:rsid w:val="000718DE"/>
    <w:rsid w:val="000C6640"/>
    <w:rsid w:val="000F4C5C"/>
    <w:rsid w:val="000F7E65"/>
    <w:rsid w:val="0010206C"/>
    <w:rsid w:val="00125715"/>
    <w:rsid w:val="001650CD"/>
    <w:rsid w:val="00174648"/>
    <w:rsid w:val="001A3C9E"/>
    <w:rsid w:val="001C613F"/>
    <w:rsid w:val="001E7314"/>
    <w:rsid w:val="00251FBD"/>
    <w:rsid w:val="00257FD2"/>
    <w:rsid w:val="00265868"/>
    <w:rsid w:val="002B1B14"/>
    <w:rsid w:val="002B5923"/>
    <w:rsid w:val="002C646C"/>
    <w:rsid w:val="002E4909"/>
    <w:rsid w:val="0030549F"/>
    <w:rsid w:val="00316DEA"/>
    <w:rsid w:val="00345194"/>
    <w:rsid w:val="00356C79"/>
    <w:rsid w:val="003636C1"/>
    <w:rsid w:val="003916EF"/>
    <w:rsid w:val="00392259"/>
    <w:rsid w:val="003932C1"/>
    <w:rsid w:val="003B55A4"/>
    <w:rsid w:val="003C0621"/>
    <w:rsid w:val="003D353A"/>
    <w:rsid w:val="003E2844"/>
    <w:rsid w:val="003F491E"/>
    <w:rsid w:val="0040442B"/>
    <w:rsid w:val="004052D5"/>
    <w:rsid w:val="004159F5"/>
    <w:rsid w:val="00424247"/>
    <w:rsid w:val="0042506F"/>
    <w:rsid w:val="00442D84"/>
    <w:rsid w:val="00446EDE"/>
    <w:rsid w:val="004722B1"/>
    <w:rsid w:val="00487C98"/>
    <w:rsid w:val="004A16C8"/>
    <w:rsid w:val="004A4B5C"/>
    <w:rsid w:val="004D64D9"/>
    <w:rsid w:val="004E4C52"/>
    <w:rsid w:val="004F7DB0"/>
    <w:rsid w:val="00550CE0"/>
    <w:rsid w:val="00552B9E"/>
    <w:rsid w:val="00590632"/>
    <w:rsid w:val="005968D0"/>
    <w:rsid w:val="005A22C9"/>
    <w:rsid w:val="005A55A3"/>
    <w:rsid w:val="005B2A26"/>
    <w:rsid w:val="005B71B1"/>
    <w:rsid w:val="005D6C22"/>
    <w:rsid w:val="005F12E3"/>
    <w:rsid w:val="005F7F2F"/>
    <w:rsid w:val="00615BD3"/>
    <w:rsid w:val="00630795"/>
    <w:rsid w:val="00630FA0"/>
    <w:rsid w:val="00631817"/>
    <w:rsid w:val="006358BD"/>
    <w:rsid w:val="00642DC1"/>
    <w:rsid w:val="00654A0E"/>
    <w:rsid w:val="00655B56"/>
    <w:rsid w:val="006607E6"/>
    <w:rsid w:val="0066163C"/>
    <w:rsid w:val="0067622F"/>
    <w:rsid w:val="00683F37"/>
    <w:rsid w:val="00694915"/>
    <w:rsid w:val="006B54B5"/>
    <w:rsid w:val="006C1076"/>
    <w:rsid w:val="006D2632"/>
    <w:rsid w:val="006E277F"/>
    <w:rsid w:val="006F14CC"/>
    <w:rsid w:val="0075319F"/>
    <w:rsid w:val="00790B22"/>
    <w:rsid w:val="00791066"/>
    <w:rsid w:val="00795791"/>
    <w:rsid w:val="007A0C1A"/>
    <w:rsid w:val="007A4DD6"/>
    <w:rsid w:val="007C3223"/>
    <w:rsid w:val="007E7C49"/>
    <w:rsid w:val="0082325C"/>
    <w:rsid w:val="00823519"/>
    <w:rsid w:val="008420F9"/>
    <w:rsid w:val="00844BB0"/>
    <w:rsid w:val="00860CDD"/>
    <w:rsid w:val="008642E7"/>
    <w:rsid w:val="008B0259"/>
    <w:rsid w:val="008B653D"/>
    <w:rsid w:val="008C0C48"/>
    <w:rsid w:val="008C41B2"/>
    <w:rsid w:val="008C7389"/>
    <w:rsid w:val="008D247A"/>
    <w:rsid w:val="00913AF2"/>
    <w:rsid w:val="009231C5"/>
    <w:rsid w:val="00927BB2"/>
    <w:rsid w:val="00936D74"/>
    <w:rsid w:val="0094704F"/>
    <w:rsid w:val="00957DF0"/>
    <w:rsid w:val="00975D42"/>
    <w:rsid w:val="00985970"/>
    <w:rsid w:val="009A24BB"/>
    <w:rsid w:val="009C5B2C"/>
    <w:rsid w:val="009E7A58"/>
    <w:rsid w:val="00A14324"/>
    <w:rsid w:val="00A26B95"/>
    <w:rsid w:val="00A75651"/>
    <w:rsid w:val="00A77217"/>
    <w:rsid w:val="00A97ED1"/>
    <w:rsid w:val="00AB68DB"/>
    <w:rsid w:val="00AC2C46"/>
    <w:rsid w:val="00AC2C99"/>
    <w:rsid w:val="00AE215F"/>
    <w:rsid w:val="00AE2A76"/>
    <w:rsid w:val="00AF647E"/>
    <w:rsid w:val="00B13D4C"/>
    <w:rsid w:val="00B17E45"/>
    <w:rsid w:val="00B25D01"/>
    <w:rsid w:val="00B4662D"/>
    <w:rsid w:val="00B8279D"/>
    <w:rsid w:val="00B971CE"/>
    <w:rsid w:val="00BA0A5A"/>
    <w:rsid w:val="00BB0455"/>
    <w:rsid w:val="00BD7917"/>
    <w:rsid w:val="00C05963"/>
    <w:rsid w:val="00C27143"/>
    <w:rsid w:val="00C53B6E"/>
    <w:rsid w:val="00C579F5"/>
    <w:rsid w:val="00C93DB0"/>
    <w:rsid w:val="00CB116B"/>
    <w:rsid w:val="00CB33FE"/>
    <w:rsid w:val="00CD7AD3"/>
    <w:rsid w:val="00CE5FFD"/>
    <w:rsid w:val="00CF5FC1"/>
    <w:rsid w:val="00D02E4F"/>
    <w:rsid w:val="00D40F5B"/>
    <w:rsid w:val="00D67438"/>
    <w:rsid w:val="00D70845"/>
    <w:rsid w:val="00D742C9"/>
    <w:rsid w:val="00D92327"/>
    <w:rsid w:val="00DB0224"/>
    <w:rsid w:val="00DD5645"/>
    <w:rsid w:val="00E318E2"/>
    <w:rsid w:val="00E4328E"/>
    <w:rsid w:val="00E6345B"/>
    <w:rsid w:val="00E869F8"/>
    <w:rsid w:val="00E95ECE"/>
    <w:rsid w:val="00E967B3"/>
    <w:rsid w:val="00EA4FE7"/>
    <w:rsid w:val="00EB158C"/>
    <w:rsid w:val="00EB172F"/>
    <w:rsid w:val="00EC22F2"/>
    <w:rsid w:val="00EC65BE"/>
    <w:rsid w:val="00F41304"/>
    <w:rsid w:val="00F61834"/>
    <w:rsid w:val="00F73C91"/>
    <w:rsid w:val="00F77F63"/>
    <w:rsid w:val="00F8346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CDD"/>
    <w:pPr>
      <w:spacing w:after="0" w:line="480" w:lineRule="auto"/>
      <w:ind w:left="1440" w:hanging="72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C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CDD"/>
    <w:rPr>
      <w:rFonts w:ascii="Tahoma" w:eastAsia="Times New Roman" w:hAnsi="Tahoma" w:cs="Tahoma"/>
      <w:sz w:val="16"/>
      <w:szCs w:val="16"/>
    </w:rPr>
  </w:style>
  <w:style w:type="paragraph" w:styleId="Header">
    <w:name w:val="header"/>
    <w:basedOn w:val="Normal"/>
    <w:link w:val="HeaderChar"/>
    <w:uiPriority w:val="99"/>
    <w:semiHidden/>
    <w:unhideWhenUsed/>
    <w:rsid w:val="0006555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6555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65557"/>
    <w:pPr>
      <w:tabs>
        <w:tab w:val="center" w:pos="4680"/>
        <w:tab w:val="right" w:pos="9360"/>
      </w:tabs>
      <w:spacing w:line="240" w:lineRule="auto"/>
    </w:pPr>
  </w:style>
  <w:style w:type="character" w:customStyle="1" w:styleId="FooterChar">
    <w:name w:val="Footer Char"/>
    <w:basedOn w:val="DefaultParagraphFont"/>
    <w:link w:val="Footer"/>
    <w:uiPriority w:val="99"/>
    <w:rsid w:val="00065557"/>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5377</Words>
  <Characters>26621</Characters>
  <Application>Microsoft Office Word</Application>
  <DocSecurity>0</DocSecurity>
  <Lines>760</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swazilii</cp:lastModifiedBy>
  <cp:revision>3</cp:revision>
  <cp:lastPrinted>2014-10-07T10:15:00Z</cp:lastPrinted>
  <dcterms:created xsi:type="dcterms:W3CDTF">2014-10-09T07:51:00Z</dcterms:created>
  <dcterms:modified xsi:type="dcterms:W3CDTF">2014-10-09T08:05:00Z</dcterms:modified>
</cp:coreProperties>
</file>