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1819910</wp:posOffset>
            </wp:positionH>
            <wp:positionV relativeFrom="paragraph">
              <wp:posOffset>-595630</wp:posOffset>
            </wp:positionV>
            <wp:extent cx="2061210" cy="1267460"/>
            <wp:effectExtent l="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877429" w:rsidP="004E6269">
      <w:pPr>
        <w:spacing w:line="360" w:lineRule="auto"/>
        <w:contextualSpacing/>
        <w:outlineLvl w:val="0"/>
        <w:rPr>
          <w:rFonts w:ascii="Times New Roman" w:hAnsi="Times New Roman" w:cs="Times New Roman"/>
          <w:b/>
          <w:sz w:val="28"/>
          <w:szCs w:val="28"/>
        </w:rPr>
      </w:pPr>
    </w:p>
    <w:p w:rsidR="00877429" w:rsidRPr="00940BB5" w:rsidRDefault="00044655" w:rsidP="003A0A56">
      <w:pPr>
        <w:spacing w:line="360" w:lineRule="auto"/>
        <w:contextualSpacing/>
        <w:jc w:val="center"/>
        <w:outlineLvl w:val="0"/>
        <w:rPr>
          <w:rFonts w:ascii="Times New Roman" w:hAnsi="Times New Roman" w:cs="Times New Roman"/>
          <w:b/>
          <w:sz w:val="40"/>
          <w:szCs w:val="40"/>
        </w:rPr>
      </w:pPr>
      <w:r w:rsidRPr="00940BB5">
        <w:rPr>
          <w:rFonts w:ascii="Times New Roman" w:hAnsi="Times New Roman" w:cs="Times New Roman"/>
          <w:b/>
          <w:sz w:val="40"/>
          <w:szCs w:val="40"/>
        </w:rPr>
        <w:t>IN THE HIGH COURT</w:t>
      </w:r>
      <w:r w:rsidR="00444353" w:rsidRPr="00940BB5">
        <w:rPr>
          <w:rFonts w:ascii="Times New Roman" w:hAnsi="Times New Roman" w:cs="Times New Roman"/>
          <w:b/>
          <w:sz w:val="40"/>
          <w:szCs w:val="40"/>
        </w:rPr>
        <w:t xml:space="preserve"> OF </w:t>
      </w:r>
      <w:r w:rsidR="00877429" w:rsidRPr="00940BB5">
        <w:rPr>
          <w:rFonts w:ascii="Times New Roman" w:hAnsi="Times New Roman" w:cs="Times New Roman"/>
          <w:b/>
          <w:sz w:val="40"/>
          <w:szCs w:val="40"/>
        </w:rPr>
        <w:t>SWAZILAND</w:t>
      </w:r>
    </w:p>
    <w:p w:rsidR="00877429" w:rsidRDefault="00877429" w:rsidP="003A0A56">
      <w:pPr>
        <w:spacing w:line="360" w:lineRule="auto"/>
        <w:jc w:val="right"/>
        <w:outlineLvl w:val="0"/>
        <w:rPr>
          <w:rFonts w:ascii="Times New Roman" w:hAnsi="Times New Roman" w:cs="Times New Roman"/>
          <w:sz w:val="26"/>
          <w:szCs w:val="26"/>
        </w:rPr>
      </w:pPr>
    </w:p>
    <w:p w:rsidR="00877429" w:rsidRPr="005D5662" w:rsidRDefault="004E6269" w:rsidP="005D5662">
      <w:pPr>
        <w:spacing w:line="480" w:lineRule="auto"/>
        <w:contextualSpacing/>
        <w:outlineLvl w:val="0"/>
        <w:rPr>
          <w:rFonts w:ascii="Times New Roman" w:hAnsi="Times New Roman" w:cs="Times New Roman"/>
          <w:sz w:val="28"/>
          <w:szCs w:val="28"/>
        </w:rPr>
      </w:pPr>
      <w:r w:rsidRPr="005D5662">
        <w:rPr>
          <w:rFonts w:ascii="Times New Roman" w:hAnsi="Times New Roman" w:cs="Times New Roman"/>
          <w:sz w:val="28"/>
          <w:szCs w:val="28"/>
        </w:rPr>
        <w:t>Held at</w:t>
      </w:r>
      <w:r w:rsidR="000866E7" w:rsidRPr="005D5662">
        <w:rPr>
          <w:rFonts w:ascii="Times New Roman" w:hAnsi="Times New Roman" w:cs="Times New Roman"/>
          <w:sz w:val="28"/>
          <w:szCs w:val="28"/>
        </w:rPr>
        <w:t xml:space="preserve"> Mbabane</w:t>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044655" w:rsidRPr="005D5662">
        <w:rPr>
          <w:rFonts w:ascii="Times New Roman" w:hAnsi="Times New Roman" w:cs="Times New Roman"/>
          <w:sz w:val="28"/>
          <w:szCs w:val="28"/>
        </w:rPr>
        <w:t>Case No.503/2013</w:t>
      </w:r>
    </w:p>
    <w:p w:rsidR="004E6269" w:rsidRPr="005D5662" w:rsidRDefault="004E6269" w:rsidP="005D5662">
      <w:pPr>
        <w:spacing w:line="480" w:lineRule="auto"/>
        <w:contextualSpacing/>
        <w:outlineLvl w:val="0"/>
        <w:rPr>
          <w:rFonts w:ascii="Times New Roman" w:hAnsi="Times New Roman" w:cs="Times New Roman"/>
          <w:sz w:val="28"/>
          <w:szCs w:val="28"/>
        </w:rPr>
      </w:pPr>
    </w:p>
    <w:p w:rsidR="00A67459" w:rsidRPr="005D5662" w:rsidRDefault="00877429" w:rsidP="005D5662">
      <w:pPr>
        <w:spacing w:line="480" w:lineRule="auto"/>
        <w:contextualSpacing/>
        <w:outlineLvl w:val="0"/>
        <w:rPr>
          <w:rFonts w:ascii="Times New Roman" w:hAnsi="Times New Roman" w:cs="Times New Roman"/>
          <w:sz w:val="28"/>
          <w:szCs w:val="28"/>
        </w:rPr>
      </w:pPr>
      <w:r w:rsidRPr="005D5662">
        <w:rPr>
          <w:rFonts w:ascii="Times New Roman" w:hAnsi="Times New Roman" w:cs="Times New Roman"/>
          <w:sz w:val="28"/>
          <w:szCs w:val="28"/>
        </w:rPr>
        <w:t>In the matter between:</w:t>
      </w:r>
    </w:p>
    <w:p w:rsidR="004E6269" w:rsidRPr="005D5662" w:rsidRDefault="004E6269" w:rsidP="005D5662">
      <w:pPr>
        <w:spacing w:line="480" w:lineRule="auto"/>
        <w:contextualSpacing/>
        <w:outlineLvl w:val="0"/>
        <w:rPr>
          <w:rFonts w:ascii="Times New Roman" w:hAnsi="Times New Roman" w:cs="Times New Roman"/>
          <w:sz w:val="28"/>
          <w:szCs w:val="28"/>
        </w:rPr>
      </w:pPr>
    </w:p>
    <w:p w:rsidR="00877429" w:rsidRPr="005D5662" w:rsidRDefault="00044655" w:rsidP="005D5662">
      <w:pPr>
        <w:spacing w:line="480" w:lineRule="auto"/>
        <w:contextualSpacing/>
        <w:outlineLvl w:val="0"/>
        <w:rPr>
          <w:rFonts w:ascii="Times New Roman" w:hAnsi="Times New Roman" w:cs="Times New Roman"/>
          <w:b/>
          <w:sz w:val="28"/>
          <w:szCs w:val="28"/>
        </w:rPr>
      </w:pPr>
      <w:r w:rsidRPr="005D5662">
        <w:rPr>
          <w:rFonts w:ascii="Times New Roman" w:hAnsi="Times New Roman" w:cs="Times New Roman"/>
          <w:b/>
          <w:sz w:val="28"/>
          <w:szCs w:val="28"/>
        </w:rPr>
        <w:t>COMFORT HLATJWAYO</w:t>
      </w:r>
      <w:r w:rsidRPr="005D5662">
        <w:rPr>
          <w:rFonts w:ascii="Times New Roman" w:hAnsi="Times New Roman" w:cs="Times New Roman"/>
          <w:b/>
          <w:sz w:val="28"/>
          <w:szCs w:val="28"/>
        </w:rPr>
        <w:tab/>
      </w:r>
      <w:r w:rsidR="00132662" w:rsidRPr="005D5662">
        <w:rPr>
          <w:rFonts w:ascii="Times New Roman" w:hAnsi="Times New Roman" w:cs="Times New Roman"/>
          <w:b/>
          <w:sz w:val="28"/>
          <w:szCs w:val="28"/>
        </w:rPr>
        <w:tab/>
      </w:r>
      <w:r w:rsidR="00132662" w:rsidRPr="005D5662">
        <w:rPr>
          <w:rFonts w:ascii="Times New Roman" w:hAnsi="Times New Roman" w:cs="Times New Roman"/>
          <w:b/>
          <w:sz w:val="28"/>
          <w:szCs w:val="28"/>
        </w:rPr>
        <w:tab/>
      </w:r>
      <w:r w:rsidR="00132662" w:rsidRPr="005D5662">
        <w:rPr>
          <w:rFonts w:ascii="Times New Roman" w:hAnsi="Times New Roman" w:cs="Times New Roman"/>
          <w:b/>
          <w:sz w:val="28"/>
          <w:szCs w:val="28"/>
        </w:rPr>
        <w:tab/>
      </w:r>
      <w:r w:rsidR="005D5662">
        <w:rPr>
          <w:rFonts w:ascii="Times New Roman" w:hAnsi="Times New Roman" w:cs="Times New Roman"/>
          <w:b/>
          <w:sz w:val="28"/>
          <w:szCs w:val="28"/>
        </w:rPr>
        <w:tab/>
      </w:r>
      <w:r w:rsidRPr="005D5662">
        <w:rPr>
          <w:rFonts w:ascii="Times New Roman" w:hAnsi="Times New Roman" w:cs="Times New Roman"/>
          <w:b/>
          <w:sz w:val="28"/>
          <w:szCs w:val="28"/>
        </w:rPr>
        <w:t>Plaintiff</w:t>
      </w:r>
    </w:p>
    <w:p w:rsidR="00877429" w:rsidRPr="005D5662" w:rsidRDefault="004E6269" w:rsidP="005D5662">
      <w:pPr>
        <w:spacing w:line="480" w:lineRule="auto"/>
        <w:contextualSpacing/>
        <w:outlineLvl w:val="0"/>
        <w:rPr>
          <w:rFonts w:ascii="Times New Roman" w:hAnsi="Times New Roman" w:cs="Times New Roman"/>
          <w:b/>
          <w:sz w:val="28"/>
          <w:szCs w:val="28"/>
        </w:rPr>
      </w:pPr>
      <w:proofErr w:type="gramStart"/>
      <w:r w:rsidRPr="005D5662">
        <w:rPr>
          <w:rFonts w:ascii="Times New Roman" w:hAnsi="Times New Roman" w:cs="Times New Roman"/>
          <w:b/>
          <w:sz w:val="28"/>
          <w:szCs w:val="28"/>
        </w:rPr>
        <w:t>and</w:t>
      </w:r>
      <w:proofErr w:type="gramEnd"/>
    </w:p>
    <w:p w:rsidR="00877429" w:rsidRPr="005D5662" w:rsidRDefault="00967572" w:rsidP="005D5662">
      <w:pPr>
        <w:spacing w:line="480" w:lineRule="auto"/>
        <w:contextualSpacing/>
        <w:outlineLvl w:val="0"/>
        <w:rPr>
          <w:rFonts w:ascii="Times New Roman" w:hAnsi="Times New Roman" w:cs="Times New Roman"/>
          <w:b/>
          <w:sz w:val="28"/>
          <w:szCs w:val="28"/>
        </w:rPr>
      </w:pPr>
      <w:r w:rsidRPr="005D5662">
        <w:rPr>
          <w:rFonts w:ascii="Times New Roman" w:hAnsi="Times New Roman" w:cs="Times New Roman"/>
          <w:b/>
          <w:sz w:val="28"/>
          <w:szCs w:val="28"/>
        </w:rPr>
        <w:t>LIDW</w:t>
      </w:r>
      <w:r w:rsidR="00044655" w:rsidRPr="005D5662">
        <w:rPr>
          <w:rFonts w:ascii="Times New Roman" w:hAnsi="Times New Roman" w:cs="Times New Roman"/>
          <w:b/>
          <w:sz w:val="28"/>
          <w:szCs w:val="28"/>
        </w:rPr>
        <w:t>A</w:t>
      </w:r>
      <w:r w:rsidRPr="005D5662">
        <w:rPr>
          <w:rFonts w:ascii="Times New Roman" w:hAnsi="Times New Roman" w:cs="Times New Roman"/>
          <w:b/>
          <w:sz w:val="28"/>
          <w:szCs w:val="28"/>
        </w:rPr>
        <w:t>LA</w:t>
      </w:r>
      <w:r w:rsidR="00044655" w:rsidRPr="005D5662">
        <w:rPr>
          <w:rFonts w:ascii="Times New Roman" w:hAnsi="Times New Roman" w:cs="Times New Roman"/>
          <w:b/>
          <w:sz w:val="28"/>
          <w:szCs w:val="28"/>
        </w:rPr>
        <w:t xml:space="preserve"> INSURANCE COMPANY LTD</w:t>
      </w:r>
      <w:r w:rsidR="00877429" w:rsidRPr="005D5662">
        <w:rPr>
          <w:rFonts w:ascii="Times New Roman" w:hAnsi="Times New Roman" w:cs="Times New Roman"/>
          <w:b/>
          <w:sz w:val="28"/>
          <w:szCs w:val="28"/>
        </w:rPr>
        <w:tab/>
      </w:r>
      <w:r w:rsidR="00877429" w:rsidRPr="005D5662">
        <w:rPr>
          <w:rFonts w:ascii="Times New Roman" w:hAnsi="Times New Roman" w:cs="Times New Roman"/>
          <w:b/>
          <w:sz w:val="28"/>
          <w:szCs w:val="28"/>
        </w:rPr>
        <w:tab/>
      </w:r>
      <w:r w:rsidRPr="005D5662">
        <w:rPr>
          <w:rFonts w:ascii="Times New Roman" w:hAnsi="Times New Roman" w:cs="Times New Roman"/>
          <w:b/>
          <w:sz w:val="28"/>
          <w:szCs w:val="28"/>
        </w:rPr>
        <w:t>Defenda</w:t>
      </w:r>
      <w:r w:rsidR="00877429" w:rsidRPr="005D5662">
        <w:rPr>
          <w:rFonts w:ascii="Times New Roman" w:hAnsi="Times New Roman" w:cs="Times New Roman"/>
          <w:b/>
          <w:sz w:val="28"/>
          <w:szCs w:val="28"/>
        </w:rPr>
        <w:t>nt</w:t>
      </w:r>
    </w:p>
    <w:p w:rsidR="00967572" w:rsidRPr="005D5662" w:rsidRDefault="00967572" w:rsidP="005D5662">
      <w:pPr>
        <w:spacing w:line="480" w:lineRule="auto"/>
        <w:contextualSpacing/>
        <w:outlineLvl w:val="0"/>
        <w:rPr>
          <w:rFonts w:ascii="Times New Roman" w:hAnsi="Times New Roman" w:cs="Times New Roman"/>
          <w:b/>
          <w:sz w:val="28"/>
          <w:szCs w:val="28"/>
        </w:rPr>
      </w:pPr>
    </w:p>
    <w:p w:rsidR="00877429" w:rsidRPr="005D5662" w:rsidRDefault="00877429" w:rsidP="005D5662">
      <w:pPr>
        <w:spacing w:line="480" w:lineRule="auto"/>
        <w:ind w:left="2160" w:hanging="2160"/>
        <w:rPr>
          <w:rFonts w:ascii="Times New Roman" w:hAnsi="Times New Roman" w:cs="Times New Roman"/>
          <w:i/>
          <w:sz w:val="28"/>
          <w:szCs w:val="28"/>
        </w:rPr>
      </w:pPr>
      <w:r w:rsidRPr="005D5662">
        <w:rPr>
          <w:rFonts w:ascii="Times New Roman" w:hAnsi="Times New Roman" w:cs="Times New Roman"/>
          <w:b/>
          <w:sz w:val="28"/>
          <w:szCs w:val="28"/>
        </w:rPr>
        <w:t>Neutral citation:</w:t>
      </w:r>
      <w:r w:rsidRPr="005D5662">
        <w:rPr>
          <w:rFonts w:ascii="Times New Roman" w:hAnsi="Times New Roman" w:cs="Times New Roman"/>
          <w:b/>
          <w:sz w:val="28"/>
          <w:szCs w:val="28"/>
        </w:rPr>
        <w:tab/>
      </w:r>
      <w:r w:rsidR="00967572" w:rsidRPr="005D5662">
        <w:rPr>
          <w:rFonts w:ascii="Times New Roman" w:hAnsi="Times New Roman" w:cs="Times New Roman"/>
          <w:i/>
          <w:sz w:val="28"/>
          <w:szCs w:val="28"/>
        </w:rPr>
        <w:t xml:space="preserve">Comfort </w:t>
      </w:r>
      <w:proofErr w:type="spellStart"/>
      <w:r w:rsidR="00967572" w:rsidRPr="005D5662">
        <w:rPr>
          <w:rFonts w:ascii="Times New Roman" w:hAnsi="Times New Roman" w:cs="Times New Roman"/>
          <w:i/>
          <w:sz w:val="28"/>
          <w:szCs w:val="28"/>
        </w:rPr>
        <w:t>Hlatjwayo</w:t>
      </w:r>
      <w:proofErr w:type="spellEnd"/>
      <w:r w:rsidR="00967572" w:rsidRPr="005D5662">
        <w:rPr>
          <w:rFonts w:ascii="Times New Roman" w:hAnsi="Times New Roman" w:cs="Times New Roman"/>
          <w:i/>
          <w:sz w:val="28"/>
          <w:szCs w:val="28"/>
        </w:rPr>
        <w:t xml:space="preserve"> and </w:t>
      </w:r>
      <w:proofErr w:type="spellStart"/>
      <w:r w:rsidR="00967572" w:rsidRPr="005D5662">
        <w:rPr>
          <w:rFonts w:ascii="Times New Roman" w:hAnsi="Times New Roman" w:cs="Times New Roman"/>
          <w:i/>
          <w:sz w:val="28"/>
          <w:szCs w:val="28"/>
        </w:rPr>
        <w:t>Lidwala</w:t>
      </w:r>
      <w:proofErr w:type="spellEnd"/>
      <w:r w:rsidR="00967572" w:rsidRPr="005D5662">
        <w:rPr>
          <w:rFonts w:ascii="Times New Roman" w:hAnsi="Times New Roman" w:cs="Times New Roman"/>
          <w:i/>
          <w:sz w:val="28"/>
          <w:szCs w:val="28"/>
        </w:rPr>
        <w:t xml:space="preserve"> Insurance Company LTD (503</w:t>
      </w:r>
      <w:r w:rsidR="000866E7" w:rsidRPr="005D5662">
        <w:rPr>
          <w:rFonts w:ascii="Times New Roman" w:hAnsi="Times New Roman" w:cs="Times New Roman"/>
          <w:i/>
          <w:sz w:val="28"/>
          <w:szCs w:val="28"/>
        </w:rPr>
        <w:t>/20</w:t>
      </w:r>
      <w:r w:rsidR="00967572" w:rsidRPr="005D5662">
        <w:rPr>
          <w:rFonts w:ascii="Times New Roman" w:hAnsi="Times New Roman" w:cs="Times New Roman"/>
          <w:i/>
          <w:sz w:val="28"/>
          <w:szCs w:val="28"/>
        </w:rPr>
        <w:t>13</w:t>
      </w:r>
      <w:r w:rsidRPr="005D5662">
        <w:rPr>
          <w:rFonts w:ascii="Times New Roman" w:hAnsi="Times New Roman" w:cs="Times New Roman"/>
          <w:i/>
          <w:sz w:val="28"/>
          <w:szCs w:val="28"/>
        </w:rPr>
        <w:t xml:space="preserve">) </w:t>
      </w:r>
      <w:r w:rsidR="00967572" w:rsidRPr="005D5662">
        <w:rPr>
          <w:rFonts w:ascii="Times New Roman" w:hAnsi="Times New Roman" w:cs="Times New Roman"/>
          <w:i/>
          <w:sz w:val="28"/>
          <w:szCs w:val="28"/>
        </w:rPr>
        <w:t>[201</w:t>
      </w:r>
      <w:r w:rsidR="006B0397" w:rsidRPr="005D5662">
        <w:rPr>
          <w:rFonts w:ascii="Times New Roman" w:hAnsi="Times New Roman" w:cs="Times New Roman"/>
          <w:i/>
          <w:sz w:val="28"/>
          <w:szCs w:val="28"/>
        </w:rPr>
        <w:t>4</w:t>
      </w:r>
      <w:r w:rsidR="004E6269" w:rsidRPr="005D5662">
        <w:rPr>
          <w:rFonts w:ascii="Times New Roman" w:hAnsi="Times New Roman" w:cs="Times New Roman"/>
          <w:i/>
          <w:sz w:val="28"/>
          <w:szCs w:val="28"/>
        </w:rPr>
        <w:t xml:space="preserve">] </w:t>
      </w:r>
      <w:r w:rsidRPr="005D5662">
        <w:rPr>
          <w:rFonts w:ascii="Times New Roman" w:hAnsi="Times New Roman" w:cs="Times New Roman"/>
          <w:i/>
          <w:sz w:val="28"/>
          <w:szCs w:val="28"/>
        </w:rPr>
        <w:t xml:space="preserve">SZHC </w:t>
      </w:r>
      <w:r w:rsidR="00A34A5F" w:rsidRPr="005D5662">
        <w:rPr>
          <w:rFonts w:ascii="Times New Roman" w:hAnsi="Times New Roman" w:cs="Times New Roman"/>
          <w:i/>
          <w:sz w:val="28"/>
          <w:szCs w:val="28"/>
        </w:rPr>
        <w:t>30</w:t>
      </w:r>
      <w:r w:rsidRPr="005D5662">
        <w:rPr>
          <w:rFonts w:ascii="Times New Roman" w:hAnsi="Times New Roman" w:cs="Times New Roman"/>
          <w:i/>
          <w:sz w:val="28"/>
          <w:szCs w:val="28"/>
        </w:rPr>
        <w:t xml:space="preserve"> (</w:t>
      </w:r>
      <w:r w:rsidR="005A0B50">
        <w:rPr>
          <w:rFonts w:ascii="Times New Roman" w:hAnsi="Times New Roman" w:cs="Times New Roman"/>
          <w:i/>
          <w:sz w:val="28"/>
          <w:szCs w:val="28"/>
        </w:rPr>
        <w:t>14</w:t>
      </w:r>
      <w:r w:rsidR="005A0B50" w:rsidRPr="005A0B50">
        <w:rPr>
          <w:rFonts w:ascii="Times New Roman" w:hAnsi="Times New Roman" w:cs="Times New Roman"/>
          <w:i/>
          <w:sz w:val="28"/>
          <w:szCs w:val="28"/>
          <w:vertAlign w:val="superscript"/>
        </w:rPr>
        <w:t>th</w:t>
      </w:r>
      <w:r w:rsidR="005A0B50">
        <w:rPr>
          <w:rFonts w:ascii="Times New Roman" w:hAnsi="Times New Roman" w:cs="Times New Roman"/>
          <w:i/>
          <w:sz w:val="28"/>
          <w:szCs w:val="28"/>
        </w:rPr>
        <w:t xml:space="preserve"> March 2014</w:t>
      </w:r>
      <w:r w:rsidRPr="005D5662">
        <w:rPr>
          <w:rFonts w:ascii="Times New Roman" w:hAnsi="Times New Roman" w:cs="Times New Roman"/>
          <w:i/>
          <w:sz w:val="28"/>
          <w:szCs w:val="28"/>
        </w:rPr>
        <w:t>)</w:t>
      </w:r>
    </w:p>
    <w:p w:rsidR="00877429" w:rsidRPr="005D5662" w:rsidRDefault="00877429" w:rsidP="005D5662">
      <w:pPr>
        <w:spacing w:line="480" w:lineRule="auto"/>
        <w:ind w:left="2160" w:hanging="2160"/>
        <w:contextualSpacing/>
        <w:rPr>
          <w:rFonts w:ascii="Times New Roman" w:hAnsi="Times New Roman" w:cs="Times New Roman"/>
          <w:sz w:val="28"/>
          <w:szCs w:val="28"/>
        </w:rPr>
      </w:pPr>
    </w:p>
    <w:p w:rsidR="004337A0" w:rsidRPr="005D5662" w:rsidRDefault="004E6269" w:rsidP="005D5662">
      <w:pPr>
        <w:spacing w:line="480" w:lineRule="auto"/>
        <w:rPr>
          <w:rFonts w:ascii="Times New Roman" w:hAnsi="Times New Roman" w:cs="Times New Roman"/>
          <w:sz w:val="28"/>
          <w:szCs w:val="28"/>
        </w:rPr>
      </w:pPr>
      <w:r w:rsidRPr="005D5662">
        <w:rPr>
          <w:rFonts w:ascii="Times New Roman" w:hAnsi="Times New Roman" w:cs="Times New Roman"/>
          <w:b/>
          <w:sz w:val="28"/>
          <w:szCs w:val="28"/>
        </w:rPr>
        <w:t>Coram:</w:t>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proofErr w:type="spellStart"/>
      <w:r w:rsidR="00967572" w:rsidRPr="005D5662">
        <w:rPr>
          <w:rFonts w:ascii="Times New Roman" w:hAnsi="Times New Roman" w:cs="Times New Roman"/>
          <w:sz w:val="28"/>
          <w:szCs w:val="28"/>
        </w:rPr>
        <w:t>Hlophe</w:t>
      </w:r>
      <w:proofErr w:type="spellEnd"/>
      <w:r w:rsidR="00967572" w:rsidRPr="005D5662">
        <w:rPr>
          <w:rFonts w:ascii="Times New Roman" w:hAnsi="Times New Roman" w:cs="Times New Roman"/>
          <w:sz w:val="28"/>
          <w:szCs w:val="28"/>
        </w:rPr>
        <w:t xml:space="preserve"> J</w:t>
      </w:r>
    </w:p>
    <w:p w:rsidR="00CC7C6C" w:rsidRPr="005D5662" w:rsidRDefault="00CC7C6C" w:rsidP="005D5662">
      <w:pPr>
        <w:spacing w:line="480" w:lineRule="auto"/>
        <w:rPr>
          <w:rFonts w:ascii="Times New Roman" w:hAnsi="Times New Roman" w:cs="Times New Roman"/>
          <w:sz w:val="28"/>
          <w:szCs w:val="28"/>
        </w:rPr>
      </w:pPr>
      <w:r w:rsidRPr="005D5662">
        <w:rPr>
          <w:rFonts w:ascii="Times New Roman" w:hAnsi="Times New Roman" w:cs="Times New Roman"/>
          <w:b/>
          <w:sz w:val="28"/>
          <w:szCs w:val="28"/>
        </w:rPr>
        <w:t>For Applicant:</w:t>
      </w:r>
      <w:r w:rsidRPr="005D5662">
        <w:rPr>
          <w:rFonts w:ascii="Times New Roman" w:hAnsi="Times New Roman" w:cs="Times New Roman"/>
          <w:b/>
          <w:sz w:val="28"/>
          <w:szCs w:val="28"/>
        </w:rPr>
        <w:tab/>
      </w:r>
      <w:r w:rsidR="004E6269" w:rsidRPr="005D5662">
        <w:rPr>
          <w:rFonts w:ascii="Times New Roman" w:hAnsi="Times New Roman" w:cs="Times New Roman"/>
          <w:b/>
          <w:sz w:val="28"/>
          <w:szCs w:val="28"/>
        </w:rPr>
        <w:tab/>
      </w:r>
      <w:r w:rsidR="004337A0" w:rsidRPr="005D5662">
        <w:rPr>
          <w:rFonts w:ascii="Times New Roman" w:hAnsi="Times New Roman" w:cs="Times New Roman"/>
          <w:sz w:val="28"/>
          <w:szCs w:val="28"/>
        </w:rPr>
        <w:t>Mr.</w:t>
      </w:r>
      <w:r w:rsidR="005D5662">
        <w:rPr>
          <w:rFonts w:ascii="Times New Roman" w:hAnsi="Times New Roman" w:cs="Times New Roman"/>
          <w:sz w:val="28"/>
          <w:szCs w:val="28"/>
        </w:rPr>
        <w:t xml:space="preserve"> </w:t>
      </w:r>
      <w:r w:rsidR="00967572" w:rsidRPr="005D5662">
        <w:rPr>
          <w:rFonts w:ascii="Times New Roman" w:hAnsi="Times New Roman" w:cs="Times New Roman"/>
          <w:sz w:val="28"/>
          <w:szCs w:val="28"/>
        </w:rPr>
        <w:t>S. C. Dlamini</w:t>
      </w:r>
      <w:bookmarkStart w:id="0" w:name="_GoBack"/>
      <w:bookmarkEnd w:id="0"/>
    </w:p>
    <w:p w:rsidR="00CC7C6C" w:rsidRDefault="007E38D7" w:rsidP="005D5662">
      <w:pPr>
        <w:spacing w:line="480" w:lineRule="auto"/>
        <w:rPr>
          <w:rFonts w:ascii="Times New Roman" w:hAnsi="Times New Roman" w:cs="Times New Roman"/>
          <w:sz w:val="28"/>
          <w:szCs w:val="28"/>
        </w:rPr>
      </w:pPr>
      <w:r w:rsidRPr="005D5662">
        <w:rPr>
          <w:rFonts w:ascii="Times New Roman" w:hAnsi="Times New Roman" w:cs="Times New Roman"/>
          <w:b/>
          <w:sz w:val="28"/>
          <w:szCs w:val="28"/>
        </w:rPr>
        <w:t>For Respondent:</w:t>
      </w:r>
      <w:r w:rsidRPr="005D5662">
        <w:rPr>
          <w:rFonts w:ascii="Times New Roman" w:hAnsi="Times New Roman" w:cs="Times New Roman"/>
          <w:b/>
          <w:sz w:val="28"/>
          <w:szCs w:val="28"/>
        </w:rPr>
        <w:tab/>
      </w:r>
      <w:r w:rsidR="004337A0" w:rsidRPr="005D5662">
        <w:rPr>
          <w:rFonts w:ascii="Times New Roman" w:hAnsi="Times New Roman" w:cs="Times New Roman"/>
          <w:b/>
          <w:sz w:val="28"/>
          <w:szCs w:val="28"/>
        </w:rPr>
        <w:tab/>
      </w:r>
      <w:r w:rsidRPr="005D5662">
        <w:rPr>
          <w:rFonts w:ascii="Times New Roman" w:hAnsi="Times New Roman" w:cs="Times New Roman"/>
          <w:sz w:val="28"/>
          <w:szCs w:val="28"/>
        </w:rPr>
        <w:t xml:space="preserve">Mr. </w:t>
      </w:r>
      <w:proofErr w:type="spellStart"/>
      <w:r w:rsidR="00967572" w:rsidRPr="005D5662">
        <w:rPr>
          <w:rFonts w:ascii="Times New Roman" w:hAnsi="Times New Roman" w:cs="Times New Roman"/>
          <w:sz w:val="28"/>
          <w:szCs w:val="28"/>
        </w:rPr>
        <w:t>Mabuza</w:t>
      </w:r>
      <w:proofErr w:type="spellEnd"/>
    </w:p>
    <w:p w:rsidR="00B94960" w:rsidRPr="00626AD3" w:rsidRDefault="00B94960" w:rsidP="005D5662">
      <w:pPr>
        <w:spacing w:line="480" w:lineRule="auto"/>
        <w:rPr>
          <w:rFonts w:ascii="Times New Roman" w:hAnsi="Times New Roman" w:cs="Times New Roman"/>
          <w:sz w:val="28"/>
          <w:szCs w:val="28"/>
        </w:rPr>
      </w:pPr>
      <w:r w:rsidRPr="00B94960">
        <w:rPr>
          <w:rFonts w:ascii="Times New Roman" w:hAnsi="Times New Roman" w:cs="Times New Roman"/>
          <w:b/>
          <w:sz w:val="28"/>
          <w:szCs w:val="28"/>
        </w:rPr>
        <w:t>Date Heard:</w:t>
      </w:r>
      <w:r w:rsidR="00626AD3">
        <w:rPr>
          <w:rFonts w:ascii="Times New Roman" w:hAnsi="Times New Roman" w:cs="Times New Roman"/>
          <w:b/>
          <w:sz w:val="28"/>
          <w:szCs w:val="28"/>
        </w:rPr>
        <w:tab/>
      </w:r>
      <w:r w:rsidR="00626AD3">
        <w:rPr>
          <w:rFonts w:ascii="Times New Roman" w:hAnsi="Times New Roman" w:cs="Times New Roman"/>
          <w:b/>
          <w:sz w:val="28"/>
          <w:szCs w:val="28"/>
        </w:rPr>
        <w:tab/>
      </w:r>
      <w:r w:rsidR="00626AD3" w:rsidRPr="00626AD3">
        <w:rPr>
          <w:rFonts w:ascii="Times New Roman" w:hAnsi="Times New Roman" w:cs="Times New Roman"/>
          <w:sz w:val="28"/>
          <w:szCs w:val="28"/>
        </w:rPr>
        <w:t>12</w:t>
      </w:r>
      <w:r w:rsidR="00626AD3" w:rsidRPr="00626AD3">
        <w:rPr>
          <w:rFonts w:ascii="Times New Roman" w:hAnsi="Times New Roman" w:cs="Times New Roman"/>
          <w:sz w:val="28"/>
          <w:szCs w:val="28"/>
          <w:vertAlign w:val="superscript"/>
        </w:rPr>
        <w:t>th</w:t>
      </w:r>
      <w:r w:rsidR="00626AD3" w:rsidRPr="00626AD3">
        <w:rPr>
          <w:rFonts w:ascii="Times New Roman" w:hAnsi="Times New Roman" w:cs="Times New Roman"/>
          <w:sz w:val="28"/>
          <w:szCs w:val="28"/>
        </w:rPr>
        <w:t xml:space="preserve"> July 2013</w:t>
      </w:r>
    </w:p>
    <w:p w:rsidR="00B94960" w:rsidRPr="005D5662" w:rsidRDefault="00B94960" w:rsidP="005D5662">
      <w:pPr>
        <w:spacing w:line="480" w:lineRule="auto"/>
        <w:rPr>
          <w:rFonts w:ascii="Times New Roman" w:hAnsi="Times New Roman" w:cs="Times New Roman"/>
          <w:sz w:val="28"/>
          <w:szCs w:val="28"/>
        </w:rPr>
      </w:pPr>
      <w:r w:rsidRPr="00B94960">
        <w:rPr>
          <w:rFonts w:ascii="Times New Roman" w:hAnsi="Times New Roman" w:cs="Times New Roman"/>
          <w:b/>
          <w:sz w:val="28"/>
          <w:szCs w:val="28"/>
        </w:rPr>
        <w:t>Date Delivered:</w:t>
      </w:r>
      <w:r>
        <w:rPr>
          <w:rFonts w:ascii="Times New Roman" w:hAnsi="Times New Roman" w:cs="Times New Roman"/>
          <w:sz w:val="28"/>
          <w:szCs w:val="28"/>
        </w:rPr>
        <w:tab/>
      </w:r>
      <w:r>
        <w:rPr>
          <w:rFonts w:ascii="Times New Roman" w:hAnsi="Times New Roman" w:cs="Times New Roman"/>
          <w:sz w:val="28"/>
          <w:szCs w:val="28"/>
        </w:rPr>
        <w:tab/>
        <w:t>14</w:t>
      </w:r>
      <w:r w:rsidRPr="00B94960">
        <w:rPr>
          <w:rFonts w:ascii="Times New Roman" w:hAnsi="Times New Roman" w:cs="Times New Roman"/>
          <w:sz w:val="28"/>
          <w:szCs w:val="28"/>
          <w:vertAlign w:val="superscript"/>
        </w:rPr>
        <w:t>th</w:t>
      </w:r>
      <w:r>
        <w:rPr>
          <w:rFonts w:ascii="Times New Roman" w:hAnsi="Times New Roman" w:cs="Times New Roman"/>
          <w:sz w:val="28"/>
          <w:szCs w:val="28"/>
        </w:rPr>
        <w:t xml:space="preserve"> March 2014</w:t>
      </w:r>
    </w:p>
    <w:p w:rsidR="00E27791" w:rsidRDefault="00E27791" w:rsidP="005D5662">
      <w:pPr>
        <w:spacing w:line="480" w:lineRule="auto"/>
        <w:contextualSpacing/>
        <w:jc w:val="center"/>
        <w:rPr>
          <w:rFonts w:ascii="Times New Roman" w:hAnsi="Times New Roman" w:cs="Times New Roman"/>
          <w:b/>
          <w:sz w:val="28"/>
          <w:szCs w:val="28"/>
        </w:rPr>
      </w:pPr>
    </w:p>
    <w:p w:rsidR="00E27791" w:rsidRDefault="00E27791" w:rsidP="005D5662">
      <w:pPr>
        <w:spacing w:line="480" w:lineRule="auto"/>
        <w:contextualSpacing/>
        <w:jc w:val="center"/>
        <w:rPr>
          <w:rFonts w:ascii="Times New Roman" w:hAnsi="Times New Roman" w:cs="Times New Roman"/>
          <w:b/>
          <w:sz w:val="28"/>
          <w:szCs w:val="28"/>
        </w:rPr>
      </w:pPr>
    </w:p>
    <w:p w:rsidR="009042A5" w:rsidRPr="005D5662" w:rsidRDefault="00364FA9" w:rsidP="005D5662">
      <w:pPr>
        <w:spacing w:line="480" w:lineRule="auto"/>
        <w:contextualSpacing/>
        <w:jc w:val="center"/>
        <w:rPr>
          <w:rFonts w:ascii="Times New Roman" w:hAnsi="Times New Roman" w:cs="Times New Roman"/>
          <w:b/>
          <w:sz w:val="28"/>
          <w:szCs w:val="28"/>
        </w:rPr>
      </w:pPr>
      <w:r w:rsidRPr="005D5662">
        <w:rPr>
          <w:rFonts w:ascii="Times New Roman" w:hAnsi="Times New Roman" w:cs="Times New Roman"/>
          <w:b/>
          <w:sz w:val="28"/>
          <w:szCs w:val="28"/>
        </w:rPr>
        <w:t>Summary</w:t>
      </w:r>
    </w:p>
    <w:p w:rsidR="00967572" w:rsidRPr="005D5662" w:rsidRDefault="00967572" w:rsidP="005D5662">
      <w:pPr>
        <w:spacing w:line="480" w:lineRule="auto"/>
        <w:contextualSpacing/>
        <w:jc w:val="both"/>
        <w:rPr>
          <w:rFonts w:ascii="Times New Roman" w:hAnsi="Times New Roman" w:cs="Times New Roman"/>
          <w:i/>
          <w:sz w:val="28"/>
          <w:szCs w:val="28"/>
        </w:rPr>
      </w:pPr>
      <w:r w:rsidRPr="005D5662">
        <w:rPr>
          <w:rFonts w:ascii="Times New Roman" w:hAnsi="Times New Roman" w:cs="Times New Roman"/>
          <w:i/>
          <w:sz w:val="28"/>
          <w:szCs w:val="28"/>
        </w:rPr>
        <w:t xml:space="preserve">Civil Procedure – Summons issued for the recovery of a sum of E2000, 000.00 in terms of an insurance policy between the </w:t>
      </w:r>
      <w:r w:rsidR="00F776C3" w:rsidRPr="005D5662">
        <w:rPr>
          <w:rFonts w:ascii="Times New Roman" w:hAnsi="Times New Roman" w:cs="Times New Roman"/>
          <w:i/>
          <w:sz w:val="28"/>
          <w:szCs w:val="28"/>
        </w:rPr>
        <w:t>parties</w:t>
      </w:r>
      <w:r w:rsidRPr="005D5662">
        <w:rPr>
          <w:rFonts w:ascii="Times New Roman" w:hAnsi="Times New Roman" w:cs="Times New Roman"/>
          <w:i/>
          <w:sz w:val="28"/>
          <w:szCs w:val="28"/>
        </w:rPr>
        <w:t xml:space="preserve"> following </w:t>
      </w:r>
      <w:r w:rsidR="004D66CF">
        <w:rPr>
          <w:rFonts w:ascii="Times New Roman" w:hAnsi="Times New Roman" w:cs="Times New Roman"/>
          <w:i/>
          <w:sz w:val="28"/>
          <w:szCs w:val="28"/>
        </w:rPr>
        <w:t>the destruction of Plaintiff’s C</w:t>
      </w:r>
      <w:r w:rsidR="00F776C3" w:rsidRPr="005D5662">
        <w:rPr>
          <w:rFonts w:ascii="Times New Roman" w:hAnsi="Times New Roman" w:cs="Times New Roman"/>
          <w:i/>
          <w:sz w:val="28"/>
          <w:szCs w:val="28"/>
        </w:rPr>
        <w:t>a</w:t>
      </w:r>
      <w:r w:rsidR="004D66CF">
        <w:rPr>
          <w:rFonts w:ascii="Times New Roman" w:hAnsi="Times New Roman" w:cs="Times New Roman"/>
          <w:i/>
          <w:sz w:val="28"/>
          <w:szCs w:val="28"/>
        </w:rPr>
        <w:t>ne L</w:t>
      </w:r>
      <w:r w:rsidRPr="005D5662">
        <w:rPr>
          <w:rFonts w:ascii="Times New Roman" w:hAnsi="Times New Roman" w:cs="Times New Roman"/>
          <w:i/>
          <w:sz w:val="28"/>
          <w:szCs w:val="28"/>
        </w:rPr>
        <w:t xml:space="preserve">oader by fire – Defendant failing to file plea within stipulated period </w:t>
      </w:r>
      <w:r w:rsidR="00F776C3" w:rsidRPr="005D5662">
        <w:rPr>
          <w:rFonts w:ascii="Times New Roman" w:hAnsi="Times New Roman" w:cs="Times New Roman"/>
          <w:i/>
          <w:sz w:val="28"/>
          <w:szCs w:val="28"/>
        </w:rPr>
        <w:t>resulting in</w:t>
      </w:r>
      <w:r w:rsidRPr="005D5662">
        <w:rPr>
          <w:rFonts w:ascii="Times New Roman" w:hAnsi="Times New Roman" w:cs="Times New Roman"/>
          <w:i/>
          <w:sz w:val="28"/>
          <w:szCs w:val="28"/>
        </w:rPr>
        <w:t xml:space="preserve"> a Notice of bar being filed –</w:t>
      </w:r>
      <w:r w:rsidR="00531364" w:rsidRPr="005D5662">
        <w:rPr>
          <w:rFonts w:ascii="Times New Roman" w:hAnsi="Times New Roman" w:cs="Times New Roman"/>
          <w:i/>
          <w:sz w:val="28"/>
          <w:szCs w:val="28"/>
        </w:rPr>
        <w:t>Defendant filing what he called an exception inter alia contending that Plaintiff’s claim lacks averments necessary to sustain a course of action as there was no allegation as to jurisdiction; there were no particu</w:t>
      </w:r>
      <w:r w:rsidR="00F776C3" w:rsidRPr="005D5662">
        <w:rPr>
          <w:rFonts w:ascii="Times New Roman" w:hAnsi="Times New Roman" w:cs="Times New Roman"/>
          <w:i/>
          <w:sz w:val="28"/>
          <w:szCs w:val="28"/>
        </w:rPr>
        <w:t>lars of the amount claimed; Place</w:t>
      </w:r>
      <w:r w:rsidR="00531364" w:rsidRPr="005D5662">
        <w:rPr>
          <w:rFonts w:ascii="Times New Roman" w:hAnsi="Times New Roman" w:cs="Times New Roman"/>
          <w:i/>
          <w:sz w:val="28"/>
          <w:szCs w:val="28"/>
        </w:rPr>
        <w:t xml:space="preserve"> of contract not pleaded; no demand issued prior so as to place Defendant in </w:t>
      </w:r>
      <w:proofErr w:type="spellStart"/>
      <w:r w:rsidR="00531364" w:rsidRPr="005D5662">
        <w:rPr>
          <w:rFonts w:ascii="Times New Roman" w:hAnsi="Times New Roman" w:cs="Times New Roman"/>
          <w:i/>
          <w:sz w:val="28"/>
          <w:szCs w:val="28"/>
        </w:rPr>
        <w:t>mora</w:t>
      </w:r>
      <w:proofErr w:type="spellEnd"/>
      <w:r w:rsidR="00531364" w:rsidRPr="005D5662">
        <w:rPr>
          <w:rFonts w:ascii="Times New Roman" w:hAnsi="Times New Roman" w:cs="Times New Roman"/>
          <w:i/>
          <w:sz w:val="28"/>
          <w:szCs w:val="28"/>
        </w:rPr>
        <w:t xml:space="preserve"> and lastly that the Plaintiff had not pleaded that </w:t>
      </w:r>
      <w:r w:rsidR="00F776C3" w:rsidRPr="005D5662">
        <w:rPr>
          <w:rFonts w:ascii="Times New Roman" w:hAnsi="Times New Roman" w:cs="Times New Roman"/>
          <w:i/>
          <w:sz w:val="28"/>
          <w:szCs w:val="28"/>
        </w:rPr>
        <w:t xml:space="preserve">the </w:t>
      </w:r>
      <w:r w:rsidR="00531364" w:rsidRPr="005D5662">
        <w:rPr>
          <w:rFonts w:ascii="Times New Roman" w:hAnsi="Times New Roman" w:cs="Times New Roman"/>
          <w:i/>
          <w:sz w:val="28"/>
          <w:szCs w:val="28"/>
        </w:rPr>
        <w:t xml:space="preserve">sum claimed was owing, due and payable.  Notice of irregular </w:t>
      </w:r>
      <w:r w:rsidR="00954F29" w:rsidRPr="005D5662">
        <w:rPr>
          <w:rFonts w:ascii="Times New Roman" w:hAnsi="Times New Roman" w:cs="Times New Roman"/>
          <w:i/>
          <w:sz w:val="28"/>
          <w:szCs w:val="28"/>
        </w:rPr>
        <w:t xml:space="preserve">proceedings </w:t>
      </w:r>
      <w:r w:rsidR="00F776C3" w:rsidRPr="005D5662">
        <w:rPr>
          <w:rFonts w:ascii="Times New Roman" w:hAnsi="Times New Roman" w:cs="Times New Roman"/>
          <w:i/>
          <w:sz w:val="28"/>
          <w:szCs w:val="28"/>
        </w:rPr>
        <w:t xml:space="preserve"> - Rule 30 Notice - I</w:t>
      </w:r>
      <w:r w:rsidR="00954F29" w:rsidRPr="005D5662">
        <w:rPr>
          <w:rFonts w:ascii="Times New Roman" w:hAnsi="Times New Roman" w:cs="Times New Roman"/>
          <w:i/>
          <w:sz w:val="28"/>
          <w:szCs w:val="28"/>
        </w:rPr>
        <w:t xml:space="preserve">ssued by Plaintiff challenging exception – Contended that exception </w:t>
      </w:r>
      <w:r w:rsidR="00F776C3" w:rsidRPr="005D5662">
        <w:rPr>
          <w:rFonts w:ascii="Times New Roman" w:hAnsi="Times New Roman" w:cs="Times New Roman"/>
          <w:i/>
          <w:sz w:val="28"/>
          <w:szCs w:val="28"/>
        </w:rPr>
        <w:t>filed</w:t>
      </w:r>
      <w:r w:rsidR="00954F29" w:rsidRPr="005D5662">
        <w:rPr>
          <w:rFonts w:ascii="Times New Roman" w:hAnsi="Times New Roman" w:cs="Times New Roman"/>
          <w:i/>
          <w:sz w:val="28"/>
          <w:szCs w:val="28"/>
        </w:rPr>
        <w:t xml:space="preserve"> out of time as it was filed after Notice of Bar – Objections raised allegedly do not go </w:t>
      </w:r>
      <w:r w:rsidR="00E27791">
        <w:rPr>
          <w:rFonts w:ascii="Times New Roman" w:hAnsi="Times New Roman" w:cs="Times New Roman"/>
          <w:i/>
          <w:sz w:val="28"/>
          <w:szCs w:val="28"/>
        </w:rPr>
        <w:t>to the root cause of the action – Exception declared an irregular step and is set aside.</w:t>
      </w:r>
    </w:p>
    <w:p w:rsidR="006B0397" w:rsidRPr="005D5662" w:rsidRDefault="006B0397" w:rsidP="005D5662">
      <w:pPr>
        <w:spacing w:line="480" w:lineRule="auto"/>
        <w:contextualSpacing/>
        <w:jc w:val="both"/>
        <w:rPr>
          <w:rFonts w:ascii="Times New Roman" w:hAnsi="Times New Roman" w:cs="Times New Roman"/>
          <w:i/>
          <w:sz w:val="28"/>
          <w:szCs w:val="28"/>
        </w:rPr>
      </w:pPr>
    </w:p>
    <w:p w:rsidR="00364FA9" w:rsidRPr="005D5662" w:rsidRDefault="00BE4392" w:rsidP="005D5662">
      <w:pPr>
        <w:pBdr>
          <w:top w:val="single" w:sz="12" w:space="1" w:color="auto"/>
          <w:bottom w:val="single" w:sz="12" w:space="1" w:color="auto"/>
        </w:pBdr>
        <w:spacing w:line="480" w:lineRule="auto"/>
        <w:contextualSpacing/>
        <w:jc w:val="center"/>
        <w:rPr>
          <w:rFonts w:ascii="Times New Roman" w:hAnsi="Times New Roman" w:cs="Times New Roman"/>
          <w:b/>
          <w:sz w:val="32"/>
          <w:szCs w:val="32"/>
        </w:rPr>
      </w:pPr>
      <w:r w:rsidRPr="005D5662">
        <w:rPr>
          <w:rFonts w:ascii="Times New Roman" w:hAnsi="Times New Roman" w:cs="Times New Roman"/>
          <w:b/>
          <w:sz w:val="32"/>
          <w:szCs w:val="32"/>
        </w:rPr>
        <w:t>JUDGMENT</w:t>
      </w:r>
    </w:p>
    <w:p w:rsidR="004D66CF" w:rsidRPr="00BE2DDA" w:rsidRDefault="004D66CF" w:rsidP="00BE2DDA">
      <w:pPr>
        <w:spacing w:line="480" w:lineRule="auto"/>
        <w:ind w:left="720" w:hanging="660"/>
        <w:contextualSpacing/>
        <w:jc w:val="both"/>
        <w:rPr>
          <w:rFonts w:ascii="Times New Roman" w:hAnsi="Times New Roman" w:cs="Times New Roman"/>
          <w:sz w:val="28"/>
          <w:szCs w:val="28"/>
        </w:rPr>
      </w:pPr>
    </w:p>
    <w:p w:rsidR="00B14064" w:rsidRPr="00BE2DDA" w:rsidRDefault="00877429" w:rsidP="00BE2DDA">
      <w:pPr>
        <w:spacing w:line="480" w:lineRule="auto"/>
        <w:ind w:left="720" w:hanging="660"/>
        <w:contextualSpacing/>
        <w:jc w:val="both"/>
        <w:rPr>
          <w:rFonts w:ascii="Times New Roman" w:hAnsi="Times New Roman" w:cs="Times New Roman"/>
          <w:sz w:val="28"/>
          <w:szCs w:val="28"/>
        </w:rPr>
      </w:pPr>
      <w:r w:rsidRPr="00BE2DDA">
        <w:rPr>
          <w:rFonts w:ascii="Times New Roman" w:hAnsi="Times New Roman" w:cs="Times New Roman"/>
          <w:sz w:val="28"/>
          <w:szCs w:val="28"/>
        </w:rPr>
        <w:t>[1]</w:t>
      </w:r>
      <w:r w:rsidRPr="00BE2DDA">
        <w:rPr>
          <w:rFonts w:ascii="Times New Roman" w:hAnsi="Times New Roman" w:cs="Times New Roman"/>
          <w:sz w:val="28"/>
          <w:szCs w:val="28"/>
        </w:rPr>
        <w:tab/>
      </w:r>
      <w:r w:rsidR="00954F29" w:rsidRPr="00BE2DDA">
        <w:rPr>
          <w:rFonts w:ascii="Times New Roman" w:hAnsi="Times New Roman" w:cs="Times New Roman"/>
          <w:sz w:val="28"/>
          <w:szCs w:val="28"/>
        </w:rPr>
        <w:t>The Plaintiff issued a combined summons against the Defendant in term</w:t>
      </w:r>
      <w:r w:rsidR="00E27791" w:rsidRPr="00BE2DDA">
        <w:rPr>
          <w:rFonts w:ascii="Times New Roman" w:hAnsi="Times New Roman" w:cs="Times New Roman"/>
          <w:sz w:val="28"/>
          <w:szCs w:val="28"/>
        </w:rPr>
        <w:t>s</w:t>
      </w:r>
      <w:r w:rsidR="00954F29" w:rsidRPr="00BE2DDA">
        <w:rPr>
          <w:rFonts w:ascii="Times New Roman" w:hAnsi="Times New Roman" w:cs="Times New Roman"/>
          <w:sz w:val="28"/>
          <w:szCs w:val="28"/>
        </w:rPr>
        <w:t xml:space="preserve"> </w:t>
      </w:r>
      <w:r w:rsidR="00781275" w:rsidRPr="00BE2DDA">
        <w:rPr>
          <w:rFonts w:ascii="Times New Roman" w:hAnsi="Times New Roman" w:cs="Times New Roman"/>
          <w:sz w:val="28"/>
          <w:szCs w:val="28"/>
        </w:rPr>
        <w:t>of</w:t>
      </w:r>
      <w:r w:rsidR="00954F29" w:rsidRPr="00BE2DDA">
        <w:rPr>
          <w:rFonts w:ascii="Times New Roman" w:hAnsi="Times New Roman" w:cs="Times New Roman"/>
          <w:sz w:val="28"/>
          <w:szCs w:val="28"/>
        </w:rPr>
        <w:t xml:space="preserve"> which he claimed payment of a sum of E2000 000.00 arising from an </w:t>
      </w:r>
      <w:r w:rsidR="00954F29" w:rsidRPr="00BE2DDA">
        <w:rPr>
          <w:rFonts w:ascii="Times New Roman" w:hAnsi="Times New Roman" w:cs="Times New Roman"/>
          <w:sz w:val="28"/>
          <w:szCs w:val="28"/>
        </w:rPr>
        <w:lastRenderedPageBreak/>
        <w:t xml:space="preserve">Insurance Policy, the Plaintiff had </w:t>
      </w:r>
      <w:r w:rsidR="00F776C3" w:rsidRPr="00BE2DDA">
        <w:rPr>
          <w:rFonts w:ascii="Times New Roman" w:hAnsi="Times New Roman" w:cs="Times New Roman"/>
          <w:sz w:val="28"/>
          <w:szCs w:val="28"/>
        </w:rPr>
        <w:t>obtained from</w:t>
      </w:r>
      <w:r w:rsidR="00954F29" w:rsidRPr="00BE2DDA">
        <w:rPr>
          <w:rFonts w:ascii="Times New Roman" w:hAnsi="Times New Roman" w:cs="Times New Roman"/>
          <w:sz w:val="28"/>
          <w:szCs w:val="28"/>
        </w:rPr>
        <w:t xml:space="preserve"> the Defend</w:t>
      </w:r>
      <w:r w:rsidR="00F776C3" w:rsidRPr="00BE2DDA">
        <w:rPr>
          <w:rFonts w:ascii="Times New Roman" w:hAnsi="Times New Roman" w:cs="Times New Roman"/>
          <w:sz w:val="28"/>
          <w:szCs w:val="28"/>
        </w:rPr>
        <w:t>ant who comprehensively covered</w:t>
      </w:r>
      <w:r w:rsidR="00954F29" w:rsidRPr="00BE2DDA">
        <w:rPr>
          <w:rFonts w:ascii="Times New Roman" w:hAnsi="Times New Roman" w:cs="Times New Roman"/>
          <w:sz w:val="28"/>
          <w:szCs w:val="28"/>
        </w:rPr>
        <w:t xml:space="preserve"> the Plaintiff’s Cameo Cane Loader.</w:t>
      </w:r>
    </w:p>
    <w:p w:rsidR="00F96A6E" w:rsidRPr="00BE2DDA" w:rsidRDefault="00F96A6E"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[2]</w:t>
      </w:r>
      <w:r w:rsidRPr="00BE2DDA">
        <w:rPr>
          <w:rFonts w:ascii="Times New Roman" w:hAnsi="Times New Roman" w:cs="Times New Roman"/>
          <w:sz w:val="28"/>
          <w:szCs w:val="28"/>
        </w:rPr>
        <w:tab/>
      </w:r>
      <w:r w:rsidR="000454B1" w:rsidRPr="00BE2DDA">
        <w:rPr>
          <w:rFonts w:ascii="Times New Roman" w:hAnsi="Times New Roman" w:cs="Times New Roman"/>
          <w:sz w:val="28"/>
          <w:szCs w:val="28"/>
        </w:rPr>
        <w:t>It is alleged that the Cameo Cane Loader was completely destroyed by fire on or about the 13</w:t>
      </w:r>
      <w:r w:rsidR="004D66CF" w:rsidRPr="00BE2DDA">
        <w:rPr>
          <w:rFonts w:ascii="Times New Roman" w:hAnsi="Times New Roman" w:cs="Times New Roman"/>
          <w:sz w:val="28"/>
          <w:szCs w:val="28"/>
          <w:vertAlign w:val="superscript"/>
        </w:rPr>
        <w:t>th</w:t>
      </w:r>
      <w:r w:rsidR="004D66CF" w:rsidRPr="00BE2DDA">
        <w:rPr>
          <w:rFonts w:ascii="Times New Roman" w:hAnsi="Times New Roman" w:cs="Times New Roman"/>
          <w:sz w:val="28"/>
          <w:szCs w:val="28"/>
        </w:rPr>
        <w:t xml:space="preserve"> </w:t>
      </w:r>
      <w:r w:rsidR="000454B1" w:rsidRPr="00BE2DDA">
        <w:rPr>
          <w:rFonts w:ascii="Times New Roman" w:hAnsi="Times New Roman" w:cs="Times New Roman"/>
          <w:sz w:val="28"/>
          <w:szCs w:val="28"/>
        </w:rPr>
        <w:t>November 2012, after it had been insured with the Def</w:t>
      </w:r>
      <w:r w:rsidR="00BE2DDA" w:rsidRPr="00BE2DDA">
        <w:rPr>
          <w:rFonts w:ascii="Times New Roman" w:hAnsi="Times New Roman" w:cs="Times New Roman"/>
          <w:sz w:val="28"/>
          <w:szCs w:val="28"/>
        </w:rPr>
        <w:t>endant to a sum or cover of E200</w:t>
      </w:r>
      <w:r w:rsidR="000454B1" w:rsidRPr="00BE2DDA">
        <w:rPr>
          <w:rFonts w:ascii="Times New Roman" w:hAnsi="Times New Roman" w:cs="Times New Roman"/>
          <w:sz w:val="28"/>
          <w:szCs w:val="28"/>
        </w:rPr>
        <w:t>0 000.00.</w:t>
      </w:r>
    </w:p>
    <w:p w:rsidR="000454B1" w:rsidRPr="00BE2DDA" w:rsidRDefault="000454B1" w:rsidP="00BE2DDA">
      <w:pPr>
        <w:spacing w:line="480" w:lineRule="auto"/>
        <w:ind w:left="720" w:hanging="720"/>
        <w:contextualSpacing/>
        <w:jc w:val="both"/>
        <w:rPr>
          <w:rFonts w:ascii="Times New Roman" w:hAnsi="Times New Roman" w:cs="Times New Roman"/>
          <w:sz w:val="28"/>
          <w:szCs w:val="28"/>
        </w:rPr>
      </w:pPr>
    </w:p>
    <w:p w:rsidR="00F96A6E" w:rsidRPr="00BE2DDA" w:rsidRDefault="00F96A6E"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[3]</w:t>
      </w:r>
      <w:r w:rsidRPr="00BE2DDA">
        <w:rPr>
          <w:rFonts w:ascii="Times New Roman" w:hAnsi="Times New Roman" w:cs="Times New Roman"/>
          <w:sz w:val="28"/>
          <w:szCs w:val="28"/>
        </w:rPr>
        <w:tab/>
      </w:r>
      <w:r w:rsidR="000454B1" w:rsidRPr="00BE2DDA">
        <w:rPr>
          <w:rFonts w:ascii="Times New Roman" w:hAnsi="Times New Roman" w:cs="Times New Roman"/>
          <w:sz w:val="28"/>
          <w:szCs w:val="28"/>
        </w:rPr>
        <w:t xml:space="preserve">The agreement or insurance policy covering the said Cane Loader </w:t>
      </w:r>
      <w:r w:rsidR="00F776C3" w:rsidRPr="00BE2DDA">
        <w:rPr>
          <w:rFonts w:ascii="Times New Roman" w:hAnsi="Times New Roman" w:cs="Times New Roman"/>
          <w:sz w:val="28"/>
          <w:szCs w:val="28"/>
        </w:rPr>
        <w:t>was in writing and is annexed to</w:t>
      </w:r>
      <w:r w:rsidR="000454B1" w:rsidRPr="00BE2DDA">
        <w:rPr>
          <w:rFonts w:ascii="Times New Roman" w:hAnsi="Times New Roman" w:cs="Times New Roman"/>
          <w:sz w:val="28"/>
          <w:szCs w:val="28"/>
        </w:rPr>
        <w:t xml:space="preserve"> the Plaintiff’s papers or particulars of claim.</w:t>
      </w:r>
    </w:p>
    <w:p w:rsidR="00F96A6E" w:rsidRPr="00BE2DDA" w:rsidRDefault="00F96A6E" w:rsidP="00BE2DDA">
      <w:pPr>
        <w:spacing w:line="480" w:lineRule="auto"/>
        <w:ind w:left="720" w:hanging="720"/>
        <w:contextualSpacing/>
        <w:jc w:val="both"/>
        <w:rPr>
          <w:rFonts w:ascii="Times New Roman" w:hAnsi="Times New Roman" w:cs="Times New Roman"/>
          <w:sz w:val="28"/>
          <w:szCs w:val="28"/>
        </w:rPr>
      </w:pPr>
    </w:p>
    <w:p w:rsidR="00F96A6E" w:rsidRPr="00BE2DDA" w:rsidRDefault="00F96A6E"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[4]</w:t>
      </w:r>
      <w:r w:rsidRPr="00BE2DDA">
        <w:rPr>
          <w:rFonts w:ascii="Times New Roman" w:hAnsi="Times New Roman" w:cs="Times New Roman"/>
          <w:sz w:val="28"/>
          <w:szCs w:val="28"/>
        </w:rPr>
        <w:tab/>
      </w:r>
      <w:r w:rsidR="00132662" w:rsidRPr="00BE2DDA">
        <w:rPr>
          <w:rFonts w:ascii="Times New Roman" w:hAnsi="Times New Roman" w:cs="Times New Roman"/>
          <w:sz w:val="28"/>
          <w:szCs w:val="28"/>
        </w:rPr>
        <w:t>It</w:t>
      </w:r>
      <w:r w:rsidR="00FF49C2" w:rsidRPr="00BE2DDA">
        <w:rPr>
          <w:rFonts w:ascii="Times New Roman" w:hAnsi="Times New Roman" w:cs="Times New Roman"/>
          <w:sz w:val="28"/>
          <w:szCs w:val="28"/>
        </w:rPr>
        <w:t xml:space="preserve"> is contended by the Plaintiff in terms of his particulars of claim, that after the insured item was destroyed by fire he filed a claim with the Defendant who however refused to honor it, prompting Plaintiff to institute </w:t>
      </w:r>
      <w:r w:rsidR="00F776C3" w:rsidRPr="00BE2DDA">
        <w:rPr>
          <w:rFonts w:ascii="Times New Roman" w:hAnsi="Times New Roman" w:cs="Times New Roman"/>
          <w:sz w:val="28"/>
          <w:szCs w:val="28"/>
        </w:rPr>
        <w:t xml:space="preserve">the </w:t>
      </w:r>
      <w:r w:rsidR="00FF49C2" w:rsidRPr="00BE2DDA">
        <w:rPr>
          <w:rFonts w:ascii="Times New Roman" w:hAnsi="Times New Roman" w:cs="Times New Roman"/>
          <w:sz w:val="28"/>
          <w:szCs w:val="28"/>
        </w:rPr>
        <w:t xml:space="preserve">present proceedings. </w:t>
      </w:r>
    </w:p>
    <w:p w:rsidR="00C93292" w:rsidRPr="00BE2DDA" w:rsidRDefault="00C93292" w:rsidP="00BE2DDA">
      <w:pPr>
        <w:spacing w:line="480" w:lineRule="auto"/>
        <w:contextualSpacing/>
        <w:jc w:val="both"/>
        <w:rPr>
          <w:rFonts w:ascii="Times New Roman" w:hAnsi="Times New Roman" w:cs="Times New Roman"/>
          <w:b/>
          <w:sz w:val="28"/>
          <w:szCs w:val="28"/>
        </w:rPr>
      </w:pPr>
    </w:p>
    <w:p w:rsidR="00F96A6E" w:rsidRPr="00BE2DDA" w:rsidRDefault="00F96A6E"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[5]</w:t>
      </w:r>
      <w:r w:rsidRPr="00BE2DDA">
        <w:rPr>
          <w:rFonts w:ascii="Times New Roman" w:hAnsi="Times New Roman" w:cs="Times New Roman"/>
          <w:sz w:val="28"/>
          <w:szCs w:val="28"/>
        </w:rPr>
        <w:tab/>
      </w:r>
      <w:r w:rsidR="00FF49C2" w:rsidRPr="00BE2DDA">
        <w:rPr>
          <w:rFonts w:ascii="Times New Roman" w:hAnsi="Times New Roman" w:cs="Times New Roman"/>
          <w:sz w:val="28"/>
          <w:szCs w:val="28"/>
        </w:rPr>
        <w:t xml:space="preserve">After filing a notice of intention to defend the Defendant failed to file a plea within the stipulated period which </w:t>
      </w:r>
      <w:r w:rsidR="00F776C3" w:rsidRPr="00BE2DDA">
        <w:rPr>
          <w:rFonts w:ascii="Times New Roman" w:hAnsi="Times New Roman" w:cs="Times New Roman"/>
          <w:sz w:val="28"/>
          <w:szCs w:val="28"/>
        </w:rPr>
        <w:t>prompted</w:t>
      </w:r>
      <w:r w:rsidR="00FF49C2" w:rsidRPr="00BE2DDA">
        <w:rPr>
          <w:rFonts w:ascii="Times New Roman" w:hAnsi="Times New Roman" w:cs="Times New Roman"/>
          <w:sz w:val="28"/>
          <w:szCs w:val="28"/>
        </w:rPr>
        <w:t xml:space="preserve"> the Plaintiff to file and serve a Notice of Bar</w:t>
      </w:r>
      <w:r w:rsidR="00F776C3" w:rsidRPr="00BE2DDA">
        <w:rPr>
          <w:rFonts w:ascii="Times New Roman" w:hAnsi="Times New Roman" w:cs="Times New Roman"/>
          <w:sz w:val="28"/>
          <w:szCs w:val="28"/>
        </w:rPr>
        <w:t>,</w:t>
      </w:r>
      <w:r w:rsidR="00FF49C2" w:rsidRPr="00BE2DDA">
        <w:rPr>
          <w:rFonts w:ascii="Times New Roman" w:hAnsi="Times New Roman" w:cs="Times New Roman"/>
          <w:sz w:val="28"/>
          <w:szCs w:val="28"/>
        </w:rPr>
        <w:t xml:space="preserve"> on the Defendant calling upon him to file the said plea within 72 hours.  Instead of filing the plea as directed or </w:t>
      </w:r>
      <w:r w:rsidR="00E27791" w:rsidRPr="00BE2DDA">
        <w:rPr>
          <w:rFonts w:ascii="Times New Roman" w:hAnsi="Times New Roman" w:cs="Times New Roman"/>
          <w:sz w:val="28"/>
          <w:szCs w:val="28"/>
        </w:rPr>
        <w:t xml:space="preserve">as </w:t>
      </w:r>
      <w:r w:rsidR="00115091" w:rsidRPr="00BE2DDA">
        <w:rPr>
          <w:rFonts w:ascii="Times New Roman" w:hAnsi="Times New Roman" w:cs="Times New Roman"/>
          <w:sz w:val="28"/>
          <w:szCs w:val="28"/>
        </w:rPr>
        <w:t>was required</w:t>
      </w:r>
      <w:r w:rsidR="00FF49C2" w:rsidRPr="00BE2DDA">
        <w:rPr>
          <w:rFonts w:ascii="Times New Roman" w:hAnsi="Times New Roman" w:cs="Times New Roman"/>
          <w:sz w:val="28"/>
          <w:szCs w:val="28"/>
        </w:rPr>
        <w:t xml:space="preserve"> in terms of the Notice of Bar the defendant filed what it termed a Notice of Exception, contending thereof inter alia that the Plaintiff’s particulars of claim lacked averments necessary to sustain a course of action.  This it was alleged was because:- </w:t>
      </w:r>
    </w:p>
    <w:p w:rsidR="004D66CF" w:rsidRPr="00BE2DDA" w:rsidRDefault="004D66CF" w:rsidP="00BE2DDA">
      <w:pPr>
        <w:spacing w:line="480" w:lineRule="auto"/>
        <w:ind w:left="720" w:hanging="720"/>
        <w:contextualSpacing/>
        <w:jc w:val="both"/>
        <w:rPr>
          <w:rFonts w:ascii="Times New Roman" w:hAnsi="Times New Roman" w:cs="Times New Roman"/>
          <w:sz w:val="28"/>
          <w:szCs w:val="28"/>
        </w:rPr>
      </w:pPr>
    </w:p>
    <w:p w:rsidR="00DD2A27" w:rsidRPr="00BE2DDA" w:rsidRDefault="00275565" w:rsidP="00BE2DDA">
      <w:pPr>
        <w:tabs>
          <w:tab w:val="left" w:pos="3060"/>
        </w:tabs>
        <w:spacing w:line="360" w:lineRule="auto"/>
        <w:ind w:left="3600" w:hanging="720"/>
        <w:contextualSpacing/>
        <w:jc w:val="both"/>
        <w:rPr>
          <w:rFonts w:ascii="Times New Roman" w:hAnsi="Times New Roman" w:cs="Times New Roman"/>
          <w:i/>
          <w:sz w:val="28"/>
          <w:szCs w:val="28"/>
        </w:rPr>
      </w:pPr>
      <w:r w:rsidRPr="00BE2DDA">
        <w:rPr>
          <w:rFonts w:ascii="Times New Roman" w:hAnsi="Times New Roman" w:cs="Times New Roman"/>
          <w:i/>
          <w:sz w:val="28"/>
          <w:szCs w:val="28"/>
        </w:rPr>
        <w:t>“</w:t>
      </w:r>
      <w:r w:rsidR="00DD2A27" w:rsidRPr="00BE2DDA">
        <w:rPr>
          <w:rFonts w:ascii="Times New Roman" w:hAnsi="Times New Roman" w:cs="Times New Roman"/>
          <w:i/>
          <w:sz w:val="28"/>
          <w:szCs w:val="28"/>
        </w:rPr>
        <w:t>1</w:t>
      </w:r>
      <w:r w:rsidR="008868BF" w:rsidRPr="00BE2DDA">
        <w:rPr>
          <w:rFonts w:ascii="Times New Roman" w:hAnsi="Times New Roman" w:cs="Times New Roman"/>
          <w:i/>
          <w:sz w:val="28"/>
          <w:szCs w:val="28"/>
        </w:rPr>
        <w:t>.</w:t>
      </w:r>
      <w:r w:rsidR="008868BF" w:rsidRPr="00BE2DDA">
        <w:rPr>
          <w:rFonts w:ascii="Times New Roman" w:hAnsi="Times New Roman" w:cs="Times New Roman"/>
          <w:i/>
          <w:sz w:val="28"/>
          <w:szCs w:val="28"/>
        </w:rPr>
        <w:tab/>
      </w:r>
      <w:r w:rsidR="00DD2A27" w:rsidRPr="00BE2DDA">
        <w:rPr>
          <w:rFonts w:ascii="Times New Roman" w:hAnsi="Times New Roman" w:cs="Times New Roman"/>
          <w:i/>
          <w:sz w:val="28"/>
          <w:szCs w:val="28"/>
        </w:rPr>
        <w:t xml:space="preserve">There is no allegation of the </w:t>
      </w:r>
      <w:proofErr w:type="spellStart"/>
      <w:r w:rsidR="00DD2A27" w:rsidRPr="00BE2DDA">
        <w:rPr>
          <w:rFonts w:ascii="Times New Roman" w:hAnsi="Times New Roman" w:cs="Times New Roman"/>
          <w:i/>
          <w:sz w:val="28"/>
          <w:szCs w:val="28"/>
        </w:rPr>
        <w:t>Honourable</w:t>
      </w:r>
      <w:proofErr w:type="spellEnd"/>
      <w:r w:rsidR="00DD2A27" w:rsidRPr="00BE2DDA">
        <w:rPr>
          <w:rFonts w:ascii="Times New Roman" w:hAnsi="Times New Roman" w:cs="Times New Roman"/>
          <w:i/>
          <w:sz w:val="28"/>
          <w:szCs w:val="28"/>
        </w:rPr>
        <w:t xml:space="preserve"> Court’s</w:t>
      </w:r>
      <w:r w:rsidR="004D66CF" w:rsidRPr="00BE2DDA">
        <w:rPr>
          <w:rFonts w:ascii="Times New Roman" w:hAnsi="Times New Roman" w:cs="Times New Roman"/>
          <w:i/>
          <w:sz w:val="28"/>
          <w:szCs w:val="28"/>
        </w:rPr>
        <w:t xml:space="preserve"> </w:t>
      </w:r>
      <w:r w:rsidR="008868BF" w:rsidRPr="00BE2DDA">
        <w:rPr>
          <w:rFonts w:ascii="Times New Roman" w:hAnsi="Times New Roman" w:cs="Times New Roman"/>
          <w:i/>
          <w:sz w:val="28"/>
          <w:szCs w:val="28"/>
        </w:rPr>
        <w:t>j</w:t>
      </w:r>
      <w:r w:rsidR="00DD2A27" w:rsidRPr="00BE2DDA">
        <w:rPr>
          <w:rFonts w:ascii="Times New Roman" w:hAnsi="Times New Roman" w:cs="Times New Roman"/>
          <w:i/>
          <w:sz w:val="28"/>
          <w:szCs w:val="28"/>
        </w:rPr>
        <w:t>urisdiction in the particulars of claim.</w:t>
      </w:r>
    </w:p>
    <w:p w:rsidR="0092684B" w:rsidRPr="00BE2DDA" w:rsidRDefault="00DD2A27" w:rsidP="00BE2DDA">
      <w:pPr>
        <w:spacing w:line="360" w:lineRule="auto"/>
        <w:ind w:left="3600" w:hanging="720"/>
        <w:contextualSpacing/>
        <w:jc w:val="both"/>
        <w:rPr>
          <w:rFonts w:ascii="Times New Roman" w:hAnsi="Times New Roman" w:cs="Times New Roman"/>
          <w:i/>
          <w:sz w:val="28"/>
          <w:szCs w:val="28"/>
        </w:rPr>
      </w:pPr>
      <w:r w:rsidRPr="00BE2DDA">
        <w:rPr>
          <w:rFonts w:ascii="Times New Roman" w:hAnsi="Times New Roman" w:cs="Times New Roman"/>
          <w:i/>
          <w:sz w:val="28"/>
          <w:szCs w:val="28"/>
        </w:rPr>
        <w:t xml:space="preserve">2. </w:t>
      </w:r>
      <w:r w:rsidR="008868BF" w:rsidRPr="00BE2DDA">
        <w:rPr>
          <w:rFonts w:ascii="Times New Roman" w:hAnsi="Times New Roman" w:cs="Times New Roman"/>
          <w:i/>
          <w:sz w:val="28"/>
          <w:szCs w:val="28"/>
        </w:rPr>
        <w:tab/>
      </w:r>
      <w:r w:rsidRPr="00BE2DDA">
        <w:rPr>
          <w:rFonts w:ascii="Times New Roman" w:hAnsi="Times New Roman" w:cs="Times New Roman"/>
          <w:i/>
          <w:sz w:val="28"/>
          <w:szCs w:val="28"/>
        </w:rPr>
        <w:t xml:space="preserve">The Plaintiff is claiming globular figures without </w:t>
      </w:r>
      <w:r w:rsidR="0092684B" w:rsidRPr="00BE2DDA">
        <w:rPr>
          <w:rFonts w:ascii="Times New Roman" w:hAnsi="Times New Roman" w:cs="Times New Roman"/>
          <w:i/>
          <w:sz w:val="28"/>
          <w:szCs w:val="28"/>
        </w:rPr>
        <w:t xml:space="preserve">motivating how these are arrived at, thus the Defendant is unable to plead thereto. </w:t>
      </w:r>
    </w:p>
    <w:p w:rsidR="0092684B" w:rsidRPr="00BE2DDA" w:rsidRDefault="0092684B" w:rsidP="00BE2DDA">
      <w:pPr>
        <w:tabs>
          <w:tab w:val="left" w:pos="3240"/>
        </w:tabs>
        <w:spacing w:line="360" w:lineRule="auto"/>
        <w:ind w:left="3600" w:hanging="720"/>
        <w:contextualSpacing/>
        <w:jc w:val="both"/>
        <w:rPr>
          <w:rFonts w:ascii="Times New Roman" w:hAnsi="Times New Roman" w:cs="Times New Roman"/>
          <w:i/>
          <w:sz w:val="28"/>
          <w:szCs w:val="28"/>
        </w:rPr>
      </w:pPr>
      <w:r w:rsidRPr="00BE2DDA">
        <w:rPr>
          <w:rFonts w:ascii="Times New Roman" w:hAnsi="Times New Roman" w:cs="Times New Roman"/>
          <w:i/>
          <w:sz w:val="28"/>
          <w:szCs w:val="28"/>
        </w:rPr>
        <w:t xml:space="preserve">3. </w:t>
      </w:r>
      <w:r w:rsidR="008868BF" w:rsidRPr="00BE2DDA">
        <w:rPr>
          <w:rFonts w:ascii="Times New Roman" w:hAnsi="Times New Roman" w:cs="Times New Roman"/>
          <w:i/>
          <w:sz w:val="28"/>
          <w:szCs w:val="28"/>
        </w:rPr>
        <w:tab/>
      </w:r>
      <w:r w:rsidR="006B0397" w:rsidRPr="00BE2DDA">
        <w:rPr>
          <w:rFonts w:ascii="Times New Roman" w:hAnsi="Times New Roman" w:cs="Times New Roman"/>
          <w:i/>
          <w:sz w:val="28"/>
          <w:szCs w:val="28"/>
        </w:rPr>
        <w:tab/>
      </w:r>
      <w:r w:rsidRPr="00BE2DDA">
        <w:rPr>
          <w:rFonts w:ascii="Times New Roman" w:hAnsi="Times New Roman" w:cs="Times New Roman"/>
          <w:i/>
          <w:sz w:val="28"/>
          <w:szCs w:val="28"/>
        </w:rPr>
        <w:t xml:space="preserve">The Plaintiff has not pleaded the place where the </w:t>
      </w:r>
      <w:r w:rsidR="008868BF" w:rsidRPr="00BE2DDA">
        <w:rPr>
          <w:rFonts w:ascii="Times New Roman" w:hAnsi="Times New Roman" w:cs="Times New Roman"/>
          <w:i/>
          <w:sz w:val="28"/>
          <w:szCs w:val="28"/>
        </w:rPr>
        <w:t>contract was</w:t>
      </w:r>
      <w:r w:rsidRPr="00BE2DDA">
        <w:rPr>
          <w:rFonts w:ascii="Times New Roman" w:hAnsi="Times New Roman" w:cs="Times New Roman"/>
          <w:i/>
          <w:sz w:val="28"/>
          <w:szCs w:val="28"/>
        </w:rPr>
        <w:t xml:space="preserve"> concluded.</w:t>
      </w:r>
    </w:p>
    <w:p w:rsidR="0092684B" w:rsidRPr="00BE2DDA" w:rsidRDefault="006B0397" w:rsidP="00BE2DDA">
      <w:pPr>
        <w:tabs>
          <w:tab w:val="left" w:pos="2880"/>
        </w:tabs>
        <w:spacing w:line="360" w:lineRule="auto"/>
        <w:ind w:left="3600" w:hanging="3600"/>
        <w:contextualSpacing/>
        <w:jc w:val="both"/>
        <w:rPr>
          <w:rFonts w:ascii="Times New Roman" w:hAnsi="Times New Roman" w:cs="Times New Roman"/>
          <w:i/>
          <w:sz w:val="28"/>
          <w:szCs w:val="28"/>
        </w:rPr>
      </w:pPr>
      <w:r w:rsidRPr="00BE2DDA">
        <w:rPr>
          <w:rFonts w:ascii="Times New Roman" w:hAnsi="Times New Roman" w:cs="Times New Roman"/>
          <w:i/>
          <w:sz w:val="28"/>
          <w:szCs w:val="28"/>
        </w:rPr>
        <w:tab/>
      </w:r>
      <w:r w:rsidR="0092684B" w:rsidRPr="00BE2DDA">
        <w:rPr>
          <w:rFonts w:ascii="Times New Roman" w:hAnsi="Times New Roman" w:cs="Times New Roman"/>
          <w:i/>
          <w:sz w:val="28"/>
          <w:szCs w:val="28"/>
        </w:rPr>
        <w:t xml:space="preserve">4. </w:t>
      </w:r>
      <w:r w:rsidR="008868BF" w:rsidRPr="00BE2DDA">
        <w:rPr>
          <w:rFonts w:ascii="Times New Roman" w:hAnsi="Times New Roman" w:cs="Times New Roman"/>
          <w:i/>
          <w:sz w:val="28"/>
          <w:szCs w:val="28"/>
        </w:rPr>
        <w:tab/>
      </w:r>
      <w:r w:rsidR="0092684B" w:rsidRPr="00BE2DDA">
        <w:rPr>
          <w:rFonts w:ascii="Times New Roman" w:hAnsi="Times New Roman" w:cs="Times New Roman"/>
          <w:i/>
          <w:sz w:val="28"/>
          <w:szCs w:val="28"/>
        </w:rPr>
        <w:t xml:space="preserve">Plaintiff has not placed the Defendant in </w:t>
      </w:r>
      <w:proofErr w:type="spellStart"/>
      <w:r w:rsidR="0092684B" w:rsidRPr="00BE2DDA">
        <w:rPr>
          <w:rFonts w:ascii="Times New Roman" w:hAnsi="Times New Roman" w:cs="Times New Roman"/>
          <w:i/>
          <w:sz w:val="28"/>
          <w:szCs w:val="28"/>
        </w:rPr>
        <w:t>mora</w:t>
      </w:r>
      <w:proofErr w:type="spellEnd"/>
      <w:r w:rsidR="0092684B" w:rsidRPr="00BE2DDA">
        <w:rPr>
          <w:rFonts w:ascii="Times New Roman" w:hAnsi="Times New Roman" w:cs="Times New Roman"/>
          <w:i/>
          <w:sz w:val="28"/>
          <w:szCs w:val="28"/>
        </w:rPr>
        <w:t xml:space="preserve"> in that the</w:t>
      </w:r>
      <w:r w:rsidR="00115091" w:rsidRPr="00BE2DDA">
        <w:rPr>
          <w:rFonts w:ascii="Times New Roman" w:hAnsi="Times New Roman" w:cs="Times New Roman"/>
          <w:i/>
          <w:sz w:val="28"/>
          <w:szCs w:val="28"/>
        </w:rPr>
        <w:t xml:space="preserve"> </w:t>
      </w:r>
      <w:r w:rsidR="006C4900" w:rsidRPr="00BE2DDA">
        <w:rPr>
          <w:rFonts w:ascii="Times New Roman" w:hAnsi="Times New Roman" w:cs="Times New Roman"/>
          <w:i/>
          <w:sz w:val="28"/>
          <w:szCs w:val="28"/>
        </w:rPr>
        <w:t>Plaintiff has not demanded payment of the sum claimed.</w:t>
      </w:r>
    </w:p>
    <w:p w:rsidR="006C4900" w:rsidRPr="00BE2DDA" w:rsidRDefault="006B0397" w:rsidP="00BE2DDA">
      <w:pPr>
        <w:tabs>
          <w:tab w:val="left" w:pos="2880"/>
        </w:tabs>
        <w:spacing w:line="360" w:lineRule="auto"/>
        <w:ind w:left="3600" w:hanging="3600"/>
        <w:contextualSpacing/>
        <w:jc w:val="both"/>
        <w:rPr>
          <w:rFonts w:ascii="Times New Roman" w:hAnsi="Times New Roman" w:cs="Times New Roman"/>
          <w:i/>
          <w:sz w:val="28"/>
          <w:szCs w:val="28"/>
        </w:rPr>
      </w:pPr>
      <w:r w:rsidRPr="00BE2DDA">
        <w:rPr>
          <w:rFonts w:ascii="Times New Roman" w:hAnsi="Times New Roman" w:cs="Times New Roman"/>
          <w:i/>
          <w:sz w:val="28"/>
          <w:szCs w:val="28"/>
        </w:rPr>
        <w:tab/>
      </w:r>
      <w:r w:rsidR="006C4900" w:rsidRPr="00BE2DDA">
        <w:rPr>
          <w:rFonts w:ascii="Times New Roman" w:hAnsi="Times New Roman" w:cs="Times New Roman"/>
          <w:i/>
          <w:sz w:val="28"/>
          <w:szCs w:val="28"/>
        </w:rPr>
        <w:t xml:space="preserve">5. </w:t>
      </w:r>
      <w:r w:rsidR="008868BF" w:rsidRPr="00BE2DDA">
        <w:rPr>
          <w:rFonts w:ascii="Times New Roman" w:hAnsi="Times New Roman" w:cs="Times New Roman"/>
          <w:i/>
          <w:sz w:val="28"/>
          <w:szCs w:val="28"/>
        </w:rPr>
        <w:tab/>
      </w:r>
      <w:r w:rsidR="006C4900" w:rsidRPr="00BE2DDA">
        <w:rPr>
          <w:rFonts w:ascii="Times New Roman" w:hAnsi="Times New Roman" w:cs="Times New Roman"/>
          <w:i/>
          <w:sz w:val="28"/>
          <w:szCs w:val="28"/>
        </w:rPr>
        <w:t>Plaintiff has not p</w:t>
      </w:r>
      <w:r w:rsidR="00115091" w:rsidRPr="00BE2DDA">
        <w:rPr>
          <w:rFonts w:ascii="Times New Roman" w:hAnsi="Times New Roman" w:cs="Times New Roman"/>
          <w:i/>
          <w:sz w:val="28"/>
          <w:szCs w:val="28"/>
        </w:rPr>
        <w:t>leaded that the sum or any amount</w:t>
      </w:r>
      <w:r w:rsidR="006C4900" w:rsidRPr="00BE2DDA">
        <w:rPr>
          <w:rFonts w:ascii="Times New Roman" w:hAnsi="Times New Roman" w:cs="Times New Roman"/>
          <w:i/>
          <w:sz w:val="28"/>
          <w:szCs w:val="28"/>
        </w:rPr>
        <w:t xml:space="preserve">, </w:t>
      </w:r>
      <w:proofErr w:type="gramStart"/>
      <w:r w:rsidR="006C4900" w:rsidRPr="00BE2DDA">
        <w:rPr>
          <w:rFonts w:ascii="Times New Roman" w:hAnsi="Times New Roman" w:cs="Times New Roman"/>
          <w:i/>
          <w:sz w:val="28"/>
          <w:szCs w:val="28"/>
        </w:rPr>
        <w:t>is owing</w:t>
      </w:r>
      <w:proofErr w:type="gramEnd"/>
      <w:r w:rsidR="006C4900" w:rsidRPr="00BE2DDA">
        <w:rPr>
          <w:rFonts w:ascii="Times New Roman" w:hAnsi="Times New Roman" w:cs="Times New Roman"/>
          <w:i/>
          <w:sz w:val="28"/>
          <w:szCs w:val="28"/>
        </w:rPr>
        <w:t xml:space="preserve"> </w:t>
      </w:r>
      <w:r w:rsidR="00115091" w:rsidRPr="00BE2DDA">
        <w:rPr>
          <w:rFonts w:ascii="Times New Roman" w:hAnsi="Times New Roman" w:cs="Times New Roman"/>
          <w:i/>
          <w:sz w:val="28"/>
          <w:szCs w:val="28"/>
        </w:rPr>
        <w:t xml:space="preserve">due and payable </w:t>
      </w:r>
      <w:r w:rsidR="006C4900" w:rsidRPr="00BE2DDA">
        <w:rPr>
          <w:rFonts w:ascii="Times New Roman" w:hAnsi="Times New Roman" w:cs="Times New Roman"/>
          <w:i/>
          <w:sz w:val="28"/>
          <w:szCs w:val="28"/>
        </w:rPr>
        <w:t>to the Plaintiff by the Defendant”.</w:t>
      </w:r>
    </w:p>
    <w:p w:rsidR="00F96A6E" w:rsidRPr="00BE2DDA" w:rsidRDefault="00F96A6E" w:rsidP="00BE2DDA">
      <w:pPr>
        <w:spacing w:line="480" w:lineRule="auto"/>
        <w:ind w:left="720" w:hanging="720"/>
        <w:contextualSpacing/>
        <w:jc w:val="both"/>
        <w:rPr>
          <w:rFonts w:ascii="Times New Roman" w:hAnsi="Times New Roman" w:cs="Times New Roman"/>
          <w:sz w:val="28"/>
          <w:szCs w:val="28"/>
        </w:rPr>
      </w:pPr>
    </w:p>
    <w:p w:rsidR="00755ADB" w:rsidRPr="00BE2DDA" w:rsidRDefault="00F96A6E" w:rsidP="00BE2DDA">
      <w:pPr>
        <w:spacing w:line="480" w:lineRule="auto"/>
        <w:ind w:left="720" w:hanging="720"/>
        <w:contextualSpacing/>
        <w:jc w:val="both"/>
        <w:rPr>
          <w:rFonts w:ascii="Times New Roman" w:hAnsi="Times New Roman" w:cs="Times New Roman"/>
          <w:i/>
          <w:sz w:val="28"/>
          <w:szCs w:val="28"/>
        </w:rPr>
      </w:pPr>
      <w:r w:rsidRPr="00BE2DDA">
        <w:rPr>
          <w:rFonts w:ascii="Times New Roman" w:hAnsi="Times New Roman" w:cs="Times New Roman"/>
          <w:sz w:val="28"/>
          <w:szCs w:val="28"/>
        </w:rPr>
        <w:t>[6]</w:t>
      </w:r>
      <w:r w:rsidRPr="00BE2DDA">
        <w:rPr>
          <w:rFonts w:ascii="Times New Roman" w:hAnsi="Times New Roman" w:cs="Times New Roman"/>
          <w:sz w:val="28"/>
          <w:szCs w:val="28"/>
        </w:rPr>
        <w:tab/>
      </w:r>
      <w:r w:rsidR="0000566A" w:rsidRPr="00BE2DDA">
        <w:rPr>
          <w:rFonts w:ascii="Times New Roman" w:hAnsi="Times New Roman" w:cs="Times New Roman"/>
          <w:sz w:val="28"/>
          <w:szCs w:val="28"/>
        </w:rPr>
        <w:t>In answer to the Notice of Exception the Plaintiff filed a Notice in terms of Rule 30 – that is a Notice of Irregular proceedings as envisaged by Rule</w:t>
      </w:r>
      <w:r w:rsidR="00115091" w:rsidRPr="00BE2DDA">
        <w:rPr>
          <w:rFonts w:ascii="Times New Roman" w:hAnsi="Times New Roman" w:cs="Times New Roman"/>
          <w:sz w:val="28"/>
          <w:szCs w:val="28"/>
        </w:rPr>
        <w:t xml:space="preserve"> 30 of the Rules of this court, </w:t>
      </w:r>
      <w:r w:rsidR="00781275" w:rsidRPr="00BE2DDA">
        <w:rPr>
          <w:rFonts w:ascii="Times New Roman" w:hAnsi="Times New Roman" w:cs="Times New Roman"/>
          <w:sz w:val="28"/>
          <w:szCs w:val="28"/>
        </w:rPr>
        <w:t>contending that the Defendant</w:t>
      </w:r>
      <w:r w:rsidR="00115091" w:rsidRPr="00BE2DDA">
        <w:rPr>
          <w:rFonts w:ascii="Times New Roman" w:hAnsi="Times New Roman" w:cs="Times New Roman"/>
          <w:sz w:val="28"/>
          <w:szCs w:val="28"/>
        </w:rPr>
        <w:t>’</w:t>
      </w:r>
      <w:r w:rsidR="00781275" w:rsidRPr="00BE2DDA">
        <w:rPr>
          <w:rFonts w:ascii="Times New Roman" w:hAnsi="Times New Roman" w:cs="Times New Roman"/>
          <w:sz w:val="28"/>
          <w:szCs w:val="28"/>
        </w:rPr>
        <w:t xml:space="preserve">s </w:t>
      </w:r>
      <w:r w:rsidR="0000566A" w:rsidRPr="00BE2DDA">
        <w:rPr>
          <w:rFonts w:ascii="Times New Roman" w:hAnsi="Times New Roman" w:cs="Times New Roman"/>
          <w:sz w:val="28"/>
          <w:szCs w:val="28"/>
        </w:rPr>
        <w:t xml:space="preserve">Notice of Exception </w:t>
      </w:r>
      <w:r w:rsidR="00115091" w:rsidRPr="00BE2DDA">
        <w:rPr>
          <w:rFonts w:ascii="Times New Roman" w:hAnsi="Times New Roman" w:cs="Times New Roman"/>
          <w:sz w:val="28"/>
          <w:szCs w:val="28"/>
        </w:rPr>
        <w:t xml:space="preserve">be </w:t>
      </w:r>
      <w:r w:rsidR="00E27791" w:rsidRPr="00BE2DDA">
        <w:rPr>
          <w:rFonts w:ascii="Times New Roman" w:hAnsi="Times New Roman" w:cs="Times New Roman"/>
          <w:sz w:val="28"/>
          <w:szCs w:val="28"/>
        </w:rPr>
        <w:t>struck out with costs as an irregular step.</w:t>
      </w:r>
    </w:p>
    <w:p w:rsidR="008D11C7" w:rsidRPr="00BE2DDA" w:rsidRDefault="008D11C7" w:rsidP="00BE2DDA">
      <w:pPr>
        <w:spacing w:line="480" w:lineRule="auto"/>
        <w:ind w:left="720" w:hanging="720"/>
        <w:contextualSpacing/>
        <w:jc w:val="both"/>
        <w:rPr>
          <w:rFonts w:ascii="Times New Roman" w:hAnsi="Times New Roman" w:cs="Times New Roman"/>
          <w:i/>
          <w:sz w:val="28"/>
          <w:szCs w:val="28"/>
        </w:rPr>
      </w:pPr>
    </w:p>
    <w:p w:rsidR="00F96A6E" w:rsidRPr="00BE2DDA" w:rsidRDefault="00F96A6E" w:rsidP="00BE2DDA">
      <w:pPr>
        <w:spacing w:line="36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[7]</w:t>
      </w:r>
      <w:r w:rsidRPr="00BE2DDA">
        <w:rPr>
          <w:rFonts w:ascii="Times New Roman" w:hAnsi="Times New Roman" w:cs="Times New Roman"/>
          <w:sz w:val="28"/>
          <w:szCs w:val="28"/>
        </w:rPr>
        <w:tab/>
      </w:r>
      <w:r w:rsidR="00275565" w:rsidRPr="00BE2DDA">
        <w:rPr>
          <w:rFonts w:ascii="Times New Roman" w:hAnsi="Times New Roman" w:cs="Times New Roman"/>
          <w:sz w:val="28"/>
          <w:szCs w:val="28"/>
        </w:rPr>
        <w:t xml:space="preserve">The Notice of Exception was said to be irregular as per </w:t>
      </w:r>
      <w:r w:rsidR="00115091" w:rsidRPr="00BE2DDA">
        <w:rPr>
          <w:rFonts w:ascii="Times New Roman" w:hAnsi="Times New Roman" w:cs="Times New Roman"/>
          <w:sz w:val="28"/>
          <w:szCs w:val="28"/>
        </w:rPr>
        <w:t>the Notice of Irregular Proceedings because:</w:t>
      </w:r>
    </w:p>
    <w:p w:rsidR="00115091" w:rsidRPr="00BE2DDA" w:rsidRDefault="00275565" w:rsidP="00BE2DDA">
      <w:pPr>
        <w:spacing w:line="360" w:lineRule="auto"/>
        <w:ind w:left="3600" w:hanging="720"/>
        <w:contextualSpacing/>
        <w:jc w:val="both"/>
        <w:rPr>
          <w:rFonts w:ascii="Times New Roman" w:hAnsi="Times New Roman" w:cs="Times New Roman"/>
          <w:i/>
          <w:sz w:val="28"/>
          <w:szCs w:val="28"/>
        </w:rPr>
      </w:pPr>
      <w:r w:rsidRPr="00BE2DDA">
        <w:rPr>
          <w:rFonts w:ascii="Times New Roman" w:hAnsi="Times New Roman" w:cs="Times New Roman"/>
          <w:i/>
          <w:sz w:val="28"/>
          <w:szCs w:val="28"/>
        </w:rPr>
        <w:t>“1.</w:t>
      </w:r>
      <w:r w:rsidRPr="00BE2DDA">
        <w:rPr>
          <w:rFonts w:ascii="Times New Roman" w:hAnsi="Times New Roman" w:cs="Times New Roman"/>
          <w:i/>
          <w:sz w:val="28"/>
          <w:szCs w:val="28"/>
        </w:rPr>
        <w:tab/>
      </w:r>
      <w:r w:rsidR="00115091" w:rsidRPr="00BE2DDA">
        <w:rPr>
          <w:rFonts w:ascii="Times New Roman" w:hAnsi="Times New Roman" w:cs="Times New Roman"/>
          <w:i/>
          <w:sz w:val="28"/>
          <w:szCs w:val="28"/>
        </w:rPr>
        <w:t>The exception is out of time as it was filed after service of a Notice of Bar;</w:t>
      </w:r>
    </w:p>
    <w:p w:rsidR="00275565" w:rsidRPr="00BE2DDA" w:rsidRDefault="00115091" w:rsidP="00BE2DDA">
      <w:pPr>
        <w:spacing w:line="360" w:lineRule="auto"/>
        <w:ind w:left="3600" w:hanging="720"/>
        <w:contextualSpacing/>
        <w:jc w:val="both"/>
        <w:rPr>
          <w:rFonts w:ascii="Times New Roman" w:hAnsi="Times New Roman" w:cs="Times New Roman"/>
          <w:i/>
          <w:sz w:val="28"/>
          <w:szCs w:val="28"/>
        </w:rPr>
      </w:pPr>
      <w:r w:rsidRPr="00BE2DDA">
        <w:rPr>
          <w:rFonts w:ascii="Times New Roman" w:hAnsi="Times New Roman" w:cs="Times New Roman"/>
          <w:i/>
          <w:sz w:val="28"/>
          <w:szCs w:val="28"/>
        </w:rPr>
        <w:t xml:space="preserve">2. </w:t>
      </w:r>
      <w:r w:rsidRPr="00BE2DDA">
        <w:rPr>
          <w:rFonts w:ascii="Times New Roman" w:hAnsi="Times New Roman" w:cs="Times New Roman"/>
          <w:i/>
          <w:sz w:val="28"/>
          <w:szCs w:val="28"/>
        </w:rPr>
        <w:tab/>
      </w:r>
      <w:r w:rsidR="00275565" w:rsidRPr="00BE2DDA">
        <w:rPr>
          <w:rFonts w:ascii="Times New Roman" w:hAnsi="Times New Roman" w:cs="Times New Roman"/>
          <w:i/>
          <w:sz w:val="28"/>
          <w:szCs w:val="28"/>
        </w:rPr>
        <w:t xml:space="preserve">The objections raised are bad in law as they do not go to the </w:t>
      </w:r>
      <w:r w:rsidRPr="00BE2DDA">
        <w:rPr>
          <w:rFonts w:ascii="Times New Roman" w:hAnsi="Times New Roman" w:cs="Times New Roman"/>
          <w:i/>
          <w:sz w:val="28"/>
          <w:szCs w:val="28"/>
        </w:rPr>
        <w:t>root of the action, for example;</w:t>
      </w:r>
    </w:p>
    <w:p w:rsidR="00275565" w:rsidRPr="00BE2DDA" w:rsidRDefault="00174EFB" w:rsidP="00BE2DDA">
      <w:pPr>
        <w:spacing w:line="360" w:lineRule="auto"/>
        <w:ind w:left="3600" w:hanging="720"/>
        <w:contextualSpacing/>
        <w:jc w:val="both"/>
        <w:rPr>
          <w:rFonts w:ascii="Times New Roman" w:hAnsi="Times New Roman" w:cs="Times New Roman"/>
          <w:i/>
          <w:sz w:val="28"/>
          <w:szCs w:val="28"/>
        </w:rPr>
      </w:pPr>
      <w:r w:rsidRPr="00BE2DDA">
        <w:rPr>
          <w:rFonts w:ascii="Times New Roman" w:hAnsi="Times New Roman" w:cs="Times New Roman"/>
          <w:i/>
          <w:sz w:val="28"/>
          <w:szCs w:val="28"/>
        </w:rPr>
        <w:lastRenderedPageBreak/>
        <w:t>2.1</w:t>
      </w:r>
      <w:r w:rsidR="00275565" w:rsidRPr="00BE2DDA">
        <w:rPr>
          <w:rFonts w:ascii="Times New Roman" w:hAnsi="Times New Roman" w:cs="Times New Roman"/>
          <w:i/>
          <w:sz w:val="28"/>
          <w:szCs w:val="28"/>
        </w:rPr>
        <w:t>.</w:t>
      </w:r>
      <w:r w:rsidR="00275565" w:rsidRPr="00BE2DDA">
        <w:rPr>
          <w:rFonts w:ascii="Times New Roman" w:hAnsi="Times New Roman" w:cs="Times New Roman"/>
          <w:i/>
          <w:sz w:val="28"/>
          <w:szCs w:val="28"/>
        </w:rPr>
        <w:tab/>
        <w:t>There is no substance in the point about jurisdiction as it is clear from the particulars of claim that the cause of action arose in Swaziland, such an objection should in any event be raised by way of a special plea;</w:t>
      </w:r>
    </w:p>
    <w:p w:rsidR="00275565" w:rsidRPr="00BE2DDA" w:rsidRDefault="00275565" w:rsidP="00BE2DDA">
      <w:pPr>
        <w:spacing w:line="360" w:lineRule="auto"/>
        <w:ind w:left="3600" w:hanging="720"/>
        <w:contextualSpacing/>
        <w:jc w:val="both"/>
        <w:rPr>
          <w:rFonts w:ascii="Times New Roman" w:hAnsi="Times New Roman" w:cs="Times New Roman"/>
          <w:i/>
          <w:sz w:val="28"/>
          <w:szCs w:val="28"/>
        </w:rPr>
      </w:pPr>
      <w:r w:rsidRPr="00BE2DDA">
        <w:rPr>
          <w:rFonts w:ascii="Times New Roman" w:hAnsi="Times New Roman" w:cs="Times New Roman"/>
          <w:i/>
          <w:sz w:val="28"/>
          <w:szCs w:val="28"/>
        </w:rPr>
        <w:t>2.2</w:t>
      </w:r>
      <w:r w:rsidRPr="00BE2DDA">
        <w:rPr>
          <w:rFonts w:ascii="Times New Roman" w:hAnsi="Times New Roman" w:cs="Times New Roman"/>
          <w:i/>
          <w:sz w:val="28"/>
          <w:szCs w:val="28"/>
        </w:rPr>
        <w:tab/>
        <w:t>The statement of claim is clear that the value of the insured Cane Loader as (at) the date of its destruction was E200 000.00.  So the allegation that there are globular figure</w:t>
      </w:r>
      <w:r w:rsidR="00E27791" w:rsidRPr="00BE2DDA">
        <w:rPr>
          <w:rFonts w:ascii="Times New Roman" w:hAnsi="Times New Roman" w:cs="Times New Roman"/>
          <w:i/>
          <w:sz w:val="28"/>
          <w:szCs w:val="28"/>
        </w:rPr>
        <w:t>s</w:t>
      </w:r>
      <w:r w:rsidRPr="00BE2DDA">
        <w:rPr>
          <w:rFonts w:ascii="Times New Roman" w:hAnsi="Times New Roman" w:cs="Times New Roman"/>
          <w:i/>
          <w:sz w:val="28"/>
          <w:szCs w:val="28"/>
        </w:rPr>
        <w:t xml:space="preserve"> in the claim lacks substance;</w:t>
      </w:r>
    </w:p>
    <w:p w:rsidR="00275565" w:rsidRPr="00BE2DDA" w:rsidRDefault="00275565" w:rsidP="00BE2DDA">
      <w:pPr>
        <w:spacing w:line="360" w:lineRule="auto"/>
        <w:ind w:left="3600" w:hanging="720"/>
        <w:contextualSpacing/>
        <w:jc w:val="both"/>
        <w:rPr>
          <w:rFonts w:ascii="Times New Roman" w:hAnsi="Times New Roman" w:cs="Times New Roman"/>
          <w:i/>
          <w:sz w:val="28"/>
          <w:szCs w:val="28"/>
        </w:rPr>
      </w:pPr>
      <w:r w:rsidRPr="00BE2DDA">
        <w:rPr>
          <w:rFonts w:ascii="Times New Roman" w:hAnsi="Times New Roman" w:cs="Times New Roman"/>
          <w:i/>
          <w:sz w:val="28"/>
          <w:szCs w:val="28"/>
        </w:rPr>
        <w:t>2.3</w:t>
      </w:r>
      <w:r w:rsidRPr="00BE2DDA">
        <w:rPr>
          <w:rFonts w:ascii="Times New Roman" w:hAnsi="Times New Roman" w:cs="Times New Roman"/>
          <w:i/>
          <w:sz w:val="28"/>
          <w:szCs w:val="28"/>
        </w:rPr>
        <w:tab/>
        <w:t xml:space="preserve">The place of the contract is clear from the particulars of claim and the policy itself that it was in Swaziland more specifically at </w:t>
      </w:r>
      <w:proofErr w:type="spellStart"/>
      <w:r w:rsidRPr="00BE2DDA">
        <w:rPr>
          <w:rFonts w:ascii="Times New Roman" w:hAnsi="Times New Roman" w:cs="Times New Roman"/>
          <w:i/>
          <w:sz w:val="28"/>
          <w:szCs w:val="28"/>
        </w:rPr>
        <w:t>Lidle</w:t>
      </w:r>
      <w:r w:rsidR="00940E5C" w:rsidRPr="00BE2DDA">
        <w:rPr>
          <w:rFonts w:ascii="Times New Roman" w:hAnsi="Times New Roman" w:cs="Times New Roman"/>
          <w:i/>
          <w:sz w:val="28"/>
          <w:szCs w:val="28"/>
        </w:rPr>
        <w:t>l</w:t>
      </w:r>
      <w:r w:rsidRPr="00BE2DDA">
        <w:rPr>
          <w:rFonts w:ascii="Times New Roman" w:hAnsi="Times New Roman" w:cs="Times New Roman"/>
          <w:i/>
          <w:sz w:val="28"/>
          <w:szCs w:val="28"/>
        </w:rPr>
        <w:t>antfongeni</w:t>
      </w:r>
      <w:proofErr w:type="spellEnd"/>
      <w:r w:rsidRPr="00BE2DDA">
        <w:rPr>
          <w:rFonts w:ascii="Times New Roman" w:hAnsi="Times New Roman" w:cs="Times New Roman"/>
          <w:i/>
          <w:sz w:val="28"/>
          <w:szCs w:val="28"/>
        </w:rPr>
        <w:t xml:space="preserve"> Building, </w:t>
      </w:r>
      <w:proofErr w:type="spellStart"/>
      <w:r w:rsidRPr="00BE2DDA">
        <w:rPr>
          <w:rFonts w:ascii="Times New Roman" w:hAnsi="Times New Roman" w:cs="Times New Roman"/>
          <w:i/>
          <w:sz w:val="28"/>
          <w:szCs w:val="28"/>
        </w:rPr>
        <w:t>Manzini</w:t>
      </w:r>
      <w:proofErr w:type="spellEnd"/>
      <w:r w:rsidRPr="00BE2DDA">
        <w:rPr>
          <w:rFonts w:ascii="Times New Roman" w:hAnsi="Times New Roman" w:cs="Times New Roman"/>
          <w:i/>
          <w:sz w:val="28"/>
          <w:szCs w:val="28"/>
        </w:rPr>
        <w:t>.</w:t>
      </w:r>
    </w:p>
    <w:p w:rsidR="004B04AA" w:rsidRPr="00BE2DDA" w:rsidRDefault="00275565" w:rsidP="00BE2DDA">
      <w:pPr>
        <w:spacing w:line="360" w:lineRule="auto"/>
        <w:ind w:left="3600" w:hanging="720"/>
        <w:contextualSpacing/>
        <w:jc w:val="both"/>
        <w:rPr>
          <w:rFonts w:ascii="Times New Roman" w:hAnsi="Times New Roman" w:cs="Times New Roman"/>
          <w:i/>
          <w:sz w:val="28"/>
          <w:szCs w:val="28"/>
        </w:rPr>
      </w:pPr>
      <w:r w:rsidRPr="00BE2DDA">
        <w:rPr>
          <w:rFonts w:ascii="Times New Roman" w:hAnsi="Times New Roman" w:cs="Times New Roman"/>
          <w:i/>
          <w:sz w:val="28"/>
          <w:szCs w:val="28"/>
        </w:rPr>
        <w:t>2.4</w:t>
      </w:r>
      <w:r w:rsidRPr="00BE2DDA">
        <w:rPr>
          <w:rFonts w:ascii="Times New Roman" w:hAnsi="Times New Roman" w:cs="Times New Roman"/>
          <w:i/>
          <w:sz w:val="28"/>
          <w:szCs w:val="28"/>
        </w:rPr>
        <w:tab/>
        <w:t>Plaintiff states clearly that despite complying with all its obligations under the policy and notifying the Defendant of the claim, no payment has been made.  Moreover service of the summons is itself a demand.”</w:t>
      </w:r>
    </w:p>
    <w:p w:rsidR="00275565" w:rsidRPr="00BE2DDA" w:rsidRDefault="00275565" w:rsidP="00BE2DDA">
      <w:pPr>
        <w:spacing w:line="480" w:lineRule="auto"/>
        <w:ind w:left="3600" w:hanging="720"/>
        <w:contextualSpacing/>
        <w:jc w:val="both"/>
        <w:rPr>
          <w:rFonts w:ascii="Times New Roman" w:hAnsi="Times New Roman" w:cs="Times New Roman"/>
          <w:sz w:val="28"/>
          <w:szCs w:val="28"/>
        </w:rPr>
      </w:pPr>
    </w:p>
    <w:p w:rsidR="004B04AA" w:rsidRDefault="004B04AA"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[8]</w:t>
      </w:r>
      <w:r w:rsidRPr="00BE2DDA">
        <w:rPr>
          <w:rFonts w:ascii="Times New Roman" w:hAnsi="Times New Roman" w:cs="Times New Roman"/>
          <w:sz w:val="28"/>
          <w:szCs w:val="28"/>
        </w:rPr>
        <w:tab/>
      </w:r>
      <w:r w:rsidR="00275565" w:rsidRPr="00BE2DDA">
        <w:rPr>
          <w:rFonts w:ascii="Times New Roman" w:hAnsi="Times New Roman" w:cs="Times New Roman"/>
          <w:sz w:val="28"/>
          <w:szCs w:val="28"/>
        </w:rPr>
        <w:t>From the nature of the pleadings and on the papers exchanged between the parties</w:t>
      </w:r>
      <w:r w:rsidR="00174EFB" w:rsidRPr="00BE2DDA">
        <w:rPr>
          <w:rFonts w:ascii="Times New Roman" w:hAnsi="Times New Roman" w:cs="Times New Roman"/>
          <w:sz w:val="28"/>
          <w:szCs w:val="28"/>
        </w:rPr>
        <w:t xml:space="preserve">, it is apparent </w:t>
      </w:r>
      <w:r w:rsidR="00275565" w:rsidRPr="00BE2DDA">
        <w:rPr>
          <w:rFonts w:ascii="Times New Roman" w:hAnsi="Times New Roman" w:cs="Times New Roman"/>
          <w:sz w:val="28"/>
          <w:szCs w:val="28"/>
        </w:rPr>
        <w:t xml:space="preserve">that the first point for </w:t>
      </w:r>
      <w:r w:rsidR="00174EFB" w:rsidRPr="00BE2DDA">
        <w:rPr>
          <w:rFonts w:ascii="Times New Roman" w:hAnsi="Times New Roman" w:cs="Times New Roman"/>
          <w:sz w:val="28"/>
          <w:szCs w:val="28"/>
        </w:rPr>
        <w:t>determination</w:t>
      </w:r>
      <w:r w:rsidR="00275565" w:rsidRPr="00BE2DDA">
        <w:rPr>
          <w:rFonts w:ascii="Times New Roman" w:hAnsi="Times New Roman" w:cs="Times New Roman"/>
          <w:sz w:val="28"/>
          <w:szCs w:val="28"/>
        </w:rPr>
        <w:t xml:space="preserve"> </w:t>
      </w:r>
      <w:r w:rsidR="00E27791" w:rsidRPr="00BE2DDA">
        <w:rPr>
          <w:rFonts w:ascii="Times New Roman" w:hAnsi="Times New Roman" w:cs="Times New Roman"/>
          <w:sz w:val="28"/>
          <w:szCs w:val="28"/>
        </w:rPr>
        <w:t>of what is contended per</w:t>
      </w:r>
      <w:r w:rsidR="00940E5C" w:rsidRPr="00BE2DDA">
        <w:rPr>
          <w:rFonts w:ascii="Times New Roman" w:hAnsi="Times New Roman" w:cs="Times New Roman"/>
          <w:sz w:val="28"/>
          <w:szCs w:val="28"/>
        </w:rPr>
        <w:t xml:space="preserve"> the Notice of Irregular proceedings often referred to as the Rule 30 Notice.  The starting point in this regard is whether or not it can be said that the filing of the Notice of Exception was bad in law as it was filed out of time by being filed after a Notice of Bar.</w:t>
      </w:r>
    </w:p>
    <w:p w:rsidR="00BE2DDA" w:rsidRPr="00BE2DDA" w:rsidRDefault="00BE2DDA" w:rsidP="00BE2DDA">
      <w:pPr>
        <w:spacing w:line="480" w:lineRule="auto"/>
        <w:ind w:left="720" w:hanging="720"/>
        <w:contextualSpacing/>
        <w:jc w:val="both"/>
        <w:rPr>
          <w:rFonts w:ascii="Times New Roman" w:hAnsi="Times New Roman" w:cs="Times New Roman"/>
          <w:sz w:val="28"/>
          <w:szCs w:val="28"/>
        </w:rPr>
      </w:pPr>
    </w:p>
    <w:p w:rsidR="008D11C7" w:rsidRPr="00BE2DDA" w:rsidRDefault="004B04AA"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[9]</w:t>
      </w:r>
      <w:r w:rsidRPr="00BE2DDA">
        <w:rPr>
          <w:rFonts w:ascii="Times New Roman" w:hAnsi="Times New Roman" w:cs="Times New Roman"/>
          <w:sz w:val="28"/>
          <w:szCs w:val="28"/>
        </w:rPr>
        <w:tab/>
      </w:r>
      <w:r w:rsidR="008D11C7" w:rsidRPr="00BE2DDA">
        <w:rPr>
          <w:rFonts w:ascii="Times New Roman" w:hAnsi="Times New Roman" w:cs="Times New Roman"/>
          <w:sz w:val="28"/>
          <w:szCs w:val="28"/>
        </w:rPr>
        <w:t>A Notice of bar is filed in a case where a party has f</w:t>
      </w:r>
      <w:r w:rsidR="00174EFB" w:rsidRPr="00BE2DDA">
        <w:rPr>
          <w:rFonts w:ascii="Times New Roman" w:hAnsi="Times New Roman" w:cs="Times New Roman"/>
          <w:sz w:val="28"/>
          <w:szCs w:val="28"/>
        </w:rPr>
        <w:t>a</w:t>
      </w:r>
      <w:r w:rsidR="008D11C7" w:rsidRPr="00BE2DDA">
        <w:rPr>
          <w:rFonts w:ascii="Times New Roman" w:hAnsi="Times New Roman" w:cs="Times New Roman"/>
          <w:sz w:val="28"/>
          <w:szCs w:val="28"/>
        </w:rPr>
        <w:t xml:space="preserve">iled to file a required </w:t>
      </w:r>
      <w:r w:rsidR="00174EFB" w:rsidRPr="00BE2DDA">
        <w:rPr>
          <w:rFonts w:ascii="Times New Roman" w:hAnsi="Times New Roman" w:cs="Times New Roman"/>
          <w:sz w:val="28"/>
          <w:szCs w:val="28"/>
        </w:rPr>
        <w:t xml:space="preserve">or specific </w:t>
      </w:r>
      <w:r w:rsidR="008D11C7" w:rsidRPr="00BE2DDA">
        <w:rPr>
          <w:rFonts w:ascii="Times New Roman" w:hAnsi="Times New Roman" w:cs="Times New Roman"/>
          <w:sz w:val="28"/>
          <w:szCs w:val="28"/>
        </w:rPr>
        <w:t xml:space="preserve">pleading within the stipulated time.  According to their book, </w:t>
      </w:r>
      <w:r w:rsidR="008D11C7" w:rsidRPr="00BE2DDA">
        <w:rPr>
          <w:rFonts w:ascii="Times New Roman" w:hAnsi="Times New Roman" w:cs="Times New Roman"/>
          <w:sz w:val="28"/>
          <w:szCs w:val="28"/>
          <w:u w:val="single"/>
        </w:rPr>
        <w:t>Fundamental Principles of Civil Procedure</w:t>
      </w:r>
      <w:r w:rsidR="008D11C7" w:rsidRPr="00BE2DDA">
        <w:rPr>
          <w:rFonts w:ascii="Times New Roman" w:hAnsi="Times New Roman" w:cs="Times New Roman"/>
          <w:sz w:val="28"/>
          <w:szCs w:val="28"/>
        </w:rPr>
        <w:t xml:space="preserve"> Second Edition, 2012 Lexis Nexus, at page 231, C. </w:t>
      </w:r>
      <w:proofErr w:type="spellStart"/>
      <w:r w:rsidR="008D11C7" w:rsidRPr="00BE2DDA">
        <w:rPr>
          <w:rFonts w:ascii="Times New Roman" w:hAnsi="Times New Roman" w:cs="Times New Roman"/>
          <w:sz w:val="28"/>
          <w:szCs w:val="28"/>
        </w:rPr>
        <w:t>Theophilopoulos</w:t>
      </w:r>
      <w:proofErr w:type="spellEnd"/>
      <w:r w:rsidR="008D11C7" w:rsidRPr="00BE2DDA">
        <w:rPr>
          <w:rFonts w:ascii="Times New Roman" w:hAnsi="Times New Roman" w:cs="Times New Roman"/>
          <w:sz w:val="28"/>
          <w:szCs w:val="28"/>
        </w:rPr>
        <w:t xml:space="preserve"> and others put the </w:t>
      </w:r>
      <w:r w:rsidR="00174EFB" w:rsidRPr="00BE2DDA">
        <w:rPr>
          <w:rFonts w:ascii="Times New Roman" w:hAnsi="Times New Roman" w:cs="Times New Roman"/>
          <w:sz w:val="28"/>
          <w:szCs w:val="28"/>
        </w:rPr>
        <w:t xml:space="preserve">legal </w:t>
      </w:r>
      <w:r w:rsidR="008D11C7" w:rsidRPr="00BE2DDA">
        <w:rPr>
          <w:rFonts w:ascii="Times New Roman" w:hAnsi="Times New Roman" w:cs="Times New Roman"/>
          <w:sz w:val="28"/>
          <w:szCs w:val="28"/>
        </w:rPr>
        <w:t xml:space="preserve">position </w:t>
      </w:r>
      <w:r w:rsidR="00174EFB" w:rsidRPr="00BE2DDA">
        <w:rPr>
          <w:rFonts w:ascii="Times New Roman" w:hAnsi="Times New Roman" w:cs="Times New Roman"/>
          <w:sz w:val="28"/>
          <w:szCs w:val="28"/>
        </w:rPr>
        <w:t>as regards</w:t>
      </w:r>
      <w:r w:rsidR="008D11C7" w:rsidRPr="00BE2DDA">
        <w:rPr>
          <w:rFonts w:ascii="Times New Roman" w:hAnsi="Times New Roman" w:cs="Times New Roman"/>
          <w:sz w:val="28"/>
          <w:szCs w:val="28"/>
        </w:rPr>
        <w:t xml:space="preserve"> a Notice of bar in the following words;</w:t>
      </w:r>
    </w:p>
    <w:p w:rsidR="008D11C7" w:rsidRPr="00BE2DDA" w:rsidRDefault="008D11C7" w:rsidP="00BE2DDA">
      <w:pPr>
        <w:spacing w:line="360" w:lineRule="auto"/>
        <w:ind w:left="2880"/>
        <w:contextualSpacing/>
        <w:jc w:val="both"/>
        <w:rPr>
          <w:rFonts w:ascii="Times New Roman" w:hAnsi="Times New Roman" w:cs="Times New Roman"/>
          <w:i/>
          <w:sz w:val="28"/>
          <w:szCs w:val="28"/>
        </w:rPr>
      </w:pPr>
      <w:r w:rsidRPr="00BE2DDA">
        <w:rPr>
          <w:rFonts w:ascii="Times New Roman" w:hAnsi="Times New Roman" w:cs="Times New Roman"/>
          <w:i/>
          <w:sz w:val="28"/>
          <w:szCs w:val="28"/>
        </w:rPr>
        <w:t xml:space="preserve">“If a party fails to deliver a pleading…within the prescribed time period, the opposing party, must serve a Notice of Bar on the defaulting party directing the defaulter to deliver the specified pleading within five days of receipt of the Notice.”  </w:t>
      </w:r>
    </w:p>
    <w:p w:rsidR="003C2C89" w:rsidRPr="00BE2DDA" w:rsidRDefault="008D11C7" w:rsidP="00BE2DDA">
      <w:pPr>
        <w:spacing w:line="480" w:lineRule="auto"/>
        <w:ind w:left="720"/>
        <w:contextualSpacing/>
        <w:jc w:val="both"/>
        <w:rPr>
          <w:rFonts w:ascii="Times New Roman" w:hAnsi="Times New Roman" w:cs="Times New Roman"/>
          <w:sz w:val="28"/>
          <w:szCs w:val="28"/>
        </w:rPr>
      </w:pPr>
      <w:r w:rsidRPr="00BE2DDA">
        <w:rPr>
          <w:rFonts w:ascii="Times New Roman" w:hAnsi="Times New Roman" w:cs="Times New Roman"/>
          <w:sz w:val="28"/>
          <w:szCs w:val="28"/>
        </w:rPr>
        <w:t>It must be clarified that although this except is referring to the South African</w:t>
      </w:r>
      <w:r w:rsidR="00174EFB" w:rsidRPr="00BE2DDA">
        <w:rPr>
          <w:rFonts w:ascii="Times New Roman" w:hAnsi="Times New Roman" w:cs="Times New Roman"/>
          <w:sz w:val="28"/>
          <w:szCs w:val="28"/>
        </w:rPr>
        <w:t xml:space="preserve">, </w:t>
      </w:r>
      <w:r w:rsidR="00E27791" w:rsidRPr="00BE2DDA">
        <w:rPr>
          <w:rFonts w:ascii="Times New Roman" w:hAnsi="Times New Roman" w:cs="Times New Roman"/>
          <w:sz w:val="28"/>
          <w:szCs w:val="28"/>
        </w:rPr>
        <w:t>position, save for that</w:t>
      </w:r>
      <w:r w:rsidRPr="00BE2DDA">
        <w:rPr>
          <w:rFonts w:ascii="Times New Roman" w:hAnsi="Times New Roman" w:cs="Times New Roman"/>
          <w:sz w:val="28"/>
          <w:szCs w:val="28"/>
        </w:rPr>
        <w:t xml:space="preserve"> as regards the period </w:t>
      </w:r>
      <w:r w:rsidR="00174EFB" w:rsidRPr="00BE2DDA">
        <w:rPr>
          <w:rFonts w:ascii="Times New Roman" w:hAnsi="Times New Roman" w:cs="Times New Roman"/>
          <w:sz w:val="28"/>
          <w:szCs w:val="28"/>
        </w:rPr>
        <w:t xml:space="preserve">for filing </w:t>
      </w:r>
      <w:r w:rsidRPr="00BE2DDA">
        <w:rPr>
          <w:rFonts w:ascii="Times New Roman" w:hAnsi="Times New Roman" w:cs="Times New Roman"/>
          <w:sz w:val="28"/>
          <w:szCs w:val="28"/>
        </w:rPr>
        <w:t xml:space="preserve">the Notice of bar </w:t>
      </w:r>
      <w:r w:rsidR="003C2C89" w:rsidRPr="00BE2DDA">
        <w:rPr>
          <w:rFonts w:ascii="Times New Roman" w:hAnsi="Times New Roman" w:cs="Times New Roman"/>
          <w:sz w:val="28"/>
          <w:szCs w:val="28"/>
        </w:rPr>
        <w:t xml:space="preserve">that </w:t>
      </w:r>
      <w:r w:rsidRPr="00BE2DDA">
        <w:rPr>
          <w:rFonts w:ascii="Times New Roman" w:hAnsi="Times New Roman" w:cs="Times New Roman"/>
          <w:sz w:val="28"/>
          <w:szCs w:val="28"/>
        </w:rPr>
        <w:t xml:space="preserve">should </w:t>
      </w:r>
      <w:r w:rsidR="003C2C89" w:rsidRPr="00BE2DDA">
        <w:rPr>
          <w:rFonts w:ascii="Times New Roman" w:hAnsi="Times New Roman" w:cs="Times New Roman"/>
          <w:sz w:val="28"/>
          <w:szCs w:val="28"/>
        </w:rPr>
        <w:t>be afforded</w:t>
      </w:r>
      <w:r w:rsidRPr="00BE2DDA">
        <w:rPr>
          <w:rFonts w:ascii="Times New Roman" w:hAnsi="Times New Roman" w:cs="Times New Roman"/>
          <w:sz w:val="28"/>
          <w:szCs w:val="28"/>
        </w:rPr>
        <w:t xml:space="preserve"> the opposing side</w:t>
      </w:r>
      <w:r w:rsidR="003C2C89" w:rsidRPr="00BE2DDA">
        <w:rPr>
          <w:rFonts w:ascii="Times New Roman" w:hAnsi="Times New Roman" w:cs="Times New Roman"/>
          <w:sz w:val="28"/>
          <w:szCs w:val="28"/>
        </w:rPr>
        <w:t>,</w:t>
      </w:r>
      <w:r w:rsidRPr="00BE2DDA">
        <w:rPr>
          <w:rFonts w:ascii="Times New Roman" w:hAnsi="Times New Roman" w:cs="Times New Roman"/>
          <w:sz w:val="28"/>
          <w:szCs w:val="28"/>
        </w:rPr>
        <w:t xml:space="preserve"> (in our case it is three days according to Rule 26) the general position is otherwise similar.</w:t>
      </w:r>
      <w:r w:rsidR="003C2C89" w:rsidRPr="00BE2DDA">
        <w:rPr>
          <w:rFonts w:ascii="Times New Roman" w:hAnsi="Times New Roman" w:cs="Times New Roman"/>
          <w:sz w:val="28"/>
          <w:szCs w:val="28"/>
        </w:rPr>
        <w:t xml:space="preserve">  Otherwise the Local rule specifically provides as follows:</w:t>
      </w:r>
    </w:p>
    <w:p w:rsidR="003C2C89" w:rsidRPr="00BE2DDA" w:rsidRDefault="003C2C89" w:rsidP="00BE2DDA">
      <w:pPr>
        <w:spacing w:line="360" w:lineRule="auto"/>
        <w:ind w:left="720"/>
        <w:contextualSpacing/>
        <w:jc w:val="both"/>
        <w:rPr>
          <w:rFonts w:ascii="Times New Roman" w:hAnsi="Times New Roman" w:cs="Times New Roman"/>
          <w:i/>
          <w:sz w:val="28"/>
          <w:szCs w:val="28"/>
          <w:u w:val="single"/>
        </w:rPr>
      </w:pPr>
      <w:r w:rsidRPr="00BE2DDA">
        <w:rPr>
          <w:rFonts w:ascii="Times New Roman" w:hAnsi="Times New Roman" w:cs="Times New Roman"/>
          <w:sz w:val="28"/>
          <w:szCs w:val="28"/>
        </w:rPr>
        <w:tab/>
      </w:r>
      <w:r w:rsidRPr="00BE2DDA">
        <w:rPr>
          <w:rFonts w:ascii="Times New Roman" w:hAnsi="Times New Roman" w:cs="Times New Roman"/>
          <w:sz w:val="28"/>
          <w:szCs w:val="28"/>
        </w:rPr>
        <w:tab/>
      </w:r>
      <w:r w:rsidRPr="00BE2DDA">
        <w:rPr>
          <w:rFonts w:ascii="Times New Roman" w:hAnsi="Times New Roman" w:cs="Times New Roman"/>
          <w:sz w:val="28"/>
          <w:szCs w:val="28"/>
        </w:rPr>
        <w:tab/>
      </w:r>
      <w:r w:rsidRPr="00BE2DDA">
        <w:rPr>
          <w:rFonts w:ascii="Times New Roman" w:hAnsi="Times New Roman" w:cs="Times New Roman"/>
          <w:i/>
          <w:sz w:val="28"/>
          <w:szCs w:val="28"/>
          <w:u w:val="single"/>
        </w:rPr>
        <w:t>“Failure to Deliver Pleadings Barring</w:t>
      </w:r>
    </w:p>
    <w:p w:rsidR="003C2C89" w:rsidRPr="00BE2DDA" w:rsidRDefault="003C2C89" w:rsidP="00BE2DDA">
      <w:pPr>
        <w:spacing w:line="360" w:lineRule="auto"/>
        <w:ind w:left="2880"/>
        <w:contextualSpacing/>
        <w:jc w:val="both"/>
        <w:rPr>
          <w:rFonts w:ascii="Times New Roman" w:hAnsi="Times New Roman" w:cs="Times New Roman"/>
          <w:i/>
          <w:sz w:val="28"/>
          <w:szCs w:val="28"/>
        </w:rPr>
      </w:pPr>
      <w:r w:rsidRPr="00BE2DDA">
        <w:rPr>
          <w:rFonts w:ascii="Times New Roman" w:hAnsi="Times New Roman" w:cs="Times New Roman"/>
          <w:i/>
          <w:sz w:val="28"/>
          <w:szCs w:val="28"/>
        </w:rPr>
        <w:t>Any party who fails to deliver a replication or subsequent pleading within the time stated in Rule 25 shall be ipso facto barred.  If any party fails to deliver any other pleading within the time laid down in these rules or within any extended time allowed in terms thereof, any other party may b</w:t>
      </w:r>
      <w:r w:rsidR="00E27791" w:rsidRPr="00BE2DDA">
        <w:rPr>
          <w:rFonts w:ascii="Times New Roman" w:hAnsi="Times New Roman" w:cs="Times New Roman"/>
          <w:i/>
          <w:sz w:val="28"/>
          <w:szCs w:val="28"/>
        </w:rPr>
        <w:t>y</w:t>
      </w:r>
      <w:r w:rsidRPr="00BE2DDA">
        <w:rPr>
          <w:rFonts w:ascii="Times New Roman" w:hAnsi="Times New Roman" w:cs="Times New Roman"/>
          <w:i/>
          <w:sz w:val="28"/>
          <w:szCs w:val="28"/>
        </w:rPr>
        <w:t xml:space="preserve"> notice served upon him</w:t>
      </w:r>
      <w:r w:rsidR="00E27791" w:rsidRPr="00BE2DDA">
        <w:rPr>
          <w:rFonts w:ascii="Times New Roman" w:hAnsi="Times New Roman" w:cs="Times New Roman"/>
          <w:i/>
          <w:sz w:val="28"/>
          <w:szCs w:val="28"/>
        </w:rPr>
        <w:t>,</w:t>
      </w:r>
      <w:r w:rsidRPr="00BE2DDA">
        <w:rPr>
          <w:rFonts w:ascii="Times New Roman" w:hAnsi="Times New Roman" w:cs="Times New Roman"/>
          <w:i/>
          <w:sz w:val="28"/>
          <w:szCs w:val="28"/>
        </w:rPr>
        <w:t xml:space="preserve"> require him to deliver such pleading within 3 days after the day upon which the notice is delivered.  </w:t>
      </w:r>
      <w:r w:rsidRPr="00BE2DDA">
        <w:rPr>
          <w:rFonts w:ascii="Times New Roman" w:hAnsi="Times New Roman" w:cs="Times New Roman"/>
          <w:i/>
          <w:sz w:val="28"/>
          <w:szCs w:val="28"/>
        </w:rPr>
        <w:lastRenderedPageBreak/>
        <w:t xml:space="preserve">Any party failing to deliver </w:t>
      </w:r>
      <w:r w:rsidRPr="00BE2DDA">
        <w:rPr>
          <w:rFonts w:ascii="Times New Roman" w:hAnsi="Times New Roman" w:cs="Times New Roman"/>
          <w:i/>
          <w:sz w:val="28"/>
          <w:szCs w:val="28"/>
          <w:u w:val="single"/>
        </w:rPr>
        <w:t>the pleading referred to in</w:t>
      </w:r>
      <w:r w:rsidRPr="00BE2DDA">
        <w:rPr>
          <w:rFonts w:ascii="Times New Roman" w:hAnsi="Times New Roman" w:cs="Times New Roman"/>
          <w:i/>
          <w:sz w:val="28"/>
          <w:szCs w:val="28"/>
        </w:rPr>
        <w:t xml:space="preserve"> </w:t>
      </w:r>
      <w:r w:rsidRPr="00BE2DDA">
        <w:rPr>
          <w:rFonts w:ascii="Times New Roman" w:hAnsi="Times New Roman" w:cs="Times New Roman"/>
          <w:i/>
          <w:sz w:val="28"/>
          <w:szCs w:val="28"/>
          <w:u w:val="single"/>
        </w:rPr>
        <w:t xml:space="preserve">the </w:t>
      </w:r>
      <w:r w:rsidR="004D66CF" w:rsidRPr="00BE2DDA">
        <w:rPr>
          <w:rFonts w:ascii="Times New Roman" w:hAnsi="Times New Roman" w:cs="Times New Roman"/>
          <w:i/>
          <w:sz w:val="28"/>
          <w:szCs w:val="28"/>
          <w:u w:val="single"/>
        </w:rPr>
        <w:t>n</w:t>
      </w:r>
      <w:r w:rsidRPr="00BE2DDA">
        <w:rPr>
          <w:rFonts w:ascii="Times New Roman" w:hAnsi="Times New Roman" w:cs="Times New Roman"/>
          <w:i/>
          <w:sz w:val="28"/>
          <w:szCs w:val="28"/>
          <w:u w:val="single"/>
        </w:rPr>
        <w:t>otice</w:t>
      </w:r>
      <w:r w:rsidRPr="00BE2DDA">
        <w:rPr>
          <w:rFonts w:ascii="Times New Roman" w:hAnsi="Times New Roman" w:cs="Times New Roman"/>
          <w:i/>
          <w:sz w:val="28"/>
          <w:szCs w:val="28"/>
        </w:rPr>
        <w:t xml:space="preserve"> within the time therein required or within such further period as may be agreed between the parties; shall be in default of filing such pleading, and ipso facto barred”.</w:t>
      </w:r>
      <w:r w:rsidR="00E27791" w:rsidRPr="00BE2DDA">
        <w:rPr>
          <w:rFonts w:ascii="Times New Roman" w:hAnsi="Times New Roman" w:cs="Times New Roman"/>
          <w:i/>
          <w:sz w:val="28"/>
          <w:szCs w:val="28"/>
        </w:rPr>
        <w:t xml:space="preserve"> (</w:t>
      </w:r>
      <w:proofErr w:type="gramStart"/>
      <w:r w:rsidR="00E27791" w:rsidRPr="00BE2DDA">
        <w:rPr>
          <w:rFonts w:ascii="Times New Roman" w:hAnsi="Times New Roman" w:cs="Times New Roman"/>
          <w:i/>
          <w:sz w:val="28"/>
          <w:szCs w:val="28"/>
        </w:rPr>
        <w:t>emphasis</w:t>
      </w:r>
      <w:proofErr w:type="gramEnd"/>
      <w:r w:rsidR="00E27791" w:rsidRPr="00BE2DDA">
        <w:rPr>
          <w:rFonts w:ascii="Times New Roman" w:hAnsi="Times New Roman" w:cs="Times New Roman"/>
          <w:i/>
          <w:sz w:val="28"/>
          <w:szCs w:val="28"/>
        </w:rPr>
        <w:t xml:space="preserve"> have been added).</w:t>
      </w:r>
    </w:p>
    <w:p w:rsidR="009216D5" w:rsidRPr="00BE2DDA" w:rsidRDefault="009216D5" w:rsidP="00BE2DDA">
      <w:pPr>
        <w:spacing w:line="480" w:lineRule="auto"/>
        <w:ind w:left="2880"/>
        <w:contextualSpacing/>
        <w:jc w:val="both"/>
        <w:rPr>
          <w:rFonts w:ascii="Times New Roman" w:hAnsi="Times New Roman" w:cs="Times New Roman"/>
          <w:sz w:val="28"/>
          <w:szCs w:val="28"/>
        </w:rPr>
      </w:pPr>
    </w:p>
    <w:p w:rsidR="00E07AC7" w:rsidRPr="00BE2DDA" w:rsidRDefault="004B04AA"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[1</w:t>
      </w:r>
      <w:r w:rsidR="008D11C7" w:rsidRPr="00BE2DDA">
        <w:rPr>
          <w:rFonts w:ascii="Times New Roman" w:hAnsi="Times New Roman" w:cs="Times New Roman"/>
          <w:sz w:val="28"/>
          <w:szCs w:val="28"/>
        </w:rPr>
        <w:t>0</w:t>
      </w:r>
      <w:r w:rsidR="004D66CF" w:rsidRPr="00BE2DDA">
        <w:rPr>
          <w:rFonts w:ascii="Times New Roman" w:hAnsi="Times New Roman" w:cs="Times New Roman"/>
          <w:sz w:val="28"/>
          <w:szCs w:val="28"/>
        </w:rPr>
        <w:t>]</w:t>
      </w:r>
      <w:r w:rsidR="004D66CF" w:rsidRPr="00BE2DDA">
        <w:rPr>
          <w:rFonts w:ascii="Times New Roman" w:hAnsi="Times New Roman" w:cs="Times New Roman"/>
          <w:sz w:val="28"/>
          <w:szCs w:val="28"/>
        </w:rPr>
        <w:tab/>
      </w:r>
      <w:r w:rsidR="008D11C7" w:rsidRPr="00BE2DDA">
        <w:rPr>
          <w:rFonts w:ascii="Times New Roman" w:hAnsi="Times New Roman" w:cs="Times New Roman"/>
          <w:sz w:val="28"/>
          <w:szCs w:val="28"/>
        </w:rPr>
        <w:t xml:space="preserve">Clearly a Notice of Bar follows upon a party’s failure to file a </w:t>
      </w:r>
      <w:r w:rsidR="00E55CF1" w:rsidRPr="00BE2DDA">
        <w:rPr>
          <w:rFonts w:ascii="Times New Roman" w:hAnsi="Times New Roman" w:cs="Times New Roman"/>
          <w:sz w:val="28"/>
          <w:szCs w:val="28"/>
        </w:rPr>
        <w:t xml:space="preserve">specific </w:t>
      </w:r>
      <w:r w:rsidR="008D11C7" w:rsidRPr="00BE2DDA">
        <w:rPr>
          <w:rFonts w:ascii="Times New Roman" w:hAnsi="Times New Roman" w:cs="Times New Roman"/>
          <w:sz w:val="28"/>
          <w:szCs w:val="28"/>
        </w:rPr>
        <w:t xml:space="preserve">pleading.  </w:t>
      </w:r>
      <w:r w:rsidR="00E55CF1" w:rsidRPr="00BE2DDA">
        <w:rPr>
          <w:rFonts w:ascii="Times New Roman" w:hAnsi="Times New Roman" w:cs="Times New Roman"/>
          <w:sz w:val="28"/>
          <w:szCs w:val="28"/>
        </w:rPr>
        <w:t>A strict reading of the rule in question therefore enjoins the defaulting parties to file a specific document demanded in terms of the Notice of Bar</w:t>
      </w:r>
      <w:r w:rsidR="00E27791" w:rsidRPr="00BE2DDA">
        <w:rPr>
          <w:rFonts w:ascii="Times New Roman" w:hAnsi="Times New Roman" w:cs="Times New Roman"/>
          <w:sz w:val="28"/>
          <w:szCs w:val="28"/>
        </w:rPr>
        <w:t xml:space="preserve"> and not any other document</w:t>
      </w:r>
      <w:r w:rsidR="00E55CF1" w:rsidRPr="00BE2DDA">
        <w:rPr>
          <w:rFonts w:ascii="Times New Roman" w:hAnsi="Times New Roman" w:cs="Times New Roman"/>
          <w:sz w:val="28"/>
          <w:szCs w:val="28"/>
        </w:rPr>
        <w:t>.  Clearly the Notice of bar called upon the Defendant to file a plea specifically and not any other as Defendant seems to have done by filing an exception.  It was</w:t>
      </w:r>
      <w:r w:rsidR="00E27791" w:rsidRPr="00BE2DDA">
        <w:rPr>
          <w:rFonts w:ascii="Times New Roman" w:hAnsi="Times New Roman" w:cs="Times New Roman"/>
          <w:sz w:val="28"/>
          <w:szCs w:val="28"/>
        </w:rPr>
        <w:t>, in my view, and on the clear reading of the Act,</w:t>
      </w:r>
      <w:r w:rsidR="00E55CF1" w:rsidRPr="00BE2DDA">
        <w:rPr>
          <w:rFonts w:ascii="Times New Roman" w:hAnsi="Times New Roman" w:cs="Times New Roman"/>
          <w:sz w:val="28"/>
          <w:szCs w:val="28"/>
        </w:rPr>
        <w:t xml:space="preserve"> no longer open to it to do so and the exception </w:t>
      </w:r>
      <w:r w:rsidR="00E27791" w:rsidRPr="00BE2DDA">
        <w:rPr>
          <w:rFonts w:ascii="Times New Roman" w:hAnsi="Times New Roman" w:cs="Times New Roman"/>
          <w:sz w:val="28"/>
          <w:szCs w:val="28"/>
        </w:rPr>
        <w:t>it purported to file in answer to the Notice of Bar ought to</w:t>
      </w:r>
      <w:r w:rsidR="00E55CF1" w:rsidRPr="00BE2DDA">
        <w:rPr>
          <w:rFonts w:ascii="Times New Roman" w:hAnsi="Times New Roman" w:cs="Times New Roman"/>
          <w:sz w:val="28"/>
          <w:szCs w:val="28"/>
        </w:rPr>
        <w:t xml:space="preserve"> be dismissed on this ground alone.</w:t>
      </w:r>
      <w:r w:rsidR="008D11C7" w:rsidRPr="00BE2DDA">
        <w:rPr>
          <w:rFonts w:ascii="Times New Roman" w:hAnsi="Times New Roman" w:cs="Times New Roman"/>
          <w:sz w:val="28"/>
          <w:szCs w:val="28"/>
        </w:rPr>
        <w:t xml:space="preserve"> </w:t>
      </w:r>
    </w:p>
    <w:p w:rsidR="007B7A47" w:rsidRPr="00BE2DDA" w:rsidRDefault="007B7A47" w:rsidP="00BE2DDA">
      <w:pPr>
        <w:spacing w:line="480" w:lineRule="auto"/>
        <w:ind w:left="720" w:hanging="720"/>
        <w:contextualSpacing/>
        <w:jc w:val="both"/>
        <w:rPr>
          <w:rFonts w:ascii="Times New Roman" w:hAnsi="Times New Roman" w:cs="Times New Roman"/>
          <w:i/>
          <w:sz w:val="28"/>
          <w:szCs w:val="28"/>
        </w:rPr>
      </w:pPr>
    </w:p>
    <w:p w:rsidR="000C2036" w:rsidRPr="00BE2DDA" w:rsidRDefault="00E07AC7" w:rsidP="00BE2DDA">
      <w:pPr>
        <w:spacing w:line="480" w:lineRule="auto"/>
        <w:ind w:left="720" w:hanging="720"/>
        <w:contextualSpacing/>
        <w:jc w:val="both"/>
        <w:rPr>
          <w:rFonts w:ascii="Times New Roman" w:hAnsi="Times New Roman" w:cs="Times New Roman"/>
          <w:i/>
          <w:sz w:val="28"/>
          <w:szCs w:val="28"/>
        </w:rPr>
      </w:pPr>
      <w:r w:rsidRPr="00BE2DDA">
        <w:rPr>
          <w:rFonts w:ascii="Times New Roman" w:hAnsi="Times New Roman" w:cs="Times New Roman"/>
          <w:sz w:val="28"/>
          <w:szCs w:val="28"/>
        </w:rPr>
        <w:t>[1</w:t>
      </w:r>
      <w:r w:rsidR="00E17F4A" w:rsidRPr="00BE2DDA">
        <w:rPr>
          <w:rFonts w:ascii="Times New Roman" w:hAnsi="Times New Roman" w:cs="Times New Roman"/>
          <w:sz w:val="28"/>
          <w:szCs w:val="28"/>
        </w:rPr>
        <w:t>1</w:t>
      </w:r>
      <w:r w:rsidRPr="00BE2DDA">
        <w:rPr>
          <w:rFonts w:ascii="Times New Roman" w:hAnsi="Times New Roman" w:cs="Times New Roman"/>
          <w:sz w:val="28"/>
          <w:szCs w:val="28"/>
        </w:rPr>
        <w:t>]</w:t>
      </w:r>
      <w:r w:rsidRPr="00BE2DDA">
        <w:rPr>
          <w:rFonts w:ascii="Times New Roman" w:hAnsi="Times New Roman" w:cs="Times New Roman"/>
          <w:sz w:val="28"/>
          <w:szCs w:val="28"/>
        </w:rPr>
        <w:tab/>
      </w:r>
      <w:r w:rsidR="00E55CF1" w:rsidRPr="00BE2DDA">
        <w:rPr>
          <w:rFonts w:ascii="Times New Roman" w:hAnsi="Times New Roman" w:cs="Times New Roman"/>
          <w:sz w:val="28"/>
          <w:szCs w:val="28"/>
        </w:rPr>
        <w:t>Whereas I should be dismissing the exception on this ground and upholding the objection in terms of rule 30 as contended by the Plaintiff, it seems to me that I should go ahead and deal with the exception by the defendant if anything just to</w:t>
      </w:r>
      <w:r w:rsidR="005D5662" w:rsidRPr="00BE2DDA">
        <w:rPr>
          <w:rFonts w:ascii="Times New Roman" w:hAnsi="Times New Roman" w:cs="Times New Roman"/>
          <w:sz w:val="28"/>
          <w:szCs w:val="28"/>
        </w:rPr>
        <w:t xml:space="preserve"> deal with the matter conclusively</w:t>
      </w:r>
      <w:r w:rsidR="00E55CF1" w:rsidRPr="00BE2DDA">
        <w:rPr>
          <w:rFonts w:ascii="Times New Roman" w:hAnsi="Times New Roman" w:cs="Times New Roman"/>
          <w:sz w:val="28"/>
          <w:szCs w:val="28"/>
        </w:rPr>
        <w:t xml:space="preserve"> in case a higher court were to come to a different </w:t>
      </w:r>
      <w:r w:rsidR="005D5662" w:rsidRPr="00BE2DDA">
        <w:rPr>
          <w:rFonts w:ascii="Times New Roman" w:hAnsi="Times New Roman" w:cs="Times New Roman"/>
          <w:sz w:val="28"/>
          <w:szCs w:val="28"/>
        </w:rPr>
        <w:t>conclusion as re</w:t>
      </w:r>
      <w:r w:rsidR="00E27791" w:rsidRPr="00BE2DDA">
        <w:rPr>
          <w:rFonts w:ascii="Times New Roman" w:hAnsi="Times New Roman" w:cs="Times New Roman"/>
          <w:sz w:val="28"/>
          <w:szCs w:val="28"/>
        </w:rPr>
        <w:t>gards the fate of the exception filed pursuant to a Notice of Bar that called for the filing of a plea.</w:t>
      </w:r>
    </w:p>
    <w:p w:rsidR="00A65F31" w:rsidRPr="00BE2DDA" w:rsidRDefault="00A65F31" w:rsidP="00BE2DDA">
      <w:pPr>
        <w:spacing w:line="480" w:lineRule="auto"/>
        <w:ind w:left="2880"/>
        <w:contextualSpacing/>
        <w:jc w:val="both"/>
        <w:rPr>
          <w:rFonts w:ascii="Times New Roman" w:hAnsi="Times New Roman" w:cs="Times New Roman"/>
          <w:i/>
          <w:sz w:val="28"/>
          <w:szCs w:val="28"/>
        </w:rPr>
      </w:pPr>
    </w:p>
    <w:p w:rsidR="00E07AC7" w:rsidRPr="00BE2DDA" w:rsidRDefault="000C2036"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[1</w:t>
      </w:r>
      <w:r w:rsidR="00945FE3" w:rsidRPr="00BE2DDA">
        <w:rPr>
          <w:rFonts w:ascii="Times New Roman" w:hAnsi="Times New Roman" w:cs="Times New Roman"/>
          <w:sz w:val="28"/>
          <w:szCs w:val="28"/>
        </w:rPr>
        <w:t>2</w:t>
      </w:r>
      <w:r w:rsidRPr="00BE2DDA">
        <w:rPr>
          <w:rFonts w:ascii="Times New Roman" w:hAnsi="Times New Roman" w:cs="Times New Roman"/>
          <w:sz w:val="28"/>
          <w:szCs w:val="28"/>
        </w:rPr>
        <w:t>]</w:t>
      </w:r>
      <w:r w:rsidRPr="00BE2DDA">
        <w:rPr>
          <w:rFonts w:ascii="Times New Roman" w:hAnsi="Times New Roman" w:cs="Times New Roman"/>
          <w:sz w:val="28"/>
          <w:szCs w:val="28"/>
        </w:rPr>
        <w:tab/>
      </w:r>
      <w:r w:rsidR="00945FE3" w:rsidRPr="00BE2DDA">
        <w:rPr>
          <w:rFonts w:ascii="Times New Roman" w:hAnsi="Times New Roman" w:cs="Times New Roman"/>
          <w:sz w:val="28"/>
          <w:szCs w:val="28"/>
        </w:rPr>
        <w:t xml:space="preserve">It was contended that the exception by the Defendant was not valid because the objections raised were bad in law as they did not go to the root of the action.  This contention was as stated above, premised on the contention among others that the objection on jurisdiction not having been pleaded has no substance.  This it was argued was because it was apparent from the </w:t>
      </w:r>
      <w:r w:rsidR="007A64B7" w:rsidRPr="00BE2DDA">
        <w:rPr>
          <w:rFonts w:ascii="Times New Roman" w:hAnsi="Times New Roman" w:cs="Times New Roman"/>
          <w:sz w:val="28"/>
          <w:szCs w:val="28"/>
        </w:rPr>
        <w:t>particulars of claim that the cause of action arose in Swaziland.  I agree with the Plaintiff in this regard.  It is clear from the particulars and all the papers filed of record that the cause of action arose within Swaziland.  In any event, it is also clear from the pleadings that both partie</w:t>
      </w:r>
      <w:r w:rsidR="005D5662" w:rsidRPr="00BE2DDA">
        <w:rPr>
          <w:rFonts w:ascii="Times New Roman" w:hAnsi="Times New Roman" w:cs="Times New Roman"/>
          <w:sz w:val="28"/>
          <w:szCs w:val="28"/>
        </w:rPr>
        <w:t>s</w:t>
      </w:r>
      <w:r w:rsidR="007A64B7" w:rsidRPr="00BE2DDA">
        <w:rPr>
          <w:rFonts w:ascii="Times New Roman" w:hAnsi="Times New Roman" w:cs="Times New Roman"/>
          <w:sz w:val="28"/>
          <w:szCs w:val="28"/>
        </w:rPr>
        <w:t xml:space="preserve"> are resident and or operate business in Swaziland.  I therefore cannot agree that the failure by the Plaintiff to allege specifically that </w:t>
      </w:r>
      <w:r w:rsidR="005D5662" w:rsidRPr="00BE2DDA">
        <w:rPr>
          <w:rFonts w:ascii="Times New Roman" w:hAnsi="Times New Roman" w:cs="Times New Roman"/>
          <w:sz w:val="28"/>
          <w:szCs w:val="28"/>
        </w:rPr>
        <w:t>this court had jurisdiction to h</w:t>
      </w:r>
      <w:r w:rsidR="007A64B7" w:rsidRPr="00BE2DDA">
        <w:rPr>
          <w:rFonts w:ascii="Times New Roman" w:hAnsi="Times New Roman" w:cs="Times New Roman"/>
          <w:sz w:val="28"/>
          <w:szCs w:val="28"/>
        </w:rPr>
        <w:t>ear and determine the matter was fatal to the Plaintiff’s particulars of claim.</w:t>
      </w:r>
    </w:p>
    <w:p w:rsidR="00B14064" w:rsidRPr="00BE2DDA" w:rsidRDefault="00B14064" w:rsidP="00BE2DDA">
      <w:pPr>
        <w:spacing w:line="480" w:lineRule="auto"/>
        <w:ind w:left="720" w:hanging="720"/>
        <w:contextualSpacing/>
        <w:jc w:val="both"/>
        <w:rPr>
          <w:rFonts w:ascii="Times New Roman" w:hAnsi="Times New Roman" w:cs="Times New Roman"/>
          <w:i/>
          <w:sz w:val="28"/>
          <w:szCs w:val="28"/>
        </w:rPr>
      </w:pPr>
    </w:p>
    <w:p w:rsidR="007A64B7" w:rsidRPr="00BE2DDA" w:rsidRDefault="007A64B7"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[13</w:t>
      </w:r>
      <w:r w:rsidR="00E07AC7" w:rsidRPr="00BE2DDA">
        <w:rPr>
          <w:rFonts w:ascii="Times New Roman" w:hAnsi="Times New Roman" w:cs="Times New Roman"/>
          <w:sz w:val="28"/>
          <w:szCs w:val="28"/>
        </w:rPr>
        <w:t>]</w:t>
      </w:r>
      <w:r w:rsidR="00E07AC7" w:rsidRPr="00BE2DDA">
        <w:rPr>
          <w:rFonts w:ascii="Times New Roman" w:hAnsi="Times New Roman" w:cs="Times New Roman"/>
          <w:sz w:val="28"/>
          <w:szCs w:val="28"/>
        </w:rPr>
        <w:tab/>
      </w:r>
      <w:r w:rsidRPr="00BE2DDA">
        <w:rPr>
          <w:rFonts w:ascii="Times New Roman" w:hAnsi="Times New Roman" w:cs="Times New Roman"/>
          <w:sz w:val="28"/>
          <w:szCs w:val="28"/>
        </w:rPr>
        <w:t xml:space="preserve">I however hasten to clarify that I do not agree with the Plaintiff that an objection to jurisdiction should only be raised by way of a special plea.  I am fortified on the </w:t>
      </w:r>
      <w:r w:rsidR="005D5662" w:rsidRPr="00BE2DDA">
        <w:rPr>
          <w:rFonts w:ascii="Times New Roman" w:hAnsi="Times New Roman" w:cs="Times New Roman"/>
          <w:sz w:val="28"/>
          <w:szCs w:val="28"/>
        </w:rPr>
        <w:t>position</w:t>
      </w:r>
      <w:r w:rsidRPr="00BE2DDA">
        <w:rPr>
          <w:rFonts w:ascii="Times New Roman" w:hAnsi="Times New Roman" w:cs="Times New Roman"/>
          <w:sz w:val="28"/>
          <w:szCs w:val="28"/>
        </w:rPr>
        <w:t xml:space="preserve"> I have taken of the matter by what is stated at page 222 of the book referred to above – </w:t>
      </w:r>
      <w:r w:rsidRPr="00BE2DDA">
        <w:rPr>
          <w:rFonts w:ascii="Times New Roman" w:hAnsi="Times New Roman" w:cs="Times New Roman"/>
          <w:b/>
          <w:sz w:val="28"/>
          <w:szCs w:val="28"/>
        </w:rPr>
        <w:t>Fundamental Principle</w:t>
      </w:r>
      <w:r w:rsidR="005D5662" w:rsidRPr="00BE2DDA">
        <w:rPr>
          <w:rFonts w:ascii="Times New Roman" w:hAnsi="Times New Roman" w:cs="Times New Roman"/>
          <w:b/>
          <w:sz w:val="28"/>
          <w:szCs w:val="28"/>
        </w:rPr>
        <w:t>s</w:t>
      </w:r>
      <w:r w:rsidRPr="00BE2DDA">
        <w:rPr>
          <w:rFonts w:ascii="Times New Roman" w:hAnsi="Times New Roman" w:cs="Times New Roman"/>
          <w:b/>
          <w:sz w:val="28"/>
          <w:szCs w:val="28"/>
        </w:rPr>
        <w:t xml:space="preserve"> of Civil Procedure</w:t>
      </w:r>
      <w:r w:rsidRPr="00BE2DDA">
        <w:rPr>
          <w:rFonts w:ascii="Times New Roman" w:hAnsi="Times New Roman" w:cs="Times New Roman"/>
          <w:sz w:val="28"/>
          <w:szCs w:val="28"/>
        </w:rPr>
        <w:t xml:space="preserve"> – where the position is expressed as follows at paragraph 2 of the said page:</w:t>
      </w:r>
    </w:p>
    <w:p w:rsidR="007A64B7" w:rsidRPr="00BE2DDA" w:rsidRDefault="007A64B7" w:rsidP="00BE2DDA">
      <w:pPr>
        <w:spacing w:line="360" w:lineRule="auto"/>
        <w:ind w:left="2880"/>
        <w:contextualSpacing/>
        <w:jc w:val="both"/>
        <w:rPr>
          <w:rFonts w:ascii="Times New Roman" w:hAnsi="Times New Roman" w:cs="Times New Roman"/>
          <w:i/>
          <w:sz w:val="28"/>
          <w:szCs w:val="28"/>
        </w:rPr>
      </w:pPr>
      <w:r w:rsidRPr="00BE2DDA">
        <w:rPr>
          <w:rFonts w:ascii="Times New Roman" w:hAnsi="Times New Roman" w:cs="Times New Roman"/>
          <w:i/>
          <w:sz w:val="28"/>
          <w:szCs w:val="28"/>
        </w:rPr>
        <w:lastRenderedPageBreak/>
        <w:t xml:space="preserve">“It is possible to raise the </w:t>
      </w:r>
      <w:proofErr w:type="spellStart"/>
      <w:r w:rsidRPr="00BE2DDA">
        <w:rPr>
          <w:rFonts w:ascii="Times New Roman" w:hAnsi="Times New Roman" w:cs="Times New Roman"/>
          <w:i/>
          <w:sz w:val="28"/>
          <w:szCs w:val="28"/>
        </w:rPr>
        <w:t>defence</w:t>
      </w:r>
      <w:proofErr w:type="spellEnd"/>
      <w:r w:rsidRPr="00BE2DDA">
        <w:rPr>
          <w:rFonts w:ascii="Times New Roman" w:hAnsi="Times New Roman" w:cs="Times New Roman"/>
          <w:i/>
          <w:sz w:val="28"/>
          <w:szCs w:val="28"/>
        </w:rPr>
        <w:t xml:space="preserve"> of lack of jurisdiction by way of exception rather than by filing a special plea.  This is because jurisdiction is an essential component of a cause of action, and if it appears from the pleading that the court does not have jurisdiction, the pleading lacks the averments necessary to sustain a cause of action and a party may except to the pleading.”</w:t>
      </w:r>
    </w:p>
    <w:p w:rsidR="000C2036" w:rsidRPr="00BE2DDA" w:rsidRDefault="000C2036" w:rsidP="00BE2DDA">
      <w:pPr>
        <w:spacing w:line="480" w:lineRule="auto"/>
        <w:ind w:left="720" w:hanging="720"/>
        <w:contextualSpacing/>
        <w:jc w:val="both"/>
        <w:rPr>
          <w:rFonts w:ascii="Times New Roman" w:hAnsi="Times New Roman" w:cs="Times New Roman"/>
          <w:b/>
          <w:sz w:val="28"/>
          <w:szCs w:val="28"/>
        </w:rPr>
      </w:pPr>
    </w:p>
    <w:p w:rsidR="005D5662" w:rsidRPr="00BE2DDA" w:rsidRDefault="007A64B7"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[14</w:t>
      </w:r>
      <w:r w:rsidR="00E07AC7" w:rsidRPr="00BE2DDA">
        <w:rPr>
          <w:rFonts w:ascii="Times New Roman" w:hAnsi="Times New Roman" w:cs="Times New Roman"/>
          <w:sz w:val="28"/>
          <w:szCs w:val="28"/>
        </w:rPr>
        <w:t>]</w:t>
      </w:r>
      <w:r w:rsidR="00E07AC7" w:rsidRPr="00BE2DDA">
        <w:rPr>
          <w:rFonts w:ascii="Times New Roman" w:hAnsi="Times New Roman" w:cs="Times New Roman"/>
          <w:sz w:val="28"/>
          <w:szCs w:val="28"/>
        </w:rPr>
        <w:tab/>
      </w:r>
      <w:r w:rsidRPr="00BE2DDA">
        <w:rPr>
          <w:rFonts w:ascii="Times New Roman" w:hAnsi="Times New Roman" w:cs="Times New Roman"/>
          <w:sz w:val="28"/>
          <w:szCs w:val="28"/>
        </w:rPr>
        <w:t xml:space="preserve">On the contention that the particulars of claim lacked averments necessary to sustain a cause of action because the Plaintiff was claiming globular figures, the Plaintiff contended there was no merit on this objection because the statement of claim was clear that the value of </w:t>
      </w:r>
      <w:r w:rsidR="005D5662" w:rsidRPr="00BE2DDA">
        <w:rPr>
          <w:rFonts w:ascii="Times New Roman" w:hAnsi="Times New Roman" w:cs="Times New Roman"/>
          <w:sz w:val="28"/>
          <w:szCs w:val="28"/>
        </w:rPr>
        <w:t xml:space="preserve">the </w:t>
      </w:r>
      <w:r w:rsidRPr="00BE2DDA">
        <w:rPr>
          <w:rFonts w:ascii="Times New Roman" w:hAnsi="Times New Roman" w:cs="Times New Roman"/>
          <w:sz w:val="28"/>
          <w:szCs w:val="28"/>
        </w:rPr>
        <w:t>insured cane loader was E2000 000.00 on the date of its destruction.  I agree that there i</w:t>
      </w:r>
      <w:r w:rsidR="00E5220C" w:rsidRPr="00BE2DDA">
        <w:rPr>
          <w:rFonts w:ascii="Times New Roman" w:hAnsi="Times New Roman" w:cs="Times New Roman"/>
          <w:sz w:val="28"/>
          <w:szCs w:val="28"/>
        </w:rPr>
        <w:t>s no merit on this objection as well.  Furthermore what exactly is the value of the insured item is a matter for evid</w:t>
      </w:r>
      <w:r w:rsidR="005D5662" w:rsidRPr="00BE2DDA">
        <w:rPr>
          <w:rFonts w:ascii="Times New Roman" w:hAnsi="Times New Roman" w:cs="Times New Roman"/>
          <w:sz w:val="28"/>
          <w:szCs w:val="28"/>
        </w:rPr>
        <w:t>ence to be addressed during tria</w:t>
      </w:r>
      <w:r w:rsidR="00E5220C" w:rsidRPr="00BE2DDA">
        <w:rPr>
          <w:rFonts w:ascii="Times New Roman" w:hAnsi="Times New Roman" w:cs="Times New Roman"/>
          <w:sz w:val="28"/>
          <w:szCs w:val="28"/>
        </w:rPr>
        <w:t xml:space="preserve">l which need not be proved </w:t>
      </w:r>
      <w:proofErr w:type="spellStart"/>
      <w:r w:rsidR="00E5220C" w:rsidRPr="00BE2DDA">
        <w:rPr>
          <w:rFonts w:ascii="Times New Roman" w:hAnsi="Times New Roman" w:cs="Times New Roman"/>
          <w:sz w:val="28"/>
          <w:szCs w:val="28"/>
        </w:rPr>
        <w:t>exfacie</w:t>
      </w:r>
      <w:proofErr w:type="spellEnd"/>
      <w:r w:rsidR="00E5220C" w:rsidRPr="00BE2DDA">
        <w:rPr>
          <w:rFonts w:ascii="Times New Roman" w:hAnsi="Times New Roman" w:cs="Times New Roman"/>
          <w:sz w:val="28"/>
          <w:szCs w:val="28"/>
        </w:rPr>
        <w:t xml:space="preserve"> the particulars of claim.  In any event</w:t>
      </w:r>
      <w:r w:rsidR="00FC747F" w:rsidRPr="00BE2DDA">
        <w:rPr>
          <w:rFonts w:ascii="Times New Roman" w:hAnsi="Times New Roman" w:cs="Times New Roman"/>
          <w:sz w:val="28"/>
          <w:szCs w:val="28"/>
        </w:rPr>
        <w:t xml:space="preserve"> the claim as it stands does not</w:t>
      </w:r>
      <w:r w:rsidR="00E5220C" w:rsidRPr="00BE2DDA">
        <w:rPr>
          <w:rFonts w:ascii="Times New Roman" w:hAnsi="Times New Roman" w:cs="Times New Roman"/>
          <w:sz w:val="28"/>
          <w:szCs w:val="28"/>
        </w:rPr>
        <w:t xml:space="preserve"> prejudice Plaintiff in any way.</w:t>
      </w:r>
      <w:r w:rsidR="00FC747F" w:rsidRPr="00BE2DDA">
        <w:rPr>
          <w:rFonts w:ascii="Times New Roman" w:hAnsi="Times New Roman" w:cs="Times New Roman"/>
          <w:sz w:val="28"/>
          <w:szCs w:val="28"/>
        </w:rPr>
        <w:t xml:space="preserve">  The position is now settled that an exceptio</w:t>
      </w:r>
      <w:r w:rsidR="005D5662" w:rsidRPr="00BE2DDA">
        <w:rPr>
          <w:rFonts w:ascii="Times New Roman" w:hAnsi="Times New Roman" w:cs="Times New Roman"/>
          <w:sz w:val="28"/>
          <w:szCs w:val="28"/>
        </w:rPr>
        <w:t xml:space="preserve">n:- </w:t>
      </w:r>
    </w:p>
    <w:p w:rsidR="005D5662" w:rsidRPr="00BE2DDA" w:rsidRDefault="005D5662" w:rsidP="00BE2DDA">
      <w:pPr>
        <w:spacing w:line="360" w:lineRule="auto"/>
        <w:ind w:left="2880"/>
        <w:contextualSpacing/>
        <w:jc w:val="both"/>
        <w:rPr>
          <w:rFonts w:ascii="Times New Roman" w:hAnsi="Times New Roman" w:cs="Times New Roman"/>
          <w:i/>
          <w:sz w:val="28"/>
          <w:szCs w:val="28"/>
        </w:rPr>
      </w:pPr>
      <w:r w:rsidRPr="00BE2DDA">
        <w:rPr>
          <w:rFonts w:ascii="Times New Roman" w:hAnsi="Times New Roman" w:cs="Times New Roman"/>
          <w:i/>
          <w:sz w:val="28"/>
          <w:szCs w:val="28"/>
        </w:rPr>
        <w:t>“Based on a mere technical</w:t>
      </w:r>
      <w:r w:rsidR="00FC747F" w:rsidRPr="00BE2DDA">
        <w:rPr>
          <w:rFonts w:ascii="Times New Roman" w:hAnsi="Times New Roman" w:cs="Times New Roman"/>
          <w:i/>
          <w:sz w:val="28"/>
          <w:szCs w:val="28"/>
        </w:rPr>
        <w:t xml:space="preserve"> ground will not succeed unless the excipient can show prejudice.  The object of an exception is not to</w:t>
      </w:r>
      <w:r w:rsidRPr="00BE2DDA">
        <w:rPr>
          <w:rFonts w:ascii="Times New Roman" w:hAnsi="Times New Roman" w:cs="Times New Roman"/>
          <w:i/>
          <w:sz w:val="28"/>
          <w:szCs w:val="28"/>
        </w:rPr>
        <w:t xml:space="preserve"> take advantage of a technical flaw but to dispose of a</w:t>
      </w:r>
      <w:r w:rsidR="00FC747F" w:rsidRPr="00BE2DDA">
        <w:rPr>
          <w:rFonts w:ascii="Times New Roman" w:hAnsi="Times New Roman" w:cs="Times New Roman"/>
          <w:i/>
          <w:sz w:val="28"/>
          <w:szCs w:val="28"/>
        </w:rPr>
        <w:t xml:space="preserve"> case, or a portion thereof, in an expeditious manner or to protect the excipient </w:t>
      </w:r>
      <w:r w:rsidR="00FC747F" w:rsidRPr="00BE2DDA">
        <w:rPr>
          <w:rFonts w:ascii="Times New Roman" w:hAnsi="Times New Roman" w:cs="Times New Roman"/>
          <w:i/>
          <w:sz w:val="28"/>
          <w:szCs w:val="28"/>
        </w:rPr>
        <w:lastRenderedPageBreak/>
        <w:t>against an embarrassment which is serious enough to merit the costs of an exception</w:t>
      </w:r>
      <w:r w:rsidRPr="00BE2DDA">
        <w:rPr>
          <w:rFonts w:ascii="Times New Roman" w:hAnsi="Times New Roman" w:cs="Times New Roman"/>
          <w:i/>
          <w:sz w:val="28"/>
          <w:szCs w:val="28"/>
        </w:rPr>
        <w:t>.</w:t>
      </w:r>
      <w:r w:rsidR="00FC747F" w:rsidRPr="00BE2DDA">
        <w:rPr>
          <w:rFonts w:ascii="Times New Roman" w:hAnsi="Times New Roman" w:cs="Times New Roman"/>
          <w:i/>
          <w:sz w:val="28"/>
          <w:szCs w:val="28"/>
        </w:rPr>
        <w:t xml:space="preserve">” </w:t>
      </w:r>
    </w:p>
    <w:p w:rsidR="00E07AC7" w:rsidRPr="00BE2DDA" w:rsidRDefault="005D5662" w:rsidP="00BE2DDA">
      <w:pPr>
        <w:spacing w:line="480" w:lineRule="auto"/>
        <w:contextualSpacing/>
        <w:jc w:val="both"/>
        <w:rPr>
          <w:rFonts w:ascii="Times New Roman" w:hAnsi="Times New Roman" w:cs="Times New Roman"/>
          <w:b/>
          <w:i/>
          <w:sz w:val="28"/>
          <w:szCs w:val="28"/>
          <w:u w:val="single"/>
        </w:rPr>
      </w:pPr>
      <w:r w:rsidRPr="00BE2DDA">
        <w:rPr>
          <w:rFonts w:ascii="Times New Roman" w:hAnsi="Times New Roman" w:cs="Times New Roman"/>
          <w:sz w:val="28"/>
          <w:szCs w:val="28"/>
        </w:rPr>
        <w:t>A</w:t>
      </w:r>
      <w:r w:rsidR="00FC747F" w:rsidRPr="00BE2DDA">
        <w:rPr>
          <w:rFonts w:ascii="Times New Roman" w:hAnsi="Times New Roman" w:cs="Times New Roman"/>
          <w:sz w:val="28"/>
          <w:szCs w:val="28"/>
        </w:rPr>
        <w:t>s state</w:t>
      </w:r>
      <w:r w:rsidRPr="00BE2DDA">
        <w:rPr>
          <w:rFonts w:ascii="Times New Roman" w:hAnsi="Times New Roman" w:cs="Times New Roman"/>
          <w:sz w:val="28"/>
          <w:szCs w:val="28"/>
        </w:rPr>
        <w:t>d</w:t>
      </w:r>
      <w:r w:rsidR="00FC747F" w:rsidRPr="00BE2DDA">
        <w:rPr>
          <w:rFonts w:ascii="Times New Roman" w:hAnsi="Times New Roman" w:cs="Times New Roman"/>
          <w:sz w:val="28"/>
          <w:szCs w:val="28"/>
        </w:rPr>
        <w:t xml:space="preserve"> at page 222 of the book titled, </w:t>
      </w:r>
      <w:r w:rsidR="00FC747F" w:rsidRPr="00BE2DDA">
        <w:rPr>
          <w:rFonts w:ascii="Times New Roman" w:hAnsi="Times New Roman" w:cs="Times New Roman"/>
          <w:b/>
          <w:sz w:val="28"/>
          <w:szCs w:val="28"/>
        </w:rPr>
        <w:t>Fundamental Principles of Civil Procedure</w:t>
      </w:r>
      <w:r w:rsidR="00FC747F" w:rsidRPr="00BE2DDA">
        <w:rPr>
          <w:rFonts w:ascii="Times New Roman" w:hAnsi="Times New Roman" w:cs="Times New Roman"/>
          <w:sz w:val="28"/>
          <w:szCs w:val="28"/>
        </w:rPr>
        <w:t xml:space="preserve">.  See also </w:t>
      </w:r>
      <w:proofErr w:type="spellStart"/>
      <w:r w:rsidR="00FC747F" w:rsidRPr="00BE2DDA">
        <w:rPr>
          <w:rFonts w:ascii="Times New Roman" w:hAnsi="Times New Roman" w:cs="Times New Roman"/>
          <w:b/>
          <w:i/>
          <w:sz w:val="28"/>
          <w:szCs w:val="28"/>
          <w:u w:val="single"/>
        </w:rPr>
        <w:t>Levitan</w:t>
      </w:r>
      <w:proofErr w:type="spellEnd"/>
      <w:r w:rsidR="00FC747F" w:rsidRPr="00BE2DDA">
        <w:rPr>
          <w:rFonts w:ascii="Times New Roman" w:hAnsi="Times New Roman" w:cs="Times New Roman"/>
          <w:b/>
          <w:i/>
          <w:sz w:val="28"/>
          <w:szCs w:val="28"/>
          <w:u w:val="single"/>
        </w:rPr>
        <w:t xml:space="preserve"> </w:t>
      </w:r>
      <w:proofErr w:type="spellStart"/>
      <w:r w:rsidR="00FC747F" w:rsidRPr="00BE2DDA">
        <w:rPr>
          <w:rFonts w:ascii="Times New Roman" w:hAnsi="Times New Roman" w:cs="Times New Roman"/>
          <w:b/>
          <w:i/>
          <w:sz w:val="28"/>
          <w:szCs w:val="28"/>
          <w:u w:val="single"/>
        </w:rPr>
        <w:t>vs</w:t>
      </w:r>
      <w:proofErr w:type="spellEnd"/>
      <w:r w:rsidR="00FC747F" w:rsidRPr="00BE2DDA">
        <w:rPr>
          <w:rFonts w:ascii="Times New Roman" w:hAnsi="Times New Roman" w:cs="Times New Roman"/>
          <w:b/>
          <w:i/>
          <w:sz w:val="28"/>
          <w:szCs w:val="28"/>
          <w:u w:val="single"/>
        </w:rPr>
        <w:t xml:space="preserve"> Newhaven Holiday Enterprises CC 1991 (2) SA 297 </w:t>
      </w:r>
      <w:r w:rsidR="0002667F" w:rsidRPr="00BE2DDA">
        <w:rPr>
          <w:rFonts w:ascii="Times New Roman" w:hAnsi="Times New Roman" w:cs="Times New Roman"/>
          <w:b/>
          <w:i/>
          <w:sz w:val="28"/>
          <w:szCs w:val="28"/>
          <w:u w:val="single"/>
        </w:rPr>
        <w:t>(C</w:t>
      </w:r>
      <w:r w:rsidR="00FC747F" w:rsidRPr="00BE2DDA">
        <w:rPr>
          <w:rFonts w:ascii="Times New Roman" w:hAnsi="Times New Roman" w:cs="Times New Roman"/>
          <w:b/>
          <w:i/>
          <w:sz w:val="28"/>
          <w:szCs w:val="28"/>
          <w:u w:val="single"/>
        </w:rPr>
        <w:t>) at 298 A.</w:t>
      </w:r>
      <w:r w:rsidR="00FC747F" w:rsidRPr="00BE2DDA">
        <w:rPr>
          <w:rFonts w:ascii="Times New Roman" w:hAnsi="Times New Roman" w:cs="Times New Roman"/>
          <w:sz w:val="28"/>
          <w:szCs w:val="28"/>
        </w:rPr>
        <w:t>as well as</w:t>
      </w:r>
      <w:r w:rsidR="004D66CF" w:rsidRPr="00BE2DDA">
        <w:rPr>
          <w:rFonts w:ascii="Times New Roman" w:hAnsi="Times New Roman" w:cs="Times New Roman"/>
          <w:sz w:val="28"/>
          <w:szCs w:val="28"/>
        </w:rPr>
        <w:t xml:space="preserve"> </w:t>
      </w:r>
      <w:r w:rsidR="00FC747F" w:rsidRPr="00BE2DDA">
        <w:rPr>
          <w:rFonts w:ascii="Times New Roman" w:hAnsi="Times New Roman" w:cs="Times New Roman"/>
          <w:b/>
          <w:i/>
          <w:sz w:val="28"/>
          <w:szCs w:val="28"/>
          <w:u w:val="single"/>
        </w:rPr>
        <w:t>Lobo Properties (PTY) LTD v Express Lift Co. (SA) (PTY) LTD 1961 (1) SA 704</w:t>
      </w:r>
      <w:r w:rsidR="0002667F" w:rsidRPr="00BE2DDA">
        <w:rPr>
          <w:rFonts w:ascii="Times New Roman" w:hAnsi="Times New Roman" w:cs="Times New Roman"/>
          <w:b/>
          <w:i/>
          <w:sz w:val="28"/>
          <w:szCs w:val="28"/>
          <w:u w:val="single"/>
        </w:rPr>
        <w:t>.</w:t>
      </w:r>
    </w:p>
    <w:p w:rsidR="005A0B50" w:rsidRPr="00BE2DDA" w:rsidRDefault="005A0B50" w:rsidP="00BE2DDA">
      <w:pPr>
        <w:spacing w:line="480" w:lineRule="auto"/>
        <w:contextualSpacing/>
        <w:jc w:val="both"/>
        <w:rPr>
          <w:rFonts w:ascii="Times New Roman" w:hAnsi="Times New Roman" w:cs="Times New Roman"/>
          <w:b/>
          <w:i/>
          <w:sz w:val="28"/>
          <w:szCs w:val="28"/>
          <w:u w:val="single"/>
        </w:rPr>
      </w:pPr>
    </w:p>
    <w:p w:rsidR="00BB2F33" w:rsidRPr="00BE2DDA" w:rsidRDefault="000C2036" w:rsidP="00BE2DDA">
      <w:pPr>
        <w:spacing w:line="36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[1</w:t>
      </w:r>
      <w:r w:rsidR="0002667F" w:rsidRPr="00BE2DDA">
        <w:rPr>
          <w:rFonts w:ascii="Times New Roman" w:hAnsi="Times New Roman" w:cs="Times New Roman"/>
          <w:sz w:val="28"/>
          <w:szCs w:val="28"/>
        </w:rPr>
        <w:t>5</w:t>
      </w:r>
      <w:r w:rsidR="00E07AC7" w:rsidRPr="00BE2DDA">
        <w:rPr>
          <w:rFonts w:ascii="Times New Roman" w:hAnsi="Times New Roman" w:cs="Times New Roman"/>
          <w:sz w:val="28"/>
          <w:szCs w:val="28"/>
        </w:rPr>
        <w:t>]</w:t>
      </w:r>
      <w:r w:rsidR="00E07AC7" w:rsidRPr="00BE2DDA">
        <w:rPr>
          <w:rFonts w:ascii="Times New Roman" w:hAnsi="Times New Roman" w:cs="Times New Roman"/>
          <w:sz w:val="28"/>
          <w:szCs w:val="28"/>
        </w:rPr>
        <w:tab/>
      </w:r>
      <w:r w:rsidR="0002667F" w:rsidRPr="00BE2DDA">
        <w:rPr>
          <w:rFonts w:ascii="Times New Roman" w:hAnsi="Times New Roman" w:cs="Times New Roman"/>
          <w:sz w:val="28"/>
          <w:szCs w:val="28"/>
        </w:rPr>
        <w:t xml:space="preserve">It is also contended by the Plaintiff that there is no merit on the objection to the effect that there is no mention of the place where the contract was concluded supposedly because such a fact was easily discernable from the facts.  I agree one can easily conclude that from the papers but more fundamentally even if it was not </w:t>
      </w:r>
      <w:r w:rsidR="005D5662" w:rsidRPr="00BE2DDA">
        <w:rPr>
          <w:rFonts w:ascii="Times New Roman" w:hAnsi="Times New Roman" w:cs="Times New Roman"/>
          <w:sz w:val="28"/>
          <w:szCs w:val="28"/>
        </w:rPr>
        <w:t>so, there is no doubt that leav</w:t>
      </w:r>
      <w:r w:rsidR="0002667F" w:rsidRPr="00BE2DDA">
        <w:rPr>
          <w:rFonts w:ascii="Times New Roman" w:hAnsi="Times New Roman" w:cs="Times New Roman"/>
          <w:sz w:val="28"/>
          <w:szCs w:val="28"/>
        </w:rPr>
        <w:t>ing out such an allegation does not occur the Defendant any prejudice.  In what I have already stated above, an exception may not succeed if based on a mere technicality unless</w:t>
      </w:r>
      <w:r w:rsidR="00BB2F33" w:rsidRPr="00BE2DDA">
        <w:rPr>
          <w:rFonts w:ascii="Times New Roman" w:hAnsi="Times New Roman" w:cs="Times New Roman"/>
          <w:sz w:val="28"/>
          <w:szCs w:val="28"/>
        </w:rPr>
        <w:t xml:space="preserve"> the court is satisfied the Defendant is prejudiced.  At page 158 of the Book referred to above, </w:t>
      </w:r>
      <w:r w:rsidR="005D5662" w:rsidRPr="00BE2DDA">
        <w:rPr>
          <w:rFonts w:ascii="Times New Roman" w:hAnsi="Times New Roman" w:cs="Times New Roman"/>
          <w:sz w:val="28"/>
          <w:szCs w:val="28"/>
        </w:rPr>
        <w:t xml:space="preserve">that is, </w:t>
      </w:r>
      <w:proofErr w:type="spellStart"/>
      <w:r w:rsidR="005D5662" w:rsidRPr="00BE2DDA">
        <w:rPr>
          <w:rFonts w:ascii="Times New Roman" w:hAnsi="Times New Roman" w:cs="Times New Roman"/>
          <w:b/>
          <w:sz w:val="28"/>
          <w:szCs w:val="28"/>
        </w:rPr>
        <w:t>Theophilopoulos</w:t>
      </w:r>
      <w:proofErr w:type="spellEnd"/>
      <w:r w:rsidR="005D5662" w:rsidRPr="00BE2DDA">
        <w:rPr>
          <w:rFonts w:ascii="Times New Roman" w:hAnsi="Times New Roman" w:cs="Times New Roman"/>
          <w:b/>
          <w:sz w:val="28"/>
          <w:szCs w:val="28"/>
        </w:rPr>
        <w:t xml:space="preserve">’ </w:t>
      </w:r>
      <w:r w:rsidR="00BB2F33" w:rsidRPr="00BE2DDA">
        <w:rPr>
          <w:rFonts w:ascii="Times New Roman" w:hAnsi="Times New Roman" w:cs="Times New Roman"/>
          <w:b/>
          <w:sz w:val="28"/>
          <w:szCs w:val="28"/>
        </w:rPr>
        <w:t>Fundamental Principle</w:t>
      </w:r>
      <w:r w:rsidR="005D5662" w:rsidRPr="00BE2DDA">
        <w:rPr>
          <w:rFonts w:ascii="Times New Roman" w:hAnsi="Times New Roman" w:cs="Times New Roman"/>
          <w:b/>
          <w:sz w:val="28"/>
          <w:szCs w:val="28"/>
        </w:rPr>
        <w:t>s</w:t>
      </w:r>
      <w:r w:rsidR="00BB2F33" w:rsidRPr="00BE2DDA">
        <w:rPr>
          <w:rFonts w:ascii="Times New Roman" w:hAnsi="Times New Roman" w:cs="Times New Roman"/>
          <w:b/>
          <w:sz w:val="28"/>
          <w:szCs w:val="28"/>
        </w:rPr>
        <w:t xml:space="preserve"> of Civil Procedure (Supra)</w:t>
      </w:r>
      <w:r w:rsidR="00BB2F33" w:rsidRPr="00BE2DDA">
        <w:rPr>
          <w:rFonts w:ascii="Times New Roman" w:hAnsi="Times New Roman" w:cs="Times New Roman"/>
          <w:sz w:val="28"/>
          <w:szCs w:val="28"/>
        </w:rPr>
        <w:t xml:space="preserve"> – the position is expressed as follows with which I agree fully and find to be</w:t>
      </w:r>
      <w:r w:rsidR="005D5662" w:rsidRPr="00BE2DDA">
        <w:rPr>
          <w:rFonts w:ascii="Times New Roman" w:hAnsi="Times New Roman" w:cs="Times New Roman"/>
          <w:sz w:val="28"/>
          <w:szCs w:val="28"/>
        </w:rPr>
        <w:t xml:space="preserve"> a</w:t>
      </w:r>
      <w:r w:rsidR="00BB2F33" w:rsidRPr="00BE2DDA">
        <w:rPr>
          <w:rFonts w:ascii="Times New Roman" w:hAnsi="Times New Roman" w:cs="Times New Roman"/>
          <w:sz w:val="28"/>
          <w:szCs w:val="28"/>
        </w:rPr>
        <w:t>pposite in this matter:-</w:t>
      </w:r>
    </w:p>
    <w:p w:rsidR="00F13B5D" w:rsidRPr="00BE2DDA" w:rsidRDefault="00BB2F33" w:rsidP="00BE2DDA">
      <w:pPr>
        <w:spacing w:line="360" w:lineRule="auto"/>
        <w:ind w:left="2880"/>
        <w:contextualSpacing/>
        <w:jc w:val="both"/>
        <w:rPr>
          <w:rFonts w:ascii="Times New Roman" w:hAnsi="Times New Roman" w:cs="Times New Roman"/>
          <w:sz w:val="28"/>
          <w:szCs w:val="28"/>
        </w:rPr>
      </w:pPr>
      <w:r w:rsidRPr="00BE2DDA">
        <w:rPr>
          <w:rFonts w:ascii="Times New Roman" w:hAnsi="Times New Roman" w:cs="Times New Roman"/>
          <w:i/>
          <w:sz w:val="28"/>
          <w:szCs w:val="28"/>
        </w:rPr>
        <w:t>“The application procedure for striking out and for an exception cannot be used for raising mere technical objections and may be granted only once the court is satisfied tha</w:t>
      </w:r>
      <w:r w:rsidR="005D5662" w:rsidRPr="00BE2DDA">
        <w:rPr>
          <w:rFonts w:ascii="Times New Roman" w:hAnsi="Times New Roman" w:cs="Times New Roman"/>
          <w:i/>
          <w:sz w:val="28"/>
          <w:szCs w:val="28"/>
        </w:rPr>
        <w:t xml:space="preserve">t the applicant will be </w:t>
      </w:r>
      <w:proofErr w:type="spellStart"/>
      <w:r w:rsidR="005D5662" w:rsidRPr="00BE2DDA">
        <w:rPr>
          <w:rFonts w:ascii="Times New Roman" w:hAnsi="Times New Roman" w:cs="Times New Roman"/>
          <w:i/>
          <w:sz w:val="28"/>
          <w:szCs w:val="28"/>
        </w:rPr>
        <w:t>prejudis</w:t>
      </w:r>
      <w:r w:rsidRPr="00BE2DDA">
        <w:rPr>
          <w:rFonts w:ascii="Times New Roman" w:hAnsi="Times New Roman" w:cs="Times New Roman"/>
          <w:i/>
          <w:sz w:val="28"/>
          <w:szCs w:val="28"/>
        </w:rPr>
        <w:t>ed</w:t>
      </w:r>
      <w:proofErr w:type="spellEnd"/>
      <w:r w:rsidRPr="00BE2DDA">
        <w:rPr>
          <w:rFonts w:ascii="Times New Roman" w:hAnsi="Times New Roman" w:cs="Times New Roman"/>
          <w:i/>
          <w:sz w:val="28"/>
          <w:szCs w:val="28"/>
        </w:rPr>
        <w:t xml:space="preserve"> in the conduct of the claim or </w:t>
      </w:r>
      <w:proofErr w:type="spellStart"/>
      <w:r w:rsidRPr="00BE2DDA">
        <w:rPr>
          <w:rFonts w:ascii="Times New Roman" w:hAnsi="Times New Roman" w:cs="Times New Roman"/>
          <w:i/>
          <w:sz w:val="28"/>
          <w:szCs w:val="28"/>
        </w:rPr>
        <w:t>defence</w:t>
      </w:r>
      <w:proofErr w:type="spellEnd"/>
      <w:r w:rsidRPr="00BE2DDA">
        <w:rPr>
          <w:rFonts w:ascii="Times New Roman" w:hAnsi="Times New Roman" w:cs="Times New Roman"/>
          <w:i/>
          <w:sz w:val="28"/>
          <w:szCs w:val="28"/>
        </w:rPr>
        <w:t>”.</w:t>
      </w:r>
    </w:p>
    <w:p w:rsidR="006F1726" w:rsidRPr="00BE2DDA" w:rsidRDefault="006F1726" w:rsidP="00BE2DDA">
      <w:pPr>
        <w:spacing w:line="480" w:lineRule="auto"/>
        <w:contextualSpacing/>
        <w:jc w:val="both"/>
        <w:rPr>
          <w:rFonts w:ascii="Times New Roman" w:hAnsi="Times New Roman" w:cs="Times New Roman"/>
          <w:sz w:val="28"/>
          <w:szCs w:val="28"/>
        </w:rPr>
      </w:pPr>
    </w:p>
    <w:p w:rsidR="00F957C3" w:rsidRPr="00BE2DDA" w:rsidRDefault="00F13B5D"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lastRenderedPageBreak/>
        <w:t>[1</w:t>
      </w:r>
      <w:r w:rsidR="00BB2F33" w:rsidRPr="00BE2DDA">
        <w:rPr>
          <w:rFonts w:ascii="Times New Roman" w:hAnsi="Times New Roman" w:cs="Times New Roman"/>
          <w:sz w:val="28"/>
          <w:szCs w:val="28"/>
        </w:rPr>
        <w:t>6</w:t>
      </w:r>
      <w:r w:rsidRPr="00BE2DDA">
        <w:rPr>
          <w:rFonts w:ascii="Times New Roman" w:hAnsi="Times New Roman" w:cs="Times New Roman"/>
          <w:sz w:val="28"/>
          <w:szCs w:val="28"/>
        </w:rPr>
        <w:t>]</w:t>
      </w:r>
      <w:r w:rsidRPr="00BE2DDA">
        <w:rPr>
          <w:rFonts w:ascii="Times New Roman" w:hAnsi="Times New Roman" w:cs="Times New Roman"/>
          <w:sz w:val="28"/>
          <w:szCs w:val="28"/>
        </w:rPr>
        <w:tab/>
      </w:r>
      <w:r w:rsidR="00BB2F33" w:rsidRPr="00BE2DDA">
        <w:rPr>
          <w:rFonts w:ascii="Times New Roman" w:hAnsi="Times New Roman" w:cs="Times New Roman"/>
          <w:sz w:val="28"/>
          <w:szCs w:val="28"/>
        </w:rPr>
        <w:t xml:space="preserve">The same position applies in my view to the contention that no mention had been made of the amount claimed being due, owing and payable by the Defendant.  I agree that the fact that the Plaintiff claims payment against the Defendant </w:t>
      </w:r>
      <w:r w:rsidR="00A03508" w:rsidRPr="00BE2DDA">
        <w:rPr>
          <w:rFonts w:ascii="Times New Roman" w:hAnsi="Times New Roman" w:cs="Times New Roman"/>
          <w:sz w:val="28"/>
          <w:szCs w:val="28"/>
        </w:rPr>
        <w:t>of the amount claimed of which the Defend</w:t>
      </w:r>
      <w:r w:rsidR="005D5662" w:rsidRPr="00BE2DDA">
        <w:rPr>
          <w:rFonts w:ascii="Times New Roman" w:hAnsi="Times New Roman" w:cs="Times New Roman"/>
          <w:sz w:val="28"/>
          <w:szCs w:val="28"/>
        </w:rPr>
        <w:t>ant has not paid despite demand</w:t>
      </w:r>
      <w:r w:rsidR="00A03508" w:rsidRPr="00BE2DDA">
        <w:rPr>
          <w:rFonts w:ascii="Times New Roman" w:hAnsi="Times New Roman" w:cs="Times New Roman"/>
          <w:sz w:val="28"/>
          <w:szCs w:val="28"/>
        </w:rPr>
        <w:t xml:space="preserve"> being made is sufficient in a case like this one where no prejudice is suffered by the Defendant in its </w:t>
      </w:r>
      <w:proofErr w:type="spellStart"/>
      <w:r w:rsidR="00A03508" w:rsidRPr="00BE2DDA">
        <w:rPr>
          <w:rFonts w:ascii="Times New Roman" w:hAnsi="Times New Roman" w:cs="Times New Roman"/>
          <w:sz w:val="28"/>
          <w:szCs w:val="28"/>
        </w:rPr>
        <w:t>defence</w:t>
      </w:r>
      <w:proofErr w:type="spellEnd"/>
      <w:r w:rsidR="00A03508" w:rsidRPr="00BE2DDA">
        <w:rPr>
          <w:rFonts w:ascii="Times New Roman" w:hAnsi="Times New Roman" w:cs="Times New Roman"/>
          <w:sz w:val="28"/>
          <w:szCs w:val="28"/>
        </w:rPr>
        <w:t>.</w:t>
      </w:r>
    </w:p>
    <w:p w:rsidR="00B14064" w:rsidRPr="00BE2DDA" w:rsidRDefault="00B14064" w:rsidP="00BE2DDA">
      <w:pPr>
        <w:spacing w:line="480" w:lineRule="auto"/>
        <w:ind w:left="720" w:hanging="720"/>
        <w:contextualSpacing/>
        <w:jc w:val="both"/>
        <w:rPr>
          <w:rFonts w:ascii="Times New Roman" w:hAnsi="Times New Roman" w:cs="Times New Roman"/>
          <w:sz w:val="28"/>
          <w:szCs w:val="28"/>
        </w:rPr>
      </w:pPr>
    </w:p>
    <w:p w:rsidR="000E684A" w:rsidRPr="00BE2DDA" w:rsidRDefault="000C2036" w:rsidP="00BE2DDA">
      <w:pPr>
        <w:spacing w:line="480" w:lineRule="auto"/>
        <w:ind w:left="720" w:hanging="720"/>
        <w:contextualSpacing/>
        <w:jc w:val="both"/>
        <w:rPr>
          <w:rFonts w:ascii="Times New Roman" w:hAnsi="Times New Roman" w:cs="Times New Roman"/>
          <w:i/>
          <w:sz w:val="28"/>
          <w:szCs w:val="28"/>
        </w:rPr>
      </w:pPr>
      <w:r w:rsidRPr="00BE2DDA">
        <w:rPr>
          <w:rFonts w:ascii="Times New Roman" w:hAnsi="Times New Roman" w:cs="Times New Roman"/>
          <w:sz w:val="28"/>
          <w:szCs w:val="28"/>
        </w:rPr>
        <w:t>[1</w:t>
      </w:r>
      <w:r w:rsidR="00A03508" w:rsidRPr="00BE2DDA">
        <w:rPr>
          <w:rFonts w:ascii="Times New Roman" w:hAnsi="Times New Roman" w:cs="Times New Roman"/>
          <w:sz w:val="28"/>
          <w:szCs w:val="28"/>
        </w:rPr>
        <w:t>7</w:t>
      </w:r>
      <w:r w:rsidR="00510B0B" w:rsidRPr="00BE2DDA">
        <w:rPr>
          <w:rFonts w:ascii="Times New Roman" w:hAnsi="Times New Roman" w:cs="Times New Roman"/>
          <w:sz w:val="28"/>
          <w:szCs w:val="28"/>
        </w:rPr>
        <w:t>]</w:t>
      </w:r>
      <w:r w:rsidR="00510B0B" w:rsidRPr="00BE2DDA">
        <w:rPr>
          <w:rFonts w:ascii="Times New Roman" w:hAnsi="Times New Roman" w:cs="Times New Roman"/>
          <w:sz w:val="28"/>
          <w:szCs w:val="28"/>
        </w:rPr>
        <w:tab/>
      </w:r>
      <w:r w:rsidR="00A03508" w:rsidRPr="00BE2DDA">
        <w:rPr>
          <w:rFonts w:ascii="Times New Roman" w:hAnsi="Times New Roman" w:cs="Times New Roman"/>
          <w:sz w:val="28"/>
          <w:szCs w:val="28"/>
        </w:rPr>
        <w:t>For the foregoing reasons I am convinced that the Plaintiff’s objection in terms of Rule 30 against the Defendant’s exception taken together with the grounds</w:t>
      </w:r>
      <w:r w:rsidR="005D5662" w:rsidRPr="00BE2DDA">
        <w:rPr>
          <w:rFonts w:ascii="Times New Roman" w:hAnsi="Times New Roman" w:cs="Times New Roman"/>
          <w:sz w:val="28"/>
          <w:szCs w:val="28"/>
        </w:rPr>
        <w:t xml:space="preserve"> of</w:t>
      </w:r>
      <w:r w:rsidR="00A03508" w:rsidRPr="00BE2DDA">
        <w:rPr>
          <w:rFonts w:ascii="Times New Roman" w:hAnsi="Times New Roman" w:cs="Times New Roman"/>
          <w:sz w:val="28"/>
          <w:szCs w:val="28"/>
        </w:rPr>
        <w:t xml:space="preserve"> exception themselves should succeed.  Accordingly the Defendants exception be and is hereby dismissed with the Defendant being given three days </w:t>
      </w:r>
      <w:r w:rsidR="005D5662" w:rsidRPr="00BE2DDA">
        <w:rPr>
          <w:rFonts w:ascii="Times New Roman" w:hAnsi="Times New Roman" w:cs="Times New Roman"/>
          <w:sz w:val="28"/>
          <w:szCs w:val="28"/>
        </w:rPr>
        <w:t>within</w:t>
      </w:r>
      <w:r w:rsidR="00A03508" w:rsidRPr="00BE2DDA">
        <w:rPr>
          <w:rFonts w:ascii="Times New Roman" w:hAnsi="Times New Roman" w:cs="Times New Roman"/>
          <w:sz w:val="28"/>
          <w:szCs w:val="28"/>
        </w:rPr>
        <w:t xml:space="preserve"> which to file a plea failing which it is to be</w:t>
      </w:r>
      <w:r w:rsidR="00132662" w:rsidRPr="00BE2DDA">
        <w:rPr>
          <w:rFonts w:ascii="Times New Roman" w:hAnsi="Times New Roman" w:cs="Times New Roman"/>
          <w:sz w:val="28"/>
          <w:szCs w:val="28"/>
        </w:rPr>
        <w:t xml:space="preserve"> ipso facto</w:t>
      </w:r>
      <w:r w:rsidR="00A03508" w:rsidRPr="00BE2DDA">
        <w:rPr>
          <w:rFonts w:ascii="Times New Roman" w:hAnsi="Times New Roman" w:cs="Times New Roman"/>
          <w:sz w:val="28"/>
          <w:szCs w:val="28"/>
        </w:rPr>
        <w:t xml:space="preserve"> barred from filing a plea.  This </w:t>
      </w:r>
      <w:r w:rsidR="00E113C2" w:rsidRPr="00BE2DDA">
        <w:rPr>
          <w:rFonts w:ascii="Times New Roman" w:hAnsi="Times New Roman" w:cs="Times New Roman"/>
          <w:sz w:val="28"/>
          <w:szCs w:val="28"/>
        </w:rPr>
        <w:t xml:space="preserve">I order because Defendant was entitled to file </w:t>
      </w:r>
      <w:r w:rsidR="00D225D7" w:rsidRPr="00BE2DDA">
        <w:rPr>
          <w:rFonts w:ascii="Times New Roman" w:hAnsi="Times New Roman" w:cs="Times New Roman"/>
          <w:sz w:val="28"/>
          <w:szCs w:val="28"/>
        </w:rPr>
        <w:t>the pleading it did</w:t>
      </w:r>
      <w:r w:rsidR="00E113C2" w:rsidRPr="00BE2DDA">
        <w:rPr>
          <w:rFonts w:ascii="Times New Roman" w:hAnsi="Times New Roman" w:cs="Times New Roman"/>
          <w:sz w:val="28"/>
          <w:szCs w:val="28"/>
        </w:rPr>
        <w:t xml:space="preserve"> for determination by this court which upon de</w:t>
      </w:r>
      <w:r w:rsidR="00CA6490" w:rsidRPr="00BE2DDA">
        <w:rPr>
          <w:rFonts w:ascii="Times New Roman" w:hAnsi="Times New Roman" w:cs="Times New Roman"/>
          <w:sz w:val="28"/>
          <w:szCs w:val="28"/>
        </w:rPr>
        <w:t>termination</w:t>
      </w:r>
      <w:r w:rsidR="00B14064" w:rsidRPr="00BE2DDA">
        <w:rPr>
          <w:rFonts w:ascii="Times New Roman" w:hAnsi="Times New Roman" w:cs="Times New Roman"/>
          <w:sz w:val="28"/>
          <w:szCs w:val="28"/>
        </w:rPr>
        <w:t xml:space="preserve"> would have </w:t>
      </w:r>
      <w:r w:rsidR="00132662" w:rsidRPr="00BE2DDA">
        <w:rPr>
          <w:rFonts w:ascii="Times New Roman" w:hAnsi="Times New Roman" w:cs="Times New Roman"/>
          <w:sz w:val="28"/>
          <w:szCs w:val="28"/>
        </w:rPr>
        <w:t>accor</w:t>
      </w:r>
      <w:r w:rsidR="00E113C2" w:rsidRPr="00BE2DDA">
        <w:rPr>
          <w:rFonts w:ascii="Times New Roman" w:hAnsi="Times New Roman" w:cs="Times New Roman"/>
          <w:sz w:val="28"/>
          <w:szCs w:val="28"/>
        </w:rPr>
        <w:t>de</w:t>
      </w:r>
      <w:r w:rsidR="00B14064" w:rsidRPr="00BE2DDA">
        <w:rPr>
          <w:rFonts w:ascii="Times New Roman" w:hAnsi="Times New Roman" w:cs="Times New Roman"/>
          <w:sz w:val="28"/>
          <w:szCs w:val="28"/>
        </w:rPr>
        <w:t>d</w:t>
      </w:r>
      <w:r w:rsidR="00E113C2" w:rsidRPr="00BE2DDA">
        <w:rPr>
          <w:rFonts w:ascii="Times New Roman" w:hAnsi="Times New Roman" w:cs="Times New Roman"/>
          <w:sz w:val="28"/>
          <w:szCs w:val="28"/>
        </w:rPr>
        <w:t xml:space="preserve"> </w:t>
      </w:r>
      <w:r w:rsidR="00D225D7" w:rsidRPr="00BE2DDA">
        <w:rPr>
          <w:rFonts w:ascii="Times New Roman" w:hAnsi="Times New Roman" w:cs="Times New Roman"/>
          <w:sz w:val="28"/>
          <w:szCs w:val="28"/>
        </w:rPr>
        <w:t xml:space="preserve">the </w:t>
      </w:r>
      <w:r w:rsidR="00E113C2" w:rsidRPr="00BE2DDA">
        <w:rPr>
          <w:rFonts w:ascii="Times New Roman" w:hAnsi="Times New Roman" w:cs="Times New Roman"/>
          <w:sz w:val="28"/>
          <w:szCs w:val="28"/>
        </w:rPr>
        <w:t xml:space="preserve">Defendant </w:t>
      </w:r>
      <w:r w:rsidR="005D5662" w:rsidRPr="00BE2DDA">
        <w:rPr>
          <w:rFonts w:ascii="Times New Roman" w:hAnsi="Times New Roman" w:cs="Times New Roman"/>
          <w:sz w:val="28"/>
          <w:szCs w:val="28"/>
        </w:rPr>
        <w:t xml:space="preserve">an </w:t>
      </w:r>
      <w:r w:rsidR="00E113C2" w:rsidRPr="00BE2DDA">
        <w:rPr>
          <w:rFonts w:ascii="Times New Roman" w:hAnsi="Times New Roman" w:cs="Times New Roman"/>
          <w:sz w:val="28"/>
          <w:szCs w:val="28"/>
        </w:rPr>
        <w:t>opportunity to file such a process.</w:t>
      </w:r>
    </w:p>
    <w:p w:rsidR="00A65F31" w:rsidRPr="00BE2DDA" w:rsidRDefault="00A65F31" w:rsidP="00BE2DDA">
      <w:pPr>
        <w:spacing w:line="480" w:lineRule="auto"/>
        <w:ind w:left="2880"/>
        <w:contextualSpacing/>
        <w:jc w:val="both"/>
        <w:rPr>
          <w:rFonts w:ascii="Times New Roman" w:hAnsi="Times New Roman" w:cs="Times New Roman"/>
          <w:i/>
          <w:sz w:val="28"/>
          <w:szCs w:val="28"/>
        </w:rPr>
      </w:pPr>
    </w:p>
    <w:p w:rsidR="00B14064" w:rsidRPr="00BE2DDA" w:rsidRDefault="000C2036"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[1</w:t>
      </w:r>
      <w:r w:rsidR="00E113C2" w:rsidRPr="00BE2DDA">
        <w:rPr>
          <w:rFonts w:ascii="Times New Roman" w:hAnsi="Times New Roman" w:cs="Times New Roman"/>
          <w:sz w:val="28"/>
          <w:szCs w:val="28"/>
        </w:rPr>
        <w:t>8</w:t>
      </w:r>
      <w:r w:rsidR="00F97072" w:rsidRPr="00BE2DDA">
        <w:rPr>
          <w:rFonts w:ascii="Times New Roman" w:hAnsi="Times New Roman" w:cs="Times New Roman"/>
          <w:sz w:val="28"/>
          <w:szCs w:val="28"/>
        </w:rPr>
        <w:t>]</w:t>
      </w:r>
      <w:r w:rsidR="00F97072" w:rsidRPr="00BE2DDA">
        <w:rPr>
          <w:rFonts w:ascii="Times New Roman" w:hAnsi="Times New Roman" w:cs="Times New Roman"/>
          <w:sz w:val="28"/>
          <w:szCs w:val="28"/>
        </w:rPr>
        <w:tab/>
      </w:r>
      <w:r w:rsidR="00E113C2" w:rsidRPr="00BE2DDA">
        <w:rPr>
          <w:rFonts w:ascii="Times New Roman" w:hAnsi="Times New Roman" w:cs="Times New Roman"/>
          <w:sz w:val="28"/>
          <w:szCs w:val="28"/>
        </w:rPr>
        <w:t>For the removal of doubt I order as follows:</w:t>
      </w:r>
    </w:p>
    <w:p w:rsidR="00D5129D" w:rsidRPr="00BE2DDA" w:rsidRDefault="00D5129D" w:rsidP="00BE2DDA">
      <w:pPr>
        <w:spacing w:line="480" w:lineRule="auto"/>
        <w:ind w:left="720" w:hanging="720"/>
        <w:contextualSpacing/>
        <w:jc w:val="both"/>
        <w:rPr>
          <w:rFonts w:ascii="Times New Roman" w:hAnsi="Times New Roman" w:cs="Times New Roman"/>
          <w:sz w:val="28"/>
          <w:szCs w:val="28"/>
        </w:rPr>
      </w:pPr>
    </w:p>
    <w:p w:rsidR="00E113C2" w:rsidRPr="00BE2DDA" w:rsidRDefault="00E113C2" w:rsidP="00BE2DDA">
      <w:pPr>
        <w:spacing w:line="480" w:lineRule="auto"/>
        <w:ind w:left="144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 xml:space="preserve">1. </w:t>
      </w:r>
      <w:r w:rsidRPr="00BE2DDA">
        <w:rPr>
          <w:rFonts w:ascii="Times New Roman" w:hAnsi="Times New Roman" w:cs="Times New Roman"/>
          <w:sz w:val="28"/>
          <w:szCs w:val="28"/>
        </w:rPr>
        <w:tab/>
        <w:t xml:space="preserve">The Plaintiff’s application that the Defendant’s exception be declared an irregular step </w:t>
      </w:r>
      <w:r w:rsidR="00D225D7" w:rsidRPr="00BE2DDA">
        <w:rPr>
          <w:rFonts w:ascii="Times New Roman" w:hAnsi="Times New Roman" w:cs="Times New Roman"/>
          <w:sz w:val="28"/>
          <w:szCs w:val="28"/>
        </w:rPr>
        <w:t xml:space="preserve">and be set aside </w:t>
      </w:r>
      <w:r w:rsidRPr="00BE2DDA">
        <w:rPr>
          <w:rFonts w:ascii="Times New Roman" w:hAnsi="Times New Roman" w:cs="Times New Roman"/>
          <w:sz w:val="28"/>
          <w:szCs w:val="28"/>
        </w:rPr>
        <w:t xml:space="preserve">be and </w:t>
      </w:r>
      <w:r w:rsidR="00D225D7" w:rsidRPr="00BE2DDA">
        <w:rPr>
          <w:rFonts w:ascii="Times New Roman" w:hAnsi="Times New Roman" w:cs="Times New Roman"/>
          <w:sz w:val="28"/>
          <w:szCs w:val="28"/>
        </w:rPr>
        <w:t>is hereby granted</w:t>
      </w:r>
      <w:r w:rsidRPr="00BE2DDA">
        <w:rPr>
          <w:rFonts w:ascii="Times New Roman" w:hAnsi="Times New Roman" w:cs="Times New Roman"/>
          <w:sz w:val="28"/>
          <w:szCs w:val="28"/>
        </w:rPr>
        <w:t>.</w:t>
      </w:r>
    </w:p>
    <w:p w:rsidR="00B14064" w:rsidRPr="00BE2DDA" w:rsidRDefault="00B14064" w:rsidP="00BE2DDA">
      <w:pPr>
        <w:spacing w:line="480" w:lineRule="auto"/>
        <w:ind w:left="720" w:hanging="720"/>
        <w:contextualSpacing/>
        <w:jc w:val="both"/>
        <w:rPr>
          <w:rFonts w:ascii="Times New Roman" w:hAnsi="Times New Roman" w:cs="Times New Roman"/>
          <w:sz w:val="28"/>
          <w:szCs w:val="28"/>
        </w:rPr>
      </w:pPr>
    </w:p>
    <w:p w:rsidR="00E113C2" w:rsidRPr="00BE2DDA" w:rsidRDefault="00E113C2" w:rsidP="00BE2DDA">
      <w:pPr>
        <w:spacing w:line="480" w:lineRule="auto"/>
        <w:ind w:left="144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lastRenderedPageBreak/>
        <w:t xml:space="preserve">2. </w:t>
      </w:r>
      <w:r w:rsidRPr="00BE2DDA">
        <w:rPr>
          <w:rFonts w:ascii="Times New Roman" w:hAnsi="Times New Roman" w:cs="Times New Roman"/>
          <w:sz w:val="28"/>
          <w:szCs w:val="28"/>
        </w:rPr>
        <w:tab/>
        <w:t>The Defendant be and is hereby given an opportunity to file a plea within 3 days from the date of service of this order upon its attorneys of record.</w:t>
      </w:r>
    </w:p>
    <w:p w:rsidR="00D5129D" w:rsidRPr="00BE2DDA" w:rsidRDefault="00D5129D" w:rsidP="00BE2DDA">
      <w:pPr>
        <w:spacing w:line="480" w:lineRule="auto"/>
        <w:ind w:left="1440" w:hanging="720"/>
        <w:contextualSpacing/>
        <w:jc w:val="both"/>
        <w:rPr>
          <w:rFonts w:ascii="Times New Roman" w:hAnsi="Times New Roman" w:cs="Times New Roman"/>
          <w:sz w:val="28"/>
          <w:szCs w:val="28"/>
        </w:rPr>
      </w:pPr>
    </w:p>
    <w:p w:rsidR="00F97072" w:rsidRPr="00BE2DDA" w:rsidRDefault="00E113C2" w:rsidP="00BE2DDA">
      <w:pPr>
        <w:spacing w:line="480" w:lineRule="auto"/>
        <w:ind w:left="144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 xml:space="preserve">3. </w:t>
      </w:r>
      <w:r w:rsidRPr="00BE2DDA">
        <w:rPr>
          <w:rFonts w:ascii="Times New Roman" w:hAnsi="Times New Roman" w:cs="Times New Roman"/>
          <w:sz w:val="28"/>
          <w:szCs w:val="28"/>
        </w:rPr>
        <w:tab/>
        <w:t>The Defendant be and is hereby ordered to pay the costs occasioned by the Notice of Exception and the Notice of Irregular proceedings.</w:t>
      </w:r>
    </w:p>
    <w:p w:rsidR="00B14064" w:rsidRPr="00BE2DDA" w:rsidRDefault="00B14064" w:rsidP="00BE2DDA">
      <w:pPr>
        <w:spacing w:line="480" w:lineRule="auto"/>
        <w:ind w:left="720" w:hanging="720"/>
        <w:contextualSpacing/>
        <w:jc w:val="both"/>
        <w:rPr>
          <w:rFonts w:ascii="Times New Roman" w:hAnsi="Times New Roman" w:cs="Times New Roman"/>
          <w:sz w:val="28"/>
          <w:szCs w:val="28"/>
        </w:rPr>
      </w:pPr>
    </w:p>
    <w:p w:rsidR="00B14064" w:rsidRPr="00BE2DDA" w:rsidRDefault="00B14064" w:rsidP="00BE2DDA">
      <w:pPr>
        <w:spacing w:line="480" w:lineRule="auto"/>
        <w:ind w:left="720" w:hanging="720"/>
        <w:contextualSpacing/>
        <w:jc w:val="both"/>
        <w:rPr>
          <w:rFonts w:ascii="Times New Roman" w:hAnsi="Times New Roman" w:cs="Times New Roman"/>
          <w:sz w:val="28"/>
          <w:szCs w:val="28"/>
        </w:rPr>
      </w:pPr>
    </w:p>
    <w:p w:rsidR="00CC7C6C" w:rsidRPr="00BE2DDA" w:rsidRDefault="00820822" w:rsidP="00BE2DDA">
      <w:pPr>
        <w:spacing w:line="480" w:lineRule="auto"/>
        <w:contextualSpacing/>
        <w:jc w:val="both"/>
        <w:rPr>
          <w:rFonts w:ascii="Times New Roman" w:hAnsi="Times New Roman" w:cs="Times New Roman"/>
          <w:b/>
          <w:sz w:val="28"/>
          <w:szCs w:val="28"/>
        </w:rPr>
      </w:pPr>
      <w:r w:rsidRPr="00BE2DDA">
        <w:rPr>
          <w:rFonts w:ascii="Times New Roman" w:hAnsi="Times New Roman" w:cs="Times New Roman"/>
          <w:b/>
          <w:sz w:val="28"/>
          <w:szCs w:val="28"/>
        </w:rPr>
        <w:t>Delivered in open Cou</w:t>
      </w:r>
      <w:r w:rsidR="00D225D7" w:rsidRPr="00BE2DDA">
        <w:rPr>
          <w:rFonts w:ascii="Times New Roman" w:hAnsi="Times New Roman" w:cs="Times New Roman"/>
          <w:b/>
          <w:sz w:val="28"/>
          <w:szCs w:val="28"/>
        </w:rPr>
        <w:t>rt on this the 14</w:t>
      </w:r>
      <w:r w:rsidR="00D225D7" w:rsidRPr="00BE2DDA">
        <w:rPr>
          <w:rFonts w:ascii="Times New Roman" w:hAnsi="Times New Roman" w:cs="Times New Roman"/>
          <w:b/>
          <w:sz w:val="28"/>
          <w:szCs w:val="28"/>
          <w:vertAlign w:val="superscript"/>
        </w:rPr>
        <w:t>th</w:t>
      </w:r>
      <w:r w:rsidR="00D225D7" w:rsidRPr="00BE2DDA">
        <w:rPr>
          <w:rFonts w:ascii="Times New Roman" w:hAnsi="Times New Roman" w:cs="Times New Roman"/>
          <w:b/>
          <w:sz w:val="28"/>
          <w:szCs w:val="28"/>
        </w:rPr>
        <w:t xml:space="preserve"> </w:t>
      </w:r>
      <w:r w:rsidR="00E113C2" w:rsidRPr="00BE2DDA">
        <w:rPr>
          <w:rFonts w:ascii="Times New Roman" w:hAnsi="Times New Roman" w:cs="Times New Roman"/>
          <w:b/>
          <w:sz w:val="28"/>
          <w:szCs w:val="28"/>
        </w:rPr>
        <w:t xml:space="preserve">day of </w:t>
      </w:r>
      <w:r w:rsidR="00D225D7" w:rsidRPr="00BE2DDA">
        <w:rPr>
          <w:rFonts w:ascii="Times New Roman" w:hAnsi="Times New Roman" w:cs="Times New Roman"/>
          <w:b/>
          <w:sz w:val="28"/>
          <w:szCs w:val="28"/>
        </w:rPr>
        <w:t>March</w:t>
      </w:r>
      <w:r w:rsidR="00E113C2" w:rsidRPr="00BE2DDA">
        <w:rPr>
          <w:rFonts w:ascii="Times New Roman" w:hAnsi="Times New Roman" w:cs="Times New Roman"/>
          <w:b/>
          <w:sz w:val="28"/>
          <w:szCs w:val="28"/>
        </w:rPr>
        <w:t xml:space="preserve"> </w:t>
      </w:r>
      <w:r w:rsidRPr="00BE2DDA">
        <w:rPr>
          <w:rFonts w:ascii="Times New Roman" w:hAnsi="Times New Roman" w:cs="Times New Roman"/>
          <w:b/>
          <w:sz w:val="28"/>
          <w:szCs w:val="28"/>
        </w:rPr>
        <w:t>2014.</w:t>
      </w:r>
    </w:p>
    <w:p w:rsidR="00820822" w:rsidRPr="005D5662" w:rsidRDefault="00820822" w:rsidP="005D5662">
      <w:pPr>
        <w:spacing w:line="480" w:lineRule="auto"/>
        <w:ind w:left="720" w:hanging="720"/>
        <w:contextualSpacing/>
        <w:jc w:val="both"/>
        <w:rPr>
          <w:rFonts w:ascii="Times New Roman" w:hAnsi="Times New Roman" w:cs="Times New Roman"/>
          <w:sz w:val="28"/>
          <w:szCs w:val="28"/>
        </w:rPr>
      </w:pPr>
    </w:p>
    <w:p w:rsidR="00A1015A" w:rsidRPr="005D5662" w:rsidRDefault="00820822" w:rsidP="004D66CF">
      <w:pPr>
        <w:spacing w:line="480" w:lineRule="auto"/>
        <w:contextualSpacing/>
        <w:rPr>
          <w:rFonts w:ascii="Times New Roman" w:hAnsi="Times New Roman" w:cs="Times New Roman"/>
          <w:sz w:val="28"/>
          <w:szCs w:val="28"/>
        </w:rPr>
      </w:pPr>
      <w:r w:rsidRPr="005D5662">
        <w:rPr>
          <w:rFonts w:ascii="Times New Roman" w:hAnsi="Times New Roman" w:cs="Times New Roman"/>
          <w:b/>
          <w:sz w:val="28"/>
          <w:szCs w:val="28"/>
        </w:rPr>
        <w:tab/>
      </w:r>
    </w:p>
    <w:p w:rsidR="00A1015A" w:rsidRPr="005D5662" w:rsidRDefault="00A1015A" w:rsidP="005D5662">
      <w:pPr>
        <w:spacing w:line="480" w:lineRule="auto"/>
        <w:ind w:left="720" w:hanging="720"/>
        <w:contextualSpacing/>
        <w:jc w:val="center"/>
        <w:rPr>
          <w:rFonts w:ascii="Times New Roman" w:hAnsi="Times New Roman" w:cs="Times New Roman"/>
          <w:b/>
          <w:sz w:val="28"/>
          <w:szCs w:val="28"/>
        </w:rPr>
      </w:pP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00DE5FDF" w:rsidRPr="005D5662">
        <w:rPr>
          <w:rFonts w:ascii="Times New Roman" w:hAnsi="Times New Roman" w:cs="Times New Roman"/>
          <w:b/>
          <w:sz w:val="28"/>
          <w:szCs w:val="28"/>
        </w:rPr>
        <w:tab/>
      </w:r>
      <w:r w:rsidR="00DE5FDF" w:rsidRPr="005D5662">
        <w:rPr>
          <w:rFonts w:ascii="Times New Roman" w:hAnsi="Times New Roman" w:cs="Times New Roman"/>
          <w:b/>
          <w:sz w:val="28"/>
          <w:szCs w:val="28"/>
        </w:rPr>
        <w:tab/>
      </w:r>
      <w:r w:rsidR="00DE5FDF" w:rsidRPr="005D5662">
        <w:rPr>
          <w:rFonts w:ascii="Times New Roman" w:hAnsi="Times New Roman" w:cs="Times New Roman"/>
          <w:b/>
          <w:sz w:val="28"/>
          <w:szCs w:val="28"/>
        </w:rPr>
        <w:tab/>
      </w:r>
      <w:r w:rsidR="00DE5FDF" w:rsidRPr="005D5662">
        <w:rPr>
          <w:rFonts w:ascii="Times New Roman" w:hAnsi="Times New Roman" w:cs="Times New Roman"/>
          <w:b/>
          <w:sz w:val="28"/>
          <w:szCs w:val="28"/>
        </w:rPr>
        <w:tab/>
      </w:r>
      <w:r w:rsidRPr="005D5662">
        <w:rPr>
          <w:rFonts w:ascii="Times New Roman" w:hAnsi="Times New Roman" w:cs="Times New Roman"/>
          <w:b/>
          <w:sz w:val="28"/>
          <w:szCs w:val="28"/>
        </w:rPr>
        <w:t>___________________________</w:t>
      </w:r>
    </w:p>
    <w:p w:rsidR="00A1015A" w:rsidRPr="005D5662" w:rsidRDefault="00A1015A" w:rsidP="005D5662">
      <w:pPr>
        <w:spacing w:line="480" w:lineRule="auto"/>
        <w:ind w:left="720" w:hanging="720"/>
        <w:contextualSpacing/>
        <w:jc w:val="center"/>
        <w:rPr>
          <w:rFonts w:ascii="Times New Roman" w:hAnsi="Times New Roman" w:cs="Times New Roman"/>
          <w:b/>
          <w:sz w:val="28"/>
          <w:szCs w:val="28"/>
        </w:rPr>
      </w:pP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t xml:space="preserve">    N. J. HLOPHE</w:t>
      </w:r>
    </w:p>
    <w:p w:rsidR="00A1015A" w:rsidRPr="005D5662" w:rsidRDefault="00E113C2" w:rsidP="005D5662">
      <w:pPr>
        <w:spacing w:line="480" w:lineRule="auto"/>
        <w:ind w:left="5760"/>
        <w:contextualSpacing/>
        <w:rPr>
          <w:rFonts w:ascii="Times New Roman" w:hAnsi="Times New Roman" w:cs="Times New Roman"/>
          <w:b/>
          <w:sz w:val="28"/>
          <w:szCs w:val="28"/>
        </w:rPr>
      </w:pPr>
      <w:r w:rsidRPr="005D5662">
        <w:rPr>
          <w:rFonts w:ascii="Times New Roman" w:hAnsi="Times New Roman" w:cs="Times New Roman"/>
          <w:b/>
          <w:sz w:val="28"/>
          <w:szCs w:val="28"/>
        </w:rPr>
        <w:t xml:space="preserve">   HIGH COURT JUDGE</w:t>
      </w:r>
    </w:p>
    <w:p w:rsidR="00A1015A" w:rsidRPr="005D5662" w:rsidRDefault="00A1015A" w:rsidP="005D5662">
      <w:pPr>
        <w:spacing w:line="480" w:lineRule="auto"/>
        <w:ind w:left="5760"/>
        <w:contextualSpacing/>
        <w:rPr>
          <w:rFonts w:ascii="Times New Roman" w:hAnsi="Times New Roman" w:cs="Times New Roman"/>
          <w:b/>
          <w:sz w:val="28"/>
          <w:szCs w:val="28"/>
        </w:rPr>
      </w:pPr>
    </w:p>
    <w:sectPr w:rsidR="00A1015A" w:rsidRPr="005D5662" w:rsidSect="00DD680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11" w:rsidRDefault="00CD1A11" w:rsidP="00AC61B9">
      <w:pPr>
        <w:spacing w:after="0" w:line="240" w:lineRule="auto"/>
      </w:pPr>
      <w:r>
        <w:separator/>
      </w:r>
    </w:p>
  </w:endnote>
  <w:endnote w:type="continuationSeparator" w:id="0">
    <w:p w:rsidR="00CD1A11" w:rsidRDefault="00CD1A11" w:rsidP="00AC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860"/>
      <w:docPartObj>
        <w:docPartGallery w:val="Page Numbers (Bottom of Page)"/>
        <w:docPartUnique/>
      </w:docPartObj>
    </w:sdtPr>
    <w:sdtEndPr/>
    <w:sdtContent>
      <w:p w:rsidR="00A1015A" w:rsidRDefault="00A07292">
        <w:pPr>
          <w:pStyle w:val="Footer"/>
          <w:jc w:val="center"/>
        </w:pPr>
        <w:r>
          <w:fldChar w:fldCharType="begin"/>
        </w:r>
        <w:r w:rsidR="00C84CD0">
          <w:instrText xml:space="preserve"> PAGE   \* MERGEFORMAT </w:instrText>
        </w:r>
        <w:r>
          <w:fldChar w:fldCharType="separate"/>
        </w:r>
        <w:r w:rsidR="00CC7886">
          <w:rPr>
            <w:noProof/>
          </w:rPr>
          <w:t>1</w:t>
        </w:r>
        <w:r>
          <w:rPr>
            <w:noProof/>
          </w:rPr>
          <w:fldChar w:fldCharType="end"/>
        </w:r>
      </w:p>
    </w:sdtContent>
  </w:sdt>
  <w:p w:rsidR="00A1015A" w:rsidRDefault="00A10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11" w:rsidRDefault="00CD1A11" w:rsidP="00AC61B9">
      <w:pPr>
        <w:spacing w:after="0" w:line="240" w:lineRule="auto"/>
      </w:pPr>
      <w:r>
        <w:separator/>
      </w:r>
    </w:p>
  </w:footnote>
  <w:footnote w:type="continuationSeparator" w:id="0">
    <w:p w:rsidR="00CD1A11" w:rsidRDefault="00CD1A11" w:rsidP="00AC61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29"/>
    <w:rsid w:val="00001F7B"/>
    <w:rsid w:val="0000566A"/>
    <w:rsid w:val="00012D3E"/>
    <w:rsid w:val="00020539"/>
    <w:rsid w:val="0002667F"/>
    <w:rsid w:val="00044655"/>
    <w:rsid w:val="000454B1"/>
    <w:rsid w:val="00055259"/>
    <w:rsid w:val="00065FE6"/>
    <w:rsid w:val="000866E7"/>
    <w:rsid w:val="00086950"/>
    <w:rsid w:val="00092C9E"/>
    <w:rsid w:val="000B1483"/>
    <w:rsid w:val="000C1665"/>
    <w:rsid w:val="000C2036"/>
    <w:rsid w:val="000E684A"/>
    <w:rsid w:val="000F1D68"/>
    <w:rsid w:val="00105D3A"/>
    <w:rsid w:val="00115091"/>
    <w:rsid w:val="00132662"/>
    <w:rsid w:val="0014568E"/>
    <w:rsid w:val="00170738"/>
    <w:rsid w:val="00174EFB"/>
    <w:rsid w:val="001756C0"/>
    <w:rsid w:val="00183130"/>
    <w:rsid w:val="00200185"/>
    <w:rsid w:val="00246E85"/>
    <w:rsid w:val="00263F28"/>
    <w:rsid w:val="00265A77"/>
    <w:rsid w:val="00267707"/>
    <w:rsid w:val="00275565"/>
    <w:rsid w:val="002A391C"/>
    <w:rsid w:val="002F4B37"/>
    <w:rsid w:val="003110B7"/>
    <w:rsid w:val="0031264E"/>
    <w:rsid w:val="00325624"/>
    <w:rsid w:val="003420C4"/>
    <w:rsid w:val="00364FA9"/>
    <w:rsid w:val="003778A6"/>
    <w:rsid w:val="00383845"/>
    <w:rsid w:val="003846C2"/>
    <w:rsid w:val="00385CD1"/>
    <w:rsid w:val="00392E4B"/>
    <w:rsid w:val="003A0A56"/>
    <w:rsid w:val="003B4EFA"/>
    <w:rsid w:val="003C17E5"/>
    <w:rsid w:val="003C2C89"/>
    <w:rsid w:val="003D415A"/>
    <w:rsid w:val="003F49E3"/>
    <w:rsid w:val="004163C7"/>
    <w:rsid w:val="004337A0"/>
    <w:rsid w:val="00434014"/>
    <w:rsid w:val="00435909"/>
    <w:rsid w:val="00437570"/>
    <w:rsid w:val="00444353"/>
    <w:rsid w:val="00474A03"/>
    <w:rsid w:val="004952FB"/>
    <w:rsid w:val="004956B6"/>
    <w:rsid w:val="004B04AA"/>
    <w:rsid w:val="004C0851"/>
    <w:rsid w:val="004C0B58"/>
    <w:rsid w:val="004C4E04"/>
    <w:rsid w:val="004D66CF"/>
    <w:rsid w:val="004E6269"/>
    <w:rsid w:val="00510B0B"/>
    <w:rsid w:val="00521E5C"/>
    <w:rsid w:val="00526F76"/>
    <w:rsid w:val="00531364"/>
    <w:rsid w:val="00545DB9"/>
    <w:rsid w:val="005460AB"/>
    <w:rsid w:val="005A0B50"/>
    <w:rsid w:val="005C2B54"/>
    <w:rsid w:val="005D5662"/>
    <w:rsid w:val="005D6E81"/>
    <w:rsid w:val="00601283"/>
    <w:rsid w:val="00626AD3"/>
    <w:rsid w:val="00630978"/>
    <w:rsid w:val="00640AD6"/>
    <w:rsid w:val="00641A8F"/>
    <w:rsid w:val="006639FA"/>
    <w:rsid w:val="00667862"/>
    <w:rsid w:val="00676251"/>
    <w:rsid w:val="006A7FA9"/>
    <w:rsid w:val="006B0397"/>
    <w:rsid w:val="006B69B7"/>
    <w:rsid w:val="006C1E6E"/>
    <w:rsid w:val="006C4900"/>
    <w:rsid w:val="006D6393"/>
    <w:rsid w:val="006E277B"/>
    <w:rsid w:val="006E4710"/>
    <w:rsid w:val="006F1726"/>
    <w:rsid w:val="007127BA"/>
    <w:rsid w:val="00713AAF"/>
    <w:rsid w:val="00716D14"/>
    <w:rsid w:val="00733B7E"/>
    <w:rsid w:val="00755ADB"/>
    <w:rsid w:val="00757CBE"/>
    <w:rsid w:val="00781275"/>
    <w:rsid w:val="007A42DF"/>
    <w:rsid w:val="007A64B7"/>
    <w:rsid w:val="007B7A47"/>
    <w:rsid w:val="007D638F"/>
    <w:rsid w:val="007D6C1B"/>
    <w:rsid w:val="007E38D7"/>
    <w:rsid w:val="00800C97"/>
    <w:rsid w:val="008105FF"/>
    <w:rsid w:val="00815AA6"/>
    <w:rsid w:val="00820822"/>
    <w:rsid w:val="00823ED7"/>
    <w:rsid w:val="008253B8"/>
    <w:rsid w:val="00836789"/>
    <w:rsid w:val="00872B2B"/>
    <w:rsid w:val="00877429"/>
    <w:rsid w:val="00881385"/>
    <w:rsid w:val="008868BF"/>
    <w:rsid w:val="008D11C7"/>
    <w:rsid w:val="008F1A15"/>
    <w:rsid w:val="008F1A25"/>
    <w:rsid w:val="009042A5"/>
    <w:rsid w:val="009216D5"/>
    <w:rsid w:val="0092684B"/>
    <w:rsid w:val="00935E51"/>
    <w:rsid w:val="00940BB5"/>
    <w:rsid w:val="00940E5C"/>
    <w:rsid w:val="00945FE3"/>
    <w:rsid w:val="009507CF"/>
    <w:rsid w:val="00954F29"/>
    <w:rsid w:val="00956970"/>
    <w:rsid w:val="00967572"/>
    <w:rsid w:val="00983516"/>
    <w:rsid w:val="00993868"/>
    <w:rsid w:val="009B44B2"/>
    <w:rsid w:val="009C6319"/>
    <w:rsid w:val="00A02D2F"/>
    <w:rsid w:val="00A03508"/>
    <w:rsid w:val="00A07292"/>
    <w:rsid w:val="00A1015A"/>
    <w:rsid w:val="00A33CDB"/>
    <w:rsid w:val="00A34A5F"/>
    <w:rsid w:val="00A47F92"/>
    <w:rsid w:val="00A5046D"/>
    <w:rsid w:val="00A65F31"/>
    <w:rsid w:val="00A67459"/>
    <w:rsid w:val="00A7712C"/>
    <w:rsid w:val="00A816BB"/>
    <w:rsid w:val="00A94B31"/>
    <w:rsid w:val="00AC61B9"/>
    <w:rsid w:val="00AF2172"/>
    <w:rsid w:val="00B02EDA"/>
    <w:rsid w:val="00B036CA"/>
    <w:rsid w:val="00B106AA"/>
    <w:rsid w:val="00B14064"/>
    <w:rsid w:val="00B25CD7"/>
    <w:rsid w:val="00B53C59"/>
    <w:rsid w:val="00B74AD9"/>
    <w:rsid w:val="00B76F08"/>
    <w:rsid w:val="00B92446"/>
    <w:rsid w:val="00B94960"/>
    <w:rsid w:val="00BA22EA"/>
    <w:rsid w:val="00BB2F33"/>
    <w:rsid w:val="00BE0F3C"/>
    <w:rsid w:val="00BE2DDA"/>
    <w:rsid w:val="00BE4392"/>
    <w:rsid w:val="00BF6F8E"/>
    <w:rsid w:val="00C00009"/>
    <w:rsid w:val="00C03AE5"/>
    <w:rsid w:val="00C4430C"/>
    <w:rsid w:val="00C67780"/>
    <w:rsid w:val="00C739D6"/>
    <w:rsid w:val="00C84CD0"/>
    <w:rsid w:val="00C93292"/>
    <w:rsid w:val="00C9652B"/>
    <w:rsid w:val="00CA6490"/>
    <w:rsid w:val="00CC7886"/>
    <w:rsid w:val="00CC7C6C"/>
    <w:rsid w:val="00CD1A11"/>
    <w:rsid w:val="00CE14AD"/>
    <w:rsid w:val="00D225D7"/>
    <w:rsid w:val="00D238F4"/>
    <w:rsid w:val="00D31E0D"/>
    <w:rsid w:val="00D32688"/>
    <w:rsid w:val="00D43B20"/>
    <w:rsid w:val="00D5129D"/>
    <w:rsid w:val="00D574F5"/>
    <w:rsid w:val="00D632CB"/>
    <w:rsid w:val="00D66E39"/>
    <w:rsid w:val="00D82528"/>
    <w:rsid w:val="00D93A1C"/>
    <w:rsid w:val="00D973E5"/>
    <w:rsid w:val="00DD2A27"/>
    <w:rsid w:val="00DD6804"/>
    <w:rsid w:val="00DE5FDF"/>
    <w:rsid w:val="00E058A2"/>
    <w:rsid w:val="00E07AC7"/>
    <w:rsid w:val="00E113C2"/>
    <w:rsid w:val="00E17F4A"/>
    <w:rsid w:val="00E27791"/>
    <w:rsid w:val="00E40ACB"/>
    <w:rsid w:val="00E5220C"/>
    <w:rsid w:val="00E55CF1"/>
    <w:rsid w:val="00E72CAA"/>
    <w:rsid w:val="00E84A18"/>
    <w:rsid w:val="00E90CD4"/>
    <w:rsid w:val="00E96FF2"/>
    <w:rsid w:val="00EF1A60"/>
    <w:rsid w:val="00F076C4"/>
    <w:rsid w:val="00F13B5D"/>
    <w:rsid w:val="00F20773"/>
    <w:rsid w:val="00F321F8"/>
    <w:rsid w:val="00F32AB6"/>
    <w:rsid w:val="00F622B8"/>
    <w:rsid w:val="00F635B0"/>
    <w:rsid w:val="00F66734"/>
    <w:rsid w:val="00F701B2"/>
    <w:rsid w:val="00F776C3"/>
    <w:rsid w:val="00F94561"/>
    <w:rsid w:val="00F957C3"/>
    <w:rsid w:val="00F96A6E"/>
    <w:rsid w:val="00F97072"/>
    <w:rsid w:val="00FB0305"/>
    <w:rsid w:val="00FB6F7F"/>
    <w:rsid w:val="00FC747F"/>
    <w:rsid w:val="00FD58F2"/>
    <w:rsid w:val="00FE2290"/>
    <w:rsid w:val="00FF49C2"/>
  </w:rsids>
  <m:mathPr>
    <m:mathFont m:val="Cambria Math"/>
    <m:brkBin m:val="before"/>
    <m:brkBinSub m:val="--"/>
    <m:smallFrac/>
    <m:dispDef/>
    <m:lMargin m:val="0"/>
    <m:rMargin m:val="0"/>
    <m:defJc m:val="centerGroup"/>
    <m:wrapIndent m:val="1440"/>
    <m:intLim m:val="subSup"/>
    <m:naryLim m:val="undOvr"/>
  </m:mathPr>
  <w:themeFontLang w:val="en-Z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B3AE-92DC-4BBB-97AF-9D2AFBFF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2014-03-13T23:30:00Z</cp:lastPrinted>
  <dcterms:created xsi:type="dcterms:W3CDTF">2014-03-19T06:47:00Z</dcterms:created>
  <dcterms:modified xsi:type="dcterms:W3CDTF">2014-03-19T06:47:00Z</dcterms:modified>
</cp:coreProperties>
</file>