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C4" w:rsidRDefault="008368C4" w:rsidP="008368C4">
      <w:pPr>
        <w:spacing w:line="360" w:lineRule="auto"/>
        <w:contextualSpacing/>
        <w:jc w:val="center"/>
      </w:pPr>
      <w:r w:rsidRPr="000328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-26035</wp:posOffset>
            </wp:positionV>
            <wp:extent cx="1578610" cy="999490"/>
            <wp:effectExtent l="19050" t="0" r="2540" b="0"/>
            <wp:wrapSquare wrapText="left"/>
            <wp:docPr id="3" name="Picture 2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8C4" w:rsidRDefault="008368C4" w:rsidP="008368C4">
      <w:pPr>
        <w:spacing w:line="360" w:lineRule="auto"/>
        <w:contextualSpacing/>
        <w:jc w:val="center"/>
      </w:pPr>
    </w:p>
    <w:p w:rsidR="008368C4" w:rsidRDefault="008368C4" w:rsidP="008368C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68C4" w:rsidRDefault="008368C4" w:rsidP="008368C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68C4" w:rsidRPr="003040DF" w:rsidRDefault="008368C4" w:rsidP="008368C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IN THE HIGH COURT OF SWAZILAND</w:t>
      </w:r>
    </w:p>
    <w:p w:rsidR="008368C4" w:rsidRPr="003040DF" w:rsidRDefault="008368C4" w:rsidP="008368C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68C4" w:rsidRPr="003040DF" w:rsidRDefault="008368C4" w:rsidP="008368C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0DF">
        <w:rPr>
          <w:rFonts w:ascii="Times New Roman" w:hAnsi="Times New Roman" w:cs="Times New Roman"/>
          <w:b/>
          <w:sz w:val="28"/>
          <w:szCs w:val="28"/>
          <w:u w:val="single"/>
        </w:rPr>
        <w:t>JUDGMENT</w:t>
      </w:r>
    </w:p>
    <w:p w:rsidR="008368C4" w:rsidRPr="003040DF" w:rsidRDefault="008368C4" w:rsidP="008368C4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68C4" w:rsidRPr="003040DF" w:rsidRDefault="008368C4" w:rsidP="00DD3E6F">
      <w:pPr>
        <w:spacing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ivil </w:t>
      </w:r>
      <w:r w:rsidRPr="003040DF">
        <w:rPr>
          <w:rFonts w:ascii="Times New Roman" w:hAnsi="Times New Roman" w:cs="Times New Roman"/>
          <w:sz w:val="28"/>
          <w:szCs w:val="28"/>
        </w:rPr>
        <w:t>Case No.</w:t>
      </w:r>
      <w:r w:rsidR="00514B97">
        <w:rPr>
          <w:rFonts w:ascii="Times New Roman" w:hAnsi="Times New Roman" w:cs="Times New Roman"/>
          <w:sz w:val="28"/>
          <w:szCs w:val="28"/>
        </w:rPr>
        <w:t>3654/2009</w:t>
      </w:r>
    </w:p>
    <w:p w:rsidR="008368C4" w:rsidRPr="003040DF" w:rsidRDefault="008368C4" w:rsidP="00DD3E6F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sz w:val="28"/>
          <w:szCs w:val="28"/>
        </w:rPr>
        <w:t>In the matter between:</w:t>
      </w:r>
    </w:p>
    <w:p w:rsidR="008368C4" w:rsidRDefault="008368C4" w:rsidP="00DD3E6F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68C4" w:rsidRPr="003040DF" w:rsidRDefault="00514B97" w:rsidP="00D64D46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THOBILE DLAMINI-DZIMBA</w:t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377A1D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8368C4">
        <w:rPr>
          <w:rFonts w:ascii="Times New Roman" w:hAnsi="Times New Roman" w:cs="Times New Roman"/>
          <w:b/>
          <w:sz w:val="28"/>
          <w:szCs w:val="28"/>
        </w:rPr>
        <w:t>Applicant</w:t>
      </w:r>
    </w:p>
    <w:p w:rsidR="008368C4" w:rsidRPr="003040DF" w:rsidRDefault="00B36044" w:rsidP="00DD3E6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8368C4" w:rsidRPr="003040DF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proofErr w:type="gramEnd"/>
      <w:r w:rsidR="00377A1D">
        <w:rPr>
          <w:rFonts w:ascii="Times New Roman" w:hAnsi="Times New Roman" w:cs="Times New Roman"/>
          <w:b/>
          <w:sz w:val="28"/>
          <w:szCs w:val="28"/>
        </w:rPr>
        <w:tab/>
      </w:r>
    </w:p>
    <w:p w:rsidR="008368C4" w:rsidRPr="003040DF" w:rsidRDefault="00514B97" w:rsidP="00514B9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PURELL (PTY) LTD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8368C4">
        <w:rPr>
          <w:rFonts w:ascii="Times New Roman" w:hAnsi="Times New Roman" w:cs="Times New Roman"/>
          <w:b/>
          <w:sz w:val="28"/>
          <w:szCs w:val="28"/>
        </w:rPr>
        <w:t>Respondent</w:t>
      </w:r>
    </w:p>
    <w:p w:rsidR="008368C4" w:rsidRDefault="008368C4" w:rsidP="00DD3E6F">
      <w:pPr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C4" w:rsidRPr="003040DF" w:rsidRDefault="008368C4" w:rsidP="00DD3E6F">
      <w:pPr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Neutral citation: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Pr="003040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4B97">
        <w:rPr>
          <w:rFonts w:ascii="Times New Roman" w:hAnsi="Times New Roman" w:cs="Times New Roman"/>
          <w:i/>
          <w:sz w:val="28"/>
          <w:szCs w:val="28"/>
        </w:rPr>
        <w:t>Thobile</w:t>
      </w:r>
      <w:proofErr w:type="spellEnd"/>
      <w:r w:rsidR="00514B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4B97">
        <w:rPr>
          <w:rFonts w:ascii="Times New Roman" w:hAnsi="Times New Roman" w:cs="Times New Roman"/>
          <w:i/>
          <w:sz w:val="28"/>
          <w:szCs w:val="28"/>
        </w:rPr>
        <w:t>Dlamini-Dzimba</w:t>
      </w:r>
      <w:proofErr w:type="spellEnd"/>
      <w:r w:rsidR="00EB76E9">
        <w:rPr>
          <w:rFonts w:ascii="Times New Roman" w:hAnsi="Times New Roman" w:cs="Times New Roman"/>
          <w:i/>
          <w:sz w:val="28"/>
          <w:szCs w:val="28"/>
        </w:rPr>
        <w:t xml:space="preserve"> v </w:t>
      </w:r>
      <w:proofErr w:type="spellStart"/>
      <w:r w:rsidR="00EB76E9">
        <w:rPr>
          <w:rFonts w:ascii="Times New Roman" w:hAnsi="Times New Roman" w:cs="Times New Roman"/>
          <w:i/>
          <w:sz w:val="28"/>
          <w:szCs w:val="28"/>
        </w:rPr>
        <w:t>Purell</w:t>
      </w:r>
      <w:proofErr w:type="spellEnd"/>
      <w:r w:rsidR="00EB76E9">
        <w:rPr>
          <w:rFonts w:ascii="Times New Roman" w:hAnsi="Times New Roman" w:cs="Times New Roman"/>
          <w:i/>
          <w:sz w:val="28"/>
          <w:szCs w:val="28"/>
        </w:rPr>
        <w:t xml:space="preserve"> (Pty) Ltd</w:t>
      </w:r>
      <w:r w:rsidR="00514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D46">
        <w:rPr>
          <w:rFonts w:ascii="Times New Roman" w:hAnsi="Times New Roman" w:cs="Times New Roman"/>
          <w:i/>
          <w:sz w:val="28"/>
          <w:szCs w:val="28"/>
        </w:rPr>
        <w:t>(</w:t>
      </w:r>
      <w:r w:rsidR="00514B97">
        <w:rPr>
          <w:rFonts w:ascii="Times New Roman" w:hAnsi="Times New Roman" w:cs="Times New Roman"/>
          <w:i/>
          <w:sz w:val="28"/>
          <w:szCs w:val="28"/>
        </w:rPr>
        <w:t xml:space="preserve">3654/2009 </w:t>
      </w:r>
      <w:r w:rsidR="00D64D46">
        <w:rPr>
          <w:rFonts w:ascii="Times New Roman" w:hAnsi="Times New Roman" w:cs="Times New Roman"/>
          <w:i/>
          <w:sz w:val="28"/>
          <w:szCs w:val="28"/>
        </w:rPr>
        <w:t>[2014</w:t>
      </w:r>
      <w:r w:rsidR="009C1106">
        <w:rPr>
          <w:rFonts w:ascii="Times New Roman" w:hAnsi="Times New Roman" w:cs="Times New Roman"/>
          <w:i/>
          <w:sz w:val="28"/>
          <w:szCs w:val="28"/>
        </w:rPr>
        <w:t>]</w:t>
      </w:r>
      <w:r w:rsidR="009C1106" w:rsidRPr="003040DF">
        <w:rPr>
          <w:rFonts w:ascii="Times New Roman" w:hAnsi="Times New Roman" w:cs="Times New Roman"/>
          <w:i/>
          <w:sz w:val="28"/>
          <w:szCs w:val="28"/>
        </w:rPr>
        <w:t xml:space="preserve"> SZHC</w:t>
      </w:r>
      <w:r w:rsidR="00B93A72">
        <w:rPr>
          <w:rFonts w:ascii="Times New Roman" w:hAnsi="Times New Roman" w:cs="Times New Roman"/>
          <w:i/>
          <w:sz w:val="28"/>
          <w:szCs w:val="28"/>
        </w:rPr>
        <w:t xml:space="preserve"> 39</w:t>
      </w:r>
      <w:r w:rsidR="009C1106" w:rsidRPr="003040DF">
        <w:rPr>
          <w:rFonts w:ascii="Times New Roman" w:hAnsi="Times New Roman" w:cs="Times New Roman"/>
          <w:i/>
          <w:sz w:val="28"/>
          <w:szCs w:val="28"/>
        </w:rPr>
        <w:t>(</w:t>
      </w:r>
      <w:r w:rsidR="00514B97">
        <w:rPr>
          <w:rFonts w:ascii="Times New Roman" w:hAnsi="Times New Roman" w:cs="Times New Roman"/>
          <w:i/>
          <w:sz w:val="28"/>
          <w:szCs w:val="28"/>
        </w:rPr>
        <w:t>1</w:t>
      </w:r>
      <w:r w:rsidR="00B93A72">
        <w:rPr>
          <w:rFonts w:ascii="Times New Roman" w:hAnsi="Times New Roman" w:cs="Times New Roman"/>
          <w:i/>
          <w:sz w:val="28"/>
          <w:szCs w:val="28"/>
        </w:rPr>
        <w:t>2</w:t>
      </w:r>
      <w:r w:rsidR="00514B97" w:rsidRPr="00514B97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14B97">
        <w:rPr>
          <w:rFonts w:ascii="Times New Roman" w:hAnsi="Times New Roman" w:cs="Times New Roman"/>
          <w:i/>
          <w:sz w:val="28"/>
          <w:szCs w:val="28"/>
        </w:rPr>
        <w:t xml:space="preserve"> March 2014</w:t>
      </w:r>
      <w:r w:rsidRPr="003040DF">
        <w:rPr>
          <w:rFonts w:ascii="Times New Roman" w:hAnsi="Times New Roman" w:cs="Times New Roman"/>
          <w:i/>
          <w:sz w:val="28"/>
          <w:szCs w:val="28"/>
        </w:rPr>
        <w:t>)</w:t>
      </w:r>
    </w:p>
    <w:p w:rsidR="008368C4" w:rsidRPr="003040DF" w:rsidRDefault="008368C4" w:rsidP="00DD3E6F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8C4" w:rsidRPr="003040DF" w:rsidRDefault="008368C4" w:rsidP="00DD3E6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Coram: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  <w:t>MAPHALALA PJ</w:t>
      </w:r>
    </w:p>
    <w:p w:rsidR="008368C4" w:rsidRPr="003040DF" w:rsidRDefault="008368C4" w:rsidP="00DD3E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Heard: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516EC0">
        <w:rPr>
          <w:rFonts w:ascii="Times New Roman" w:hAnsi="Times New Roman" w:cs="Times New Roman"/>
          <w:b/>
          <w:sz w:val="28"/>
          <w:szCs w:val="28"/>
        </w:rPr>
        <w:tab/>
      </w:r>
      <w:r w:rsidR="00516EC0">
        <w:rPr>
          <w:rFonts w:ascii="Times New Roman" w:hAnsi="Times New Roman" w:cs="Times New Roman"/>
          <w:sz w:val="28"/>
          <w:szCs w:val="28"/>
        </w:rPr>
        <w:t>6th March 2014</w:t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</w:p>
    <w:p w:rsidR="008368C4" w:rsidRPr="00514B97" w:rsidRDefault="008368C4" w:rsidP="00DD3E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Delivered: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D64D46">
        <w:rPr>
          <w:rFonts w:ascii="Times New Roman" w:hAnsi="Times New Roman" w:cs="Times New Roman"/>
          <w:b/>
          <w:sz w:val="28"/>
          <w:szCs w:val="28"/>
        </w:rPr>
        <w:tab/>
      </w:r>
      <w:r w:rsidR="00514B97">
        <w:rPr>
          <w:rFonts w:ascii="Times New Roman" w:hAnsi="Times New Roman" w:cs="Times New Roman"/>
          <w:sz w:val="28"/>
          <w:szCs w:val="28"/>
        </w:rPr>
        <w:t>1</w:t>
      </w:r>
      <w:r w:rsidR="00B93A72">
        <w:rPr>
          <w:rFonts w:ascii="Times New Roman" w:hAnsi="Times New Roman" w:cs="Times New Roman"/>
          <w:sz w:val="28"/>
          <w:szCs w:val="28"/>
        </w:rPr>
        <w:t>2</w:t>
      </w:r>
      <w:r w:rsidR="00514B97" w:rsidRPr="00514B9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4B97">
        <w:rPr>
          <w:rFonts w:ascii="Times New Roman" w:hAnsi="Times New Roman" w:cs="Times New Roman"/>
          <w:sz w:val="28"/>
          <w:szCs w:val="28"/>
        </w:rPr>
        <w:t xml:space="preserve"> March 2014</w:t>
      </w:r>
    </w:p>
    <w:p w:rsidR="008368C4" w:rsidRPr="003040DF" w:rsidRDefault="008368C4" w:rsidP="00DD3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8C4" w:rsidRPr="00514B97" w:rsidRDefault="008368C4" w:rsidP="00DD3E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For Applicant: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514B9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14B97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="00514B97"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 w:rsidR="00514B97">
        <w:rPr>
          <w:rFonts w:ascii="Times New Roman" w:hAnsi="Times New Roman" w:cs="Times New Roman"/>
          <w:sz w:val="28"/>
          <w:szCs w:val="28"/>
        </w:rPr>
        <w:t>Magagula</w:t>
      </w:r>
      <w:proofErr w:type="spellEnd"/>
    </w:p>
    <w:p w:rsidR="008368C4" w:rsidRPr="00514B97" w:rsidRDefault="008368C4" w:rsidP="00DD3E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For Respondent: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514B97">
        <w:rPr>
          <w:rFonts w:ascii="Times New Roman" w:hAnsi="Times New Roman" w:cs="Times New Roman"/>
          <w:b/>
          <w:sz w:val="28"/>
          <w:szCs w:val="28"/>
        </w:rPr>
        <w:tab/>
      </w:r>
      <w:r w:rsidR="00514B97">
        <w:rPr>
          <w:rFonts w:ascii="Times New Roman" w:hAnsi="Times New Roman" w:cs="Times New Roman"/>
          <w:sz w:val="28"/>
          <w:szCs w:val="28"/>
        </w:rPr>
        <w:t>In absentia</w:t>
      </w:r>
    </w:p>
    <w:p w:rsidR="008368C4" w:rsidRPr="003040DF" w:rsidRDefault="008368C4" w:rsidP="00DD3E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C4" w:rsidRDefault="008368C4" w:rsidP="00225CE8">
      <w:pPr>
        <w:spacing w:line="36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DF">
        <w:rPr>
          <w:rFonts w:ascii="Times New Roman" w:hAnsi="Times New Roman" w:cs="Times New Roman"/>
          <w:sz w:val="28"/>
          <w:szCs w:val="28"/>
        </w:rPr>
        <w:lastRenderedPageBreak/>
        <w:t>Summary:</w:t>
      </w:r>
      <w:r w:rsidR="00516EC0">
        <w:rPr>
          <w:rFonts w:ascii="Times New Roman" w:hAnsi="Times New Roman" w:cs="Times New Roman"/>
          <w:sz w:val="28"/>
          <w:szCs w:val="28"/>
        </w:rPr>
        <w:t xml:space="preserve">      </w:t>
      </w:r>
      <w:r w:rsidR="00516E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16EC0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16EC0">
        <w:rPr>
          <w:rFonts w:ascii="Times New Roman" w:hAnsi="Times New Roman" w:cs="Times New Roman"/>
          <w:i/>
          <w:sz w:val="28"/>
          <w:szCs w:val="28"/>
        </w:rPr>
        <w:t>)</w:t>
      </w:r>
      <w:r w:rsidR="00516EC0">
        <w:rPr>
          <w:rFonts w:ascii="Times New Roman" w:hAnsi="Times New Roman" w:cs="Times New Roman"/>
          <w:i/>
          <w:sz w:val="28"/>
          <w:szCs w:val="28"/>
        </w:rPr>
        <w:tab/>
        <w:t xml:space="preserve">Before court is an Application where on the date of trial the Plaintiff was in attendance </w:t>
      </w:r>
      <w:r w:rsidR="00ED6101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516EC0">
        <w:rPr>
          <w:rFonts w:ascii="Times New Roman" w:hAnsi="Times New Roman" w:cs="Times New Roman"/>
          <w:i/>
          <w:sz w:val="28"/>
          <w:szCs w:val="28"/>
        </w:rPr>
        <w:t>the Defendant was in default;</w:t>
      </w:r>
    </w:p>
    <w:p w:rsidR="00516EC0" w:rsidRDefault="00516EC0" w:rsidP="00225CE8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The attorney for the Plaintiff then applied for </w:t>
      </w:r>
      <w:r w:rsidR="00225CE8">
        <w:rPr>
          <w:rFonts w:ascii="Times New Roman" w:hAnsi="Times New Roman" w:cs="Times New Roman"/>
          <w:i/>
          <w:sz w:val="28"/>
          <w:szCs w:val="28"/>
        </w:rPr>
        <w:t>default</w:t>
      </w:r>
      <w:r>
        <w:rPr>
          <w:rFonts w:ascii="Times New Roman" w:hAnsi="Times New Roman" w:cs="Times New Roman"/>
          <w:i/>
          <w:sz w:val="28"/>
          <w:szCs w:val="28"/>
        </w:rPr>
        <w:t xml:space="preserve"> judgment as Defendant was duly served with the Notice of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setdown</w:t>
      </w:r>
      <w:proofErr w:type="spellEnd"/>
      <w:r w:rsidR="00225CE8">
        <w:rPr>
          <w:rFonts w:ascii="Times New Roman" w:hAnsi="Times New Roman" w:cs="Times New Roman"/>
          <w:i/>
          <w:sz w:val="28"/>
          <w:szCs w:val="28"/>
        </w:rPr>
        <w:t xml:space="preserve"> for</w:t>
      </w:r>
      <w:r>
        <w:rPr>
          <w:rFonts w:ascii="Times New Roman" w:hAnsi="Times New Roman" w:cs="Times New Roman"/>
          <w:i/>
          <w:sz w:val="28"/>
          <w:szCs w:val="28"/>
        </w:rPr>
        <w:t xml:space="preserve"> that day.</w:t>
      </w:r>
    </w:p>
    <w:p w:rsidR="00516EC0" w:rsidRPr="00516EC0" w:rsidRDefault="00516EC0" w:rsidP="00225CE8">
      <w:pPr>
        <w:spacing w:line="360" w:lineRule="auto"/>
        <w:ind w:left="2160" w:hanging="720"/>
        <w:contextualSpacing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ab/>
        <w:t>In the circumstances the court grant</w:t>
      </w:r>
      <w:r w:rsidR="00225CE8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default judgment as sought by the Plaintiff with costs.</w:t>
      </w:r>
    </w:p>
    <w:p w:rsidR="00140CAE" w:rsidRDefault="00140CAE" w:rsidP="006B16F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6FD" w:rsidRPr="006B16FD" w:rsidRDefault="006B16FD" w:rsidP="006B16F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05A">
        <w:rPr>
          <w:rFonts w:ascii="Times New Roman" w:hAnsi="Times New Roman" w:cs="Times New Roman"/>
          <w:b/>
          <w:i/>
          <w:sz w:val="28"/>
          <w:szCs w:val="28"/>
          <w:u w:val="single"/>
        </w:rPr>
        <w:t>Legal authorities referred to in the judgment</w:t>
      </w:r>
      <w:r w:rsidRPr="006B16FD">
        <w:rPr>
          <w:rFonts w:ascii="Times New Roman" w:hAnsi="Times New Roman" w:cs="Times New Roman"/>
          <w:b/>
          <w:sz w:val="28"/>
          <w:szCs w:val="28"/>
        </w:rPr>
        <w:t>:</w:t>
      </w:r>
    </w:p>
    <w:p w:rsidR="00226D99" w:rsidRDefault="006B16FD" w:rsidP="00FF764D">
      <w:pPr>
        <w:spacing w:line="360" w:lineRule="auto"/>
        <w:ind w:left="1418" w:firstLine="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Herbstein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 al, The Civil Practice of the Supreme Court of South Africa, 4</w:t>
      </w:r>
      <w:r w:rsidRPr="006B16F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Edition at page 661.</w:t>
      </w:r>
      <w:proofErr w:type="gramEnd"/>
      <w:r w:rsidR="00E92A2E" w:rsidRPr="00E92A2E">
        <w:rPr>
          <w:rFonts w:ascii="Times New Roman" w:hAnsi="Times New Roman" w:cs="Times New Roman"/>
          <w:sz w:val="28"/>
          <w:szCs w:val="28"/>
        </w:rPr>
        <w:tab/>
      </w:r>
    </w:p>
    <w:p w:rsidR="00E92A2E" w:rsidRPr="00E92A2E" w:rsidRDefault="00E92A2E" w:rsidP="00FF764D">
      <w:pPr>
        <w:spacing w:line="360" w:lineRule="auto"/>
        <w:ind w:left="1418" w:firstLine="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2E">
        <w:rPr>
          <w:rFonts w:ascii="Times New Roman" w:hAnsi="Times New Roman" w:cs="Times New Roman"/>
          <w:sz w:val="28"/>
          <w:szCs w:val="28"/>
        </w:rPr>
        <w:tab/>
      </w:r>
    </w:p>
    <w:p w:rsidR="00D64D46" w:rsidRDefault="00514B97" w:rsidP="00514B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JUDGMENT</w:t>
      </w:r>
    </w:p>
    <w:p w:rsidR="00514B97" w:rsidRDefault="00514B97" w:rsidP="00514B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B97" w:rsidRPr="00514B97" w:rsidRDefault="00514B97" w:rsidP="00514B9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514B97" w:rsidRDefault="00514B97" w:rsidP="000D34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ab/>
        <w:t xml:space="preserve">This civil matter was set for hearing before </w:t>
      </w:r>
      <w:r w:rsidR="00AC298C">
        <w:rPr>
          <w:rFonts w:ascii="Times New Roman" w:hAnsi="Times New Roman" w:cs="Times New Roman"/>
          <w:sz w:val="28"/>
          <w:szCs w:val="28"/>
        </w:rPr>
        <w:t xml:space="preserve">this court for 3 (three) days </w:t>
      </w:r>
      <w:r w:rsidR="000D34F8">
        <w:rPr>
          <w:rFonts w:ascii="Times New Roman" w:hAnsi="Times New Roman" w:cs="Times New Roman"/>
          <w:sz w:val="28"/>
          <w:szCs w:val="28"/>
        </w:rPr>
        <w:t>comm</w:t>
      </w:r>
      <w:r w:rsidR="00AC298C">
        <w:rPr>
          <w:rFonts w:ascii="Times New Roman" w:hAnsi="Times New Roman" w:cs="Times New Roman"/>
          <w:sz w:val="28"/>
          <w:szCs w:val="28"/>
        </w:rPr>
        <w:t>encing from 6</w:t>
      </w:r>
      <w:r w:rsidR="00AC298C" w:rsidRPr="00AC29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298C">
        <w:rPr>
          <w:rFonts w:ascii="Times New Roman" w:hAnsi="Times New Roman" w:cs="Times New Roman"/>
          <w:sz w:val="28"/>
          <w:szCs w:val="28"/>
        </w:rPr>
        <w:t xml:space="preserve"> March 2014 and </w:t>
      </w:r>
      <w:proofErr w:type="spellStart"/>
      <w:r w:rsidR="00AC298C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="00AC298C">
        <w:rPr>
          <w:rFonts w:ascii="Times New Roman" w:hAnsi="Times New Roman" w:cs="Times New Roman"/>
          <w:sz w:val="28"/>
          <w:szCs w:val="28"/>
        </w:rPr>
        <w:t xml:space="preserve"> Z. </w:t>
      </w:r>
      <w:proofErr w:type="spellStart"/>
      <w:r w:rsidR="00AC298C">
        <w:rPr>
          <w:rFonts w:ascii="Times New Roman" w:hAnsi="Times New Roman" w:cs="Times New Roman"/>
          <w:sz w:val="28"/>
          <w:szCs w:val="28"/>
        </w:rPr>
        <w:t>Magagula</w:t>
      </w:r>
      <w:proofErr w:type="spellEnd"/>
      <w:r w:rsidR="00AC298C">
        <w:rPr>
          <w:rFonts w:ascii="Times New Roman" w:hAnsi="Times New Roman" w:cs="Times New Roman"/>
          <w:sz w:val="28"/>
          <w:szCs w:val="28"/>
        </w:rPr>
        <w:t xml:space="preserve"> appeared for the Plaintiff </w:t>
      </w:r>
      <w:r w:rsidR="000D34F8">
        <w:rPr>
          <w:rFonts w:ascii="Times New Roman" w:hAnsi="Times New Roman" w:cs="Times New Roman"/>
          <w:sz w:val="28"/>
          <w:szCs w:val="28"/>
        </w:rPr>
        <w:t>and there was no appearance for the Defendant.</w:t>
      </w:r>
    </w:p>
    <w:p w:rsidR="000D34F8" w:rsidRDefault="000D34F8" w:rsidP="007B47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4F8" w:rsidRDefault="000D34F8" w:rsidP="000D34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ab/>
        <w:t xml:space="preserve">The attorney for the Plaintiff in the circumstances </w:t>
      </w:r>
      <w:r w:rsidR="00516EC0">
        <w:rPr>
          <w:rFonts w:ascii="Times New Roman" w:hAnsi="Times New Roman" w:cs="Times New Roman"/>
          <w:sz w:val="28"/>
          <w:szCs w:val="28"/>
        </w:rPr>
        <w:t xml:space="preserve">then </w:t>
      </w:r>
      <w:r>
        <w:rPr>
          <w:rFonts w:ascii="Times New Roman" w:hAnsi="Times New Roman" w:cs="Times New Roman"/>
          <w:sz w:val="28"/>
          <w:szCs w:val="28"/>
        </w:rPr>
        <w:t xml:space="preserve">applied that a judgment be entered by default of the Defendant stating that the other side were served with the notice of trial.  I ordered that the name of the Defendant be called 3 (three) times to confirm the presence of the Defendant.  I was informed that there was no response.  I then ordered </w:t>
      </w:r>
      <w:r>
        <w:rPr>
          <w:rFonts w:ascii="Times New Roman" w:hAnsi="Times New Roman" w:cs="Times New Roman"/>
          <w:sz w:val="28"/>
          <w:szCs w:val="28"/>
        </w:rPr>
        <w:lastRenderedPageBreak/>
        <w:t>that the matter proceed on the basis that it is an Application for judgment by default.</w:t>
      </w:r>
    </w:p>
    <w:p w:rsidR="000D34F8" w:rsidRDefault="000D34F8" w:rsidP="007B47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4F8" w:rsidRPr="000D34F8" w:rsidRDefault="000D34F8" w:rsidP="00514B9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The cause of action</w:t>
      </w:r>
    </w:p>
    <w:p w:rsidR="000D34F8" w:rsidRDefault="000D34F8" w:rsidP="000D34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ab/>
        <w:t xml:space="preserve">The Plaintiff filed a </w:t>
      </w:r>
      <w:proofErr w:type="gramStart"/>
      <w:r w:rsidR="00516E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ombined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summons before this court on the 9</w:t>
      </w:r>
      <w:r w:rsidRPr="000D34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2009.</w:t>
      </w:r>
    </w:p>
    <w:p w:rsidR="000D34F8" w:rsidRDefault="000D34F8" w:rsidP="007B47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4F8" w:rsidRDefault="000D34F8" w:rsidP="000D34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ab/>
        <w:t xml:space="preserve">It is averred in the </w:t>
      </w:r>
      <w:r w:rsidR="00516EC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articulars of </w:t>
      </w:r>
      <w:r w:rsidR="00516EC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laim at paragraph 4.1 thereof that on or about the 31</w:t>
      </w:r>
      <w:r w:rsidRPr="000D34F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 2008 the parties entered into a verbal agreement in terms of which the Defendant was to sink a borehole at Plaintiff’s homestead situate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Ludzidzini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Manzini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CE8" w:rsidRDefault="00762CE8" w:rsidP="007B472F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CE8" w:rsidRDefault="00762CE8" w:rsidP="000D34F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ab/>
        <w:t xml:space="preserve">The material terms of the verbal agreement were </w:t>
      </w:r>
      <w:r>
        <w:rPr>
          <w:rFonts w:ascii="Times New Roman" w:hAnsi="Times New Roman" w:cs="Times New Roman"/>
          <w:i/>
          <w:sz w:val="28"/>
          <w:szCs w:val="28"/>
        </w:rPr>
        <w:t>inter alia</w:t>
      </w:r>
      <w:r>
        <w:rPr>
          <w:rFonts w:ascii="Times New Roman" w:hAnsi="Times New Roman" w:cs="Times New Roman"/>
          <w:sz w:val="28"/>
          <w:szCs w:val="28"/>
        </w:rPr>
        <w:t xml:space="preserve"> that:</w:t>
      </w:r>
    </w:p>
    <w:p w:rsidR="00762CE8" w:rsidRDefault="00762CE8" w:rsidP="00762CE8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CE8" w:rsidRP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8B1">
        <w:rPr>
          <w:rFonts w:ascii="Times New Roman" w:hAnsi="Times New Roman" w:cs="Times New Roman"/>
          <w:i/>
          <w:sz w:val="28"/>
          <w:szCs w:val="28"/>
        </w:rPr>
        <w:t>“5.1</w:t>
      </w:r>
      <w:r w:rsidRPr="006948B1">
        <w:rPr>
          <w:rFonts w:ascii="Times New Roman" w:hAnsi="Times New Roman" w:cs="Times New Roman"/>
          <w:i/>
          <w:sz w:val="28"/>
          <w:szCs w:val="28"/>
        </w:rPr>
        <w:tab/>
        <w:t>Plaintiff would pay the sum of E15</w:t>
      </w:r>
      <w:r w:rsidR="00AF15E9" w:rsidRPr="006948B1">
        <w:rPr>
          <w:rFonts w:ascii="Times New Roman" w:hAnsi="Times New Roman" w:cs="Times New Roman"/>
          <w:i/>
          <w:sz w:val="28"/>
          <w:szCs w:val="28"/>
        </w:rPr>
        <w:t>, 000.00</w:t>
      </w:r>
      <w:r w:rsidRPr="006948B1">
        <w:rPr>
          <w:rFonts w:ascii="Times New Roman" w:hAnsi="Times New Roman" w:cs="Times New Roman"/>
          <w:i/>
          <w:sz w:val="28"/>
          <w:szCs w:val="28"/>
        </w:rPr>
        <w:t xml:space="preserve"> (fifteen thousand Emalangeni) for the works, to the Defendant.</w:t>
      </w:r>
    </w:p>
    <w:p w:rsidR="006948B1" w:rsidRP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8B1" w:rsidRP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8B1">
        <w:rPr>
          <w:rFonts w:ascii="Times New Roman" w:hAnsi="Times New Roman" w:cs="Times New Roman"/>
          <w:i/>
          <w:sz w:val="28"/>
          <w:szCs w:val="28"/>
        </w:rPr>
        <w:t>5.2</w:t>
      </w:r>
      <w:r w:rsidRPr="006948B1">
        <w:rPr>
          <w:rFonts w:ascii="Times New Roman" w:hAnsi="Times New Roman" w:cs="Times New Roman"/>
          <w:i/>
          <w:sz w:val="28"/>
          <w:szCs w:val="28"/>
        </w:rPr>
        <w:tab/>
        <w:t>Further, the Plaintiff was to pay the sum of E2</w:t>
      </w:r>
      <w:r w:rsidR="00AF15E9" w:rsidRPr="006948B1">
        <w:rPr>
          <w:rFonts w:ascii="Times New Roman" w:hAnsi="Times New Roman" w:cs="Times New Roman"/>
          <w:i/>
          <w:sz w:val="28"/>
          <w:szCs w:val="28"/>
        </w:rPr>
        <w:t>, 000.00</w:t>
      </w:r>
      <w:r w:rsidRPr="006948B1">
        <w:rPr>
          <w:rFonts w:ascii="Times New Roman" w:hAnsi="Times New Roman" w:cs="Times New Roman"/>
          <w:i/>
          <w:sz w:val="28"/>
          <w:szCs w:val="28"/>
        </w:rPr>
        <w:t xml:space="preserve"> (two thousand Emalangeni) to the Defendant as a survey fee.</w:t>
      </w:r>
    </w:p>
    <w:p w:rsidR="006948B1" w:rsidRP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8B1" w:rsidRPr="00762CE8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8B1">
        <w:rPr>
          <w:rFonts w:ascii="Times New Roman" w:hAnsi="Times New Roman" w:cs="Times New Roman"/>
          <w:i/>
          <w:sz w:val="28"/>
          <w:szCs w:val="28"/>
        </w:rPr>
        <w:t>5.3.</w:t>
      </w:r>
      <w:r w:rsidRPr="006948B1">
        <w:rPr>
          <w:rFonts w:ascii="Times New Roman" w:hAnsi="Times New Roman" w:cs="Times New Roman"/>
          <w:i/>
          <w:sz w:val="28"/>
          <w:szCs w:val="28"/>
        </w:rPr>
        <w:tab/>
        <w:t>The Defendant was to commence and complete the works within a reasonable period of time.”</w:t>
      </w:r>
    </w:p>
    <w:p w:rsidR="00D64D46" w:rsidRDefault="00D64D46" w:rsidP="006948B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B1" w:rsidRDefault="006948B1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[6]</w:t>
      </w:r>
      <w:r>
        <w:rPr>
          <w:rFonts w:ascii="Times New Roman" w:hAnsi="Times New Roman" w:cs="Times New Roman"/>
          <w:sz w:val="28"/>
          <w:szCs w:val="28"/>
        </w:rPr>
        <w:tab/>
        <w:t>The Plaintiff duly paid the said amounts to the Defendant on the 31</w:t>
      </w:r>
      <w:r w:rsidRPr="006948B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January, 2009 and the 4</w:t>
      </w:r>
      <w:r w:rsidRPr="006948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2009 respectively.</w:t>
      </w:r>
    </w:p>
    <w:p w:rsidR="006948B1" w:rsidRDefault="006948B1" w:rsidP="007B472F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1" w:rsidRDefault="006948B1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ab/>
        <w:t xml:space="preserve">In breach </w:t>
      </w:r>
      <w:r w:rsidR="00516EC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the terms of the contract, the Defendant despite the lapse of a reasonable period of time and despite demand has failed and/or neglected to commence the works.</w:t>
      </w:r>
    </w:p>
    <w:p w:rsidR="006948B1" w:rsidRDefault="006948B1" w:rsidP="007B472F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1" w:rsidRDefault="006948B1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ab/>
      </w:r>
      <w:r w:rsidR="00AF15E9">
        <w:rPr>
          <w:rFonts w:ascii="Times New Roman" w:hAnsi="Times New Roman" w:cs="Times New Roman"/>
          <w:sz w:val="28"/>
          <w:szCs w:val="28"/>
        </w:rPr>
        <w:t>Plaintiff</w:t>
      </w:r>
      <w:r>
        <w:rPr>
          <w:rFonts w:ascii="Times New Roman" w:hAnsi="Times New Roman" w:cs="Times New Roman"/>
          <w:sz w:val="28"/>
          <w:szCs w:val="28"/>
        </w:rPr>
        <w:t xml:space="preserve"> therefore contends that in the premise Defendant is liable to Plaintiff in respect of refund in the sum of E17</w:t>
      </w:r>
      <w:r w:rsidR="00AF15E9">
        <w:rPr>
          <w:rFonts w:ascii="Times New Roman" w:hAnsi="Times New Roman" w:cs="Times New Roman"/>
          <w:sz w:val="28"/>
          <w:szCs w:val="28"/>
        </w:rPr>
        <w:t>, 000.00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8B1" w:rsidRDefault="006948B1" w:rsidP="007B472F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1" w:rsidRDefault="006948B1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ab/>
        <w:t xml:space="preserve">The Defendant had filed a Notice of Intention to Defend and later filed a </w:t>
      </w:r>
      <w:r w:rsidR="00225CE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lea in accordance with the Rules of this Court.  The essence of the Defendant’s defence is found in paragraph 5 of the </w:t>
      </w:r>
      <w:r w:rsidR="00225CE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lea to the following</w:t>
      </w:r>
      <w:r w:rsidR="00516EC0">
        <w:rPr>
          <w:rFonts w:ascii="Times New Roman" w:hAnsi="Times New Roman" w:cs="Times New Roman"/>
          <w:sz w:val="28"/>
          <w:szCs w:val="28"/>
        </w:rPr>
        <w:t xml:space="preserve"> effect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8B1" w:rsidRDefault="006948B1" w:rsidP="006948B1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“5.1</w:t>
      </w:r>
      <w:r>
        <w:rPr>
          <w:rFonts w:ascii="Times New Roman" w:hAnsi="Times New Roman" w:cs="Times New Roman"/>
          <w:i/>
          <w:sz w:val="28"/>
          <w:szCs w:val="28"/>
        </w:rPr>
        <w:tab/>
        <w:t>The contents herein are denied and the Plaintiff is put to strict proof thereof.</w:t>
      </w:r>
    </w:p>
    <w:p w:rsid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5.2</w:t>
      </w:r>
      <w:r>
        <w:rPr>
          <w:rFonts w:ascii="Times New Roman" w:hAnsi="Times New Roman" w:cs="Times New Roman"/>
          <w:i/>
          <w:sz w:val="28"/>
          <w:szCs w:val="28"/>
        </w:rPr>
        <w:tab/>
        <w:t>The Defendant avers that Plaintiff was advised that the drilling would commence once a rig was available.  The Plaintiff was advised that the Defendant did not own a rig but leased same from the Swaziland Government.</w:t>
      </w:r>
    </w:p>
    <w:p w:rsid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8B1" w:rsidRPr="006948B1" w:rsidRDefault="006948B1" w:rsidP="006948B1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5.3</w:t>
      </w:r>
      <w:r>
        <w:rPr>
          <w:rFonts w:ascii="Times New Roman" w:hAnsi="Times New Roman" w:cs="Times New Roman"/>
          <w:i/>
          <w:sz w:val="28"/>
          <w:szCs w:val="28"/>
        </w:rPr>
        <w:tab/>
        <w:t>The Plaintiff was further advised that commencement of the drilling work could take anything up to a period of up to twenty four months.”</w:t>
      </w:r>
    </w:p>
    <w:p w:rsidR="006948B1" w:rsidRDefault="006948B1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95A" w:rsidRPr="00BD695A" w:rsidRDefault="00BD695A" w:rsidP="006948B1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The court’s analysis and conclusions thereon</w:t>
      </w:r>
    </w:p>
    <w:p w:rsidR="006948B1" w:rsidRDefault="006948B1" w:rsidP="006948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ab/>
        <w:t>In the circumstances in my assessment of the pleading</w:t>
      </w:r>
      <w:r w:rsidR="003B1F0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filed for and against the Application for default judgment </w:t>
      </w:r>
      <w:r w:rsidR="00516EC0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I am duty</w:t>
      </w:r>
      <w:r w:rsidR="007B472F">
        <w:rPr>
          <w:rFonts w:ascii="Times New Roman" w:hAnsi="Times New Roman" w:cs="Times New Roman"/>
          <w:sz w:val="28"/>
          <w:szCs w:val="28"/>
        </w:rPr>
        <w:t xml:space="preserve"> bound to grant the Application.  It would appea</w:t>
      </w:r>
      <w:r w:rsidR="00516EC0">
        <w:rPr>
          <w:rFonts w:ascii="Times New Roman" w:hAnsi="Times New Roman" w:cs="Times New Roman"/>
          <w:sz w:val="28"/>
          <w:szCs w:val="28"/>
        </w:rPr>
        <w:t>r</w:t>
      </w:r>
      <w:r w:rsidR="007B472F">
        <w:rPr>
          <w:rFonts w:ascii="Times New Roman" w:hAnsi="Times New Roman" w:cs="Times New Roman"/>
          <w:sz w:val="28"/>
          <w:szCs w:val="28"/>
        </w:rPr>
        <w:t xml:space="preserve"> to me that the averments in the </w:t>
      </w:r>
      <w:r w:rsidR="003B1F02">
        <w:rPr>
          <w:rFonts w:ascii="Times New Roman" w:hAnsi="Times New Roman" w:cs="Times New Roman"/>
          <w:sz w:val="28"/>
          <w:szCs w:val="28"/>
        </w:rPr>
        <w:t>P</w:t>
      </w:r>
      <w:r w:rsidR="007B472F">
        <w:rPr>
          <w:rFonts w:ascii="Times New Roman" w:hAnsi="Times New Roman" w:cs="Times New Roman"/>
          <w:sz w:val="28"/>
          <w:szCs w:val="28"/>
        </w:rPr>
        <w:t>lea reproduced above in paragraph [9] o</w:t>
      </w:r>
      <w:r w:rsidR="00516EC0">
        <w:rPr>
          <w:rFonts w:ascii="Times New Roman" w:hAnsi="Times New Roman" w:cs="Times New Roman"/>
          <w:sz w:val="28"/>
          <w:szCs w:val="28"/>
        </w:rPr>
        <w:t>f</w:t>
      </w:r>
      <w:r w:rsidR="007B472F">
        <w:rPr>
          <w:rFonts w:ascii="Times New Roman" w:hAnsi="Times New Roman" w:cs="Times New Roman"/>
          <w:sz w:val="28"/>
          <w:szCs w:val="28"/>
        </w:rPr>
        <w:t xml:space="preserve"> this judgment do not </w:t>
      </w:r>
      <w:r w:rsidR="00516EC0">
        <w:rPr>
          <w:rFonts w:ascii="Times New Roman" w:hAnsi="Times New Roman" w:cs="Times New Roman"/>
          <w:sz w:val="28"/>
          <w:szCs w:val="28"/>
        </w:rPr>
        <w:t>answer to the Plaintiff’s cause of action</w:t>
      </w:r>
      <w:r w:rsidR="007B472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B472F">
        <w:rPr>
          <w:rFonts w:ascii="Times New Roman" w:hAnsi="Times New Roman" w:cs="Times New Roman"/>
          <w:sz w:val="28"/>
          <w:szCs w:val="28"/>
        </w:rPr>
        <w:t>The reason being that the Defendant in the said averment only state that it will take time to commence the drilling work.</w:t>
      </w:r>
      <w:proofErr w:type="gramEnd"/>
      <w:r w:rsidR="007B472F">
        <w:rPr>
          <w:rFonts w:ascii="Times New Roman" w:hAnsi="Times New Roman" w:cs="Times New Roman"/>
          <w:sz w:val="28"/>
          <w:szCs w:val="28"/>
        </w:rPr>
        <w:t xml:space="preserve">  Nothing is said </w:t>
      </w:r>
      <w:r w:rsidR="00ED6101">
        <w:rPr>
          <w:rFonts w:ascii="Times New Roman" w:hAnsi="Times New Roman" w:cs="Times New Roman"/>
          <w:sz w:val="28"/>
          <w:szCs w:val="28"/>
        </w:rPr>
        <w:t>concerning</w:t>
      </w:r>
      <w:r w:rsidR="007B472F">
        <w:rPr>
          <w:rFonts w:ascii="Times New Roman" w:hAnsi="Times New Roman" w:cs="Times New Roman"/>
          <w:sz w:val="28"/>
          <w:szCs w:val="28"/>
        </w:rPr>
        <w:t xml:space="preserve"> liability under the verbal contract.</w:t>
      </w:r>
    </w:p>
    <w:p w:rsidR="007B472F" w:rsidRDefault="007B472F" w:rsidP="007B472F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EC0" w:rsidRDefault="007B472F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ab/>
      </w:r>
      <w:r w:rsidR="00516EC0">
        <w:rPr>
          <w:rFonts w:ascii="Times New Roman" w:hAnsi="Times New Roman" w:cs="Times New Roman"/>
          <w:sz w:val="28"/>
          <w:szCs w:val="28"/>
        </w:rPr>
        <w:t xml:space="preserve">It is trite law as stated by the learned authors </w:t>
      </w:r>
      <w:proofErr w:type="spellStart"/>
      <w:r w:rsidR="00516EC0">
        <w:rPr>
          <w:rFonts w:ascii="Times New Roman" w:hAnsi="Times New Roman" w:cs="Times New Roman"/>
          <w:i/>
          <w:sz w:val="28"/>
          <w:szCs w:val="28"/>
        </w:rPr>
        <w:t>Herbstein</w:t>
      </w:r>
      <w:proofErr w:type="spellEnd"/>
      <w:r w:rsidR="00516EC0">
        <w:rPr>
          <w:rFonts w:ascii="Times New Roman" w:hAnsi="Times New Roman" w:cs="Times New Roman"/>
          <w:i/>
          <w:sz w:val="28"/>
          <w:szCs w:val="28"/>
        </w:rPr>
        <w:t xml:space="preserve"> et al, The Civil Practice of the Supreme Court of South Africa, 4</w:t>
      </w:r>
      <w:r w:rsidR="00516EC0" w:rsidRPr="00516EC0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16EC0">
        <w:rPr>
          <w:rFonts w:ascii="Times New Roman" w:hAnsi="Times New Roman" w:cs="Times New Roman"/>
          <w:i/>
          <w:sz w:val="28"/>
          <w:szCs w:val="28"/>
        </w:rPr>
        <w:t xml:space="preserve"> Edition </w:t>
      </w:r>
      <w:r w:rsidR="00516EC0">
        <w:rPr>
          <w:rFonts w:ascii="Times New Roman" w:hAnsi="Times New Roman" w:cs="Times New Roman"/>
          <w:sz w:val="28"/>
          <w:szCs w:val="28"/>
        </w:rPr>
        <w:t xml:space="preserve">at page 661 that if a trial is called, the Plaintiff appears and the Defendant does not appear, the Plaintiff </w:t>
      </w:r>
      <w:r w:rsidR="00566219">
        <w:rPr>
          <w:rFonts w:ascii="Times New Roman" w:hAnsi="Times New Roman" w:cs="Times New Roman"/>
          <w:sz w:val="28"/>
          <w:szCs w:val="28"/>
        </w:rPr>
        <w:t xml:space="preserve">may prove his claim to the extent that the </w:t>
      </w:r>
      <w:r w:rsidR="00646D66">
        <w:rPr>
          <w:rFonts w:ascii="Times New Roman" w:hAnsi="Times New Roman" w:cs="Times New Roman"/>
          <w:sz w:val="28"/>
          <w:szCs w:val="28"/>
        </w:rPr>
        <w:t>burden of proof lies upon him and judgment must be given accordingly in so far as he has discharged that burden.</w:t>
      </w:r>
    </w:p>
    <w:p w:rsidR="00646D66" w:rsidRPr="00516EC0" w:rsidRDefault="00646D66" w:rsidP="00646D66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EC0" w:rsidRDefault="00516EC0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[12]</w:t>
      </w:r>
      <w:r>
        <w:rPr>
          <w:rFonts w:ascii="Times New Roman" w:hAnsi="Times New Roman" w:cs="Times New Roman"/>
          <w:sz w:val="28"/>
          <w:szCs w:val="28"/>
        </w:rPr>
        <w:tab/>
      </w:r>
      <w:r w:rsidR="00646D66">
        <w:rPr>
          <w:rFonts w:ascii="Times New Roman" w:hAnsi="Times New Roman" w:cs="Times New Roman"/>
          <w:sz w:val="28"/>
          <w:szCs w:val="28"/>
        </w:rPr>
        <w:t>Further on, the learned author</w:t>
      </w:r>
      <w:r w:rsidR="003B1F02">
        <w:rPr>
          <w:rFonts w:ascii="Times New Roman" w:hAnsi="Times New Roman" w:cs="Times New Roman"/>
          <w:sz w:val="28"/>
          <w:szCs w:val="28"/>
        </w:rPr>
        <w:t>s</w:t>
      </w:r>
      <w:r w:rsidR="00646D66">
        <w:rPr>
          <w:rFonts w:ascii="Times New Roman" w:hAnsi="Times New Roman" w:cs="Times New Roman"/>
          <w:sz w:val="28"/>
          <w:szCs w:val="28"/>
        </w:rPr>
        <w:t xml:space="preserve"> state in the same legal text that where, however, the claim is for a debt or liquidated </w:t>
      </w:r>
      <w:r w:rsidR="00E13B24">
        <w:rPr>
          <w:rFonts w:ascii="Times New Roman" w:hAnsi="Times New Roman" w:cs="Times New Roman"/>
          <w:sz w:val="28"/>
          <w:szCs w:val="28"/>
        </w:rPr>
        <w:t>demand</w:t>
      </w:r>
      <w:r w:rsidR="00646D66">
        <w:rPr>
          <w:rFonts w:ascii="Times New Roman" w:hAnsi="Times New Roman" w:cs="Times New Roman"/>
          <w:sz w:val="28"/>
          <w:szCs w:val="28"/>
        </w:rPr>
        <w:t>, no evidence is necessary unless the court otherwise orders.</w:t>
      </w:r>
    </w:p>
    <w:p w:rsidR="00646D66" w:rsidRDefault="00646D66" w:rsidP="00646D66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72F" w:rsidRDefault="00516EC0" w:rsidP="00516EC0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ab/>
      </w:r>
      <w:r w:rsidR="007B472F">
        <w:rPr>
          <w:rFonts w:ascii="Times New Roman" w:hAnsi="Times New Roman" w:cs="Times New Roman"/>
          <w:sz w:val="28"/>
          <w:szCs w:val="28"/>
        </w:rPr>
        <w:t xml:space="preserve">In the result, for the </w:t>
      </w:r>
      <w:proofErr w:type="spellStart"/>
      <w:r w:rsidR="007B472F">
        <w:rPr>
          <w:rFonts w:ascii="Times New Roman" w:hAnsi="Times New Roman" w:cs="Times New Roman"/>
          <w:sz w:val="28"/>
          <w:szCs w:val="28"/>
        </w:rPr>
        <w:t>aforegoing</w:t>
      </w:r>
      <w:proofErr w:type="spellEnd"/>
      <w:r w:rsidR="007B472F">
        <w:rPr>
          <w:rFonts w:ascii="Times New Roman" w:hAnsi="Times New Roman" w:cs="Times New Roman"/>
          <w:sz w:val="28"/>
          <w:szCs w:val="28"/>
        </w:rPr>
        <w:t xml:space="preserve"> reasons the Application for default judgment is accordingly granted in terms of pages (a), (b), (c) and (d) of the </w:t>
      </w:r>
      <w:r w:rsidR="00E13B24">
        <w:rPr>
          <w:rFonts w:ascii="Times New Roman" w:hAnsi="Times New Roman" w:cs="Times New Roman"/>
          <w:sz w:val="28"/>
          <w:szCs w:val="28"/>
        </w:rPr>
        <w:t>P</w:t>
      </w:r>
      <w:r w:rsidR="007B472F">
        <w:rPr>
          <w:rFonts w:ascii="Times New Roman" w:hAnsi="Times New Roman" w:cs="Times New Roman"/>
          <w:sz w:val="28"/>
          <w:szCs w:val="28"/>
        </w:rPr>
        <w:t xml:space="preserve">articulars of </w:t>
      </w:r>
      <w:r w:rsidR="00E13B24">
        <w:rPr>
          <w:rFonts w:ascii="Times New Roman" w:hAnsi="Times New Roman" w:cs="Times New Roman"/>
          <w:sz w:val="28"/>
          <w:szCs w:val="28"/>
        </w:rPr>
        <w:t>C</w:t>
      </w:r>
      <w:r w:rsidR="007B472F">
        <w:rPr>
          <w:rFonts w:ascii="Times New Roman" w:hAnsi="Times New Roman" w:cs="Times New Roman"/>
          <w:sz w:val="28"/>
          <w:szCs w:val="28"/>
        </w:rPr>
        <w:t>laim.</w:t>
      </w:r>
    </w:p>
    <w:p w:rsidR="007B472F" w:rsidRDefault="007B472F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72F" w:rsidRDefault="007B472F" w:rsidP="006948B1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72F" w:rsidRDefault="007B472F" w:rsidP="007B472F">
      <w:pPr>
        <w:spacing w:line="36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STANLEY B. MAPHALALA</w:t>
      </w:r>
    </w:p>
    <w:p w:rsidR="007B472F" w:rsidRPr="007B472F" w:rsidRDefault="007B472F" w:rsidP="007B472F">
      <w:pPr>
        <w:spacing w:line="36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 JUDGE</w:t>
      </w:r>
    </w:p>
    <w:p w:rsidR="006948B1" w:rsidRDefault="006948B1" w:rsidP="007B472F">
      <w:pPr>
        <w:spacing w:line="360" w:lineRule="auto"/>
        <w:contextualSpacing/>
      </w:pPr>
    </w:p>
    <w:p w:rsidR="00D64D46" w:rsidRPr="00D64D46" w:rsidRDefault="00D64D46" w:rsidP="00D64D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D46" w:rsidRPr="00D64D46" w:rsidSect="00140C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D" w:rsidRDefault="00D618ED" w:rsidP="00DE2815">
      <w:pPr>
        <w:spacing w:after="0" w:line="240" w:lineRule="auto"/>
      </w:pPr>
      <w:r>
        <w:separator/>
      </w:r>
    </w:p>
  </w:endnote>
  <w:endnote w:type="continuationSeparator" w:id="0">
    <w:p w:rsidR="00D618ED" w:rsidRDefault="00D618ED" w:rsidP="00DE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485"/>
      <w:docPartObj>
        <w:docPartGallery w:val="Page Numbers (Bottom of Page)"/>
        <w:docPartUnique/>
      </w:docPartObj>
    </w:sdtPr>
    <w:sdtEndPr/>
    <w:sdtContent>
      <w:p w:rsidR="00DE2815" w:rsidRDefault="00D61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815" w:rsidRDefault="00DE2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D" w:rsidRDefault="00D618ED" w:rsidP="00DE2815">
      <w:pPr>
        <w:spacing w:after="0" w:line="240" w:lineRule="auto"/>
      </w:pPr>
      <w:r>
        <w:separator/>
      </w:r>
    </w:p>
  </w:footnote>
  <w:footnote w:type="continuationSeparator" w:id="0">
    <w:p w:rsidR="00D618ED" w:rsidRDefault="00D618ED" w:rsidP="00DE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F"/>
    <w:rsid w:val="000015AF"/>
    <w:rsid w:val="00037CFD"/>
    <w:rsid w:val="00053F61"/>
    <w:rsid w:val="000911AD"/>
    <w:rsid w:val="000D34F8"/>
    <w:rsid w:val="00140CAE"/>
    <w:rsid w:val="00225CE8"/>
    <w:rsid w:val="00226D99"/>
    <w:rsid w:val="002B5843"/>
    <w:rsid w:val="003040DF"/>
    <w:rsid w:val="00366ABA"/>
    <w:rsid w:val="00377A1D"/>
    <w:rsid w:val="003A5FAD"/>
    <w:rsid w:val="003B1F02"/>
    <w:rsid w:val="00490F25"/>
    <w:rsid w:val="00514B97"/>
    <w:rsid w:val="00516EC0"/>
    <w:rsid w:val="00566219"/>
    <w:rsid w:val="00646D66"/>
    <w:rsid w:val="006948B1"/>
    <w:rsid w:val="006B16FD"/>
    <w:rsid w:val="006C090D"/>
    <w:rsid w:val="00704A0F"/>
    <w:rsid w:val="00762CE8"/>
    <w:rsid w:val="007B472F"/>
    <w:rsid w:val="007D7554"/>
    <w:rsid w:val="008368C4"/>
    <w:rsid w:val="008D3134"/>
    <w:rsid w:val="00984D05"/>
    <w:rsid w:val="009C1106"/>
    <w:rsid w:val="009E605A"/>
    <w:rsid w:val="00A1697D"/>
    <w:rsid w:val="00AC298C"/>
    <w:rsid w:val="00AF15E9"/>
    <w:rsid w:val="00B36044"/>
    <w:rsid w:val="00B93A72"/>
    <w:rsid w:val="00BD695A"/>
    <w:rsid w:val="00C33B28"/>
    <w:rsid w:val="00D618ED"/>
    <w:rsid w:val="00D64D46"/>
    <w:rsid w:val="00DD3E6F"/>
    <w:rsid w:val="00DD5233"/>
    <w:rsid w:val="00DE2815"/>
    <w:rsid w:val="00E13B24"/>
    <w:rsid w:val="00E92A2E"/>
    <w:rsid w:val="00EB76E9"/>
    <w:rsid w:val="00ED610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815"/>
  </w:style>
  <w:style w:type="paragraph" w:styleId="Footer">
    <w:name w:val="footer"/>
    <w:basedOn w:val="Normal"/>
    <w:link w:val="FooterChar"/>
    <w:uiPriority w:val="99"/>
    <w:unhideWhenUsed/>
    <w:rsid w:val="00DE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815"/>
  </w:style>
  <w:style w:type="paragraph" w:styleId="Footer">
    <w:name w:val="footer"/>
    <w:basedOn w:val="Normal"/>
    <w:link w:val="FooterChar"/>
    <w:uiPriority w:val="99"/>
    <w:unhideWhenUsed/>
    <w:rsid w:val="00DE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High-court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swazilii</cp:lastModifiedBy>
  <cp:revision>4</cp:revision>
  <cp:lastPrinted>2014-03-13T09:16:00Z</cp:lastPrinted>
  <dcterms:created xsi:type="dcterms:W3CDTF">2014-03-13T09:14:00Z</dcterms:created>
  <dcterms:modified xsi:type="dcterms:W3CDTF">2014-03-13T09:18:00Z</dcterms:modified>
</cp:coreProperties>
</file>