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68" w:rsidRPr="000F4F68" w:rsidRDefault="000F4F68" w:rsidP="003A593A">
      <w:pPr>
        <w:rPr>
          <w:rFonts w:ascii="Times New Roman" w:hAnsi="Times New Roman" w:cs="Times New Roman"/>
        </w:rPr>
      </w:pPr>
      <w:r>
        <w:rPr>
          <w:rFonts w:ascii="Bookman Old Style" w:hAnsi="Bookman Old Style"/>
          <w:noProof/>
          <w:lang w:eastAsia="en-ZA"/>
        </w:rPr>
        <w:t xml:space="preserve">             </w:t>
      </w:r>
      <w:r>
        <w:rPr>
          <w:rFonts w:ascii="Bookman Old Style" w:hAnsi="Bookman Old Style"/>
          <w:noProof/>
          <w:lang w:eastAsia="en-ZA"/>
        </w:rPr>
        <w:drawing>
          <wp:inline distT="0" distB="0" distL="0" distR="0">
            <wp:extent cx="984885" cy="562610"/>
            <wp:effectExtent l="19050" t="0" r="571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984885" cy="562610"/>
                    </a:xfrm>
                    <a:prstGeom prst="rect">
                      <a:avLst/>
                    </a:prstGeom>
                    <a:noFill/>
                    <a:ln w="9525">
                      <a:noFill/>
                      <a:miter lim="800000"/>
                      <a:headEnd/>
                      <a:tailEnd/>
                    </a:ln>
                  </pic:spPr>
                </pic:pic>
              </a:graphicData>
            </a:graphic>
          </wp:inline>
        </w:drawing>
      </w:r>
    </w:p>
    <w:p w:rsidR="000F4F68" w:rsidRPr="000F4F68" w:rsidRDefault="000F4F68" w:rsidP="003A593A">
      <w:pPr>
        <w:rPr>
          <w:rFonts w:ascii="Times New Roman" w:hAnsi="Times New Roman" w:cs="Times New Roman"/>
          <w:b/>
          <w:sz w:val="26"/>
          <w:szCs w:val="26"/>
        </w:rPr>
      </w:pPr>
      <w:r w:rsidRPr="000F4F68">
        <w:rPr>
          <w:rFonts w:ascii="Times New Roman" w:hAnsi="Times New Roman" w:cs="Times New Roman"/>
          <w:b/>
          <w:sz w:val="26"/>
          <w:szCs w:val="26"/>
        </w:rPr>
        <w:t>IN THE HIGH COURT OF SWAZILAND</w:t>
      </w:r>
    </w:p>
    <w:p w:rsidR="000F4F68" w:rsidRPr="000F4F68" w:rsidRDefault="000F4F68" w:rsidP="003A593A">
      <w:pPr>
        <w:rPr>
          <w:rFonts w:ascii="Times New Roman" w:hAnsi="Times New Roman" w:cs="Times New Roman"/>
          <w:b/>
          <w:sz w:val="26"/>
          <w:szCs w:val="26"/>
        </w:rPr>
      </w:pPr>
      <w:r w:rsidRPr="000F4F68">
        <w:rPr>
          <w:rFonts w:ascii="Times New Roman" w:hAnsi="Times New Roman" w:cs="Times New Roman"/>
          <w:b/>
          <w:sz w:val="26"/>
          <w:szCs w:val="26"/>
        </w:rPr>
        <w:t>JUDGMENT</w:t>
      </w:r>
    </w:p>
    <w:p w:rsidR="000F4F68" w:rsidRPr="000F4F68" w:rsidRDefault="000F4F68" w:rsidP="003A593A">
      <w:pPr>
        <w:rPr>
          <w:rFonts w:ascii="Times New Roman" w:hAnsi="Times New Roman" w:cs="Times New Roman"/>
          <w:sz w:val="26"/>
          <w:szCs w:val="26"/>
          <w:lang w:val="en-CA"/>
        </w:rPr>
      </w:pP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b/>
          <w:sz w:val="26"/>
          <w:szCs w:val="26"/>
          <w:lang w:val="en-CA"/>
        </w:rPr>
        <w:tab/>
      </w:r>
      <w:r w:rsidRPr="000F4F68">
        <w:rPr>
          <w:rFonts w:ascii="Times New Roman" w:hAnsi="Times New Roman" w:cs="Times New Roman"/>
          <w:sz w:val="26"/>
          <w:szCs w:val="26"/>
          <w:lang w:val="en-CA"/>
        </w:rPr>
        <w:t xml:space="preserve">Civil case No: </w:t>
      </w:r>
      <w:r w:rsidR="00450766" w:rsidRPr="00450766">
        <w:rPr>
          <w:rFonts w:ascii="Times New Roman" w:hAnsi="Times New Roman" w:cs="Times New Roman"/>
          <w:sz w:val="26"/>
          <w:szCs w:val="26"/>
          <w:lang w:val="en-CA"/>
        </w:rPr>
        <w:t>156/2014</w:t>
      </w:r>
    </w:p>
    <w:p w:rsidR="000F4F68" w:rsidRPr="000F4F68" w:rsidRDefault="000F4F68" w:rsidP="003A593A">
      <w:pPr>
        <w:rPr>
          <w:rFonts w:ascii="Times New Roman" w:hAnsi="Times New Roman" w:cs="Times New Roman"/>
          <w:sz w:val="26"/>
          <w:szCs w:val="26"/>
        </w:rPr>
      </w:pPr>
      <w:r w:rsidRPr="000F4F68">
        <w:rPr>
          <w:rFonts w:ascii="Times New Roman" w:hAnsi="Times New Roman" w:cs="Times New Roman"/>
          <w:sz w:val="26"/>
          <w:szCs w:val="26"/>
        </w:rPr>
        <w:t>In the matter between:</w:t>
      </w:r>
    </w:p>
    <w:p w:rsidR="000F4F68" w:rsidRPr="001D0115" w:rsidRDefault="000F4F68" w:rsidP="003A593A">
      <w:pPr>
        <w:rPr>
          <w:rFonts w:ascii="Times New Roman" w:hAnsi="Times New Roman" w:cs="Times New Roman"/>
          <w:b/>
          <w:sz w:val="24"/>
          <w:szCs w:val="24"/>
        </w:rPr>
      </w:pPr>
      <w:r>
        <w:rPr>
          <w:rFonts w:ascii="Times New Roman" w:hAnsi="Times New Roman" w:cs="Times New Roman"/>
          <w:b/>
          <w:sz w:val="26"/>
          <w:szCs w:val="26"/>
        </w:rPr>
        <w:t xml:space="preserve">DENNIS </w:t>
      </w:r>
      <w:r w:rsidRPr="001D0115">
        <w:rPr>
          <w:rFonts w:ascii="Times New Roman" w:hAnsi="Times New Roman" w:cs="Times New Roman"/>
          <w:b/>
          <w:sz w:val="24"/>
          <w:szCs w:val="24"/>
        </w:rPr>
        <w:t>FASANYA</w:t>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t>APPLICANT</w:t>
      </w:r>
      <w:r w:rsidRPr="001D0115">
        <w:rPr>
          <w:rFonts w:ascii="Times New Roman" w:hAnsi="Times New Roman" w:cs="Times New Roman"/>
          <w:b/>
          <w:sz w:val="24"/>
          <w:szCs w:val="24"/>
        </w:rPr>
        <w:tab/>
      </w:r>
    </w:p>
    <w:p w:rsidR="000F4F68" w:rsidRPr="001D0115" w:rsidRDefault="000F4F68" w:rsidP="003A593A">
      <w:pPr>
        <w:rPr>
          <w:rFonts w:ascii="Times New Roman" w:hAnsi="Times New Roman" w:cs="Times New Roman"/>
          <w:b/>
          <w:sz w:val="24"/>
          <w:szCs w:val="24"/>
        </w:rPr>
      </w:pPr>
      <w:r w:rsidRPr="001D0115">
        <w:rPr>
          <w:rFonts w:ascii="Times New Roman" w:hAnsi="Times New Roman" w:cs="Times New Roman"/>
          <w:b/>
          <w:sz w:val="24"/>
          <w:szCs w:val="24"/>
        </w:rPr>
        <w:t>VS</w:t>
      </w:r>
    </w:p>
    <w:p w:rsidR="000F4F68" w:rsidRPr="001D0115" w:rsidRDefault="000F4F68" w:rsidP="003A593A">
      <w:pPr>
        <w:rPr>
          <w:rFonts w:ascii="Times New Roman" w:hAnsi="Times New Roman" w:cs="Times New Roman"/>
          <w:b/>
          <w:sz w:val="24"/>
          <w:szCs w:val="24"/>
        </w:rPr>
      </w:pPr>
      <w:r w:rsidRPr="001D0115">
        <w:rPr>
          <w:rFonts w:ascii="Times New Roman" w:hAnsi="Times New Roman" w:cs="Times New Roman"/>
          <w:b/>
          <w:sz w:val="24"/>
          <w:szCs w:val="24"/>
        </w:rPr>
        <w:t>HIRO</w:t>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t>FIRST RESPONDENT</w:t>
      </w:r>
    </w:p>
    <w:p w:rsidR="000F4F68" w:rsidRPr="001D0115" w:rsidRDefault="000F4F68" w:rsidP="003A593A">
      <w:pPr>
        <w:rPr>
          <w:rFonts w:ascii="Times New Roman" w:hAnsi="Times New Roman" w:cs="Times New Roman"/>
          <w:b/>
          <w:sz w:val="24"/>
          <w:szCs w:val="24"/>
        </w:rPr>
      </w:pPr>
      <w:r w:rsidRPr="001D0115">
        <w:rPr>
          <w:rFonts w:ascii="Times New Roman" w:hAnsi="Times New Roman" w:cs="Times New Roman"/>
          <w:b/>
          <w:sz w:val="24"/>
          <w:szCs w:val="24"/>
        </w:rPr>
        <w:t>OLWAR KATHLAND</w:t>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t>SECOND RESPONDENT</w:t>
      </w:r>
    </w:p>
    <w:p w:rsidR="000F4F68" w:rsidRDefault="00CA2F9D" w:rsidP="003A593A">
      <w:pPr>
        <w:rPr>
          <w:rFonts w:ascii="Times New Roman" w:hAnsi="Times New Roman" w:cs="Times New Roman"/>
          <w:b/>
          <w:sz w:val="24"/>
          <w:szCs w:val="24"/>
        </w:rPr>
      </w:pPr>
      <w:r>
        <w:rPr>
          <w:rFonts w:ascii="Times New Roman" w:hAnsi="Times New Roman" w:cs="Times New Roman"/>
          <w:b/>
          <w:sz w:val="24"/>
          <w:szCs w:val="24"/>
        </w:rPr>
        <w:t>LARRY</w:t>
      </w:r>
      <w:r w:rsidR="000F4F68" w:rsidRPr="001D0115">
        <w:rPr>
          <w:rFonts w:ascii="Times New Roman" w:hAnsi="Times New Roman" w:cs="Times New Roman"/>
          <w:b/>
          <w:sz w:val="24"/>
          <w:szCs w:val="24"/>
        </w:rPr>
        <w:tab/>
      </w:r>
      <w:r w:rsidR="000F4F68" w:rsidRPr="001D0115">
        <w:rPr>
          <w:rFonts w:ascii="Times New Roman" w:hAnsi="Times New Roman" w:cs="Times New Roman"/>
          <w:b/>
          <w:sz w:val="24"/>
          <w:szCs w:val="24"/>
        </w:rPr>
        <w:tab/>
      </w:r>
      <w:r w:rsidR="000F4F68" w:rsidRPr="001D0115">
        <w:rPr>
          <w:rFonts w:ascii="Times New Roman" w:hAnsi="Times New Roman" w:cs="Times New Roman"/>
          <w:b/>
          <w:sz w:val="24"/>
          <w:szCs w:val="24"/>
        </w:rPr>
        <w:tab/>
      </w:r>
      <w:r w:rsidR="000F4F68" w:rsidRPr="001D0115">
        <w:rPr>
          <w:rFonts w:ascii="Times New Roman" w:hAnsi="Times New Roman" w:cs="Times New Roman"/>
          <w:b/>
          <w:sz w:val="24"/>
          <w:szCs w:val="24"/>
        </w:rPr>
        <w:tab/>
      </w:r>
      <w:r w:rsidR="000F4F68" w:rsidRPr="001D0115">
        <w:rPr>
          <w:rFonts w:ascii="Times New Roman" w:hAnsi="Times New Roman" w:cs="Times New Roman"/>
          <w:b/>
          <w:sz w:val="24"/>
          <w:szCs w:val="24"/>
        </w:rPr>
        <w:tab/>
      </w:r>
      <w:r w:rsidR="000F4F68" w:rsidRPr="001D0115">
        <w:rPr>
          <w:rFonts w:ascii="Times New Roman" w:hAnsi="Times New Roman" w:cs="Times New Roman"/>
          <w:b/>
          <w:sz w:val="24"/>
          <w:szCs w:val="24"/>
        </w:rPr>
        <w:tab/>
      </w:r>
      <w:r w:rsidR="000F4F68" w:rsidRPr="001D0115">
        <w:rPr>
          <w:rFonts w:ascii="Times New Roman" w:hAnsi="Times New Roman" w:cs="Times New Roman"/>
          <w:b/>
          <w:sz w:val="24"/>
          <w:szCs w:val="24"/>
        </w:rPr>
        <w:tab/>
        <w:t>THIRD RESPONDENT</w:t>
      </w:r>
    </w:p>
    <w:p w:rsidR="00CA2F9D" w:rsidRPr="001D0115" w:rsidRDefault="00CA2F9D" w:rsidP="003A593A">
      <w:pPr>
        <w:rPr>
          <w:rFonts w:ascii="Times New Roman" w:hAnsi="Times New Roman" w:cs="Times New Roman"/>
          <w:b/>
          <w:sz w:val="24"/>
          <w:szCs w:val="24"/>
        </w:rPr>
      </w:pPr>
      <w:r w:rsidRPr="001D0115">
        <w:rPr>
          <w:rFonts w:ascii="Times New Roman" w:hAnsi="Times New Roman" w:cs="Times New Roman"/>
          <w:b/>
          <w:sz w:val="24"/>
          <w:szCs w:val="24"/>
        </w:rPr>
        <w:t>JOEL</w:t>
      </w:r>
      <w:r w:rsidRPr="001D011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84AB1" w:rsidRPr="001D0115">
        <w:rPr>
          <w:rFonts w:ascii="Times New Roman" w:hAnsi="Times New Roman" w:cs="Times New Roman"/>
          <w:b/>
          <w:sz w:val="24"/>
          <w:szCs w:val="24"/>
        </w:rPr>
        <w:t>FOURTH RESPONDENT</w:t>
      </w:r>
    </w:p>
    <w:p w:rsidR="000F4F68" w:rsidRPr="001D0115" w:rsidRDefault="000F4F68" w:rsidP="003A593A">
      <w:pPr>
        <w:rPr>
          <w:rFonts w:ascii="Times New Roman" w:hAnsi="Times New Roman" w:cs="Times New Roman"/>
          <w:b/>
          <w:sz w:val="24"/>
          <w:szCs w:val="24"/>
        </w:rPr>
      </w:pPr>
      <w:r w:rsidRPr="001D0115">
        <w:rPr>
          <w:rFonts w:ascii="Times New Roman" w:hAnsi="Times New Roman" w:cs="Times New Roman"/>
          <w:b/>
          <w:sz w:val="24"/>
          <w:szCs w:val="24"/>
        </w:rPr>
        <w:t>ELVIS</w:t>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t>F</w:t>
      </w:r>
      <w:r w:rsidR="00284AB1">
        <w:rPr>
          <w:rFonts w:ascii="Times New Roman" w:hAnsi="Times New Roman" w:cs="Times New Roman"/>
          <w:b/>
          <w:sz w:val="24"/>
          <w:szCs w:val="24"/>
        </w:rPr>
        <w:t>IF</w:t>
      </w:r>
      <w:r w:rsidRPr="001D0115">
        <w:rPr>
          <w:rFonts w:ascii="Times New Roman" w:hAnsi="Times New Roman" w:cs="Times New Roman"/>
          <w:b/>
          <w:sz w:val="24"/>
          <w:szCs w:val="24"/>
        </w:rPr>
        <w:t>TH RESPONDENT</w:t>
      </w:r>
    </w:p>
    <w:p w:rsidR="000F4F68" w:rsidRPr="001D0115" w:rsidRDefault="000F4F68" w:rsidP="003A593A">
      <w:pPr>
        <w:rPr>
          <w:rFonts w:ascii="Times New Roman" w:hAnsi="Times New Roman" w:cs="Times New Roman"/>
          <w:b/>
          <w:sz w:val="24"/>
          <w:szCs w:val="24"/>
        </w:rPr>
      </w:pPr>
      <w:r w:rsidRPr="001D0115">
        <w:rPr>
          <w:rFonts w:ascii="Times New Roman" w:hAnsi="Times New Roman" w:cs="Times New Roman"/>
          <w:b/>
          <w:sz w:val="24"/>
          <w:szCs w:val="24"/>
        </w:rPr>
        <w:t>MAX</w:t>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00284AB1">
        <w:rPr>
          <w:rFonts w:ascii="Times New Roman" w:hAnsi="Times New Roman" w:cs="Times New Roman"/>
          <w:b/>
          <w:sz w:val="24"/>
          <w:szCs w:val="24"/>
        </w:rPr>
        <w:t>S</w:t>
      </w:r>
      <w:r w:rsidRPr="001D0115">
        <w:rPr>
          <w:rFonts w:ascii="Times New Roman" w:hAnsi="Times New Roman" w:cs="Times New Roman"/>
          <w:b/>
          <w:sz w:val="24"/>
          <w:szCs w:val="24"/>
        </w:rPr>
        <w:t>I</w:t>
      </w:r>
      <w:r w:rsidR="00284AB1">
        <w:rPr>
          <w:rFonts w:ascii="Times New Roman" w:hAnsi="Times New Roman" w:cs="Times New Roman"/>
          <w:b/>
          <w:sz w:val="24"/>
          <w:szCs w:val="24"/>
        </w:rPr>
        <w:t>X</w:t>
      </w:r>
      <w:r w:rsidRPr="001D0115">
        <w:rPr>
          <w:rFonts w:ascii="Times New Roman" w:hAnsi="Times New Roman" w:cs="Times New Roman"/>
          <w:b/>
          <w:sz w:val="24"/>
          <w:szCs w:val="24"/>
        </w:rPr>
        <w:t>TH RESPONDENT</w:t>
      </w:r>
    </w:p>
    <w:p w:rsidR="000F4F68" w:rsidRPr="001D0115" w:rsidRDefault="000F4F68" w:rsidP="003A593A">
      <w:pPr>
        <w:rPr>
          <w:rFonts w:ascii="Times New Roman" w:hAnsi="Times New Roman" w:cs="Times New Roman"/>
          <w:b/>
          <w:sz w:val="24"/>
          <w:szCs w:val="24"/>
        </w:rPr>
      </w:pPr>
      <w:r w:rsidRPr="001D0115">
        <w:rPr>
          <w:rFonts w:ascii="Times New Roman" w:hAnsi="Times New Roman" w:cs="Times New Roman"/>
          <w:b/>
          <w:sz w:val="24"/>
          <w:szCs w:val="24"/>
        </w:rPr>
        <w:t xml:space="preserve">KHETSIWE ZONDI </w:t>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r>
      <w:r w:rsidRPr="001D0115">
        <w:rPr>
          <w:rFonts w:ascii="Times New Roman" w:hAnsi="Times New Roman" w:cs="Times New Roman"/>
          <w:b/>
          <w:sz w:val="24"/>
          <w:szCs w:val="24"/>
        </w:rPr>
        <w:tab/>
        <w:t>S</w:t>
      </w:r>
      <w:r w:rsidR="00284AB1">
        <w:rPr>
          <w:rFonts w:ascii="Times New Roman" w:hAnsi="Times New Roman" w:cs="Times New Roman"/>
          <w:b/>
          <w:sz w:val="24"/>
          <w:szCs w:val="24"/>
        </w:rPr>
        <w:t>EVEN</w:t>
      </w:r>
      <w:r w:rsidRPr="001D0115">
        <w:rPr>
          <w:rFonts w:ascii="Times New Roman" w:hAnsi="Times New Roman" w:cs="Times New Roman"/>
          <w:b/>
          <w:sz w:val="24"/>
          <w:szCs w:val="24"/>
        </w:rPr>
        <w:t>TH RESPONDENT</w:t>
      </w:r>
    </w:p>
    <w:p w:rsidR="002427DB" w:rsidRDefault="000F4F68" w:rsidP="003A593A">
      <w:pPr>
        <w:rPr>
          <w:rFonts w:ascii="Times New Roman" w:hAnsi="Times New Roman" w:cs="Times New Roman"/>
          <w:sz w:val="26"/>
          <w:szCs w:val="26"/>
          <w:lang w:val="en-CA"/>
        </w:rPr>
      </w:pPr>
      <w:r w:rsidRPr="000F4F68">
        <w:rPr>
          <w:rFonts w:ascii="Times New Roman" w:hAnsi="Times New Roman" w:cs="Times New Roman"/>
          <w:sz w:val="26"/>
          <w:szCs w:val="26"/>
        </w:rPr>
        <w:t xml:space="preserve">Neutral citation:  </w:t>
      </w:r>
      <w:r w:rsidR="005609E4">
        <w:rPr>
          <w:rFonts w:ascii="Times New Roman" w:hAnsi="Times New Roman" w:cs="Times New Roman"/>
          <w:sz w:val="26"/>
          <w:szCs w:val="26"/>
        </w:rPr>
        <w:t xml:space="preserve">    </w:t>
      </w:r>
      <w:r w:rsidR="00431A5A">
        <w:rPr>
          <w:rFonts w:ascii="Times New Roman" w:hAnsi="Times New Roman" w:cs="Times New Roman"/>
          <w:sz w:val="26"/>
          <w:szCs w:val="26"/>
        </w:rPr>
        <w:t xml:space="preserve"> </w:t>
      </w:r>
      <w:r w:rsidR="001D0115" w:rsidRPr="001D0115">
        <w:rPr>
          <w:rFonts w:ascii="Times New Roman" w:hAnsi="Times New Roman" w:cs="Times New Roman"/>
          <w:i/>
          <w:sz w:val="26"/>
          <w:szCs w:val="26"/>
        </w:rPr>
        <w:t xml:space="preserve">Dennis </w:t>
      </w:r>
      <w:proofErr w:type="spellStart"/>
      <w:r w:rsidR="001D0115" w:rsidRPr="001D0115">
        <w:rPr>
          <w:rFonts w:ascii="Times New Roman" w:hAnsi="Times New Roman" w:cs="Times New Roman"/>
          <w:i/>
          <w:sz w:val="26"/>
          <w:szCs w:val="26"/>
        </w:rPr>
        <w:t>Fasanya</w:t>
      </w:r>
      <w:proofErr w:type="spellEnd"/>
      <w:r w:rsidR="001D0115" w:rsidRPr="001D0115">
        <w:rPr>
          <w:rFonts w:ascii="Times New Roman" w:hAnsi="Times New Roman" w:cs="Times New Roman"/>
          <w:i/>
          <w:sz w:val="26"/>
          <w:szCs w:val="26"/>
        </w:rPr>
        <w:t xml:space="preserve"> </w:t>
      </w:r>
      <w:proofErr w:type="spellStart"/>
      <w:r w:rsidRPr="001D0115">
        <w:rPr>
          <w:rFonts w:ascii="Times New Roman" w:hAnsi="Times New Roman" w:cs="Times New Roman"/>
          <w:i/>
          <w:sz w:val="26"/>
          <w:szCs w:val="26"/>
        </w:rPr>
        <w:t>vs</w:t>
      </w:r>
      <w:proofErr w:type="spellEnd"/>
      <w:r w:rsidRPr="001D0115">
        <w:rPr>
          <w:rFonts w:ascii="Times New Roman" w:hAnsi="Times New Roman" w:cs="Times New Roman"/>
          <w:i/>
          <w:sz w:val="26"/>
          <w:szCs w:val="26"/>
        </w:rPr>
        <w:t xml:space="preserve"> </w:t>
      </w:r>
      <w:proofErr w:type="spellStart"/>
      <w:r w:rsidR="001D0115" w:rsidRPr="001D0115">
        <w:rPr>
          <w:rFonts w:ascii="Times New Roman" w:hAnsi="Times New Roman" w:cs="Times New Roman"/>
          <w:i/>
          <w:sz w:val="26"/>
          <w:szCs w:val="26"/>
        </w:rPr>
        <w:t>Hiro</w:t>
      </w:r>
      <w:proofErr w:type="spellEnd"/>
      <w:r w:rsidR="001D0115">
        <w:rPr>
          <w:rFonts w:ascii="Times New Roman" w:hAnsi="Times New Roman" w:cs="Times New Roman"/>
          <w:i/>
          <w:sz w:val="26"/>
          <w:szCs w:val="26"/>
        </w:rPr>
        <w:t xml:space="preserve"> and </w:t>
      </w:r>
      <w:r w:rsidR="00284AB1">
        <w:rPr>
          <w:rFonts w:ascii="Times New Roman" w:hAnsi="Times New Roman" w:cs="Times New Roman"/>
          <w:i/>
          <w:sz w:val="26"/>
          <w:szCs w:val="26"/>
        </w:rPr>
        <w:t>Six</w:t>
      </w:r>
      <w:r w:rsidR="001D0115">
        <w:rPr>
          <w:rFonts w:ascii="Times New Roman" w:hAnsi="Times New Roman" w:cs="Times New Roman"/>
          <w:i/>
          <w:sz w:val="26"/>
          <w:szCs w:val="26"/>
        </w:rPr>
        <w:t xml:space="preserve"> </w:t>
      </w:r>
      <w:r w:rsidR="00284AB1">
        <w:rPr>
          <w:rFonts w:ascii="Times New Roman" w:hAnsi="Times New Roman" w:cs="Times New Roman"/>
          <w:i/>
          <w:sz w:val="26"/>
          <w:szCs w:val="26"/>
        </w:rPr>
        <w:t>O</w:t>
      </w:r>
      <w:r w:rsidR="001D0115">
        <w:rPr>
          <w:rFonts w:ascii="Times New Roman" w:hAnsi="Times New Roman" w:cs="Times New Roman"/>
          <w:i/>
          <w:sz w:val="26"/>
          <w:szCs w:val="26"/>
        </w:rPr>
        <w:t>thers</w:t>
      </w:r>
      <w:r w:rsidRPr="000F4F68">
        <w:rPr>
          <w:rFonts w:ascii="Times New Roman" w:hAnsi="Times New Roman" w:cs="Times New Roman"/>
          <w:i/>
          <w:sz w:val="26"/>
          <w:szCs w:val="26"/>
        </w:rPr>
        <w:t xml:space="preserve"> (</w:t>
      </w:r>
      <w:r w:rsidR="001D0115">
        <w:rPr>
          <w:rFonts w:ascii="Times New Roman" w:hAnsi="Times New Roman" w:cs="Times New Roman"/>
          <w:i/>
          <w:sz w:val="26"/>
          <w:szCs w:val="26"/>
          <w:lang w:val="en-CA"/>
        </w:rPr>
        <w:t>156</w:t>
      </w:r>
      <w:r w:rsidRPr="000F4F68">
        <w:rPr>
          <w:rFonts w:ascii="Times New Roman" w:hAnsi="Times New Roman" w:cs="Times New Roman"/>
          <w:i/>
          <w:sz w:val="26"/>
          <w:szCs w:val="26"/>
          <w:lang w:val="en-CA"/>
        </w:rPr>
        <w:t>/201</w:t>
      </w:r>
      <w:r w:rsidR="001D0115">
        <w:rPr>
          <w:rFonts w:ascii="Times New Roman" w:hAnsi="Times New Roman" w:cs="Times New Roman"/>
          <w:i/>
          <w:sz w:val="26"/>
          <w:szCs w:val="26"/>
          <w:lang w:val="en-CA"/>
        </w:rPr>
        <w:t>4</w:t>
      </w:r>
      <w:r w:rsidRPr="000F4F68">
        <w:rPr>
          <w:rFonts w:ascii="Times New Roman" w:hAnsi="Times New Roman" w:cs="Times New Roman"/>
          <w:i/>
          <w:sz w:val="26"/>
          <w:szCs w:val="26"/>
          <w:lang w:val="en-CA"/>
        </w:rPr>
        <w:t>)</w:t>
      </w:r>
      <w:r w:rsidR="00450766">
        <w:rPr>
          <w:rFonts w:ascii="Times New Roman" w:hAnsi="Times New Roman" w:cs="Times New Roman"/>
          <w:i/>
          <w:sz w:val="26"/>
          <w:szCs w:val="26"/>
          <w:lang w:val="en-CA"/>
        </w:rPr>
        <w:t xml:space="preserve"> </w:t>
      </w:r>
      <w:r w:rsidRPr="000F4F68">
        <w:rPr>
          <w:rFonts w:ascii="Times New Roman" w:hAnsi="Times New Roman" w:cs="Times New Roman"/>
          <w:i/>
          <w:sz w:val="26"/>
          <w:szCs w:val="26"/>
          <w:lang w:val="en-CA"/>
        </w:rPr>
        <w:t>[2014]</w:t>
      </w:r>
      <w:r w:rsidRPr="000F4F68">
        <w:rPr>
          <w:rFonts w:ascii="Times New Roman" w:hAnsi="Times New Roman" w:cs="Times New Roman"/>
          <w:sz w:val="26"/>
          <w:szCs w:val="26"/>
          <w:lang w:val="en-CA"/>
        </w:rPr>
        <w:t xml:space="preserve"> </w:t>
      </w:r>
    </w:p>
    <w:p w:rsidR="000F4F68" w:rsidRPr="000F4F68" w:rsidRDefault="00B70E50" w:rsidP="003A593A">
      <w:pPr>
        <w:rPr>
          <w:rFonts w:ascii="Times New Roman" w:hAnsi="Times New Roman" w:cs="Times New Roman"/>
          <w:sz w:val="26"/>
          <w:szCs w:val="26"/>
        </w:rPr>
      </w:pPr>
      <w:r>
        <w:rPr>
          <w:rFonts w:ascii="Times New Roman" w:hAnsi="Times New Roman" w:cs="Times New Roman"/>
          <w:i/>
          <w:sz w:val="26"/>
          <w:szCs w:val="26"/>
        </w:rPr>
        <w:t xml:space="preserve"> </w:t>
      </w:r>
      <w:r w:rsidR="000F4F68" w:rsidRPr="000F4F68">
        <w:rPr>
          <w:rFonts w:ascii="Times New Roman" w:hAnsi="Times New Roman" w:cs="Times New Roman"/>
          <w:i/>
          <w:sz w:val="26"/>
          <w:szCs w:val="26"/>
        </w:rPr>
        <w:t>SZHC</w:t>
      </w:r>
      <w:r w:rsidR="00743025">
        <w:rPr>
          <w:rFonts w:ascii="Times New Roman" w:hAnsi="Times New Roman" w:cs="Times New Roman"/>
          <w:i/>
          <w:sz w:val="26"/>
          <w:szCs w:val="26"/>
        </w:rPr>
        <w:t xml:space="preserve"> </w:t>
      </w:r>
      <w:r w:rsidR="005609E4">
        <w:rPr>
          <w:rFonts w:ascii="Times New Roman" w:hAnsi="Times New Roman" w:cs="Times New Roman"/>
          <w:i/>
          <w:sz w:val="26"/>
          <w:szCs w:val="26"/>
        </w:rPr>
        <w:t xml:space="preserve">429 </w:t>
      </w:r>
      <w:r w:rsidR="000F4F68" w:rsidRPr="000F4F68">
        <w:rPr>
          <w:rFonts w:ascii="Times New Roman" w:hAnsi="Times New Roman" w:cs="Times New Roman"/>
          <w:i/>
          <w:sz w:val="26"/>
          <w:szCs w:val="26"/>
        </w:rPr>
        <w:t>(</w:t>
      </w:r>
      <w:r>
        <w:rPr>
          <w:rFonts w:ascii="Times New Roman" w:hAnsi="Times New Roman" w:cs="Times New Roman"/>
          <w:i/>
          <w:sz w:val="26"/>
          <w:szCs w:val="26"/>
        </w:rPr>
        <w:t xml:space="preserve">18 December </w:t>
      </w:r>
      <w:r w:rsidR="000F4F68" w:rsidRPr="000F4F68">
        <w:rPr>
          <w:rFonts w:ascii="Times New Roman" w:hAnsi="Times New Roman" w:cs="Times New Roman"/>
          <w:i/>
          <w:sz w:val="26"/>
          <w:szCs w:val="26"/>
        </w:rPr>
        <w:t>201</w:t>
      </w:r>
      <w:r w:rsidR="00AF3270">
        <w:rPr>
          <w:rFonts w:ascii="Times New Roman" w:hAnsi="Times New Roman" w:cs="Times New Roman"/>
          <w:i/>
          <w:sz w:val="26"/>
          <w:szCs w:val="26"/>
        </w:rPr>
        <w:t>4</w:t>
      </w:r>
      <w:r w:rsidR="000F4F68" w:rsidRPr="000F4F68">
        <w:rPr>
          <w:rFonts w:ascii="Times New Roman" w:hAnsi="Times New Roman" w:cs="Times New Roman"/>
          <w:i/>
          <w:sz w:val="26"/>
          <w:szCs w:val="26"/>
        </w:rPr>
        <w:t xml:space="preserve">) </w:t>
      </w:r>
      <w:r w:rsidR="000F4F68" w:rsidRPr="000F4F68">
        <w:rPr>
          <w:rFonts w:ascii="Times New Roman" w:hAnsi="Times New Roman" w:cs="Times New Roman"/>
          <w:sz w:val="26"/>
          <w:szCs w:val="26"/>
          <w:lang w:val="en-CA"/>
        </w:rPr>
        <w:t xml:space="preserve"> </w:t>
      </w:r>
    </w:p>
    <w:p w:rsidR="000F4F68" w:rsidRPr="000F4F68" w:rsidRDefault="000F4F68" w:rsidP="003A593A">
      <w:pPr>
        <w:rPr>
          <w:rFonts w:ascii="Times New Roman" w:hAnsi="Times New Roman" w:cs="Times New Roman"/>
          <w:b/>
          <w:sz w:val="26"/>
          <w:szCs w:val="26"/>
        </w:rPr>
      </w:pPr>
      <w:r w:rsidRPr="000F4F68">
        <w:rPr>
          <w:rFonts w:ascii="Times New Roman" w:hAnsi="Times New Roman" w:cs="Times New Roman"/>
          <w:b/>
          <w:sz w:val="26"/>
          <w:szCs w:val="26"/>
        </w:rPr>
        <w:t>Coram:</w:t>
      </w:r>
      <w:r w:rsidRPr="000F4F68">
        <w:rPr>
          <w:rFonts w:ascii="Times New Roman" w:hAnsi="Times New Roman" w:cs="Times New Roman"/>
          <w:b/>
          <w:sz w:val="26"/>
          <w:szCs w:val="26"/>
        </w:rPr>
        <w:tab/>
      </w:r>
      <w:r w:rsidRPr="000F4F68">
        <w:rPr>
          <w:rFonts w:ascii="Times New Roman" w:hAnsi="Times New Roman" w:cs="Times New Roman"/>
          <w:b/>
          <w:sz w:val="26"/>
          <w:szCs w:val="26"/>
        </w:rPr>
        <w:tab/>
      </w:r>
      <w:r w:rsidRPr="000F4F68">
        <w:rPr>
          <w:rFonts w:ascii="Times New Roman" w:hAnsi="Times New Roman" w:cs="Times New Roman"/>
          <w:b/>
          <w:sz w:val="26"/>
          <w:szCs w:val="26"/>
        </w:rPr>
        <w:tab/>
      </w:r>
      <w:r w:rsidRPr="000F4F68">
        <w:rPr>
          <w:rFonts w:ascii="Times New Roman" w:hAnsi="Times New Roman" w:cs="Times New Roman"/>
          <w:b/>
          <w:sz w:val="26"/>
          <w:szCs w:val="26"/>
        </w:rPr>
        <w:tab/>
      </w:r>
      <w:r w:rsidRPr="000F4F68">
        <w:rPr>
          <w:rFonts w:ascii="Times New Roman" w:hAnsi="Times New Roman" w:cs="Times New Roman"/>
          <w:b/>
          <w:sz w:val="26"/>
          <w:szCs w:val="26"/>
        </w:rPr>
        <w:tab/>
      </w:r>
      <w:r w:rsidRPr="000F4F68">
        <w:rPr>
          <w:rFonts w:ascii="Times New Roman" w:hAnsi="Times New Roman" w:cs="Times New Roman"/>
          <w:b/>
          <w:sz w:val="26"/>
          <w:szCs w:val="26"/>
        </w:rPr>
        <w:tab/>
      </w:r>
      <w:r w:rsidRPr="000F4F68">
        <w:rPr>
          <w:rFonts w:ascii="Times New Roman" w:hAnsi="Times New Roman" w:cs="Times New Roman"/>
          <w:b/>
          <w:sz w:val="26"/>
          <w:szCs w:val="26"/>
        </w:rPr>
        <w:tab/>
        <w:t>M.C.B. MAPHALALA, J</w:t>
      </w:r>
    </w:p>
    <w:p w:rsidR="000F4F68" w:rsidRPr="000F4F68" w:rsidRDefault="000F4F68" w:rsidP="003A593A">
      <w:pPr>
        <w:rPr>
          <w:rFonts w:ascii="Times New Roman" w:hAnsi="Times New Roman" w:cs="Times New Roman"/>
          <w:b/>
          <w:u w:val="single"/>
        </w:rPr>
      </w:pPr>
      <w:r w:rsidRPr="000F4F68">
        <w:rPr>
          <w:rFonts w:ascii="Times New Roman" w:hAnsi="Times New Roman" w:cs="Times New Roman"/>
          <w:b/>
          <w:u w:val="single"/>
        </w:rPr>
        <w:t>Summary</w:t>
      </w:r>
    </w:p>
    <w:p w:rsidR="001D0115" w:rsidRPr="001D0115" w:rsidRDefault="001D0115" w:rsidP="003A593A">
      <w:pPr>
        <w:rPr>
          <w:rFonts w:ascii="Times New Roman" w:hAnsi="Times New Roman" w:cs="Times New Roman"/>
          <w:sz w:val="24"/>
          <w:szCs w:val="24"/>
        </w:rPr>
      </w:pPr>
      <w:r w:rsidRPr="001D0115">
        <w:rPr>
          <w:rFonts w:ascii="Times New Roman" w:hAnsi="Times New Roman" w:cs="Times New Roman"/>
          <w:sz w:val="24"/>
          <w:szCs w:val="24"/>
        </w:rPr>
        <w:t xml:space="preserve">Civil Procedure – spoliation application </w:t>
      </w:r>
      <w:r w:rsidR="005609E4">
        <w:rPr>
          <w:rFonts w:ascii="Times New Roman" w:hAnsi="Times New Roman" w:cs="Times New Roman"/>
          <w:sz w:val="24"/>
          <w:szCs w:val="24"/>
        </w:rPr>
        <w:t xml:space="preserve">for </w:t>
      </w:r>
      <w:r w:rsidRPr="001D0115">
        <w:rPr>
          <w:rFonts w:ascii="Times New Roman" w:hAnsi="Times New Roman" w:cs="Times New Roman"/>
          <w:sz w:val="24"/>
          <w:szCs w:val="24"/>
        </w:rPr>
        <w:t>the release of property seized without a Court Order f</w:t>
      </w:r>
      <w:r w:rsidR="0047515F">
        <w:rPr>
          <w:rFonts w:ascii="Times New Roman" w:hAnsi="Times New Roman" w:cs="Times New Roman"/>
          <w:sz w:val="24"/>
          <w:szCs w:val="24"/>
        </w:rPr>
        <w:t>ro</w:t>
      </w:r>
      <w:r w:rsidRPr="001D0115">
        <w:rPr>
          <w:rFonts w:ascii="Times New Roman" w:hAnsi="Times New Roman" w:cs="Times New Roman"/>
          <w:sz w:val="24"/>
          <w:szCs w:val="24"/>
        </w:rPr>
        <w:t>m a tenant –</w:t>
      </w:r>
      <w:r w:rsidR="005609E4">
        <w:rPr>
          <w:rFonts w:ascii="Times New Roman" w:hAnsi="Times New Roman" w:cs="Times New Roman"/>
          <w:sz w:val="24"/>
          <w:szCs w:val="24"/>
        </w:rPr>
        <w:t xml:space="preserve"> </w:t>
      </w:r>
      <w:r w:rsidRPr="001D0115">
        <w:rPr>
          <w:rFonts w:ascii="Times New Roman" w:hAnsi="Times New Roman" w:cs="Times New Roman"/>
          <w:sz w:val="24"/>
          <w:szCs w:val="24"/>
        </w:rPr>
        <w:t xml:space="preserve">principles governing spoliation </w:t>
      </w:r>
      <w:r w:rsidR="005609E4">
        <w:rPr>
          <w:rFonts w:ascii="Times New Roman" w:hAnsi="Times New Roman" w:cs="Times New Roman"/>
          <w:sz w:val="24"/>
          <w:szCs w:val="24"/>
        </w:rPr>
        <w:t>proceedings</w:t>
      </w:r>
      <w:r w:rsidRPr="001D0115">
        <w:rPr>
          <w:rFonts w:ascii="Times New Roman" w:hAnsi="Times New Roman" w:cs="Times New Roman"/>
          <w:sz w:val="24"/>
          <w:szCs w:val="24"/>
        </w:rPr>
        <w:t xml:space="preserve"> discussed – held that the applicant was entitled to the release of his property – application granted.</w:t>
      </w:r>
    </w:p>
    <w:p w:rsidR="002427DB" w:rsidRDefault="000C1FE4" w:rsidP="003A593A">
      <w:pPr>
        <w:rPr>
          <w:rFonts w:ascii="Times New Roman" w:hAnsi="Times New Roman" w:cs="Times New Roman"/>
          <w:b/>
        </w:rPr>
      </w:pPr>
      <w:r w:rsidRPr="000C1FE4">
        <w:rPr>
          <w:rFonts w:ascii="Times New Roman" w:hAnsi="Times New Roman" w:cs="Times New Roman"/>
          <w:noProof/>
          <w:lang w:eastAsia="en-ZA"/>
        </w:rPr>
        <w:pict>
          <v:line id="_x0000_s1027" style="position:absolute;z-index:251661312" from="7.65pt,1pt" to="439.65pt,1pt"/>
        </w:pict>
      </w:r>
      <w:r w:rsidR="002427DB">
        <w:rPr>
          <w:rFonts w:ascii="Times New Roman" w:hAnsi="Times New Roman" w:cs="Times New Roman"/>
          <w:b/>
        </w:rPr>
        <w:t xml:space="preserve">   </w:t>
      </w:r>
      <w:r w:rsidR="000F4F68" w:rsidRPr="000F4F68">
        <w:rPr>
          <w:rFonts w:ascii="Times New Roman" w:hAnsi="Times New Roman" w:cs="Times New Roman"/>
          <w:b/>
        </w:rPr>
        <w:t>JUDGMENT</w:t>
      </w:r>
    </w:p>
    <w:p w:rsidR="002427DB" w:rsidRDefault="000C1FE4" w:rsidP="003A593A">
      <w:pPr>
        <w:rPr>
          <w:rFonts w:ascii="Times New Roman" w:hAnsi="Times New Roman" w:cs="Times New Roman"/>
          <w:b/>
        </w:rPr>
      </w:pPr>
      <w:r w:rsidRPr="000C1FE4">
        <w:rPr>
          <w:rFonts w:ascii="Times New Roman" w:hAnsi="Times New Roman" w:cs="Times New Roman"/>
          <w:noProof/>
          <w:sz w:val="24"/>
          <w:szCs w:val="24"/>
          <w:lang w:eastAsia="en-ZA"/>
        </w:rPr>
        <w:pict>
          <v:line id="_x0000_s1028" style="position:absolute;z-index:251662336" from="7.65pt,14.9pt" to="439.65pt,14.9pt"/>
        </w:pict>
      </w:r>
      <w:r w:rsidR="0057269C">
        <w:rPr>
          <w:rFonts w:ascii="Times New Roman" w:hAnsi="Times New Roman" w:cs="Times New Roman"/>
          <w:b/>
        </w:rPr>
        <w:t xml:space="preserve">         18 </w:t>
      </w:r>
      <w:r w:rsidR="002427DB">
        <w:rPr>
          <w:rFonts w:ascii="Times New Roman" w:hAnsi="Times New Roman" w:cs="Times New Roman"/>
          <w:b/>
        </w:rPr>
        <w:t>DECEMBER 2014</w:t>
      </w:r>
    </w:p>
    <w:p w:rsidR="0047515F" w:rsidRDefault="00EF738B" w:rsidP="003A593A">
      <w:pPr>
        <w:rPr>
          <w:rFonts w:ascii="Times New Roman" w:hAnsi="Times New Roman" w:cs="Times New Roman"/>
          <w:sz w:val="26"/>
          <w:szCs w:val="26"/>
        </w:rPr>
      </w:pPr>
      <w:r w:rsidRPr="000F4F68">
        <w:rPr>
          <w:rFonts w:ascii="Times New Roman" w:hAnsi="Times New Roman" w:cs="Times New Roman"/>
          <w:sz w:val="26"/>
          <w:szCs w:val="26"/>
        </w:rPr>
        <w:t>[1]</w:t>
      </w:r>
      <w:r w:rsidRPr="000F4F68">
        <w:rPr>
          <w:rFonts w:ascii="Times New Roman" w:hAnsi="Times New Roman" w:cs="Times New Roman"/>
          <w:sz w:val="26"/>
          <w:szCs w:val="26"/>
        </w:rPr>
        <w:tab/>
        <w:t>The applicant seeks an order that the respondent</w:t>
      </w:r>
      <w:r w:rsidR="00AF3270">
        <w:rPr>
          <w:rFonts w:ascii="Times New Roman" w:hAnsi="Times New Roman" w:cs="Times New Roman"/>
          <w:sz w:val="26"/>
          <w:szCs w:val="26"/>
        </w:rPr>
        <w:t>s</w:t>
      </w:r>
      <w:r w:rsidRPr="000F4F68">
        <w:rPr>
          <w:rFonts w:ascii="Times New Roman" w:hAnsi="Times New Roman" w:cs="Times New Roman"/>
          <w:sz w:val="26"/>
          <w:szCs w:val="26"/>
        </w:rPr>
        <w:t xml:space="preserve"> release </w:t>
      </w:r>
      <w:r w:rsidR="00AF3270">
        <w:rPr>
          <w:rFonts w:ascii="Times New Roman" w:hAnsi="Times New Roman" w:cs="Times New Roman"/>
          <w:sz w:val="26"/>
          <w:szCs w:val="26"/>
        </w:rPr>
        <w:t>to him</w:t>
      </w:r>
      <w:r w:rsidRPr="000F4F68">
        <w:rPr>
          <w:rFonts w:ascii="Times New Roman" w:hAnsi="Times New Roman" w:cs="Times New Roman"/>
          <w:sz w:val="26"/>
          <w:szCs w:val="26"/>
        </w:rPr>
        <w:t xml:space="preserve"> the motor vehicles listed in annexure “A”; he further s</w:t>
      </w:r>
      <w:r w:rsidR="00AF3270">
        <w:rPr>
          <w:rFonts w:ascii="Times New Roman" w:hAnsi="Times New Roman" w:cs="Times New Roman"/>
          <w:sz w:val="26"/>
          <w:szCs w:val="26"/>
        </w:rPr>
        <w:t>eeks</w:t>
      </w:r>
      <w:r w:rsidRPr="000F4F68">
        <w:rPr>
          <w:rFonts w:ascii="Times New Roman" w:hAnsi="Times New Roman" w:cs="Times New Roman"/>
          <w:sz w:val="26"/>
          <w:szCs w:val="26"/>
        </w:rPr>
        <w:t xml:space="preserve"> an order directing an</w:t>
      </w:r>
      <w:r w:rsidR="00AF3270">
        <w:rPr>
          <w:rFonts w:ascii="Times New Roman" w:hAnsi="Times New Roman" w:cs="Times New Roman"/>
          <w:sz w:val="26"/>
          <w:szCs w:val="26"/>
        </w:rPr>
        <w:t>d</w:t>
      </w:r>
      <w:r w:rsidRPr="000F4F68">
        <w:rPr>
          <w:rFonts w:ascii="Times New Roman" w:hAnsi="Times New Roman" w:cs="Times New Roman"/>
          <w:sz w:val="26"/>
          <w:szCs w:val="26"/>
        </w:rPr>
        <w:t xml:space="preserve"> authorizing the deputy sheriff for the di</w:t>
      </w:r>
      <w:r w:rsidR="00AF3270">
        <w:rPr>
          <w:rFonts w:ascii="Times New Roman" w:hAnsi="Times New Roman" w:cs="Times New Roman"/>
          <w:sz w:val="26"/>
          <w:szCs w:val="26"/>
        </w:rPr>
        <w:t>stri</w:t>
      </w:r>
      <w:r w:rsidRPr="000F4F68">
        <w:rPr>
          <w:rFonts w:ascii="Times New Roman" w:hAnsi="Times New Roman" w:cs="Times New Roman"/>
          <w:sz w:val="26"/>
          <w:szCs w:val="26"/>
        </w:rPr>
        <w:t xml:space="preserve">ct of </w:t>
      </w:r>
      <w:proofErr w:type="spellStart"/>
      <w:r w:rsidRPr="000F4F68">
        <w:rPr>
          <w:rFonts w:ascii="Times New Roman" w:hAnsi="Times New Roman" w:cs="Times New Roman"/>
          <w:sz w:val="26"/>
          <w:szCs w:val="26"/>
        </w:rPr>
        <w:t>Manzini</w:t>
      </w:r>
      <w:proofErr w:type="spellEnd"/>
      <w:r w:rsidRPr="000F4F68">
        <w:rPr>
          <w:rFonts w:ascii="Times New Roman" w:hAnsi="Times New Roman" w:cs="Times New Roman"/>
          <w:sz w:val="26"/>
          <w:szCs w:val="26"/>
        </w:rPr>
        <w:t xml:space="preserve"> to attach, seize and deliver to </w:t>
      </w:r>
      <w:r w:rsidR="00AF3270">
        <w:rPr>
          <w:rFonts w:ascii="Times New Roman" w:hAnsi="Times New Roman" w:cs="Times New Roman"/>
          <w:sz w:val="26"/>
          <w:szCs w:val="26"/>
        </w:rPr>
        <w:t>him</w:t>
      </w:r>
      <w:r w:rsidRPr="000F4F68">
        <w:rPr>
          <w:rFonts w:ascii="Times New Roman" w:hAnsi="Times New Roman" w:cs="Times New Roman"/>
          <w:sz w:val="26"/>
          <w:szCs w:val="26"/>
        </w:rPr>
        <w:t xml:space="preserve"> the motor vehicles listed in Annexure “A”.   The applicant further s</w:t>
      </w:r>
      <w:r w:rsidR="00D71CF6">
        <w:rPr>
          <w:rFonts w:ascii="Times New Roman" w:hAnsi="Times New Roman" w:cs="Times New Roman"/>
          <w:sz w:val="26"/>
          <w:szCs w:val="26"/>
        </w:rPr>
        <w:t>eeks</w:t>
      </w:r>
      <w:r w:rsidRPr="000F4F68">
        <w:rPr>
          <w:rFonts w:ascii="Times New Roman" w:hAnsi="Times New Roman" w:cs="Times New Roman"/>
          <w:sz w:val="26"/>
          <w:szCs w:val="26"/>
        </w:rPr>
        <w:t xml:space="preserve"> an order for costs.</w:t>
      </w:r>
    </w:p>
    <w:p w:rsidR="0047515F" w:rsidRPr="000F4F68" w:rsidRDefault="0047515F" w:rsidP="003A593A">
      <w:pPr>
        <w:rPr>
          <w:rFonts w:ascii="Times New Roman" w:hAnsi="Times New Roman" w:cs="Times New Roman"/>
          <w:sz w:val="26"/>
          <w:szCs w:val="26"/>
        </w:rPr>
      </w:pPr>
    </w:p>
    <w:p w:rsidR="00EF738B" w:rsidRDefault="00EF738B" w:rsidP="003A593A">
      <w:pPr>
        <w:rPr>
          <w:rFonts w:ascii="Times New Roman" w:hAnsi="Times New Roman" w:cs="Times New Roman"/>
          <w:sz w:val="26"/>
          <w:szCs w:val="26"/>
        </w:rPr>
      </w:pPr>
      <w:r w:rsidRPr="000F4F68">
        <w:rPr>
          <w:rFonts w:ascii="Times New Roman" w:hAnsi="Times New Roman" w:cs="Times New Roman"/>
          <w:sz w:val="26"/>
          <w:szCs w:val="26"/>
        </w:rPr>
        <w:t>[2]</w:t>
      </w:r>
      <w:r w:rsidRPr="000F4F68">
        <w:rPr>
          <w:rFonts w:ascii="Times New Roman" w:hAnsi="Times New Roman" w:cs="Times New Roman"/>
          <w:sz w:val="26"/>
          <w:szCs w:val="26"/>
        </w:rPr>
        <w:tab/>
        <w:t>The first respondent is the owner of property described a</w:t>
      </w:r>
      <w:r w:rsidR="00AF3270">
        <w:rPr>
          <w:rFonts w:ascii="Times New Roman" w:hAnsi="Times New Roman" w:cs="Times New Roman"/>
          <w:sz w:val="26"/>
          <w:szCs w:val="26"/>
        </w:rPr>
        <w:t>s</w:t>
      </w:r>
      <w:r w:rsidRPr="000F4F68">
        <w:rPr>
          <w:rFonts w:ascii="Times New Roman" w:hAnsi="Times New Roman" w:cs="Times New Roman"/>
          <w:sz w:val="26"/>
          <w:szCs w:val="26"/>
        </w:rPr>
        <w:t xml:space="preserve"> Lot No. 585, Police College road in </w:t>
      </w:r>
      <w:proofErr w:type="spellStart"/>
      <w:r w:rsidRPr="000F4F68">
        <w:rPr>
          <w:rFonts w:ascii="Times New Roman" w:hAnsi="Times New Roman" w:cs="Times New Roman"/>
          <w:sz w:val="26"/>
          <w:szCs w:val="26"/>
        </w:rPr>
        <w:t>Matsapha</w:t>
      </w:r>
      <w:proofErr w:type="spellEnd"/>
      <w:r w:rsidRPr="000F4F68">
        <w:rPr>
          <w:rFonts w:ascii="Times New Roman" w:hAnsi="Times New Roman" w:cs="Times New Roman"/>
          <w:sz w:val="26"/>
          <w:szCs w:val="26"/>
        </w:rPr>
        <w:t>.  The applicant alleges that on the 6</w:t>
      </w:r>
      <w:r w:rsidRPr="000F4F68">
        <w:rPr>
          <w:rFonts w:ascii="Times New Roman" w:hAnsi="Times New Roman" w:cs="Times New Roman"/>
          <w:sz w:val="26"/>
          <w:szCs w:val="26"/>
          <w:vertAlign w:val="superscript"/>
        </w:rPr>
        <w:t>th</w:t>
      </w:r>
      <w:r w:rsidRPr="000F4F68">
        <w:rPr>
          <w:rFonts w:ascii="Times New Roman" w:hAnsi="Times New Roman" w:cs="Times New Roman"/>
          <w:sz w:val="26"/>
          <w:szCs w:val="26"/>
        </w:rPr>
        <w:t xml:space="preserve"> May, 2013 at </w:t>
      </w:r>
      <w:proofErr w:type="spellStart"/>
      <w:r w:rsidRPr="000F4F68">
        <w:rPr>
          <w:rFonts w:ascii="Times New Roman" w:hAnsi="Times New Roman" w:cs="Times New Roman"/>
          <w:sz w:val="26"/>
          <w:szCs w:val="26"/>
        </w:rPr>
        <w:t>Matsapha</w:t>
      </w:r>
      <w:proofErr w:type="spellEnd"/>
      <w:r w:rsidRPr="000F4F68">
        <w:rPr>
          <w:rFonts w:ascii="Times New Roman" w:hAnsi="Times New Roman" w:cs="Times New Roman"/>
          <w:sz w:val="26"/>
          <w:szCs w:val="26"/>
        </w:rPr>
        <w:t xml:space="preserve">, he concluded an oral agreement of Lease with the seventh respondent who was acting on behalf of the first respondent.  </w:t>
      </w:r>
      <w:r w:rsidR="00AF3270">
        <w:rPr>
          <w:rFonts w:ascii="Times New Roman" w:hAnsi="Times New Roman" w:cs="Times New Roman"/>
          <w:sz w:val="26"/>
          <w:szCs w:val="26"/>
        </w:rPr>
        <w:t>Th</w:t>
      </w:r>
      <w:r w:rsidRPr="000F4F68">
        <w:rPr>
          <w:rFonts w:ascii="Times New Roman" w:hAnsi="Times New Roman" w:cs="Times New Roman"/>
          <w:sz w:val="26"/>
          <w:szCs w:val="26"/>
        </w:rPr>
        <w:t xml:space="preserve">e </w:t>
      </w:r>
      <w:r w:rsidR="00300CE8">
        <w:rPr>
          <w:rFonts w:ascii="Times New Roman" w:hAnsi="Times New Roman" w:cs="Times New Roman"/>
          <w:sz w:val="26"/>
          <w:szCs w:val="26"/>
        </w:rPr>
        <w:t xml:space="preserve">applicant further alleges that it was agreed between the parties that he would pay </w:t>
      </w:r>
      <w:r w:rsidRPr="000F4F68">
        <w:rPr>
          <w:rFonts w:ascii="Times New Roman" w:hAnsi="Times New Roman" w:cs="Times New Roman"/>
          <w:sz w:val="26"/>
          <w:szCs w:val="26"/>
        </w:rPr>
        <w:t xml:space="preserve">a monthly rental of E7 500.00 (seven thousand five hundred </w:t>
      </w:r>
      <w:proofErr w:type="spellStart"/>
      <w:r w:rsidRPr="000F4F68">
        <w:rPr>
          <w:rFonts w:ascii="Times New Roman" w:hAnsi="Times New Roman" w:cs="Times New Roman"/>
          <w:sz w:val="26"/>
          <w:szCs w:val="26"/>
        </w:rPr>
        <w:t>emalangeni</w:t>
      </w:r>
      <w:proofErr w:type="spellEnd"/>
      <w:r w:rsidRPr="000F4F68">
        <w:rPr>
          <w:rFonts w:ascii="Times New Roman" w:hAnsi="Times New Roman" w:cs="Times New Roman"/>
          <w:sz w:val="26"/>
          <w:szCs w:val="26"/>
        </w:rPr>
        <w:t>).</w:t>
      </w:r>
    </w:p>
    <w:p w:rsidR="0047515F" w:rsidRPr="000F4F68" w:rsidRDefault="0047515F" w:rsidP="003A593A">
      <w:pPr>
        <w:rPr>
          <w:rFonts w:ascii="Times New Roman" w:hAnsi="Times New Roman" w:cs="Times New Roman"/>
          <w:sz w:val="26"/>
          <w:szCs w:val="26"/>
        </w:rPr>
      </w:pPr>
    </w:p>
    <w:p w:rsidR="00EF738B" w:rsidRDefault="00EF738B" w:rsidP="003A593A">
      <w:pPr>
        <w:rPr>
          <w:rFonts w:ascii="Times New Roman" w:hAnsi="Times New Roman" w:cs="Times New Roman"/>
          <w:sz w:val="26"/>
          <w:szCs w:val="26"/>
        </w:rPr>
      </w:pPr>
      <w:r w:rsidRPr="000F4F68">
        <w:rPr>
          <w:rFonts w:ascii="Times New Roman" w:hAnsi="Times New Roman" w:cs="Times New Roman"/>
          <w:sz w:val="26"/>
          <w:szCs w:val="26"/>
        </w:rPr>
        <w:t>[3]</w:t>
      </w:r>
      <w:r w:rsidRPr="000F4F68">
        <w:rPr>
          <w:rFonts w:ascii="Times New Roman" w:hAnsi="Times New Roman" w:cs="Times New Roman"/>
          <w:sz w:val="26"/>
          <w:szCs w:val="26"/>
        </w:rPr>
        <w:tab/>
        <w:t xml:space="preserve">The applicant </w:t>
      </w:r>
      <w:r w:rsidR="00D71CF6">
        <w:rPr>
          <w:rFonts w:ascii="Times New Roman" w:hAnsi="Times New Roman" w:cs="Times New Roman"/>
          <w:sz w:val="26"/>
          <w:szCs w:val="26"/>
        </w:rPr>
        <w:t>contends</w:t>
      </w:r>
      <w:r w:rsidRPr="000F4F68">
        <w:rPr>
          <w:rFonts w:ascii="Times New Roman" w:hAnsi="Times New Roman" w:cs="Times New Roman"/>
          <w:sz w:val="26"/>
          <w:szCs w:val="26"/>
        </w:rPr>
        <w:t xml:space="preserve"> that it was agreed between </w:t>
      </w:r>
      <w:r w:rsidR="00300CE8">
        <w:rPr>
          <w:rFonts w:ascii="Times New Roman" w:hAnsi="Times New Roman" w:cs="Times New Roman"/>
          <w:sz w:val="26"/>
          <w:szCs w:val="26"/>
        </w:rPr>
        <w:t xml:space="preserve">the parties </w:t>
      </w:r>
      <w:r w:rsidRPr="000F4F68">
        <w:rPr>
          <w:rFonts w:ascii="Times New Roman" w:hAnsi="Times New Roman" w:cs="Times New Roman"/>
          <w:sz w:val="26"/>
          <w:szCs w:val="26"/>
        </w:rPr>
        <w:t xml:space="preserve">that the </w:t>
      </w:r>
      <w:r w:rsidR="00D71CF6">
        <w:rPr>
          <w:rFonts w:ascii="Times New Roman" w:hAnsi="Times New Roman" w:cs="Times New Roman"/>
          <w:sz w:val="26"/>
          <w:szCs w:val="26"/>
        </w:rPr>
        <w:t xml:space="preserve">initial </w:t>
      </w:r>
      <w:r w:rsidRPr="000F4F68">
        <w:rPr>
          <w:rFonts w:ascii="Times New Roman" w:hAnsi="Times New Roman" w:cs="Times New Roman"/>
          <w:sz w:val="26"/>
          <w:szCs w:val="26"/>
        </w:rPr>
        <w:t>rentals would be deducted from the costs of renovating the property as it was in need of extensive renovations.   The applicant contends that he took occupation of the property and did the renovations f</w:t>
      </w:r>
      <w:r w:rsidR="00BF4FFA" w:rsidRPr="000F4F68">
        <w:rPr>
          <w:rFonts w:ascii="Times New Roman" w:hAnsi="Times New Roman" w:cs="Times New Roman"/>
          <w:sz w:val="26"/>
          <w:szCs w:val="26"/>
        </w:rPr>
        <w:t>ro</w:t>
      </w:r>
      <w:r w:rsidRPr="000F4F68">
        <w:rPr>
          <w:rFonts w:ascii="Times New Roman" w:hAnsi="Times New Roman" w:cs="Times New Roman"/>
          <w:sz w:val="26"/>
          <w:szCs w:val="26"/>
        </w:rPr>
        <w:t>m</w:t>
      </w:r>
      <w:r w:rsidR="00BF4FFA" w:rsidRPr="000F4F68">
        <w:rPr>
          <w:rFonts w:ascii="Times New Roman" w:hAnsi="Times New Roman" w:cs="Times New Roman"/>
          <w:sz w:val="26"/>
          <w:szCs w:val="26"/>
        </w:rPr>
        <w:t xml:space="preserve">  </w:t>
      </w:r>
      <w:r w:rsidRPr="000F4F68">
        <w:rPr>
          <w:rFonts w:ascii="Times New Roman" w:hAnsi="Times New Roman" w:cs="Times New Roman"/>
          <w:sz w:val="26"/>
          <w:szCs w:val="26"/>
        </w:rPr>
        <w:t>the 27</w:t>
      </w:r>
      <w:r w:rsidRPr="000F4F68">
        <w:rPr>
          <w:rFonts w:ascii="Times New Roman" w:hAnsi="Times New Roman" w:cs="Times New Roman"/>
          <w:sz w:val="26"/>
          <w:szCs w:val="26"/>
          <w:vertAlign w:val="superscript"/>
        </w:rPr>
        <w:t>th</w:t>
      </w:r>
      <w:r w:rsidRPr="000F4F68">
        <w:rPr>
          <w:rFonts w:ascii="Times New Roman" w:hAnsi="Times New Roman" w:cs="Times New Roman"/>
          <w:sz w:val="26"/>
          <w:szCs w:val="26"/>
        </w:rPr>
        <w:t xml:space="preserve"> May, 2012 until the end of June 2013 at a total cost of E66 880.00 (sixty six thousand eight hundred and eighty </w:t>
      </w:r>
      <w:proofErr w:type="spellStart"/>
      <w:r w:rsidRPr="000F4F68">
        <w:rPr>
          <w:rFonts w:ascii="Times New Roman" w:hAnsi="Times New Roman" w:cs="Times New Roman"/>
          <w:sz w:val="26"/>
          <w:szCs w:val="26"/>
        </w:rPr>
        <w:t>emalangeni</w:t>
      </w:r>
      <w:proofErr w:type="spellEnd"/>
      <w:r w:rsidRPr="000F4F68">
        <w:rPr>
          <w:rFonts w:ascii="Times New Roman" w:hAnsi="Times New Roman" w:cs="Times New Roman"/>
          <w:sz w:val="26"/>
          <w:szCs w:val="26"/>
        </w:rPr>
        <w:t>).</w:t>
      </w:r>
    </w:p>
    <w:p w:rsidR="0047515F" w:rsidRPr="000F4F68" w:rsidRDefault="0047515F" w:rsidP="003A593A">
      <w:pPr>
        <w:rPr>
          <w:rFonts w:ascii="Times New Roman" w:hAnsi="Times New Roman" w:cs="Times New Roman"/>
          <w:sz w:val="26"/>
          <w:szCs w:val="26"/>
        </w:rPr>
      </w:pPr>
    </w:p>
    <w:p w:rsidR="00EF738B" w:rsidRDefault="00EF738B" w:rsidP="003A593A">
      <w:pPr>
        <w:rPr>
          <w:rFonts w:ascii="Times New Roman" w:hAnsi="Times New Roman" w:cs="Times New Roman"/>
          <w:sz w:val="26"/>
          <w:szCs w:val="26"/>
        </w:rPr>
      </w:pPr>
      <w:r w:rsidRPr="000F4F68">
        <w:rPr>
          <w:rFonts w:ascii="Times New Roman" w:hAnsi="Times New Roman" w:cs="Times New Roman"/>
          <w:sz w:val="26"/>
          <w:szCs w:val="26"/>
        </w:rPr>
        <w:t>[4]</w:t>
      </w:r>
      <w:r w:rsidRPr="000F4F68">
        <w:rPr>
          <w:rFonts w:ascii="Times New Roman" w:hAnsi="Times New Roman" w:cs="Times New Roman"/>
          <w:sz w:val="26"/>
          <w:szCs w:val="26"/>
        </w:rPr>
        <w:tab/>
      </w:r>
      <w:r w:rsidR="00D71CF6">
        <w:rPr>
          <w:rFonts w:ascii="Times New Roman" w:hAnsi="Times New Roman" w:cs="Times New Roman"/>
          <w:sz w:val="26"/>
          <w:szCs w:val="26"/>
        </w:rPr>
        <w:t>The applicant</w:t>
      </w:r>
      <w:r w:rsidR="00BF5BBD">
        <w:rPr>
          <w:rFonts w:ascii="Times New Roman" w:hAnsi="Times New Roman" w:cs="Times New Roman"/>
          <w:sz w:val="26"/>
          <w:szCs w:val="26"/>
        </w:rPr>
        <w:t xml:space="preserve"> alleges</w:t>
      </w:r>
      <w:r w:rsidR="00F33C30" w:rsidRPr="000F4F68">
        <w:rPr>
          <w:rFonts w:ascii="Times New Roman" w:hAnsi="Times New Roman" w:cs="Times New Roman"/>
          <w:sz w:val="26"/>
          <w:szCs w:val="26"/>
        </w:rPr>
        <w:t xml:space="preserve"> that he met the first respondent in June 2012 and showed him the costs of the renovations, and</w:t>
      </w:r>
      <w:r w:rsidR="00300CE8">
        <w:rPr>
          <w:rFonts w:ascii="Times New Roman" w:hAnsi="Times New Roman" w:cs="Times New Roman"/>
          <w:sz w:val="26"/>
          <w:szCs w:val="26"/>
        </w:rPr>
        <w:t>, that t</w:t>
      </w:r>
      <w:r w:rsidR="00F33C30" w:rsidRPr="000F4F68">
        <w:rPr>
          <w:rFonts w:ascii="Times New Roman" w:hAnsi="Times New Roman" w:cs="Times New Roman"/>
          <w:sz w:val="26"/>
          <w:szCs w:val="26"/>
        </w:rPr>
        <w:t xml:space="preserve">he </w:t>
      </w:r>
      <w:r w:rsidR="00300CE8">
        <w:rPr>
          <w:rFonts w:ascii="Times New Roman" w:hAnsi="Times New Roman" w:cs="Times New Roman"/>
          <w:sz w:val="26"/>
          <w:szCs w:val="26"/>
        </w:rPr>
        <w:t xml:space="preserve">first respondent had </w:t>
      </w:r>
      <w:r w:rsidR="00F33C30" w:rsidRPr="000F4F68">
        <w:rPr>
          <w:rFonts w:ascii="Times New Roman" w:hAnsi="Times New Roman" w:cs="Times New Roman"/>
          <w:sz w:val="26"/>
          <w:szCs w:val="26"/>
        </w:rPr>
        <w:t xml:space="preserve">accepted </w:t>
      </w:r>
      <w:r w:rsidR="00D71CF6">
        <w:rPr>
          <w:rFonts w:ascii="Times New Roman" w:hAnsi="Times New Roman" w:cs="Times New Roman"/>
          <w:sz w:val="26"/>
          <w:szCs w:val="26"/>
        </w:rPr>
        <w:t>such costs</w:t>
      </w:r>
      <w:r w:rsidR="00300CE8">
        <w:rPr>
          <w:rFonts w:ascii="Times New Roman" w:hAnsi="Times New Roman" w:cs="Times New Roman"/>
          <w:sz w:val="26"/>
          <w:szCs w:val="26"/>
        </w:rPr>
        <w:t>.</w:t>
      </w:r>
      <w:r w:rsidR="00F33C30" w:rsidRPr="000F4F68">
        <w:rPr>
          <w:rFonts w:ascii="Times New Roman" w:hAnsi="Times New Roman" w:cs="Times New Roman"/>
          <w:sz w:val="26"/>
          <w:szCs w:val="26"/>
        </w:rPr>
        <w:t xml:space="preserve"> </w:t>
      </w:r>
      <w:r w:rsidR="00D71CF6">
        <w:rPr>
          <w:rFonts w:ascii="Times New Roman" w:hAnsi="Times New Roman" w:cs="Times New Roman"/>
          <w:sz w:val="26"/>
          <w:szCs w:val="26"/>
        </w:rPr>
        <w:t xml:space="preserve">  </w:t>
      </w:r>
      <w:r w:rsidR="00300CE8">
        <w:rPr>
          <w:rFonts w:ascii="Times New Roman" w:hAnsi="Times New Roman" w:cs="Times New Roman"/>
          <w:sz w:val="26"/>
          <w:szCs w:val="26"/>
        </w:rPr>
        <w:t>H</w:t>
      </w:r>
      <w:r w:rsidR="00F33C30" w:rsidRPr="000F4F68">
        <w:rPr>
          <w:rFonts w:ascii="Times New Roman" w:hAnsi="Times New Roman" w:cs="Times New Roman"/>
          <w:sz w:val="26"/>
          <w:szCs w:val="26"/>
        </w:rPr>
        <w:t xml:space="preserve">owever, the first respondent is alleged to have told him to pay </w:t>
      </w:r>
      <w:r w:rsidR="00D71CF6">
        <w:rPr>
          <w:rFonts w:ascii="Times New Roman" w:hAnsi="Times New Roman" w:cs="Times New Roman"/>
          <w:sz w:val="26"/>
          <w:szCs w:val="26"/>
        </w:rPr>
        <w:t>the first</w:t>
      </w:r>
      <w:r w:rsidR="00F33C30" w:rsidRPr="000F4F68">
        <w:rPr>
          <w:rFonts w:ascii="Times New Roman" w:hAnsi="Times New Roman" w:cs="Times New Roman"/>
          <w:sz w:val="26"/>
          <w:szCs w:val="26"/>
        </w:rPr>
        <w:t xml:space="preserve"> month’s rental</w:t>
      </w:r>
      <w:r w:rsidR="00300CE8">
        <w:rPr>
          <w:rFonts w:ascii="Times New Roman" w:hAnsi="Times New Roman" w:cs="Times New Roman"/>
          <w:sz w:val="26"/>
          <w:szCs w:val="26"/>
        </w:rPr>
        <w:t>,</w:t>
      </w:r>
      <w:r w:rsidR="00F33C30" w:rsidRPr="000F4F68">
        <w:rPr>
          <w:rFonts w:ascii="Times New Roman" w:hAnsi="Times New Roman" w:cs="Times New Roman"/>
          <w:sz w:val="26"/>
          <w:szCs w:val="26"/>
        </w:rPr>
        <w:t xml:space="preserve"> and</w:t>
      </w:r>
      <w:r w:rsidR="00300CE8">
        <w:rPr>
          <w:rFonts w:ascii="Times New Roman" w:hAnsi="Times New Roman" w:cs="Times New Roman"/>
          <w:sz w:val="26"/>
          <w:szCs w:val="26"/>
        </w:rPr>
        <w:t>,</w:t>
      </w:r>
      <w:r w:rsidR="00F33C30" w:rsidRPr="000F4F68">
        <w:rPr>
          <w:rFonts w:ascii="Times New Roman" w:hAnsi="Times New Roman" w:cs="Times New Roman"/>
          <w:sz w:val="26"/>
          <w:szCs w:val="26"/>
        </w:rPr>
        <w:t xml:space="preserve"> that the subsequent monthly rentals, </w:t>
      </w:r>
      <w:r w:rsidR="00F774BD">
        <w:rPr>
          <w:rFonts w:ascii="Times New Roman" w:hAnsi="Times New Roman" w:cs="Times New Roman"/>
          <w:sz w:val="26"/>
          <w:szCs w:val="26"/>
        </w:rPr>
        <w:t>w</w:t>
      </w:r>
      <w:r w:rsidR="00300CE8">
        <w:rPr>
          <w:rFonts w:ascii="Times New Roman" w:hAnsi="Times New Roman" w:cs="Times New Roman"/>
          <w:sz w:val="26"/>
          <w:szCs w:val="26"/>
        </w:rPr>
        <w:t>ou</w:t>
      </w:r>
      <w:r w:rsidR="00F33C30" w:rsidRPr="000F4F68">
        <w:rPr>
          <w:rFonts w:ascii="Times New Roman" w:hAnsi="Times New Roman" w:cs="Times New Roman"/>
          <w:sz w:val="26"/>
          <w:szCs w:val="26"/>
        </w:rPr>
        <w:t>ld be deducted from the total costs of the renovations.   The applicant contends that he duly paid the</w:t>
      </w:r>
      <w:r w:rsidR="00D71CF6">
        <w:rPr>
          <w:rFonts w:ascii="Times New Roman" w:hAnsi="Times New Roman" w:cs="Times New Roman"/>
          <w:sz w:val="26"/>
          <w:szCs w:val="26"/>
        </w:rPr>
        <w:t xml:space="preserve"> first</w:t>
      </w:r>
      <w:r w:rsidR="00F33C30" w:rsidRPr="000F4F68">
        <w:rPr>
          <w:rFonts w:ascii="Times New Roman" w:hAnsi="Times New Roman" w:cs="Times New Roman"/>
          <w:sz w:val="26"/>
          <w:szCs w:val="26"/>
        </w:rPr>
        <w:t xml:space="preserve"> month’s rental and proceeded to conduct </w:t>
      </w:r>
      <w:r w:rsidR="00300CE8">
        <w:rPr>
          <w:rFonts w:ascii="Times New Roman" w:hAnsi="Times New Roman" w:cs="Times New Roman"/>
          <w:sz w:val="26"/>
          <w:szCs w:val="26"/>
        </w:rPr>
        <w:t xml:space="preserve">his </w:t>
      </w:r>
      <w:r w:rsidR="00F33C30" w:rsidRPr="000F4F68">
        <w:rPr>
          <w:rFonts w:ascii="Times New Roman" w:hAnsi="Times New Roman" w:cs="Times New Roman"/>
          <w:sz w:val="26"/>
          <w:szCs w:val="26"/>
        </w:rPr>
        <w:t>business on the property.</w:t>
      </w:r>
    </w:p>
    <w:p w:rsidR="0047515F" w:rsidRPr="000F4F68" w:rsidRDefault="0047515F" w:rsidP="003A593A">
      <w:pPr>
        <w:rPr>
          <w:rFonts w:ascii="Times New Roman" w:hAnsi="Times New Roman" w:cs="Times New Roman"/>
          <w:sz w:val="26"/>
          <w:szCs w:val="26"/>
        </w:rPr>
      </w:pPr>
    </w:p>
    <w:p w:rsidR="00F33C30" w:rsidRDefault="00F33C30" w:rsidP="003A593A">
      <w:pPr>
        <w:rPr>
          <w:rFonts w:ascii="Times New Roman" w:hAnsi="Times New Roman" w:cs="Times New Roman"/>
          <w:sz w:val="26"/>
          <w:szCs w:val="26"/>
        </w:rPr>
      </w:pPr>
      <w:r w:rsidRPr="000F4F68">
        <w:rPr>
          <w:rFonts w:ascii="Times New Roman" w:hAnsi="Times New Roman" w:cs="Times New Roman"/>
          <w:sz w:val="26"/>
          <w:szCs w:val="26"/>
        </w:rPr>
        <w:t>[5]</w:t>
      </w:r>
      <w:r w:rsidRPr="000F4F68">
        <w:rPr>
          <w:rFonts w:ascii="Times New Roman" w:hAnsi="Times New Roman" w:cs="Times New Roman"/>
          <w:sz w:val="26"/>
          <w:szCs w:val="26"/>
        </w:rPr>
        <w:tab/>
      </w:r>
      <w:r w:rsidR="00DF595A" w:rsidRPr="000F4F68">
        <w:rPr>
          <w:rFonts w:ascii="Times New Roman" w:hAnsi="Times New Roman" w:cs="Times New Roman"/>
          <w:sz w:val="26"/>
          <w:szCs w:val="26"/>
        </w:rPr>
        <w:t>The</w:t>
      </w:r>
      <w:r w:rsidRPr="000F4F68">
        <w:rPr>
          <w:rFonts w:ascii="Times New Roman" w:hAnsi="Times New Roman" w:cs="Times New Roman"/>
          <w:sz w:val="26"/>
          <w:szCs w:val="26"/>
        </w:rPr>
        <w:t xml:space="preserve"> applicant </w:t>
      </w:r>
      <w:r w:rsidR="00300CE8">
        <w:rPr>
          <w:rFonts w:ascii="Times New Roman" w:hAnsi="Times New Roman" w:cs="Times New Roman"/>
          <w:sz w:val="26"/>
          <w:szCs w:val="26"/>
        </w:rPr>
        <w:t xml:space="preserve">further </w:t>
      </w:r>
      <w:r w:rsidRPr="000F4F68">
        <w:rPr>
          <w:rFonts w:ascii="Times New Roman" w:hAnsi="Times New Roman" w:cs="Times New Roman"/>
          <w:sz w:val="26"/>
          <w:szCs w:val="26"/>
        </w:rPr>
        <w:t>contends that on the 20</w:t>
      </w:r>
      <w:r w:rsidRPr="000F4F68">
        <w:rPr>
          <w:rFonts w:ascii="Times New Roman" w:hAnsi="Times New Roman" w:cs="Times New Roman"/>
          <w:sz w:val="26"/>
          <w:szCs w:val="26"/>
          <w:vertAlign w:val="superscript"/>
        </w:rPr>
        <w:t>th</w:t>
      </w:r>
      <w:r w:rsidRPr="000F4F68">
        <w:rPr>
          <w:rFonts w:ascii="Times New Roman" w:hAnsi="Times New Roman" w:cs="Times New Roman"/>
          <w:sz w:val="26"/>
          <w:szCs w:val="26"/>
        </w:rPr>
        <w:t xml:space="preserve"> August, 2013</w:t>
      </w:r>
      <w:r w:rsidR="00300CE8">
        <w:rPr>
          <w:rFonts w:ascii="Times New Roman" w:hAnsi="Times New Roman" w:cs="Times New Roman"/>
          <w:sz w:val="26"/>
          <w:szCs w:val="26"/>
        </w:rPr>
        <w:t>,</w:t>
      </w:r>
      <w:r w:rsidRPr="000F4F68">
        <w:rPr>
          <w:rFonts w:ascii="Times New Roman" w:hAnsi="Times New Roman" w:cs="Times New Roman"/>
          <w:sz w:val="26"/>
          <w:szCs w:val="26"/>
        </w:rPr>
        <w:t xml:space="preserve"> he was locked out of the premises by the seventh respondent allegedly </w:t>
      </w:r>
      <w:r w:rsidR="00F774BD">
        <w:rPr>
          <w:rFonts w:ascii="Times New Roman" w:hAnsi="Times New Roman" w:cs="Times New Roman"/>
          <w:sz w:val="26"/>
          <w:szCs w:val="26"/>
        </w:rPr>
        <w:t xml:space="preserve">due to </w:t>
      </w:r>
      <w:r w:rsidR="00A91C13">
        <w:rPr>
          <w:rFonts w:ascii="Times New Roman" w:hAnsi="Times New Roman" w:cs="Times New Roman"/>
          <w:sz w:val="26"/>
          <w:szCs w:val="26"/>
        </w:rPr>
        <w:t>arrear</w:t>
      </w:r>
      <w:r w:rsidRPr="000F4F68">
        <w:rPr>
          <w:rFonts w:ascii="Times New Roman" w:hAnsi="Times New Roman" w:cs="Times New Roman"/>
          <w:sz w:val="26"/>
          <w:szCs w:val="26"/>
        </w:rPr>
        <w:t xml:space="preserve"> rentals.   He contends that he attempted to consult with the first respondent with regard to the lock-out</w:t>
      </w:r>
      <w:r w:rsidR="00A91C13">
        <w:rPr>
          <w:rFonts w:ascii="Times New Roman" w:hAnsi="Times New Roman" w:cs="Times New Roman"/>
          <w:sz w:val="26"/>
          <w:szCs w:val="26"/>
        </w:rPr>
        <w:t>,</w:t>
      </w:r>
      <w:r w:rsidRPr="000F4F68">
        <w:rPr>
          <w:rFonts w:ascii="Times New Roman" w:hAnsi="Times New Roman" w:cs="Times New Roman"/>
          <w:sz w:val="26"/>
          <w:szCs w:val="26"/>
        </w:rPr>
        <w:t xml:space="preserve"> </w:t>
      </w:r>
      <w:r w:rsidR="00A91C13">
        <w:rPr>
          <w:rFonts w:ascii="Times New Roman" w:hAnsi="Times New Roman" w:cs="Times New Roman"/>
          <w:sz w:val="26"/>
          <w:szCs w:val="26"/>
        </w:rPr>
        <w:t>and that the first respondent was a</w:t>
      </w:r>
      <w:r w:rsidRPr="000F4F68">
        <w:rPr>
          <w:rFonts w:ascii="Times New Roman" w:hAnsi="Times New Roman" w:cs="Times New Roman"/>
          <w:sz w:val="26"/>
          <w:szCs w:val="26"/>
        </w:rPr>
        <w:t>void</w:t>
      </w:r>
      <w:r w:rsidR="00A91C13">
        <w:rPr>
          <w:rFonts w:ascii="Times New Roman" w:hAnsi="Times New Roman" w:cs="Times New Roman"/>
          <w:sz w:val="26"/>
          <w:szCs w:val="26"/>
        </w:rPr>
        <w:t>ing him.</w:t>
      </w:r>
      <w:r w:rsidRPr="000F4F68">
        <w:rPr>
          <w:rFonts w:ascii="Times New Roman" w:hAnsi="Times New Roman" w:cs="Times New Roman"/>
          <w:sz w:val="26"/>
          <w:szCs w:val="26"/>
        </w:rPr>
        <w:t xml:space="preserve">   He alleges that there are several items which remain within the property including motor vehicles, car parts and spares.</w:t>
      </w:r>
    </w:p>
    <w:p w:rsidR="0047515F" w:rsidRPr="000F4F68" w:rsidRDefault="0047515F" w:rsidP="003A593A">
      <w:pPr>
        <w:rPr>
          <w:rFonts w:ascii="Times New Roman" w:hAnsi="Times New Roman" w:cs="Times New Roman"/>
          <w:sz w:val="26"/>
          <w:szCs w:val="26"/>
        </w:rPr>
      </w:pPr>
    </w:p>
    <w:p w:rsidR="00F33C30" w:rsidRDefault="00D01212" w:rsidP="003A593A">
      <w:pPr>
        <w:rPr>
          <w:rFonts w:ascii="Times New Roman" w:hAnsi="Times New Roman" w:cs="Times New Roman"/>
          <w:sz w:val="26"/>
          <w:szCs w:val="26"/>
        </w:rPr>
      </w:pPr>
      <w:r w:rsidRPr="000F4F68">
        <w:rPr>
          <w:rFonts w:ascii="Times New Roman" w:hAnsi="Times New Roman" w:cs="Times New Roman"/>
          <w:sz w:val="26"/>
          <w:szCs w:val="26"/>
        </w:rPr>
        <w:t>[6]</w:t>
      </w:r>
      <w:r w:rsidRPr="000F4F68">
        <w:rPr>
          <w:rFonts w:ascii="Times New Roman" w:hAnsi="Times New Roman" w:cs="Times New Roman"/>
          <w:sz w:val="26"/>
          <w:szCs w:val="26"/>
        </w:rPr>
        <w:tab/>
        <w:t>The applicant further contends that the second to the sixth respondents were employed by him as mechanics</w:t>
      </w:r>
      <w:r w:rsidR="00A91C13">
        <w:rPr>
          <w:rFonts w:ascii="Times New Roman" w:hAnsi="Times New Roman" w:cs="Times New Roman"/>
          <w:sz w:val="26"/>
          <w:szCs w:val="26"/>
        </w:rPr>
        <w:t>;</w:t>
      </w:r>
      <w:r w:rsidRPr="000F4F68">
        <w:rPr>
          <w:rFonts w:ascii="Times New Roman" w:hAnsi="Times New Roman" w:cs="Times New Roman"/>
          <w:sz w:val="26"/>
          <w:szCs w:val="26"/>
        </w:rPr>
        <w:t xml:space="preserve"> and, that they were now acting in support of the first and seventh respondents in dispossessing him of his property.   He also contends that when he approached the respondents with a view to take his property, the respondents </w:t>
      </w:r>
      <w:r w:rsidR="00BF5BBD">
        <w:rPr>
          <w:rFonts w:ascii="Times New Roman" w:hAnsi="Times New Roman" w:cs="Times New Roman"/>
          <w:sz w:val="26"/>
          <w:szCs w:val="26"/>
        </w:rPr>
        <w:t xml:space="preserve">violently </w:t>
      </w:r>
      <w:r w:rsidRPr="000F4F68">
        <w:rPr>
          <w:rFonts w:ascii="Times New Roman" w:hAnsi="Times New Roman" w:cs="Times New Roman"/>
          <w:sz w:val="26"/>
          <w:szCs w:val="26"/>
        </w:rPr>
        <w:t>threatened him with iron rods.</w:t>
      </w:r>
    </w:p>
    <w:p w:rsidR="0047515F" w:rsidRPr="000F4F68" w:rsidRDefault="0047515F" w:rsidP="003A593A">
      <w:pPr>
        <w:rPr>
          <w:rFonts w:ascii="Times New Roman" w:hAnsi="Times New Roman" w:cs="Times New Roman"/>
          <w:sz w:val="26"/>
          <w:szCs w:val="26"/>
        </w:rPr>
      </w:pPr>
    </w:p>
    <w:p w:rsidR="00D01212" w:rsidRPr="000F4F68" w:rsidRDefault="00D01212" w:rsidP="003A593A">
      <w:pPr>
        <w:rPr>
          <w:rFonts w:ascii="Times New Roman" w:hAnsi="Times New Roman" w:cs="Times New Roman"/>
          <w:sz w:val="26"/>
          <w:szCs w:val="26"/>
        </w:rPr>
      </w:pPr>
      <w:r w:rsidRPr="000F4F68">
        <w:rPr>
          <w:rFonts w:ascii="Times New Roman" w:hAnsi="Times New Roman" w:cs="Times New Roman"/>
          <w:sz w:val="26"/>
          <w:szCs w:val="26"/>
        </w:rPr>
        <w:t>[7]</w:t>
      </w:r>
      <w:r w:rsidRPr="000F4F68">
        <w:rPr>
          <w:rFonts w:ascii="Times New Roman" w:hAnsi="Times New Roman" w:cs="Times New Roman"/>
          <w:sz w:val="26"/>
          <w:szCs w:val="26"/>
        </w:rPr>
        <w:tab/>
      </w:r>
      <w:r w:rsidR="0046262E" w:rsidRPr="000F4F68">
        <w:rPr>
          <w:rFonts w:ascii="Times New Roman" w:hAnsi="Times New Roman" w:cs="Times New Roman"/>
          <w:sz w:val="26"/>
          <w:szCs w:val="26"/>
        </w:rPr>
        <w:t>The motor vehicles listed in Annexure “A” are the following:</w:t>
      </w:r>
    </w:p>
    <w:p w:rsidR="0046262E" w:rsidRPr="000F4F68" w:rsidRDefault="0046262E" w:rsidP="003A593A">
      <w:pPr>
        <w:rPr>
          <w:rFonts w:ascii="Times New Roman" w:hAnsi="Times New Roman" w:cs="Times New Roman"/>
          <w:sz w:val="26"/>
          <w:szCs w:val="26"/>
        </w:rPr>
      </w:pPr>
      <w:r w:rsidRPr="000F4F68">
        <w:rPr>
          <w:rFonts w:ascii="Times New Roman" w:hAnsi="Times New Roman" w:cs="Times New Roman"/>
          <w:sz w:val="26"/>
          <w:szCs w:val="26"/>
        </w:rPr>
        <w:lastRenderedPageBreak/>
        <w:t xml:space="preserve">(a) </w:t>
      </w:r>
      <w:r w:rsidR="00743025">
        <w:rPr>
          <w:rFonts w:ascii="Times New Roman" w:hAnsi="Times New Roman" w:cs="Times New Roman"/>
          <w:sz w:val="26"/>
          <w:szCs w:val="26"/>
        </w:rPr>
        <w:t xml:space="preserve">   </w:t>
      </w:r>
      <w:r w:rsidRPr="000F4F68">
        <w:rPr>
          <w:rFonts w:ascii="Times New Roman" w:hAnsi="Times New Roman" w:cs="Times New Roman"/>
          <w:sz w:val="26"/>
          <w:szCs w:val="26"/>
        </w:rPr>
        <w:t xml:space="preserve">Mitsubishi, RVR </w:t>
      </w:r>
      <w:proofErr w:type="gramStart"/>
      <w:r w:rsidRPr="000F4F68">
        <w:rPr>
          <w:rFonts w:ascii="Times New Roman" w:hAnsi="Times New Roman" w:cs="Times New Roman"/>
          <w:sz w:val="26"/>
          <w:szCs w:val="26"/>
        </w:rPr>
        <w:t>1992  S</w:t>
      </w:r>
      <w:proofErr w:type="gramEnd"/>
      <w:r w:rsidRPr="000F4F68">
        <w:rPr>
          <w:rFonts w:ascii="Times New Roman" w:hAnsi="Times New Roman" w:cs="Times New Roman"/>
          <w:sz w:val="26"/>
          <w:szCs w:val="26"/>
        </w:rPr>
        <w:t xml:space="preserve">. Wagon,  engine number 49631W7080, </w:t>
      </w:r>
      <w:r w:rsidR="00743025">
        <w:rPr>
          <w:rFonts w:ascii="Times New Roman" w:hAnsi="Times New Roman" w:cs="Times New Roman"/>
          <w:sz w:val="26"/>
          <w:szCs w:val="26"/>
        </w:rPr>
        <w:t xml:space="preserve">  </w:t>
      </w:r>
      <w:r w:rsidRPr="000F4F68">
        <w:rPr>
          <w:rFonts w:ascii="Times New Roman" w:hAnsi="Times New Roman" w:cs="Times New Roman"/>
          <w:sz w:val="26"/>
          <w:szCs w:val="26"/>
        </w:rPr>
        <w:t>Chassis number N23W5412302.</w:t>
      </w:r>
    </w:p>
    <w:p w:rsidR="0046262E" w:rsidRPr="000F4F68" w:rsidRDefault="0046262E" w:rsidP="003A593A">
      <w:pPr>
        <w:rPr>
          <w:rFonts w:ascii="Times New Roman" w:hAnsi="Times New Roman" w:cs="Times New Roman"/>
          <w:sz w:val="26"/>
          <w:szCs w:val="26"/>
        </w:rPr>
      </w:pPr>
      <w:r w:rsidRPr="000F4F68">
        <w:rPr>
          <w:rFonts w:ascii="Times New Roman" w:hAnsi="Times New Roman" w:cs="Times New Roman"/>
          <w:sz w:val="26"/>
          <w:szCs w:val="26"/>
        </w:rPr>
        <w:t xml:space="preserve">(b)  </w:t>
      </w:r>
      <w:r w:rsidR="00A91C13">
        <w:rPr>
          <w:rFonts w:ascii="Times New Roman" w:hAnsi="Times New Roman" w:cs="Times New Roman"/>
          <w:sz w:val="26"/>
          <w:szCs w:val="26"/>
        </w:rPr>
        <w:t xml:space="preserve">1999 </w:t>
      </w:r>
      <w:r w:rsidRPr="000F4F68">
        <w:rPr>
          <w:rFonts w:ascii="Times New Roman" w:hAnsi="Times New Roman" w:cs="Times New Roman"/>
          <w:sz w:val="26"/>
          <w:szCs w:val="26"/>
        </w:rPr>
        <w:t>Mercedes Benz A160</w:t>
      </w:r>
      <w:r w:rsidR="00A91C13">
        <w:rPr>
          <w:rFonts w:ascii="Times New Roman" w:hAnsi="Times New Roman" w:cs="Times New Roman"/>
          <w:sz w:val="26"/>
          <w:szCs w:val="26"/>
        </w:rPr>
        <w:t>,</w:t>
      </w:r>
      <w:r w:rsidRPr="000F4F68">
        <w:rPr>
          <w:rFonts w:ascii="Times New Roman" w:hAnsi="Times New Roman" w:cs="Times New Roman"/>
          <w:sz w:val="26"/>
          <w:szCs w:val="26"/>
        </w:rPr>
        <w:t xml:space="preserve"> Engine No. </w:t>
      </w:r>
      <w:proofErr w:type="gramStart"/>
      <w:r w:rsidRPr="000F4F68">
        <w:rPr>
          <w:rFonts w:ascii="Times New Roman" w:hAnsi="Times New Roman" w:cs="Times New Roman"/>
          <w:sz w:val="26"/>
          <w:szCs w:val="26"/>
        </w:rPr>
        <w:t>A1665003790</w:t>
      </w:r>
      <w:r w:rsidR="00A91C13">
        <w:rPr>
          <w:rFonts w:ascii="Times New Roman" w:hAnsi="Times New Roman" w:cs="Times New Roman"/>
          <w:sz w:val="26"/>
          <w:szCs w:val="26"/>
        </w:rPr>
        <w:t xml:space="preserve"> and</w:t>
      </w:r>
      <w:r w:rsidRPr="000F4F68">
        <w:rPr>
          <w:rFonts w:ascii="Times New Roman" w:hAnsi="Times New Roman" w:cs="Times New Roman"/>
          <w:sz w:val="26"/>
          <w:szCs w:val="26"/>
        </w:rPr>
        <w:t xml:space="preserve"> Chassis No.</w:t>
      </w:r>
      <w:proofErr w:type="gramEnd"/>
      <w:r w:rsidRPr="000F4F68">
        <w:rPr>
          <w:rFonts w:ascii="Times New Roman" w:hAnsi="Times New Roman" w:cs="Times New Roman"/>
          <w:sz w:val="26"/>
          <w:szCs w:val="26"/>
        </w:rPr>
        <w:t xml:space="preserve"> WDB1680332123270988.</w:t>
      </w:r>
    </w:p>
    <w:p w:rsidR="0046262E" w:rsidRPr="000F4F68" w:rsidRDefault="0046262E" w:rsidP="003A593A">
      <w:pPr>
        <w:rPr>
          <w:rFonts w:ascii="Times New Roman" w:hAnsi="Times New Roman" w:cs="Times New Roman"/>
          <w:sz w:val="26"/>
          <w:szCs w:val="26"/>
        </w:rPr>
      </w:pPr>
      <w:r w:rsidRPr="000F4F68">
        <w:rPr>
          <w:rFonts w:ascii="Times New Roman" w:hAnsi="Times New Roman" w:cs="Times New Roman"/>
          <w:sz w:val="26"/>
          <w:szCs w:val="26"/>
        </w:rPr>
        <w:t>(c)  Mercedes Benz 230E Sedan</w:t>
      </w:r>
      <w:r w:rsidR="00A91C13">
        <w:rPr>
          <w:rFonts w:ascii="Times New Roman" w:hAnsi="Times New Roman" w:cs="Times New Roman"/>
          <w:sz w:val="26"/>
          <w:szCs w:val="26"/>
        </w:rPr>
        <w:t>,</w:t>
      </w:r>
      <w:r w:rsidRPr="000F4F68">
        <w:rPr>
          <w:rFonts w:ascii="Times New Roman" w:hAnsi="Times New Roman" w:cs="Times New Roman"/>
          <w:sz w:val="26"/>
          <w:szCs w:val="26"/>
        </w:rPr>
        <w:t xml:space="preserve"> Engine No. 10298062120625</w:t>
      </w:r>
      <w:r w:rsidR="00A91C13">
        <w:rPr>
          <w:rFonts w:ascii="Times New Roman" w:hAnsi="Times New Roman" w:cs="Times New Roman"/>
          <w:sz w:val="26"/>
          <w:szCs w:val="26"/>
        </w:rPr>
        <w:t xml:space="preserve"> and </w:t>
      </w:r>
      <w:r w:rsidRPr="000F4F68">
        <w:rPr>
          <w:rFonts w:ascii="Times New Roman" w:hAnsi="Times New Roman" w:cs="Times New Roman"/>
          <w:sz w:val="26"/>
          <w:szCs w:val="26"/>
        </w:rPr>
        <w:t>Chassis No. ADB1232236A190575.</w:t>
      </w:r>
    </w:p>
    <w:p w:rsidR="0046262E" w:rsidRPr="000F4F68" w:rsidRDefault="0046262E" w:rsidP="003A593A">
      <w:pPr>
        <w:rPr>
          <w:rFonts w:ascii="Times New Roman" w:hAnsi="Times New Roman" w:cs="Times New Roman"/>
          <w:sz w:val="26"/>
          <w:szCs w:val="26"/>
        </w:rPr>
      </w:pPr>
      <w:r w:rsidRPr="000F4F68">
        <w:rPr>
          <w:rFonts w:ascii="Times New Roman" w:hAnsi="Times New Roman" w:cs="Times New Roman"/>
          <w:sz w:val="26"/>
          <w:szCs w:val="26"/>
        </w:rPr>
        <w:t>(d)  Mercedes Benz 260E Sedan</w:t>
      </w:r>
      <w:r w:rsidR="00A91C13">
        <w:rPr>
          <w:rFonts w:ascii="Times New Roman" w:hAnsi="Times New Roman" w:cs="Times New Roman"/>
          <w:sz w:val="26"/>
          <w:szCs w:val="26"/>
        </w:rPr>
        <w:t xml:space="preserve">, </w:t>
      </w:r>
      <w:r w:rsidRPr="000F4F68">
        <w:rPr>
          <w:rFonts w:ascii="Times New Roman" w:hAnsi="Times New Roman" w:cs="Times New Roman"/>
          <w:sz w:val="26"/>
          <w:szCs w:val="26"/>
        </w:rPr>
        <w:t>Engine No. 10298062120625</w:t>
      </w:r>
      <w:r w:rsidR="00A91C13">
        <w:rPr>
          <w:rFonts w:ascii="Times New Roman" w:hAnsi="Times New Roman" w:cs="Times New Roman"/>
          <w:sz w:val="26"/>
          <w:szCs w:val="26"/>
        </w:rPr>
        <w:t xml:space="preserve"> and</w:t>
      </w:r>
      <w:r w:rsidRPr="000F4F68">
        <w:rPr>
          <w:rFonts w:ascii="Times New Roman" w:hAnsi="Times New Roman" w:cs="Times New Roman"/>
          <w:sz w:val="26"/>
          <w:szCs w:val="26"/>
        </w:rPr>
        <w:t xml:space="preserve"> Chassis No. ADB1232236A190575.</w:t>
      </w:r>
    </w:p>
    <w:p w:rsidR="006F5B42" w:rsidRPr="000F4F68" w:rsidRDefault="006F5B42" w:rsidP="003A593A">
      <w:pPr>
        <w:rPr>
          <w:rFonts w:ascii="Times New Roman" w:hAnsi="Times New Roman" w:cs="Times New Roman"/>
          <w:sz w:val="26"/>
          <w:szCs w:val="26"/>
        </w:rPr>
      </w:pPr>
      <w:r w:rsidRPr="000F4F68">
        <w:rPr>
          <w:rFonts w:ascii="Times New Roman" w:hAnsi="Times New Roman" w:cs="Times New Roman"/>
          <w:sz w:val="26"/>
          <w:szCs w:val="26"/>
        </w:rPr>
        <w:t>(e)   Silver Grey Nissan Premier Sedan.  The registration documents are</w:t>
      </w:r>
      <w:r w:rsidR="00BF5BBD">
        <w:rPr>
          <w:rFonts w:ascii="Times New Roman" w:hAnsi="Times New Roman" w:cs="Times New Roman"/>
          <w:sz w:val="26"/>
          <w:szCs w:val="26"/>
        </w:rPr>
        <w:t xml:space="preserve"> allegedly </w:t>
      </w:r>
      <w:r w:rsidRPr="000F4F68">
        <w:rPr>
          <w:rFonts w:ascii="Times New Roman" w:hAnsi="Times New Roman" w:cs="Times New Roman"/>
          <w:sz w:val="26"/>
          <w:szCs w:val="26"/>
        </w:rPr>
        <w:t>inside the motor vehicle locked inside the premises.</w:t>
      </w:r>
    </w:p>
    <w:p w:rsidR="006F5B42" w:rsidRPr="000F4F68" w:rsidRDefault="006F5B42" w:rsidP="003A593A">
      <w:pPr>
        <w:rPr>
          <w:rFonts w:ascii="Times New Roman" w:hAnsi="Times New Roman" w:cs="Times New Roman"/>
          <w:sz w:val="26"/>
          <w:szCs w:val="26"/>
        </w:rPr>
      </w:pPr>
      <w:r w:rsidRPr="000F4F68">
        <w:rPr>
          <w:rFonts w:ascii="Times New Roman" w:hAnsi="Times New Roman" w:cs="Times New Roman"/>
          <w:sz w:val="26"/>
          <w:szCs w:val="26"/>
        </w:rPr>
        <w:t>(f)   Peugeot 406i.    The registration documents are inside the motor vehicle locked inside the premises.</w:t>
      </w:r>
    </w:p>
    <w:p w:rsidR="006F5B42" w:rsidRDefault="006F5B42" w:rsidP="003A593A">
      <w:pPr>
        <w:rPr>
          <w:rFonts w:ascii="Times New Roman" w:hAnsi="Times New Roman" w:cs="Times New Roman"/>
          <w:sz w:val="26"/>
          <w:szCs w:val="26"/>
        </w:rPr>
      </w:pPr>
      <w:r w:rsidRPr="000F4F68">
        <w:rPr>
          <w:rFonts w:ascii="Times New Roman" w:hAnsi="Times New Roman" w:cs="Times New Roman"/>
          <w:sz w:val="26"/>
          <w:szCs w:val="26"/>
        </w:rPr>
        <w:t xml:space="preserve">(g)  </w:t>
      </w:r>
      <w:r w:rsidR="00A91C13">
        <w:rPr>
          <w:rFonts w:ascii="Times New Roman" w:hAnsi="Times New Roman" w:cs="Times New Roman"/>
          <w:sz w:val="26"/>
          <w:szCs w:val="26"/>
        </w:rPr>
        <w:t>Y</w:t>
      </w:r>
      <w:r w:rsidRPr="000F4F68">
        <w:rPr>
          <w:rFonts w:ascii="Times New Roman" w:hAnsi="Times New Roman" w:cs="Times New Roman"/>
          <w:sz w:val="26"/>
          <w:szCs w:val="26"/>
        </w:rPr>
        <w:t xml:space="preserve">ellow Ford whose registration documents are </w:t>
      </w:r>
      <w:r w:rsidR="00BF5BBD">
        <w:rPr>
          <w:rFonts w:ascii="Times New Roman" w:hAnsi="Times New Roman" w:cs="Times New Roman"/>
          <w:sz w:val="26"/>
          <w:szCs w:val="26"/>
        </w:rPr>
        <w:t xml:space="preserve">allegedly </w:t>
      </w:r>
      <w:r w:rsidRPr="000F4F68">
        <w:rPr>
          <w:rFonts w:ascii="Times New Roman" w:hAnsi="Times New Roman" w:cs="Times New Roman"/>
          <w:sz w:val="26"/>
          <w:szCs w:val="26"/>
        </w:rPr>
        <w:t>inside the motor vehicle</w:t>
      </w:r>
      <w:r w:rsidR="00BF5BBD">
        <w:rPr>
          <w:rFonts w:ascii="Times New Roman" w:hAnsi="Times New Roman" w:cs="Times New Roman"/>
          <w:sz w:val="26"/>
          <w:szCs w:val="26"/>
        </w:rPr>
        <w:t xml:space="preserve"> locked inside the premises</w:t>
      </w:r>
      <w:r w:rsidRPr="000F4F68">
        <w:rPr>
          <w:rFonts w:ascii="Times New Roman" w:hAnsi="Times New Roman" w:cs="Times New Roman"/>
          <w:sz w:val="26"/>
          <w:szCs w:val="26"/>
        </w:rPr>
        <w:t>.</w:t>
      </w:r>
    </w:p>
    <w:p w:rsidR="0047515F" w:rsidRPr="000F4F68" w:rsidRDefault="0047515F" w:rsidP="003A593A">
      <w:pPr>
        <w:rPr>
          <w:rFonts w:ascii="Times New Roman" w:hAnsi="Times New Roman" w:cs="Times New Roman"/>
          <w:sz w:val="26"/>
          <w:szCs w:val="26"/>
        </w:rPr>
      </w:pPr>
    </w:p>
    <w:p w:rsidR="006F5B42" w:rsidRDefault="006F5B42" w:rsidP="003A593A">
      <w:pPr>
        <w:rPr>
          <w:rFonts w:ascii="Times New Roman" w:hAnsi="Times New Roman" w:cs="Times New Roman"/>
          <w:sz w:val="26"/>
          <w:szCs w:val="26"/>
        </w:rPr>
      </w:pPr>
      <w:r w:rsidRPr="000F4F68">
        <w:rPr>
          <w:rFonts w:ascii="Times New Roman" w:hAnsi="Times New Roman" w:cs="Times New Roman"/>
          <w:sz w:val="26"/>
          <w:szCs w:val="26"/>
        </w:rPr>
        <w:t>[8]</w:t>
      </w:r>
      <w:r w:rsidRPr="000F4F68">
        <w:rPr>
          <w:rFonts w:ascii="Times New Roman" w:hAnsi="Times New Roman" w:cs="Times New Roman"/>
          <w:sz w:val="26"/>
          <w:szCs w:val="26"/>
        </w:rPr>
        <w:tab/>
      </w:r>
      <w:proofErr w:type="spellStart"/>
      <w:r w:rsidR="00DF595A" w:rsidRPr="000F4F68">
        <w:rPr>
          <w:rFonts w:ascii="Times New Roman" w:hAnsi="Times New Roman" w:cs="Times New Roman"/>
          <w:sz w:val="26"/>
          <w:szCs w:val="26"/>
        </w:rPr>
        <w:t>Fuku</w:t>
      </w:r>
      <w:proofErr w:type="spellEnd"/>
      <w:r w:rsidR="00DF595A" w:rsidRPr="000F4F68">
        <w:rPr>
          <w:rFonts w:ascii="Times New Roman" w:hAnsi="Times New Roman" w:cs="Times New Roman"/>
          <w:sz w:val="26"/>
          <w:szCs w:val="26"/>
        </w:rPr>
        <w:t xml:space="preserve"> Investments</w:t>
      </w:r>
      <w:r w:rsidR="00A91C13">
        <w:rPr>
          <w:rFonts w:ascii="Times New Roman" w:hAnsi="Times New Roman" w:cs="Times New Roman"/>
          <w:sz w:val="26"/>
          <w:szCs w:val="26"/>
        </w:rPr>
        <w:t xml:space="preserve"> (Pty) Ltd, the estate agent managing the leased property is opposing the application, and, its director has accordingly filed</w:t>
      </w:r>
      <w:r w:rsidRPr="000F4F68">
        <w:rPr>
          <w:rFonts w:ascii="Times New Roman" w:hAnsi="Times New Roman" w:cs="Times New Roman"/>
          <w:sz w:val="26"/>
          <w:szCs w:val="26"/>
        </w:rPr>
        <w:t xml:space="preserve"> an opposing affidavit.  She denies that the seventh respondent is managing the leased property and contends that it </w:t>
      </w:r>
      <w:r w:rsidR="00B77CBA">
        <w:rPr>
          <w:rFonts w:ascii="Times New Roman" w:hAnsi="Times New Roman" w:cs="Times New Roman"/>
          <w:sz w:val="26"/>
          <w:szCs w:val="26"/>
        </w:rPr>
        <w:t xml:space="preserve">is the company that </w:t>
      </w:r>
      <w:r w:rsidRPr="000F4F68">
        <w:rPr>
          <w:rFonts w:ascii="Times New Roman" w:hAnsi="Times New Roman" w:cs="Times New Roman"/>
          <w:sz w:val="26"/>
          <w:szCs w:val="26"/>
        </w:rPr>
        <w:t xml:space="preserve">was </w:t>
      </w:r>
      <w:r w:rsidR="00DF595A" w:rsidRPr="000F4F68">
        <w:rPr>
          <w:rFonts w:ascii="Times New Roman" w:hAnsi="Times New Roman" w:cs="Times New Roman"/>
          <w:sz w:val="26"/>
          <w:szCs w:val="26"/>
        </w:rPr>
        <w:t>appointed by the first respondent</w:t>
      </w:r>
      <w:r w:rsidR="00BF5BBD">
        <w:rPr>
          <w:rFonts w:ascii="Times New Roman" w:hAnsi="Times New Roman" w:cs="Times New Roman"/>
          <w:sz w:val="26"/>
          <w:szCs w:val="26"/>
        </w:rPr>
        <w:t xml:space="preserve"> on the 1</w:t>
      </w:r>
      <w:r w:rsidR="00BF5BBD" w:rsidRPr="00BF5BBD">
        <w:rPr>
          <w:rFonts w:ascii="Times New Roman" w:hAnsi="Times New Roman" w:cs="Times New Roman"/>
          <w:sz w:val="26"/>
          <w:szCs w:val="26"/>
          <w:vertAlign w:val="superscript"/>
        </w:rPr>
        <w:t>st</w:t>
      </w:r>
      <w:r w:rsidR="00BF5BBD">
        <w:rPr>
          <w:rFonts w:ascii="Times New Roman" w:hAnsi="Times New Roman" w:cs="Times New Roman"/>
          <w:sz w:val="26"/>
          <w:szCs w:val="26"/>
        </w:rPr>
        <w:t xml:space="preserve"> February 2012</w:t>
      </w:r>
      <w:r w:rsidR="00DF595A" w:rsidRPr="000F4F68">
        <w:rPr>
          <w:rFonts w:ascii="Times New Roman" w:hAnsi="Times New Roman" w:cs="Times New Roman"/>
          <w:sz w:val="26"/>
          <w:szCs w:val="26"/>
        </w:rPr>
        <w:t xml:space="preserve"> to manage the property.</w:t>
      </w:r>
      <w:r w:rsidR="00B77CBA">
        <w:rPr>
          <w:rFonts w:ascii="Times New Roman" w:hAnsi="Times New Roman" w:cs="Times New Roman"/>
          <w:sz w:val="26"/>
          <w:szCs w:val="26"/>
        </w:rPr>
        <w:t xml:space="preserve">  To that extent the company contends that it is legally authorised to oppose the application on behalf of the first respondent.</w:t>
      </w:r>
    </w:p>
    <w:p w:rsidR="00B77CBA" w:rsidRPr="000F4F68" w:rsidRDefault="00B77CBA" w:rsidP="003A593A">
      <w:pPr>
        <w:rPr>
          <w:rFonts w:ascii="Times New Roman" w:hAnsi="Times New Roman" w:cs="Times New Roman"/>
          <w:sz w:val="26"/>
          <w:szCs w:val="26"/>
        </w:rPr>
      </w:pPr>
    </w:p>
    <w:p w:rsidR="006F5B42" w:rsidRDefault="00DF595A" w:rsidP="003A593A">
      <w:pPr>
        <w:rPr>
          <w:rFonts w:ascii="Times New Roman" w:hAnsi="Times New Roman" w:cs="Times New Roman"/>
          <w:sz w:val="26"/>
          <w:szCs w:val="26"/>
        </w:rPr>
      </w:pPr>
      <w:r w:rsidRPr="000F4F68">
        <w:rPr>
          <w:rFonts w:ascii="Times New Roman" w:hAnsi="Times New Roman" w:cs="Times New Roman"/>
          <w:sz w:val="26"/>
          <w:szCs w:val="26"/>
        </w:rPr>
        <w:t xml:space="preserve">(9) </w:t>
      </w:r>
      <w:r w:rsidRPr="000F4F68">
        <w:rPr>
          <w:rFonts w:ascii="Times New Roman" w:hAnsi="Times New Roman" w:cs="Times New Roman"/>
          <w:sz w:val="26"/>
          <w:szCs w:val="26"/>
        </w:rPr>
        <w:tab/>
        <w:t xml:space="preserve">The </w:t>
      </w:r>
      <w:r w:rsidR="00AC0115" w:rsidRPr="000F4F68">
        <w:rPr>
          <w:rFonts w:ascii="Times New Roman" w:hAnsi="Times New Roman" w:cs="Times New Roman"/>
          <w:sz w:val="26"/>
          <w:szCs w:val="26"/>
        </w:rPr>
        <w:t>e</w:t>
      </w:r>
      <w:r w:rsidRPr="000F4F68">
        <w:rPr>
          <w:rFonts w:ascii="Times New Roman" w:hAnsi="Times New Roman" w:cs="Times New Roman"/>
          <w:sz w:val="26"/>
          <w:szCs w:val="26"/>
        </w:rPr>
        <w:t xml:space="preserve">state </w:t>
      </w:r>
      <w:r w:rsidR="00AC0115" w:rsidRPr="000F4F68">
        <w:rPr>
          <w:rFonts w:ascii="Times New Roman" w:hAnsi="Times New Roman" w:cs="Times New Roman"/>
          <w:sz w:val="26"/>
          <w:szCs w:val="26"/>
        </w:rPr>
        <w:t>a</w:t>
      </w:r>
      <w:r w:rsidRPr="000F4F68">
        <w:rPr>
          <w:rFonts w:ascii="Times New Roman" w:hAnsi="Times New Roman" w:cs="Times New Roman"/>
          <w:sz w:val="26"/>
          <w:szCs w:val="26"/>
        </w:rPr>
        <w:t>gent further den</w:t>
      </w:r>
      <w:r w:rsidR="00B77CBA">
        <w:rPr>
          <w:rFonts w:ascii="Times New Roman" w:hAnsi="Times New Roman" w:cs="Times New Roman"/>
          <w:sz w:val="26"/>
          <w:szCs w:val="26"/>
        </w:rPr>
        <w:t>ies</w:t>
      </w:r>
      <w:r w:rsidRPr="000F4F68">
        <w:rPr>
          <w:rFonts w:ascii="Times New Roman" w:hAnsi="Times New Roman" w:cs="Times New Roman"/>
          <w:sz w:val="26"/>
          <w:szCs w:val="26"/>
        </w:rPr>
        <w:t xml:space="preserve"> the involvement of the seventh respondent in the conclusion of the lease agreement</w:t>
      </w:r>
      <w:r w:rsidR="00B77CBA">
        <w:rPr>
          <w:rFonts w:ascii="Times New Roman" w:hAnsi="Times New Roman" w:cs="Times New Roman"/>
          <w:sz w:val="26"/>
          <w:szCs w:val="26"/>
        </w:rPr>
        <w:t>; and, it</w:t>
      </w:r>
      <w:r w:rsidRPr="000F4F68">
        <w:rPr>
          <w:rFonts w:ascii="Times New Roman" w:hAnsi="Times New Roman" w:cs="Times New Roman"/>
          <w:sz w:val="26"/>
          <w:szCs w:val="26"/>
        </w:rPr>
        <w:t xml:space="preserve"> contend</w:t>
      </w:r>
      <w:r w:rsidR="00B77CBA">
        <w:rPr>
          <w:rFonts w:ascii="Times New Roman" w:hAnsi="Times New Roman" w:cs="Times New Roman"/>
          <w:sz w:val="26"/>
          <w:szCs w:val="26"/>
        </w:rPr>
        <w:t>s</w:t>
      </w:r>
      <w:r w:rsidRPr="000F4F68">
        <w:rPr>
          <w:rFonts w:ascii="Times New Roman" w:hAnsi="Times New Roman" w:cs="Times New Roman"/>
          <w:sz w:val="26"/>
          <w:szCs w:val="26"/>
        </w:rPr>
        <w:t xml:space="preserve"> that </w:t>
      </w:r>
      <w:r w:rsidR="00B77CBA">
        <w:rPr>
          <w:rFonts w:ascii="Times New Roman" w:hAnsi="Times New Roman" w:cs="Times New Roman"/>
          <w:sz w:val="26"/>
          <w:szCs w:val="26"/>
        </w:rPr>
        <w:t xml:space="preserve">it drew up </w:t>
      </w:r>
      <w:r w:rsidRPr="000F4F68">
        <w:rPr>
          <w:rFonts w:ascii="Times New Roman" w:hAnsi="Times New Roman" w:cs="Times New Roman"/>
          <w:sz w:val="26"/>
          <w:szCs w:val="26"/>
        </w:rPr>
        <w:t xml:space="preserve">a written agreement between the applicant and </w:t>
      </w:r>
      <w:proofErr w:type="spellStart"/>
      <w:r w:rsidRPr="000F4F68">
        <w:rPr>
          <w:rFonts w:ascii="Times New Roman" w:hAnsi="Times New Roman" w:cs="Times New Roman"/>
          <w:sz w:val="26"/>
          <w:szCs w:val="26"/>
        </w:rPr>
        <w:t>Fuku</w:t>
      </w:r>
      <w:proofErr w:type="spellEnd"/>
      <w:r w:rsidRPr="000F4F68">
        <w:rPr>
          <w:rFonts w:ascii="Times New Roman" w:hAnsi="Times New Roman" w:cs="Times New Roman"/>
          <w:sz w:val="26"/>
          <w:szCs w:val="26"/>
        </w:rPr>
        <w:t xml:space="preserve"> Investments (Pty) Ltd at an agreed monthly rental of E10 000.00 (ten thousand </w:t>
      </w:r>
      <w:proofErr w:type="spellStart"/>
      <w:r w:rsidRPr="000F4F68">
        <w:rPr>
          <w:rFonts w:ascii="Times New Roman" w:hAnsi="Times New Roman" w:cs="Times New Roman"/>
          <w:sz w:val="26"/>
          <w:szCs w:val="26"/>
        </w:rPr>
        <w:t>emalangeni</w:t>
      </w:r>
      <w:proofErr w:type="spellEnd"/>
      <w:r w:rsidRPr="000F4F68">
        <w:rPr>
          <w:rFonts w:ascii="Times New Roman" w:hAnsi="Times New Roman" w:cs="Times New Roman"/>
          <w:sz w:val="26"/>
          <w:szCs w:val="26"/>
        </w:rPr>
        <w:t xml:space="preserve">).  </w:t>
      </w:r>
      <w:r w:rsidR="00B77CBA">
        <w:rPr>
          <w:rFonts w:ascii="Times New Roman" w:hAnsi="Times New Roman" w:cs="Times New Roman"/>
          <w:sz w:val="26"/>
          <w:szCs w:val="26"/>
        </w:rPr>
        <w:t>It is their</w:t>
      </w:r>
      <w:r w:rsidRPr="000F4F68">
        <w:rPr>
          <w:rFonts w:ascii="Times New Roman" w:hAnsi="Times New Roman" w:cs="Times New Roman"/>
          <w:sz w:val="26"/>
          <w:szCs w:val="26"/>
        </w:rPr>
        <w:t xml:space="preserve"> conten</w:t>
      </w:r>
      <w:r w:rsidR="00B77CBA">
        <w:rPr>
          <w:rFonts w:ascii="Times New Roman" w:hAnsi="Times New Roman" w:cs="Times New Roman"/>
          <w:sz w:val="26"/>
          <w:szCs w:val="26"/>
        </w:rPr>
        <w:t>tion</w:t>
      </w:r>
      <w:r w:rsidRPr="000F4F68">
        <w:rPr>
          <w:rFonts w:ascii="Times New Roman" w:hAnsi="Times New Roman" w:cs="Times New Roman"/>
          <w:sz w:val="26"/>
          <w:szCs w:val="26"/>
        </w:rPr>
        <w:t xml:space="preserve"> that the app</w:t>
      </w:r>
      <w:r w:rsidR="00EB6858" w:rsidRPr="000F4F68">
        <w:rPr>
          <w:rFonts w:ascii="Times New Roman" w:hAnsi="Times New Roman" w:cs="Times New Roman"/>
          <w:sz w:val="26"/>
          <w:szCs w:val="26"/>
        </w:rPr>
        <w:t xml:space="preserve">licant was given the </w:t>
      </w:r>
      <w:r w:rsidR="00D71CF6">
        <w:rPr>
          <w:rFonts w:ascii="Times New Roman" w:hAnsi="Times New Roman" w:cs="Times New Roman"/>
          <w:sz w:val="26"/>
          <w:szCs w:val="26"/>
        </w:rPr>
        <w:t>L</w:t>
      </w:r>
      <w:r w:rsidR="00EB6858" w:rsidRPr="000F4F68">
        <w:rPr>
          <w:rFonts w:ascii="Times New Roman" w:hAnsi="Times New Roman" w:cs="Times New Roman"/>
          <w:sz w:val="26"/>
          <w:szCs w:val="26"/>
        </w:rPr>
        <w:t xml:space="preserve">ease </w:t>
      </w:r>
      <w:r w:rsidR="00D71CF6">
        <w:rPr>
          <w:rFonts w:ascii="Times New Roman" w:hAnsi="Times New Roman" w:cs="Times New Roman"/>
          <w:sz w:val="26"/>
          <w:szCs w:val="26"/>
        </w:rPr>
        <w:t xml:space="preserve">Agreement </w:t>
      </w:r>
      <w:r w:rsidR="00EB6858" w:rsidRPr="000F4F68">
        <w:rPr>
          <w:rFonts w:ascii="Times New Roman" w:hAnsi="Times New Roman" w:cs="Times New Roman"/>
          <w:sz w:val="26"/>
          <w:szCs w:val="26"/>
        </w:rPr>
        <w:t>for</w:t>
      </w:r>
      <w:r w:rsidRPr="000F4F68">
        <w:rPr>
          <w:rFonts w:ascii="Times New Roman" w:hAnsi="Times New Roman" w:cs="Times New Roman"/>
          <w:sz w:val="26"/>
          <w:szCs w:val="26"/>
        </w:rPr>
        <w:t xml:space="preserve"> his signature </w:t>
      </w:r>
      <w:r w:rsidR="006E0201">
        <w:rPr>
          <w:rFonts w:ascii="Times New Roman" w:hAnsi="Times New Roman" w:cs="Times New Roman"/>
          <w:sz w:val="26"/>
          <w:szCs w:val="26"/>
        </w:rPr>
        <w:t>and that the</w:t>
      </w:r>
      <w:r w:rsidRPr="000F4F68">
        <w:rPr>
          <w:rFonts w:ascii="Times New Roman" w:hAnsi="Times New Roman" w:cs="Times New Roman"/>
          <w:sz w:val="26"/>
          <w:szCs w:val="26"/>
        </w:rPr>
        <w:t xml:space="preserve"> applicant did not return the lease agreement.   </w:t>
      </w:r>
      <w:r w:rsidR="00B77CBA">
        <w:rPr>
          <w:rFonts w:ascii="Times New Roman" w:hAnsi="Times New Roman" w:cs="Times New Roman"/>
          <w:sz w:val="26"/>
          <w:szCs w:val="26"/>
        </w:rPr>
        <w:t>A</w:t>
      </w:r>
      <w:r w:rsidRPr="000F4F68">
        <w:rPr>
          <w:rFonts w:ascii="Times New Roman" w:hAnsi="Times New Roman" w:cs="Times New Roman"/>
          <w:sz w:val="26"/>
          <w:szCs w:val="26"/>
        </w:rPr>
        <w:t xml:space="preserve"> copy of the written agreement</w:t>
      </w:r>
      <w:r w:rsidR="00B77CBA">
        <w:rPr>
          <w:rFonts w:ascii="Times New Roman" w:hAnsi="Times New Roman" w:cs="Times New Roman"/>
          <w:sz w:val="26"/>
          <w:szCs w:val="26"/>
        </w:rPr>
        <w:t xml:space="preserve"> is annexed to the opposing affidavit</w:t>
      </w:r>
      <w:r w:rsidRPr="000F4F68">
        <w:rPr>
          <w:rFonts w:ascii="Times New Roman" w:hAnsi="Times New Roman" w:cs="Times New Roman"/>
          <w:sz w:val="26"/>
          <w:szCs w:val="26"/>
        </w:rPr>
        <w:t>.</w:t>
      </w:r>
    </w:p>
    <w:p w:rsidR="0047515F" w:rsidRPr="000F4F68" w:rsidRDefault="0047515F" w:rsidP="003A593A">
      <w:pPr>
        <w:rPr>
          <w:rFonts w:ascii="Times New Roman" w:hAnsi="Times New Roman" w:cs="Times New Roman"/>
          <w:sz w:val="26"/>
          <w:szCs w:val="26"/>
        </w:rPr>
      </w:pPr>
    </w:p>
    <w:p w:rsidR="00DF595A" w:rsidRDefault="00DF595A" w:rsidP="003A593A">
      <w:pPr>
        <w:rPr>
          <w:rFonts w:ascii="Times New Roman" w:hAnsi="Times New Roman" w:cs="Times New Roman"/>
          <w:sz w:val="26"/>
          <w:szCs w:val="26"/>
        </w:rPr>
      </w:pPr>
      <w:r w:rsidRPr="000F4F68">
        <w:rPr>
          <w:rFonts w:ascii="Times New Roman" w:hAnsi="Times New Roman" w:cs="Times New Roman"/>
          <w:sz w:val="26"/>
          <w:szCs w:val="26"/>
        </w:rPr>
        <w:t>[10]</w:t>
      </w:r>
      <w:r w:rsidRPr="000F4F68">
        <w:rPr>
          <w:rFonts w:ascii="Times New Roman" w:hAnsi="Times New Roman" w:cs="Times New Roman"/>
          <w:sz w:val="26"/>
          <w:szCs w:val="26"/>
        </w:rPr>
        <w:tab/>
        <w:t xml:space="preserve">The </w:t>
      </w:r>
      <w:r w:rsidR="00AC0115" w:rsidRPr="000F4F68">
        <w:rPr>
          <w:rFonts w:ascii="Times New Roman" w:hAnsi="Times New Roman" w:cs="Times New Roman"/>
          <w:sz w:val="26"/>
          <w:szCs w:val="26"/>
        </w:rPr>
        <w:t>e</w:t>
      </w:r>
      <w:r w:rsidRPr="000F4F68">
        <w:rPr>
          <w:rFonts w:ascii="Times New Roman" w:hAnsi="Times New Roman" w:cs="Times New Roman"/>
          <w:sz w:val="26"/>
          <w:szCs w:val="26"/>
        </w:rPr>
        <w:t>state agent contend</w:t>
      </w:r>
      <w:r w:rsidR="00B77CBA">
        <w:rPr>
          <w:rFonts w:ascii="Times New Roman" w:hAnsi="Times New Roman" w:cs="Times New Roman"/>
          <w:sz w:val="26"/>
          <w:szCs w:val="26"/>
        </w:rPr>
        <w:t>s</w:t>
      </w:r>
      <w:r w:rsidRPr="000F4F68">
        <w:rPr>
          <w:rFonts w:ascii="Times New Roman" w:hAnsi="Times New Roman" w:cs="Times New Roman"/>
          <w:sz w:val="26"/>
          <w:szCs w:val="26"/>
        </w:rPr>
        <w:t xml:space="preserve"> that it was agreed between the parties that the applicant would utilise the </w:t>
      </w:r>
      <w:r w:rsidR="00B77CBA">
        <w:rPr>
          <w:rFonts w:ascii="Times New Roman" w:hAnsi="Times New Roman" w:cs="Times New Roman"/>
          <w:sz w:val="26"/>
          <w:szCs w:val="26"/>
        </w:rPr>
        <w:t xml:space="preserve">requisite </w:t>
      </w:r>
      <w:r w:rsidRPr="000F4F68">
        <w:rPr>
          <w:rFonts w:ascii="Times New Roman" w:hAnsi="Times New Roman" w:cs="Times New Roman"/>
          <w:sz w:val="26"/>
          <w:szCs w:val="26"/>
        </w:rPr>
        <w:t xml:space="preserve">deposit and rent for May 2013 to effect renovations on the premises.   </w:t>
      </w:r>
      <w:r w:rsidR="00B77CBA">
        <w:rPr>
          <w:rFonts w:ascii="Times New Roman" w:hAnsi="Times New Roman" w:cs="Times New Roman"/>
          <w:sz w:val="26"/>
          <w:szCs w:val="26"/>
        </w:rPr>
        <w:t xml:space="preserve">It </w:t>
      </w:r>
      <w:r w:rsidRPr="000F4F68">
        <w:rPr>
          <w:rFonts w:ascii="Times New Roman" w:hAnsi="Times New Roman" w:cs="Times New Roman"/>
          <w:sz w:val="26"/>
          <w:szCs w:val="26"/>
        </w:rPr>
        <w:t>concede</w:t>
      </w:r>
      <w:r w:rsidR="00B77CBA">
        <w:rPr>
          <w:rFonts w:ascii="Times New Roman" w:hAnsi="Times New Roman" w:cs="Times New Roman"/>
          <w:sz w:val="26"/>
          <w:szCs w:val="26"/>
        </w:rPr>
        <w:t>s</w:t>
      </w:r>
      <w:r w:rsidRPr="000F4F68">
        <w:rPr>
          <w:rFonts w:ascii="Times New Roman" w:hAnsi="Times New Roman" w:cs="Times New Roman"/>
          <w:sz w:val="26"/>
          <w:szCs w:val="26"/>
        </w:rPr>
        <w:t xml:space="preserve"> that the applicant made some re</w:t>
      </w:r>
      <w:r w:rsidR="00BF5BBD">
        <w:rPr>
          <w:rFonts w:ascii="Times New Roman" w:hAnsi="Times New Roman" w:cs="Times New Roman"/>
          <w:sz w:val="26"/>
          <w:szCs w:val="26"/>
        </w:rPr>
        <w:t>no</w:t>
      </w:r>
      <w:r w:rsidRPr="000F4F68">
        <w:rPr>
          <w:rFonts w:ascii="Times New Roman" w:hAnsi="Times New Roman" w:cs="Times New Roman"/>
          <w:sz w:val="26"/>
          <w:szCs w:val="26"/>
        </w:rPr>
        <w:t xml:space="preserve">vations </w:t>
      </w:r>
      <w:r w:rsidRPr="000F4F68">
        <w:rPr>
          <w:rFonts w:ascii="Times New Roman" w:hAnsi="Times New Roman" w:cs="Times New Roman"/>
          <w:sz w:val="26"/>
          <w:szCs w:val="26"/>
        </w:rPr>
        <w:lastRenderedPageBreak/>
        <w:t>on the premises</w:t>
      </w:r>
      <w:r w:rsidR="00743025">
        <w:rPr>
          <w:rFonts w:ascii="Times New Roman" w:hAnsi="Times New Roman" w:cs="Times New Roman"/>
          <w:sz w:val="26"/>
          <w:szCs w:val="26"/>
        </w:rPr>
        <w:t xml:space="preserve"> </w:t>
      </w:r>
      <w:r w:rsidRPr="000F4F68">
        <w:rPr>
          <w:rFonts w:ascii="Times New Roman" w:hAnsi="Times New Roman" w:cs="Times New Roman"/>
          <w:sz w:val="26"/>
          <w:szCs w:val="26"/>
        </w:rPr>
        <w:t>but den</w:t>
      </w:r>
      <w:r w:rsidR="00B77CBA">
        <w:rPr>
          <w:rFonts w:ascii="Times New Roman" w:hAnsi="Times New Roman" w:cs="Times New Roman"/>
          <w:sz w:val="26"/>
          <w:szCs w:val="26"/>
        </w:rPr>
        <w:t>ies</w:t>
      </w:r>
      <w:r w:rsidRPr="000F4F68">
        <w:rPr>
          <w:rFonts w:ascii="Times New Roman" w:hAnsi="Times New Roman" w:cs="Times New Roman"/>
          <w:sz w:val="26"/>
          <w:szCs w:val="26"/>
        </w:rPr>
        <w:t xml:space="preserve"> that the costs </w:t>
      </w:r>
      <w:r w:rsidR="00607D88" w:rsidRPr="000F4F68">
        <w:rPr>
          <w:rFonts w:ascii="Times New Roman" w:hAnsi="Times New Roman" w:cs="Times New Roman"/>
          <w:sz w:val="26"/>
          <w:szCs w:val="26"/>
        </w:rPr>
        <w:t>of</w:t>
      </w:r>
      <w:r w:rsidR="00607D88">
        <w:rPr>
          <w:rFonts w:ascii="Times New Roman" w:hAnsi="Times New Roman" w:cs="Times New Roman"/>
          <w:sz w:val="26"/>
          <w:szCs w:val="26"/>
        </w:rPr>
        <w:t xml:space="preserve"> </w:t>
      </w:r>
      <w:r w:rsidR="00607D88" w:rsidRPr="000F4F68">
        <w:rPr>
          <w:rFonts w:ascii="Times New Roman" w:hAnsi="Times New Roman" w:cs="Times New Roman"/>
          <w:sz w:val="26"/>
          <w:szCs w:val="26"/>
        </w:rPr>
        <w:t xml:space="preserve">renovations </w:t>
      </w:r>
      <w:r w:rsidR="00607D88">
        <w:rPr>
          <w:rFonts w:ascii="Times New Roman" w:hAnsi="Times New Roman" w:cs="Times New Roman"/>
          <w:sz w:val="26"/>
          <w:szCs w:val="26"/>
        </w:rPr>
        <w:t xml:space="preserve">amounted </w:t>
      </w:r>
      <w:r w:rsidR="00607D88" w:rsidRPr="000F4F68">
        <w:rPr>
          <w:rFonts w:ascii="Times New Roman" w:hAnsi="Times New Roman" w:cs="Times New Roman"/>
          <w:sz w:val="26"/>
          <w:szCs w:val="26"/>
        </w:rPr>
        <w:t>to</w:t>
      </w:r>
      <w:r w:rsidRPr="000F4F68">
        <w:rPr>
          <w:rFonts w:ascii="Times New Roman" w:hAnsi="Times New Roman" w:cs="Times New Roman"/>
          <w:sz w:val="26"/>
          <w:szCs w:val="26"/>
        </w:rPr>
        <w:t xml:space="preserve"> E66 000.00 (sixty six thousand </w:t>
      </w:r>
      <w:proofErr w:type="spellStart"/>
      <w:r w:rsidRPr="000F4F68">
        <w:rPr>
          <w:rFonts w:ascii="Times New Roman" w:hAnsi="Times New Roman" w:cs="Times New Roman"/>
          <w:sz w:val="26"/>
          <w:szCs w:val="26"/>
        </w:rPr>
        <w:t>emalangeni</w:t>
      </w:r>
      <w:proofErr w:type="spellEnd"/>
      <w:r w:rsidRPr="000F4F68">
        <w:rPr>
          <w:rFonts w:ascii="Times New Roman" w:hAnsi="Times New Roman" w:cs="Times New Roman"/>
          <w:sz w:val="26"/>
          <w:szCs w:val="26"/>
        </w:rPr>
        <w:t>)</w:t>
      </w:r>
      <w:r w:rsidR="00EB6858" w:rsidRPr="000F4F68">
        <w:rPr>
          <w:rFonts w:ascii="Times New Roman" w:hAnsi="Times New Roman" w:cs="Times New Roman"/>
          <w:sz w:val="26"/>
          <w:szCs w:val="26"/>
        </w:rPr>
        <w:t xml:space="preserve">; it suggests that the renovations could not have exceeded E10 000.00 (ten thousand </w:t>
      </w:r>
      <w:proofErr w:type="spellStart"/>
      <w:r w:rsidR="00EB6858" w:rsidRPr="000F4F68">
        <w:rPr>
          <w:rFonts w:ascii="Times New Roman" w:hAnsi="Times New Roman" w:cs="Times New Roman"/>
          <w:sz w:val="26"/>
          <w:szCs w:val="26"/>
        </w:rPr>
        <w:t>emalangeni</w:t>
      </w:r>
      <w:proofErr w:type="spellEnd"/>
      <w:r w:rsidR="00EB6858" w:rsidRPr="000F4F68">
        <w:rPr>
          <w:rFonts w:ascii="Times New Roman" w:hAnsi="Times New Roman" w:cs="Times New Roman"/>
          <w:sz w:val="26"/>
          <w:szCs w:val="26"/>
        </w:rPr>
        <w:t xml:space="preserve">).  </w:t>
      </w:r>
    </w:p>
    <w:p w:rsidR="0047515F" w:rsidRPr="000F4F68" w:rsidRDefault="0047515F" w:rsidP="003A593A">
      <w:pPr>
        <w:rPr>
          <w:rFonts w:ascii="Times New Roman" w:hAnsi="Times New Roman" w:cs="Times New Roman"/>
          <w:sz w:val="26"/>
          <w:szCs w:val="26"/>
        </w:rPr>
      </w:pPr>
    </w:p>
    <w:p w:rsidR="00EB6858" w:rsidRDefault="00EB6858" w:rsidP="003A593A">
      <w:pPr>
        <w:rPr>
          <w:rFonts w:ascii="Times New Roman" w:hAnsi="Times New Roman" w:cs="Times New Roman"/>
          <w:sz w:val="26"/>
          <w:szCs w:val="26"/>
        </w:rPr>
      </w:pPr>
      <w:r w:rsidRPr="000F4F68">
        <w:rPr>
          <w:rFonts w:ascii="Times New Roman" w:hAnsi="Times New Roman" w:cs="Times New Roman"/>
          <w:sz w:val="26"/>
          <w:szCs w:val="26"/>
        </w:rPr>
        <w:t>[11]</w:t>
      </w:r>
      <w:r w:rsidRPr="000F4F68">
        <w:rPr>
          <w:rFonts w:ascii="Times New Roman" w:hAnsi="Times New Roman" w:cs="Times New Roman"/>
          <w:sz w:val="26"/>
          <w:szCs w:val="26"/>
        </w:rPr>
        <w:tab/>
        <w:t xml:space="preserve">The estate agent </w:t>
      </w:r>
      <w:r w:rsidR="006E0201">
        <w:rPr>
          <w:rFonts w:ascii="Times New Roman" w:hAnsi="Times New Roman" w:cs="Times New Roman"/>
          <w:sz w:val="26"/>
          <w:szCs w:val="26"/>
        </w:rPr>
        <w:t xml:space="preserve">further </w:t>
      </w:r>
      <w:r w:rsidRPr="000F4F68">
        <w:rPr>
          <w:rFonts w:ascii="Times New Roman" w:hAnsi="Times New Roman" w:cs="Times New Roman"/>
          <w:sz w:val="26"/>
          <w:szCs w:val="26"/>
        </w:rPr>
        <w:t>concedes lock</w:t>
      </w:r>
      <w:r w:rsidR="006E0201">
        <w:rPr>
          <w:rFonts w:ascii="Times New Roman" w:hAnsi="Times New Roman" w:cs="Times New Roman"/>
          <w:sz w:val="26"/>
          <w:szCs w:val="26"/>
        </w:rPr>
        <w:t>ing out</w:t>
      </w:r>
      <w:r w:rsidRPr="000F4F68">
        <w:rPr>
          <w:rFonts w:ascii="Times New Roman" w:hAnsi="Times New Roman" w:cs="Times New Roman"/>
          <w:sz w:val="26"/>
          <w:szCs w:val="26"/>
        </w:rPr>
        <w:t xml:space="preserve"> the applicant from the premises</w:t>
      </w:r>
      <w:r w:rsidR="00B77CBA">
        <w:rPr>
          <w:rFonts w:ascii="Times New Roman" w:hAnsi="Times New Roman" w:cs="Times New Roman"/>
          <w:sz w:val="26"/>
          <w:szCs w:val="26"/>
        </w:rPr>
        <w:t>,</w:t>
      </w:r>
      <w:r w:rsidRPr="000F4F68">
        <w:rPr>
          <w:rFonts w:ascii="Times New Roman" w:hAnsi="Times New Roman" w:cs="Times New Roman"/>
          <w:sz w:val="26"/>
          <w:szCs w:val="26"/>
        </w:rPr>
        <w:t xml:space="preserve"> and</w:t>
      </w:r>
      <w:r w:rsidR="00B77CBA">
        <w:rPr>
          <w:rFonts w:ascii="Times New Roman" w:hAnsi="Times New Roman" w:cs="Times New Roman"/>
          <w:sz w:val="26"/>
          <w:szCs w:val="26"/>
        </w:rPr>
        <w:t xml:space="preserve"> that it</w:t>
      </w:r>
      <w:r w:rsidRPr="000F4F68">
        <w:rPr>
          <w:rFonts w:ascii="Times New Roman" w:hAnsi="Times New Roman" w:cs="Times New Roman"/>
          <w:sz w:val="26"/>
          <w:szCs w:val="26"/>
        </w:rPr>
        <w:t xml:space="preserve"> instructed </w:t>
      </w:r>
      <w:r w:rsidR="00B77CBA">
        <w:rPr>
          <w:rFonts w:ascii="Times New Roman" w:hAnsi="Times New Roman" w:cs="Times New Roman"/>
          <w:sz w:val="26"/>
          <w:szCs w:val="26"/>
        </w:rPr>
        <w:t xml:space="preserve">its </w:t>
      </w:r>
      <w:r w:rsidRPr="000F4F68">
        <w:rPr>
          <w:rFonts w:ascii="Times New Roman" w:hAnsi="Times New Roman" w:cs="Times New Roman"/>
          <w:sz w:val="26"/>
          <w:szCs w:val="26"/>
        </w:rPr>
        <w:t xml:space="preserve">security personnel to stop him from taking his </w:t>
      </w:r>
      <w:r w:rsidR="00607D88">
        <w:rPr>
          <w:rFonts w:ascii="Times New Roman" w:hAnsi="Times New Roman" w:cs="Times New Roman"/>
          <w:sz w:val="26"/>
          <w:szCs w:val="26"/>
        </w:rPr>
        <w:t>property</w:t>
      </w:r>
      <w:r w:rsidRPr="000F4F68">
        <w:rPr>
          <w:rFonts w:ascii="Times New Roman" w:hAnsi="Times New Roman" w:cs="Times New Roman"/>
          <w:sz w:val="26"/>
          <w:szCs w:val="26"/>
        </w:rPr>
        <w:t xml:space="preserve">.  It </w:t>
      </w:r>
      <w:r w:rsidR="00607D88">
        <w:rPr>
          <w:rFonts w:ascii="Times New Roman" w:hAnsi="Times New Roman" w:cs="Times New Roman"/>
          <w:sz w:val="26"/>
          <w:szCs w:val="26"/>
        </w:rPr>
        <w:t>further</w:t>
      </w:r>
      <w:r w:rsidRPr="000F4F68">
        <w:rPr>
          <w:rFonts w:ascii="Times New Roman" w:hAnsi="Times New Roman" w:cs="Times New Roman"/>
          <w:sz w:val="26"/>
          <w:szCs w:val="26"/>
        </w:rPr>
        <w:t xml:space="preserve"> concede</w:t>
      </w:r>
      <w:r w:rsidR="006E0201">
        <w:rPr>
          <w:rFonts w:ascii="Times New Roman" w:hAnsi="Times New Roman" w:cs="Times New Roman"/>
          <w:sz w:val="26"/>
          <w:szCs w:val="26"/>
        </w:rPr>
        <w:t>s</w:t>
      </w:r>
      <w:r w:rsidRPr="000F4F68">
        <w:rPr>
          <w:rFonts w:ascii="Times New Roman" w:hAnsi="Times New Roman" w:cs="Times New Roman"/>
          <w:sz w:val="26"/>
          <w:szCs w:val="26"/>
        </w:rPr>
        <w:t xml:space="preserve"> that the applicant was not allowed to take his </w:t>
      </w:r>
      <w:r w:rsidR="006E0201">
        <w:rPr>
          <w:rFonts w:ascii="Times New Roman" w:hAnsi="Times New Roman" w:cs="Times New Roman"/>
          <w:sz w:val="26"/>
          <w:szCs w:val="26"/>
        </w:rPr>
        <w:t xml:space="preserve">property </w:t>
      </w:r>
      <w:r w:rsidRPr="000F4F68">
        <w:rPr>
          <w:rFonts w:ascii="Times New Roman" w:hAnsi="Times New Roman" w:cs="Times New Roman"/>
          <w:sz w:val="26"/>
          <w:szCs w:val="26"/>
        </w:rPr>
        <w:t xml:space="preserve">from the premises until he settled E69 658.85 (sixty nine thousand six hundred and fifty eight </w:t>
      </w:r>
      <w:proofErr w:type="spellStart"/>
      <w:r w:rsidRPr="000F4F68">
        <w:rPr>
          <w:rFonts w:ascii="Times New Roman" w:hAnsi="Times New Roman" w:cs="Times New Roman"/>
          <w:sz w:val="26"/>
          <w:szCs w:val="26"/>
        </w:rPr>
        <w:t>emalangeni</w:t>
      </w:r>
      <w:proofErr w:type="spellEnd"/>
      <w:r w:rsidRPr="000F4F68">
        <w:rPr>
          <w:rFonts w:ascii="Times New Roman" w:hAnsi="Times New Roman" w:cs="Times New Roman"/>
          <w:sz w:val="26"/>
          <w:szCs w:val="26"/>
        </w:rPr>
        <w:t xml:space="preserve"> eighty five cents) </w:t>
      </w:r>
      <w:r w:rsidR="00607D88">
        <w:rPr>
          <w:rFonts w:ascii="Times New Roman" w:hAnsi="Times New Roman" w:cs="Times New Roman"/>
          <w:sz w:val="26"/>
          <w:szCs w:val="26"/>
        </w:rPr>
        <w:t>being</w:t>
      </w:r>
      <w:r w:rsidR="006E0201">
        <w:rPr>
          <w:rFonts w:ascii="Times New Roman" w:hAnsi="Times New Roman" w:cs="Times New Roman"/>
          <w:sz w:val="26"/>
          <w:szCs w:val="26"/>
        </w:rPr>
        <w:t xml:space="preserve"> arrear</w:t>
      </w:r>
      <w:r w:rsidR="00607D88">
        <w:rPr>
          <w:rFonts w:ascii="Times New Roman" w:hAnsi="Times New Roman" w:cs="Times New Roman"/>
          <w:sz w:val="26"/>
          <w:szCs w:val="26"/>
        </w:rPr>
        <w:t xml:space="preserve"> </w:t>
      </w:r>
      <w:r w:rsidRPr="000F4F68">
        <w:rPr>
          <w:rFonts w:ascii="Times New Roman" w:hAnsi="Times New Roman" w:cs="Times New Roman"/>
          <w:sz w:val="26"/>
          <w:szCs w:val="26"/>
        </w:rPr>
        <w:t xml:space="preserve">rental of E23 500.00 (twenty three thousand five hundred </w:t>
      </w:r>
      <w:proofErr w:type="spellStart"/>
      <w:r w:rsidRPr="000F4F68">
        <w:rPr>
          <w:rFonts w:ascii="Times New Roman" w:hAnsi="Times New Roman" w:cs="Times New Roman"/>
          <w:sz w:val="26"/>
          <w:szCs w:val="26"/>
        </w:rPr>
        <w:t>emalangeni</w:t>
      </w:r>
      <w:proofErr w:type="spellEnd"/>
      <w:r w:rsidRPr="000F4F68">
        <w:rPr>
          <w:rFonts w:ascii="Times New Roman" w:hAnsi="Times New Roman" w:cs="Times New Roman"/>
          <w:sz w:val="26"/>
          <w:szCs w:val="26"/>
        </w:rPr>
        <w:t xml:space="preserve">), motor vehicle spare parts of E35 560.00 (thirty five thousand five hundred and sixty </w:t>
      </w:r>
      <w:proofErr w:type="spellStart"/>
      <w:r w:rsidRPr="000F4F68">
        <w:rPr>
          <w:rFonts w:ascii="Times New Roman" w:hAnsi="Times New Roman" w:cs="Times New Roman"/>
          <w:sz w:val="26"/>
          <w:szCs w:val="26"/>
        </w:rPr>
        <w:t>emalangeni</w:t>
      </w:r>
      <w:proofErr w:type="spellEnd"/>
      <w:r w:rsidRPr="000F4F68">
        <w:rPr>
          <w:rFonts w:ascii="Times New Roman" w:hAnsi="Times New Roman" w:cs="Times New Roman"/>
          <w:sz w:val="26"/>
          <w:szCs w:val="26"/>
        </w:rPr>
        <w:t>)</w:t>
      </w:r>
      <w:r w:rsidR="00607D88">
        <w:rPr>
          <w:rFonts w:ascii="Times New Roman" w:hAnsi="Times New Roman" w:cs="Times New Roman"/>
          <w:sz w:val="26"/>
          <w:szCs w:val="26"/>
        </w:rPr>
        <w:t>,</w:t>
      </w:r>
      <w:r w:rsidRPr="000F4F68">
        <w:rPr>
          <w:rFonts w:ascii="Times New Roman" w:hAnsi="Times New Roman" w:cs="Times New Roman"/>
          <w:sz w:val="26"/>
          <w:szCs w:val="26"/>
        </w:rPr>
        <w:t xml:space="preserve"> </w:t>
      </w:r>
      <w:r w:rsidR="00607D88">
        <w:rPr>
          <w:rFonts w:ascii="Times New Roman" w:hAnsi="Times New Roman" w:cs="Times New Roman"/>
          <w:sz w:val="26"/>
          <w:szCs w:val="26"/>
        </w:rPr>
        <w:t>s</w:t>
      </w:r>
      <w:r w:rsidRPr="000F4F68">
        <w:rPr>
          <w:rFonts w:ascii="Times New Roman" w:hAnsi="Times New Roman" w:cs="Times New Roman"/>
          <w:sz w:val="26"/>
          <w:szCs w:val="26"/>
        </w:rPr>
        <w:t>ecurity services</w:t>
      </w:r>
      <w:r w:rsidR="00BF5BBD">
        <w:rPr>
          <w:rFonts w:ascii="Times New Roman" w:hAnsi="Times New Roman" w:cs="Times New Roman"/>
          <w:sz w:val="26"/>
          <w:szCs w:val="26"/>
        </w:rPr>
        <w:t xml:space="preserve"> </w:t>
      </w:r>
      <w:r w:rsidRPr="000F4F68">
        <w:rPr>
          <w:rFonts w:ascii="Times New Roman" w:hAnsi="Times New Roman" w:cs="Times New Roman"/>
          <w:sz w:val="26"/>
          <w:szCs w:val="26"/>
        </w:rPr>
        <w:t xml:space="preserve"> of</w:t>
      </w:r>
      <w:r w:rsidR="00BF5BBD">
        <w:rPr>
          <w:rFonts w:ascii="Times New Roman" w:hAnsi="Times New Roman" w:cs="Times New Roman"/>
          <w:sz w:val="26"/>
          <w:szCs w:val="26"/>
        </w:rPr>
        <w:t xml:space="preserve"> </w:t>
      </w:r>
      <w:r w:rsidR="00743025">
        <w:rPr>
          <w:rFonts w:ascii="Times New Roman" w:hAnsi="Times New Roman" w:cs="Times New Roman"/>
          <w:sz w:val="26"/>
          <w:szCs w:val="26"/>
        </w:rPr>
        <w:t xml:space="preserve"> </w:t>
      </w:r>
      <w:r w:rsidRPr="000F4F68">
        <w:rPr>
          <w:rFonts w:ascii="Times New Roman" w:hAnsi="Times New Roman" w:cs="Times New Roman"/>
          <w:sz w:val="26"/>
          <w:szCs w:val="26"/>
        </w:rPr>
        <w:t>E9 000.00</w:t>
      </w:r>
      <w:r w:rsidR="00BF5BBD">
        <w:rPr>
          <w:rFonts w:ascii="Times New Roman" w:hAnsi="Times New Roman" w:cs="Times New Roman"/>
          <w:sz w:val="26"/>
          <w:szCs w:val="26"/>
        </w:rPr>
        <w:t xml:space="preserve"> </w:t>
      </w:r>
      <w:r w:rsidRPr="000F4F68">
        <w:rPr>
          <w:rFonts w:ascii="Times New Roman" w:hAnsi="Times New Roman" w:cs="Times New Roman"/>
          <w:sz w:val="26"/>
          <w:szCs w:val="26"/>
        </w:rPr>
        <w:t xml:space="preserve"> (nine thousand </w:t>
      </w:r>
      <w:proofErr w:type="spellStart"/>
      <w:r w:rsidRPr="000F4F68">
        <w:rPr>
          <w:rFonts w:ascii="Times New Roman" w:hAnsi="Times New Roman" w:cs="Times New Roman"/>
          <w:sz w:val="26"/>
          <w:szCs w:val="26"/>
        </w:rPr>
        <w:t>emalangeni</w:t>
      </w:r>
      <w:proofErr w:type="spellEnd"/>
      <w:r w:rsidRPr="000F4F68">
        <w:rPr>
          <w:rFonts w:ascii="Times New Roman" w:hAnsi="Times New Roman" w:cs="Times New Roman"/>
          <w:sz w:val="26"/>
          <w:szCs w:val="26"/>
        </w:rPr>
        <w:t xml:space="preserve">) as well as a water bill of E1 598.85 (one thousand five hundred and ninety eight </w:t>
      </w:r>
      <w:proofErr w:type="spellStart"/>
      <w:r w:rsidR="00B55270" w:rsidRPr="000F4F68">
        <w:rPr>
          <w:rFonts w:ascii="Times New Roman" w:hAnsi="Times New Roman" w:cs="Times New Roman"/>
          <w:sz w:val="26"/>
          <w:szCs w:val="26"/>
        </w:rPr>
        <w:t>emalangeni</w:t>
      </w:r>
      <w:proofErr w:type="spellEnd"/>
      <w:r w:rsidR="00B55270" w:rsidRPr="000F4F68">
        <w:rPr>
          <w:rFonts w:ascii="Times New Roman" w:hAnsi="Times New Roman" w:cs="Times New Roman"/>
          <w:sz w:val="26"/>
          <w:szCs w:val="26"/>
        </w:rPr>
        <w:t xml:space="preserve"> eighty five cents).</w:t>
      </w:r>
    </w:p>
    <w:p w:rsidR="0047515F" w:rsidRPr="000F4F68" w:rsidRDefault="0047515F" w:rsidP="003A593A">
      <w:pPr>
        <w:rPr>
          <w:rFonts w:ascii="Times New Roman" w:hAnsi="Times New Roman" w:cs="Times New Roman"/>
          <w:sz w:val="26"/>
          <w:szCs w:val="26"/>
        </w:rPr>
      </w:pPr>
    </w:p>
    <w:p w:rsidR="00B55270" w:rsidRDefault="00B55270" w:rsidP="003A593A">
      <w:pPr>
        <w:rPr>
          <w:rFonts w:ascii="Times New Roman" w:hAnsi="Times New Roman" w:cs="Times New Roman"/>
          <w:sz w:val="26"/>
          <w:szCs w:val="26"/>
        </w:rPr>
      </w:pPr>
      <w:r w:rsidRPr="000F4F68">
        <w:rPr>
          <w:rFonts w:ascii="Times New Roman" w:hAnsi="Times New Roman" w:cs="Times New Roman"/>
          <w:sz w:val="26"/>
          <w:szCs w:val="26"/>
        </w:rPr>
        <w:t>[12]</w:t>
      </w:r>
      <w:r w:rsidRPr="000F4F68">
        <w:rPr>
          <w:rFonts w:ascii="Times New Roman" w:hAnsi="Times New Roman" w:cs="Times New Roman"/>
          <w:sz w:val="26"/>
          <w:szCs w:val="26"/>
        </w:rPr>
        <w:tab/>
      </w:r>
      <w:r w:rsidR="00607D88">
        <w:rPr>
          <w:rFonts w:ascii="Times New Roman" w:hAnsi="Times New Roman" w:cs="Times New Roman"/>
          <w:sz w:val="26"/>
          <w:szCs w:val="26"/>
        </w:rPr>
        <w:t xml:space="preserve">It is not in dispute that the </w:t>
      </w:r>
      <w:r w:rsidR="005D5712" w:rsidRPr="000F4F68">
        <w:rPr>
          <w:rFonts w:ascii="Times New Roman" w:hAnsi="Times New Roman" w:cs="Times New Roman"/>
          <w:sz w:val="26"/>
          <w:szCs w:val="26"/>
        </w:rPr>
        <w:t>second respondent was an employee of the applicant</w:t>
      </w:r>
      <w:r w:rsidR="00607D88">
        <w:rPr>
          <w:rFonts w:ascii="Times New Roman" w:hAnsi="Times New Roman" w:cs="Times New Roman"/>
          <w:sz w:val="26"/>
          <w:szCs w:val="26"/>
        </w:rPr>
        <w:t>;</w:t>
      </w:r>
      <w:r w:rsidR="005D5712" w:rsidRPr="000F4F68">
        <w:rPr>
          <w:rFonts w:ascii="Times New Roman" w:hAnsi="Times New Roman" w:cs="Times New Roman"/>
          <w:sz w:val="26"/>
          <w:szCs w:val="26"/>
        </w:rPr>
        <w:t xml:space="preserve"> and, he has filed an opposing affidavit </w:t>
      </w:r>
      <w:r w:rsidR="00607D88">
        <w:rPr>
          <w:rFonts w:ascii="Times New Roman" w:hAnsi="Times New Roman" w:cs="Times New Roman"/>
          <w:sz w:val="26"/>
          <w:szCs w:val="26"/>
        </w:rPr>
        <w:t xml:space="preserve">stating </w:t>
      </w:r>
      <w:r w:rsidR="005D5712" w:rsidRPr="000F4F68">
        <w:rPr>
          <w:rFonts w:ascii="Times New Roman" w:hAnsi="Times New Roman" w:cs="Times New Roman"/>
          <w:sz w:val="26"/>
          <w:szCs w:val="26"/>
        </w:rPr>
        <w:t xml:space="preserve">that the motor vehicles should not be released.   He contends that the applicant is indebted to him in respect of arrear salary in the sum of E42 200.00 (forty two thousand two hundred </w:t>
      </w:r>
      <w:proofErr w:type="spellStart"/>
      <w:r w:rsidR="005D5712" w:rsidRPr="000F4F68">
        <w:rPr>
          <w:rFonts w:ascii="Times New Roman" w:hAnsi="Times New Roman" w:cs="Times New Roman"/>
          <w:sz w:val="26"/>
          <w:szCs w:val="26"/>
        </w:rPr>
        <w:t>emalangeni</w:t>
      </w:r>
      <w:proofErr w:type="spellEnd"/>
      <w:r w:rsidR="005D5712" w:rsidRPr="000F4F68">
        <w:rPr>
          <w:rFonts w:ascii="Times New Roman" w:hAnsi="Times New Roman" w:cs="Times New Roman"/>
          <w:sz w:val="26"/>
          <w:szCs w:val="26"/>
        </w:rPr>
        <w:t>).</w:t>
      </w:r>
    </w:p>
    <w:p w:rsidR="0047515F" w:rsidRPr="000F4F68" w:rsidRDefault="0047515F" w:rsidP="003A593A">
      <w:pPr>
        <w:rPr>
          <w:rFonts w:ascii="Times New Roman" w:hAnsi="Times New Roman" w:cs="Times New Roman"/>
          <w:sz w:val="26"/>
          <w:szCs w:val="26"/>
        </w:rPr>
      </w:pPr>
    </w:p>
    <w:p w:rsidR="005D5712" w:rsidRDefault="005D5712" w:rsidP="003A593A">
      <w:pPr>
        <w:rPr>
          <w:rFonts w:ascii="Times New Roman" w:hAnsi="Times New Roman" w:cs="Times New Roman"/>
          <w:sz w:val="26"/>
          <w:szCs w:val="26"/>
        </w:rPr>
      </w:pPr>
      <w:r w:rsidRPr="000F4F68">
        <w:rPr>
          <w:rFonts w:ascii="Times New Roman" w:hAnsi="Times New Roman" w:cs="Times New Roman"/>
          <w:sz w:val="26"/>
          <w:szCs w:val="26"/>
        </w:rPr>
        <w:t>[13]</w:t>
      </w:r>
      <w:r w:rsidRPr="000F4F68">
        <w:rPr>
          <w:rFonts w:ascii="Times New Roman" w:hAnsi="Times New Roman" w:cs="Times New Roman"/>
          <w:sz w:val="26"/>
          <w:szCs w:val="26"/>
        </w:rPr>
        <w:tab/>
        <w:t xml:space="preserve">The seventh respondent has filed an opposing affidavit denying that </w:t>
      </w:r>
      <w:r w:rsidR="00607D88">
        <w:rPr>
          <w:rFonts w:ascii="Times New Roman" w:hAnsi="Times New Roman" w:cs="Times New Roman"/>
          <w:sz w:val="26"/>
          <w:szCs w:val="26"/>
        </w:rPr>
        <w:t xml:space="preserve">she </w:t>
      </w:r>
      <w:r w:rsidRPr="000F4F68">
        <w:rPr>
          <w:rFonts w:ascii="Times New Roman" w:hAnsi="Times New Roman" w:cs="Times New Roman"/>
          <w:sz w:val="26"/>
          <w:szCs w:val="26"/>
        </w:rPr>
        <w:t xml:space="preserve">concluded </w:t>
      </w:r>
      <w:r w:rsidR="00607D88">
        <w:rPr>
          <w:rFonts w:ascii="Times New Roman" w:hAnsi="Times New Roman" w:cs="Times New Roman"/>
          <w:sz w:val="26"/>
          <w:szCs w:val="26"/>
        </w:rPr>
        <w:t>the</w:t>
      </w:r>
      <w:r w:rsidRPr="000F4F68">
        <w:rPr>
          <w:rFonts w:ascii="Times New Roman" w:hAnsi="Times New Roman" w:cs="Times New Roman"/>
          <w:sz w:val="26"/>
          <w:szCs w:val="26"/>
        </w:rPr>
        <w:t xml:space="preserve"> contract of lease with the applicant represent</w:t>
      </w:r>
      <w:r w:rsidR="00607D88">
        <w:rPr>
          <w:rFonts w:ascii="Times New Roman" w:hAnsi="Times New Roman" w:cs="Times New Roman"/>
          <w:sz w:val="26"/>
          <w:szCs w:val="26"/>
        </w:rPr>
        <w:t>ing</w:t>
      </w:r>
      <w:r w:rsidRPr="000F4F68">
        <w:rPr>
          <w:rFonts w:ascii="Times New Roman" w:hAnsi="Times New Roman" w:cs="Times New Roman"/>
          <w:sz w:val="26"/>
          <w:szCs w:val="26"/>
        </w:rPr>
        <w:t xml:space="preserve"> the first respondent.   She further denies that she was hired by the first respondent to manage his properties.  She contends that the said properties are managed by </w:t>
      </w:r>
      <w:proofErr w:type="spellStart"/>
      <w:r w:rsidRPr="000F4F68">
        <w:rPr>
          <w:rFonts w:ascii="Times New Roman" w:hAnsi="Times New Roman" w:cs="Times New Roman"/>
          <w:sz w:val="26"/>
          <w:szCs w:val="26"/>
        </w:rPr>
        <w:t>Fuku</w:t>
      </w:r>
      <w:proofErr w:type="spellEnd"/>
      <w:r w:rsidRPr="000F4F68">
        <w:rPr>
          <w:rFonts w:ascii="Times New Roman" w:hAnsi="Times New Roman" w:cs="Times New Roman"/>
          <w:sz w:val="26"/>
          <w:szCs w:val="26"/>
        </w:rPr>
        <w:t xml:space="preserve"> Investmen</w:t>
      </w:r>
      <w:r w:rsidR="00941852">
        <w:rPr>
          <w:rFonts w:ascii="Times New Roman" w:hAnsi="Times New Roman" w:cs="Times New Roman"/>
          <w:sz w:val="26"/>
          <w:szCs w:val="26"/>
        </w:rPr>
        <w:t>t</w:t>
      </w:r>
      <w:r w:rsidRPr="000F4F68">
        <w:rPr>
          <w:rFonts w:ascii="Times New Roman" w:hAnsi="Times New Roman" w:cs="Times New Roman"/>
          <w:sz w:val="26"/>
          <w:szCs w:val="26"/>
        </w:rPr>
        <w:t>s (Pty) Ltd.</w:t>
      </w:r>
    </w:p>
    <w:p w:rsidR="0047515F" w:rsidRPr="000F4F68" w:rsidRDefault="0047515F" w:rsidP="003A593A">
      <w:pPr>
        <w:rPr>
          <w:rFonts w:ascii="Times New Roman" w:hAnsi="Times New Roman" w:cs="Times New Roman"/>
          <w:sz w:val="26"/>
          <w:szCs w:val="26"/>
        </w:rPr>
      </w:pPr>
    </w:p>
    <w:p w:rsidR="005D5712" w:rsidRDefault="005D5712" w:rsidP="003A593A">
      <w:pPr>
        <w:rPr>
          <w:rFonts w:ascii="Times New Roman" w:hAnsi="Times New Roman" w:cs="Times New Roman"/>
          <w:sz w:val="26"/>
          <w:szCs w:val="26"/>
        </w:rPr>
      </w:pPr>
      <w:r w:rsidRPr="000F4F68">
        <w:rPr>
          <w:rFonts w:ascii="Times New Roman" w:hAnsi="Times New Roman" w:cs="Times New Roman"/>
          <w:sz w:val="26"/>
          <w:szCs w:val="26"/>
        </w:rPr>
        <w:t>[14]</w:t>
      </w:r>
      <w:r w:rsidRPr="000F4F68">
        <w:rPr>
          <w:rFonts w:ascii="Times New Roman" w:hAnsi="Times New Roman" w:cs="Times New Roman"/>
          <w:sz w:val="26"/>
          <w:szCs w:val="26"/>
        </w:rPr>
        <w:tab/>
        <w:t xml:space="preserve">In the case of </w:t>
      </w:r>
      <w:r w:rsidRPr="00941852">
        <w:rPr>
          <w:rFonts w:ascii="Times New Roman" w:hAnsi="Times New Roman" w:cs="Times New Roman"/>
          <w:i/>
          <w:sz w:val="26"/>
          <w:szCs w:val="26"/>
        </w:rPr>
        <w:t xml:space="preserve">Swaziland Commercial </w:t>
      </w:r>
      <w:proofErr w:type="spellStart"/>
      <w:r w:rsidRPr="00941852">
        <w:rPr>
          <w:rFonts w:ascii="Times New Roman" w:hAnsi="Times New Roman" w:cs="Times New Roman"/>
          <w:i/>
          <w:sz w:val="26"/>
          <w:szCs w:val="26"/>
        </w:rPr>
        <w:t>Amadoda</w:t>
      </w:r>
      <w:proofErr w:type="spellEnd"/>
      <w:r w:rsidRPr="00941852">
        <w:rPr>
          <w:rFonts w:ascii="Times New Roman" w:hAnsi="Times New Roman" w:cs="Times New Roman"/>
          <w:i/>
          <w:sz w:val="26"/>
          <w:szCs w:val="26"/>
        </w:rPr>
        <w:t xml:space="preserve"> Road Transportation</w:t>
      </w:r>
      <w:r w:rsidR="00607D88">
        <w:rPr>
          <w:rFonts w:ascii="Times New Roman" w:hAnsi="Times New Roman" w:cs="Times New Roman"/>
          <w:i/>
          <w:sz w:val="26"/>
          <w:szCs w:val="26"/>
        </w:rPr>
        <w:t xml:space="preserve">, </w:t>
      </w:r>
      <w:proofErr w:type="spellStart"/>
      <w:r w:rsidRPr="00941852">
        <w:rPr>
          <w:rFonts w:ascii="Times New Roman" w:hAnsi="Times New Roman" w:cs="Times New Roman"/>
          <w:i/>
          <w:sz w:val="26"/>
          <w:szCs w:val="26"/>
        </w:rPr>
        <w:t>Thokozile</w:t>
      </w:r>
      <w:proofErr w:type="spellEnd"/>
      <w:r w:rsidRPr="00941852">
        <w:rPr>
          <w:rFonts w:ascii="Times New Roman" w:hAnsi="Times New Roman" w:cs="Times New Roman"/>
          <w:i/>
          <w:sz w:val="26"/>
          <w:szCs w:val="26"/>
        </w:rPr>
        <w:t xml:space="preserve"> </w:t>
      </w:r>
      <w:proofErr w:type="spellStart"/>
      <w:r w:rsidRPr="00941852">
        <w:rPr>
          <w:rFonts w:ascii="Times New Roman" w:hAnsi="Times New Roman" w:cs="Times New Roman"/>
          <w:i/>
          <w:sz w:val="26"/>
          <w:szCs w:val="26"/>
        </w:rPr>
        <w:t>Masango</w:t>
      </w:r>
      <w:proofErr w:type="spellEnd"/>
      <w:r w:rsidRPr="00941852">
        <w:rPr>
          <w:rFonts w:ascii="Times New Roman" w:hAnsi="Times New Roman" w:cs="Times New Roman"/>
          <w:i/>
          <w:sz w:val="26"/>
          <w:szCs w:val="26"/>
        </w:rPr>
        <w:t xml:space="preserve"> and Eighty Others v </w:t>
      </w:r>
      <w:proofErr w:type="spellStart"/>
      <w:r w:rsidRPr="00941852">
        <w:rPr>
          <w:rFonts w:ascii="Times New Roman" w:hAnsi="Times New Roman" w:cs="Times New Roman"/>
          <w:i/>
          <w:sz w:val="26"/>
          <w:szCs w:val="26"/>
        </w:rPr>
        <w:t>Siteki</w:t>
      </w:r>
      <w:proofErr w:type="spellEnd"/>
      <w:r w:rsidRPr="00941852">
        <w:rPr>
          <w:rFonts w:ascii="Times New Roman" w:hAnsi="Times New Roman" w:cs="Times New Roman"/>
          <w:i/>
          <w:sz w:val="26"/>
          <w:szCs w:val="26"/>
        </w:rPr>
        <w:t xml:space="preserve"> Town Council Civil</w:t>
      </w:r>
      <w:r w:rsidRPr="000F4F68">
        <w:rPr>
          <w:rFonts w:ascii="Times New Roman" w:hAnsi="Times New Roman" w:cs="Times New Roman"/>
          <w:sz w:val="26"/>
          <w:szCs w:val="26"/>
        </w:rPr>
        <w:t xml:space="preserve"> case No. 254/2012 at </w:t>
      </w:r>
      <w:proofErr w:type="spellStart"/>
      <w:r w:rsidRPr="000F4F68">
        <w:rPr>
          <w:rFonts w:ascii="Times New Roman" w:hAnsi="Times New Roman" w:cs="Times New Roman"/>
          <w:sz w:val="26"/>
          <w:szCs w:val="26"/>
        </w:rPr>
        <w:t>para</w:t>
      </w:r>
      <w:proofErr w:type="spellEnd"/>
      <w:r w:rsidRPr="000F4F68">
        <w:rPr>
          <w:rFonts w:ascii="Times New Roman" w:hAnsi="Times New Roman" w:cs="Times New Roman"/>
          <w:sz w:val="26"/>
          <w:szCs w:val="26"/>
        </w:rPr>
        <w:t xml:space="preserve"> 17 and 18, I </w:t>
      </w:r>
      <w:r w:rsidR="00BB36C1" w:rsidRPr="000F4F68">
        <w:rPr>
          <w:rFonts w:ascii="Times New Roman" w:hAnsi="Times New Roman" w:cs="Times New Roman"/>
          <w:sz w:val="26"/>
          <w:szCs w:val="26"/>
        </w:rPr>
        <w:t xml:space="preserve">had occasion to deal with spoliation </w:t>
      </w:r>
      <w:r w:rsidR="00607D88">
        <w:rPr>
          <w:rFonts w:ascii="Times New Roman" w:hAnsi="Times New Roman" w:cs="Times New Roman"/>
          <w:sz w:val="26"/>
          <w:szCs w:val="26"/>
        </w:rPr>
        <w:t>proceedings, and, I had this to say</w:t>
      </w:r>
      <w:r w:rsidR="00BB36C1" w:rsidRPr="000F4F68">
        <w:rPr>
          <w:rFonts w:ascii="Times New Roman" w:hAnsi="Times New Roman" w:cs="Times New Roman"/>
          <w:sz w:val="26"/>
          <w:szCs w:val="26"/>
        </w:rPr>
        <w:t>:</w:t>
      </w:r>
    </w:p>
    <w:p w:rsidR="00D10331" w:rsidRPr="000F4F68" w:rsidRDefault="00D10331" w:rsidP="003A593A">
      <w:pPr>
        <w:rPr>
          <w:rFonts w:ascii="Times New Roman" w:hAnsi="Times New Roman" w:cs="Times New Roman"/>
          <w:sz w:val="26"/>
          <w:szCs w:val="26"/>
        </w:rPr>
      </w:pPr>
    </w:p>
    <w:p w:rsidR="00D10331" w:rsidRPr="00D10331" w:rsidRDefault="00BB36C1" w:rsidP="003A593A">
      <w:pPr>
        <w:rPr>
          <w:rFonts w:ascii="Times New Roman" w:hAnsi="Times New Roman" w:cs="Times New Roman"/>
          <w:b/>
          <w:sz w:val="24"/>
          <w:szCs w:val="24"/>
        </w:rPr>
      </w:pPr>
      <w:r w:rsidRPr="00D10331">
        <w:rPr>
          <w:rFonts w:ascii="Times New Roman" w:hAnsi="Times New Roman" w:cs="Times New Roman"/>
          <w:b/>
          <w:sz w:val="24"/>
          <w:szCs w:val="24"/>
        </w:rPr>
        <w:t>“</w:t>
      </w:r>
      <w:r w:rsidR="00D10331" w:rsidRPr="00D10331">
        <w:rPr>
          <w:b/>
          <w:sz w:val="24"/>
          <w:szCs w:val="24"/>
        </w:rPr>
        <w:t>[17]</w:t>
      </w:r>
      <w:r w:rsidR="00D10331" w:rsidRPr="00D10331">
        <w:rPr>
          <w:b/>
          <w:sz w:val="24"/>
          <w:szCs w:val="24"/>
        </w:rPr>
        <w:tab/>
      </w:r>
      <w:r w:rsidR="00D10331" w:rsidRPr="00D10331">
        <w:rPr>
          <w:rFonts w:ascii="Times New Roman" w:hAnsi="Times New Roman" w:cs="Times New Roman"/>
          <w:b/>
          <w:sz w:val="24"/>
          <w:szCs w:val="24"/>
        </w:rPr>
        <w:t>It is trite law that the essence of the “</w:t>
      </w:r>
      <w:proofErr w:type="spellStart"/>
      <w:r w:rsidR="00D10331" w:rsidRPr="00D10331">
        <w:rPr>
          <w:rFonts w:ascii="Times New Roman" w:hAnsi="Times New Roman" w:cs="Times New Roman"/>
          <w:b/>
          <w:i/>
          <w:sz w:val="24"/>
          <w:szCs w:val="24"/>
        </w:rPr>
        <w:t>mandament</w:t>
      </w:r>
      <w:proofErr w:type="spellEnd"/>
      <w:r w:rsidR="00D10331" w:rsidRPr="00D10331">
        <w:rPr>
          <w:rFonts w:ascii="Times New Roman" w:hAnsi="Times New Roman" w:cs="Times New Roman"/>
          <w:b/>
          <w:i/>
          <w:sz w:val="24"/>
          <w:szCs w:val="24"/>
        </w:rPr>
        <w:t xml:space="preserve"> van </w:t>
      </w:r>
      <w:proofErr w:type="spellStart"/>
      <w:r w:rsidR="00D10331" w:rsidRPr="00D10331">
        <w:rPr>
          <w:rFonts w:ascii="Times New Roman" w:hAnsi="Times New Roman" w:cs="Times New Roman"/>
          <w:b/>
          <w:i/>
          <w:sz w:val="24"/>
          <w:szCs w:val="24"/>
        </w:rPr>
        <w:t>spolie</w:t>
      </w:r>
      <w:proofErr w:type="spellEnd"/>
      <w:r w:rsidR="00D10331" w:rsidRPr="00D10331">
        <w:rPr>
          <w:rFonts w:ascii="Times New Roman" w:hAnsi="Times New Roman" w:cs="Times New Roman"/>
          <w:b/>
          <w:sz w:val="24"/>
          <w:szCs w:val="24"/>
        </w:rPr>
        <w:t xml:space="preserve">” is that the person who has been deprived of possession must first be restored to his former position before the merits of the matter can be considered.  The main purpose of this remedy is to preserve public order by restraining persons from taking the law into their own hands and by inducing them to submit the matter to the jurisdiction of the courts.  In order for peace to prevail in a community and to be maintained, every person who asserts a </w:t>
      </w:r>
      <w:r w:rsidR="00D10331" w:rsidRPr="00D10331">
        <w:rPr>
          <w:rFonts w:ascii="Times New Roman" w:hAnsi="Times New Roman" w:cs="Times New Roman"/>
          <w:b/>
          <w:sz w:val="24"/>
          <w:szCs w:val="24"/>
        </w:rPr>
        <w:lastRenderedPageBreak/>
        <w:t xml:space="preserve">claim to a particular thing should not resort to self-help </w:t>
      </w:r>
      <w:r w:rsidR="00607D88">
        <w:rPr>
          <w:rFonts w:ascii="Times New Roman" w:hAnsi="Times New Roman" w:cs="Times New Roman"/>
          <w:b/>
          <w:sz w:val="24"/>
          <w:szCs w:val="24"/>
        </w:rPr>
        <w:t>in</w:t>
      </w:r>
      <w:r w:rsidR="00D10331" w:rsidRPr="00D10331">
        <w:rPr>
          <w:rFonts w:ascii="Times New Roman" w:hAnsi="Times New Roman" w:cs="Times New Roman"/>
          <w:b/>
          <w:sz w:val="24"/>
          <w:szCs w:val="24"/>
        </w:rPr>
        <w:t xml:space="preserve"> order to gain possession of the thing.  The motion proceedings are ideal and expedient for this remedy since it is urgent in nature with a quest to restore the status </w:t>
      </w:r>
      <w:r w:rsidR="00D10331" w:rsidRPr="00D10331">
        <w:rPr>
          <w:rFonts w:ascii="Times New Roman" w:hAnsi="Times New Roman" w:cs="Times New Roman"/>
          <w:b/>
          <w:i/>
          <w:sz w:val="24"/>
          <w:szCs w:val="24"/>
        </w:rPr>
        <w:t>quo</w:t>
      </w:r>
      <w:r w:rsidR="00D10331" w:rsidRPr="00D10331">
        <w:rPr>
          <w:rFonts w:ascii="Times New Roman" w:hAnsi="Times New Roman" w:cs="Times New Roman"/>
          <w:b/>
          <w:sz w:val="24"/>
          <w:szCs w:val="24"/>
        </w:rPr>
        <w:t xml:space="preserve"> ante before the equities and merits of the case are considered; any delay would defeat the unique and summary nature of the remedy.</w:t>
      </w:r>
    </w:p>
    <w:p w:rsidR="00D10331" w:rsidRPr="00D10331" w:rsidRDefault="00D10331" w:rsidP="003A593A">
      <w:pPr>
        <w:rPr>
          <w:b/>
          <w:sz w:val="24"/>
          <w:szCs w:val="24"/>
        </w:rPr>
      </w:pPr>
      <w:r w:rsidRPr="00D10331">
        <w:rPr>
          <w:rFonts w:ascii="Times New Roman" w:hAnsi="Times New Roman" w:cs="Times New Roman"/>
          <w:b/>
          <w:sz w:val="24"/>
          <w:szCs w:val="24"/>
        </w:rPr>
        <w:t>[18]</w:t>
      </w:r>
      <w:r w:rsidRPr="00D10331">
        <w:rPr>
          <w:rFonts w:ascii="Times New Roman" w:hAnsi="Times New Roman" w:cs="Times New Roman"/>
          <w:b/>
          <w:sz w:val="24"/>
          <w:szCs w:val="24"/>
        </w:rPr>
        <w:tab/>
        <w:t>There are two essential requirements which the applicant must prove:  Firstly, that he was in peaceful and undisturbed possession of the thing; and, secondly, that he was unlawfully deprived of such possession.  It suffices for the applicant in this first requirement to show that he had factual control of the thing coupled with the intention to derive some benefit from the thing.  Furthermore, he must prove an act of spoliation, that he had been deprived of his possession of the thing without a court order or against his consent.”</w:t>
      </w:r>
    </w:p>
    <w:p w:rsidR="00BB36C1" w:rsidRPr="000F4F68" w:rsidRDefault="00BB36C1" w:rsidP="003A593A">
      <w:pPr>
        <w:rPr>
          <w:rFonts w:ascii="Times New Roman" w:hAnsi="Times New Roman" w:cs="Times New Roman"/>
          <w:sz w:val="26"/>
          <w:szCs w:val="26"/>
        </w:rPr>
      </w:pPr>
    </w:p>
    <w:p w:rsidR="00BB36C1" w:rsidRPr="006E0201" w:rsidRDefault="00BB36C1" w:rsidP="003A593A">
      <w:pPr>
        <w:rPr>
          <w:rFonts w:ascii="Times New Roman" w:hAnsi="Times New Roman" w:cs="Times New Roman"/>
          <w:sz w:val="24"/>
          <w:szCs w:val="24"/>
        </w:rPr>
      </w:pPr>
      <w:r w:rsidRPr="006E0201">
        <w:rPr>
          <w:rFonts w:ascii="Times New Roman" w:hAnsi="Times New Roman" w:cs="Times New Roman"/>
          <w:sz w:val="24"/>
          <w:szCs w:val="24"/>
        </w:rPr>
        <w:t>[15]</w:t>
      </w:r>
      <w:r w:rsidRPr="006E0201">
        <w:rPr>
          <w:rFonts w:ascii="Times New Roman" w:hAnsi="Times New Roman" w:cs="Times New Roman"/>
          <w:sz w:val="24"/>
          <w:szCs w:val="24"/>
        </w:rPr>
        <w:tab/>
        <w:t>It is apparent from the evidence that there was a contract of lease between the applicant and the first respondent.   It is not in dispute that the estate agent</w:t>
      </w:r>
      <w:r w:rsidR="00607D88" w:rsidRPr="006E0201">
        <w:rPr>
          <w:rFonts w:ascii="Times New Roman" w:hAnsi="Times New Roman" w:cs="Times New Roman"/>
          <w:sz w:val="24"/>
          <w:szCs w:val="24"/>
        </w:rPr>
        <w:t>,</w:t>
      </w:r>
      <w:r w:rsidRPr="006E0201">
        <w:rPr>
          <w:rFonts w:ascii="Times New Roman" w:hAnsi="Times New Roman" w:cs="Times New Roman"/>
          <w:sz w:val="24"/>
          <w:szCs w:val="24"/>
        </w:rPr>
        <w:t xml:space="preserve"> </w:t>
      </w:r>
      <w:proofErr w:type="spellStart"/>
      <w:r w:rsidRPr="006E0201">
        <w:rPr>
          <w:rFonts w:ascii="Times New Roman" w:hAnsi="Times New Roman" w:cs="Times New Roman"/>
          <w:sz w:val="24"/>
          <w:szCs w:val="24"/>
        </w:rPr>
        <w:t>Fuku</w:t>
      </w:r>
      <w:proofErr w:type="spellEnd"/>
      <w:r w:rsidRPr="006E0201">
        <w:rPr>
          <w:rFonts w:ascii="Times New Roman" w:hAnsi="Times New Roman" w:cs="Times New Roman"/>
          <w:sz w:val="24"/>
          <w:szCs w:val="24"/>
        </w:rPr>
        <w:t xml:space="preserve"> Investments (Pty) Ltd</w:t>
      </w:r>
      <w:r w:rsidR="00607D88" w:rsidRPr="006E0201">
        <w:rPr>
          <w:rFonts w:ascii="Times New Roman" w:hAnsi="Times New Roman" w:cs="Times New Roman"/>
          <w:sz w:val="24"/>
          <w:szCs w:val="24"/>
        </w:rPr>
        <w:t>,</w:t>
      </w:r>
      <w:r w:rsidRPr="006E0201">
        <w:rPr>
          <w:rFonts w:ascii="Times New Roman" w:hAnsi="Times New Roman" w:cs="Times New Roman"/>
          <w:sz w:val="24"/>
          <w:szCs w:val="24"/>
        </w:rPr>
        <w:t xml:space="preserve"> locked out the applicant from the premises and </w:t>
      </w:r>
      <w:r w:rsidR="00607D88" w:rsidRPr="006E0201">
        <w:rPr>
          <w:rFonts w:ascii="Times New Roman" w:hAnsi="Times New Roman" w:cs="Times New Roman"/>
          <w:sz w:val="24"/>
          <w:szCs w:val="24"/>
        </w:rPr>
        <w:t xml:space="preserve">further </w:t>
      </w:r>
      <w:r w:rsidRPr="006E0201">
        <w:rPr>
          <w:rFonts w:ascii="Times New Roman" w:hAnsi="Times New Roman" w:cs="Times New Roman"/>
          <w:sz w:val="24"/>
          <w:szCs w:val="24"/>
        </w:rPr>
        <w:t xml:space="preserve">instructed personnel security to deny him entry into the premises.  It is also not in dispute that the applicant was prevented from removing any of his property from the premises.   It is common cause that the respondents did not have a court order to lock out the applicant from the premises; the estate agent exercised self-help to deprive the applicant of his property.   It was open to the first </w:t>
      </w:r>
      <w:proofErr w:type="gramStart"/>
      <w:r w:rsidRPr="006E0201">
        <w:rPr>
          <w:rFonts w:ascii="Times New Roman" w:hAnsi="Times New Roman" w:cs="Times New Roman"/>
          <w:sz w:val="24"/>
          <w:szCs w:val="24"/>
        </w:rPr>
        <w:t xml:space="preserve">respondent </w:t>
      </w:r>
      <w:r w:rsidR="00607D88" w:rsidRPr="006E0201">
        <w:rPr>
          <w:rFonts w:ascii="Times New Roman" w:hAnsi="Times New Roman" w:cs="Times New Roman"/>
          <w:sz w:val="24"/>
          <w:szCs w:val="24"/>
        </w:rPr>
        <w:t xml:space="preserve"> and</w:t>
      </w:r>
      <w:proofErr w:type="gramEnd"/>
      <w:r w:rsidR="00607D88" w:rsidRPr="006E0201">
        <w:rPr>
          <w:rFonts w:ascii="Times New Roman" w:hAnsi="Times New Roman" w:cs="Times New Roman"/>
          <w:sz w:val="24"/>
          <w:szCs w:val="24"/>
        </w:rPr>
        <w:t xml:space="preserve">/or the estate agent </w:t>
      </w:r>
      <w:r w:rsidRPr="006E0201">
        <w:rPr>
          <w:rFonts w:ascii="Times New Roman" w:hAnsi="Times New Roman" w:cs="Times New Roman"/>
          <w:sz w:val="24"/>
          <w:szCs w:val="24"/>
        </w:rPr>
        <w:t xml:space="preserve">to obtain a court order to perfect </w:t>
      </w:r>
      <w:r w:rsidR="00F96474" w:rsidRPr="006E0201">
        <w:rPr>
          <w:rFonts w:ascii="Times New Roman" w:hAnsi="Times New Roman" w:cs="Times New Roman"/>
          <w:sz w:val="24"/>
          <w:szCs w:val="24"/>
        </w:rPr>
        <w:t>the</w:t>
      </w:r>
      <w:r w:rsidRPr="006E0201">
        <w:rPr>
          <w:rFonts w:ascii="Times New Roman" w:hAnsi="Times New Roman" w:cs="Times New Roman"/>
          <w:sz w:val="24"/>
          <w:szCs w:val="24"/>
        </w:rPr>
        <w:t xml:space="preserve"> hypothec over the property.   Similarly, it was open to the </w:t>
      </w:r>
      <w:r w:rsidR="00F96474" w:rsidRPr="006E0201">
        <w:rPr>
          <w:rFonts w:ascii="Times New Roman" w:hAnsi="Times New Roman" w:cs="Times New Roman"/>
          <w:sz w:val="24"/>
          <w:szCs w:val="24"/>
        </w:rPr>
        <w:t xml:space="preserve">second, third, fourth, fifth and sixth </w:t>
      </w:r>
      <w:r w:rsidRPr="006E0201">
        <w:rPr>
          <w:rFonts w:ascii="Times New Roman" w:hAnsi="Times New Roman" w:cs="Times New Roman"/>
          <w:sz w:val="24"/>
          <w:szCs w:val="24"/>
        </w:rPr>
        <w:t>respondents who were employed by the applicant to institute legal proceedings against the applicant for salaries owed</w:t>
      </w:r>
      <w:r w:rsidR="006F6EE5" w:rsidRPr="006E0201">
        <w:rPr>
          <w:rFonts w:ascii="Times New Roman" w:hAnsi="Times New Roman" w:cs="Times New Roman"/>
          <w:sz w:val="24"/>
          <w:szCs w:val="24"/>
        </w:rPr>
        <w:t>.</w:t>
      </w:r>
    </w:p>
    <w:p w:rsidR="0047515F" w:rsidRPr="000F4F68" w:rsidRDefault="0047515F" w:rsidP="003A593A">
      <w:pPr>
        <w:rPr>
          <w:rFonts w:ascii="Times New Roman" w:hAnsi="Times New Roman" w:cs="Times New Roman"/>
          <w:sz w:val="26"/>
          <w:szCs w:val="26"/>
        </w:rPr>
      </w:pPr>
    </w:p>
    <w:p w:rsidR="006F6EE5" w:rsidRPr="000F4F68" w:rsidRDefault="006F6EE5" w:rsidP="003A593A">
      <w:pPr>
        <w:rPr>
          <w:rFonts w:ascii="Times New Roman" w:hAnsi="Times New Roman" w:cs="Times New Roman"/>
          <w:sz w:val="26"/>
          <w:szCs w:val="26"/>
        </w:rPr>
      </w:pPr>
      <w:r w:rsidRPr="000F4F68">
        <w:rPr>
          <w:rFonts w:ascii="Times New Roman" w:hAnsi="Times New Roman" w:cs="Times New Roman"/>
          <w:sz w:val="26"/>
          <w:szCs w:val="26"/>
        </w:rPr>
        <w:t>[16]</w:t>
      </w:r>
      <w:r w:rsidRPr="000F4F68">
        <w:rPr>
          <w:rFonts w:ascii="Times New Roman" w:hAnsi="Times New Roman" w:cs="Times New Roman"/>
          <w:sz w:val="26"/>
          <w:szCs w:val="26"/>
        </w:rPr>
        <w:tab/>
        <w:t>Accordingly, the following order is made:</w:t>
      </w:r>
    </w:p>
    <w:p w:rsidR="006F6EE5" w:rsidRPr="006E0201" w:rsidRDefault="006F6EE5" w:rsidP="003A593A">
      <w:pPr>
        <w:rPr>
          <w:rFonts w:ascii="Times New Roman" w:hAnsi="Times New Roman" w:cs="Times New Roman"/>
          <w:sz w:val="24"/>
          <w:szCs w:val="24"/>
        </w:rPr>
      </w:pPr>
      <w:r w:rsidRPr="006E0201">
        <w:rPr>
          <w:rFonts w:ascii="Times New Roman" w:hAnsi="Times New Roman" w:cs="Times New Roman"/>
          <w:sz w:val="24"/>
          <w:szCs w:val="24"/>
        </w:rPr>
        <w:t xml:space="preserve">(a) </w:t>
      </w:r>
      <w:r w:rsidRPr="006E0201">
        <w:rPr>
          <w:rFonts w:ascii="Times New Roman" w:hAnsi="Times New Roman" w:cs="Times New Roman"/>
          <w:sz w:val="24"/>
          <w:szCs w:val="24"/>
        </w:rPr>
        <w:tab/>
        <w:t>The first respondent is directed to release to the applicant all the motor vehicles listed in Annexure “A” to the founding affidavit, to wit;</w:t>
      </w:r>
    </w:p>
    <w:p w:rsidR="006F6EE5" w:rsidRPr="006E0201" w:rsidRDefault="006F6EE5" w:rsidP="003A593A">
      <w:pPr>
        <w:rPr>
          <w:rFonts w:ascii="Times New Roman" w:hAnsi="Times New Roman" w:cs="Times New Roman"/>
          <w:sz w:val="24"/>
          <w:szCs w:val="24"/>
        </w:rPr>
      </w:pPr>
      <w:r w:rsidRPr="006E0201">
        <w:rPr>
          <w:rFonts w:ascii="Times New Roman" w:hAnsi="Times New Roman" w:cs="Times New Roman"/>
          <w:sz w:val="24"/>
          <w:szCs w:val="24"/>
        </w:rPr>
        <w:t>(</w:t>
      </w:r>
      <w:proofErr w:type="spellStart"/>
      <w:r w:rsidRPr="006E0201">
        <w:rPr>
          <w:rFonts w:ascii="Times New Roman" w:hAnsi="Times New Roman" w:cs="Times New Roman"/>
          <w:sz w:val="24"/>
          <w:szCs w:val="24"/>
        </w:rPr>
        <w:t>i</w:t>
      </w:r>
      <w:proofErr w:type="spellEnd"/>
      <w:r w:rsidRPr="006E0201">
        <w:rPr>
          <w:rFonts w:ascii="Times New Roman" w:hAnsi="Times New Roman" w:cs="Times New Roman"/>
          <w:sz w:val="24"/>
          <w:szCs w:val="24"/>
        </w:rPr>
        <w:t xml:space="preserve">) </w:t>
      </w:r>
      <w:r w:rsidR="00F34079" w:rsidRPr="006E0201">
        <w:rPr>
          <w:rFonts w:ascii="Times New Roman" w:hAnsi="Times New Roman" w:cs="Times New Roman"/>
          <w:sz w:val="24"/>
          <w:szCs w:val="24"/>
        </w:rPr>
        <w:tab/>
      </w:r>
      <w:r w:rsidRPr="006E0201">
        <w:rPr>
          <w:rFonts w:ascii="Times New Roman" w:hAnsi="Times New Roman" w:cs="Times New Roman"/>
          <w:sz w:val="24"/>
          <w:szCs w:val="24"/>
        </w:rPr>
        <w:t>Mitsubishi, RVR 1992 S. Wagon, engine number 49631W7080</w:t>
      </w:r>
      <w:r w:rsidR="00F96474" w:rsidRPr="006E0201">
        <w:rPr>
          <w:rFonts w:ascii="Times New Roman" w:hAnsi="Times New Roman" w:cs="Times New Roman"/>
          <w:sz w:val="24"/>
          <w:szCs w:val="24"/>
        </w:rPr>
        <w:t xml:space="preserve"> and</w:t>
      </w:r>
      <w:r w:rsidRPr="006E0201">
        <w:rPr>
          <w:rFonts w:ascii="Times New Roman" w:hAnsi="Times New Roman" w:cs="Times New Roman"/>
          <w:sz w:val="24"/>
          <w:szCs w:val="24"/>
        </w:rPr>
        <w:t xml:space="preserve"> Chassis number N23W5412302.</w:t>
      </w:r>
    </w:p>
    <w:p w:rsidR="006F6EE5" w:rsidRPr="006E0201" w:rsidRDefault="006F6EE5" w:rsidP="003A593A">
      <w:pPr>
        <w:rPr>
          <w:rFonts w:ascii="Times New Roman" w:hAnsi="Times New Roman" w:cs="Times New Roman"/>
          <w:sz w:val="24"/>
          <w:szCs w:val="24"/>
        </w:rPr>
      </w:pPr>
      <w:r w:rsidRPr="006E0201">
        <w:rPr>
          <w:rFonts w:ascii="Times New Roman" w:hAnsi="Times New Roman" w:cs="Times New Roman"/>
          <w:sz w:val="24"/>
          <w:szCs w:val="24"/>
        </w:rPr>
        <w:t xml:space="preserve">(ii)  </w:t>
      </w:r>
      <w:r w:rsidR="00F34079" w:rsidRPr="006E0201">
        <w:rPr>
          <w:rFonts w:ascii="Times New Roman" w:hAnsi="Times New Roman" w:cs="Times New Roman"/>
          <w:sz w:val="24"/>
          <w:szCs w:val="24"/>
        </w:rPr>
        <w:tab/>
      </w:r>
      <w:r w:rsidR="00F96474" w:rsidRPr="006E0201">
        <w:rPr>
          <w:rFonts w:ascii="Times New Roman" w:hAnsi="Times New Roman" w:cs="Times New Roman"/>
          <w:sz w:val="24"/>
          <w:szCs w:val="24"/>
        </w:rPr>
        <w:t xml:space="preserve">1999 </w:t>
      </w:r>
      <w:r w:rsidRPr="006E0201">
        <w:rPr>
          <w:rFonts w:ascii="Times New Roman" w:hAnsi="Times New Roman" w:cs="Times New Roman"/>
          <w:sz w:val="24"/>
          <w:szCs w:val="24"/>
        </w:rPr>
        <w:t>Mercedes Benz A160</w:t>
      </w:r>
      <w:r w:rsidR="00CB2008" w:rsidRPr="006E0201">
        <w:rPr>
          <w:rFonts w:ascii="Times New Roman" w:hAnsi="Times New Roman" w:cs="Times New Roman"/>
          <w:sz w:val="24"/>
          <w:szCs w:val="24"/>
        </w:rPr>
        <w:t>,</w:t>
      </w:r>
      <w:r w:rsidRPr="006E0201">
        <w:rPr>
          <w:rFonts w:ascii="Times New Roman" w:hAnsi="Times New Roman" w:cs="Times New Roman"/>
          <w:sz w:val="24"/>
          <w:szCs w:val="24"/>
        </w:rPr>
        <w:t xml:space="preserve"> Engine No. </w:t>
      </w:r>
      <w:proofErr w:type="gramStart"/>
      <w:r w:rsidRPr="006E0201">
        <w:rPr>
          <w:rFonts w:ascii="Times New Roman" w:hAnsi="Times New Roman" w:cs="Times New Roman"/>
          <w:sz w:val="24"/>
          <w:szCs w:val="24"/>
        </w:rPr>
        <w:t>A1665003790</w:t>
      </w:r>
      <w:r w:rsidR="00F96474" w:rsidRPr="006E0201">
        <w:rPr>
          <w:rFonts w:ascii="Times New Roman" w:hAnsi="Times New Roman" w:cs="Times New Roman"/>
          <w:sz w:val="24"/>
          <w:szCs w:val="24"/>
        </w:rPr>
        <w:t xml:space="preserve"> and</w:t>
      </w:r>
      <w:r w:rsidRPr="006E0201">
        <w:rPr>
          <w:rFonts w:ascii="Times New Roman" w:hAnsi="Times New Roman" w:cs="Times New Roman"/>
          <w:sz w:val="24"/>
          <w:szCs w:val="24"/>
        </w:rPr>
        <w:t xml:space="preserve"> Chassis No.</w:t>
      </w:r>
      <w:proofErr w:type="gramEnd"/>
      <w:r w:rsidRPr="006E0201">
        <w:rPr>
          <w:rFonts w:ascii="Times New Roman" w:hAnsi="Times New Roman" w:cs="Times New Roman"/>
          <w:sz w:val="24"/>
          <w:szCs w:val="24"/>
        </w:rPr>
        <w:t xml:space="preserve"> WDB1680332123270988.</w:t>
      </w:r>
    </w:p>
    <w:p w:rsidR="006F6EE5" w:rsidRPr="006E0201" w:rsidRDefault="006F6EE5" w:rsidP="003A593A">
      <w:pPr>
        <w:rPr>
          <w:rFonts w:ascii="Times New Roman" w:hAnsi="Times New Roman" w:cs="Times New Roman"/>
          <w:sz w:val="24"/>
          <w:szCs w:val="24"/>
        </w:rPr>
      </w:pPr>
      <w:proofErr w:type="gramStart"/>
      <w:r w:rsidRPr="006E0201">
        <w:rPr>
          <w:rFonts w:ascii="Times New Roman" w:hAnsi="Times New Roman" w:cs="Times New Roman"/>
          <w:sz w:val="24"/>
          <w:szCs w:val="24"/>
        </w:rPr>
        <w:t xml:space="preserve">(iii)  </w:t>
      </w:r>
      <w:r w:rsidR="00F34079" w:rsidRPr="006E0201">
        <w:rPr>
          <w:rFonts w:ascii="Times New Roman" w:hAnsi="Times New Roman" w:cs="Times New Roman"/>
          <w:sz w:val="24"/>
          <w:szCs w:val="24"/>
        </w:rPr>
        <w:tab/>
      </w:r>
      <w:r w:rsidRPr="006E0201">
        <w:rPr>
          <w:rFonts w:ascii="Times New Roman" w:hAnsi="Times New Roman" w:cs="Times New Roman"/>
          <w:sz w:val="24"/>
          <w:szCs w:val="24"/>
        </w:rPr>
        <w:t>Mercedes Benz 230E Sedan</w:t>
      </w:r>
      <w:r w:rsidR="00F96474" w:rsidRPr="006E0201">
        <w:rPr>
          <w:rFonts w:ascii="Times New Roman" w:hAnsi="Times New Roman" w:cs="Times New Roman"/>
          <w:sz w:val="24"/>
          <w:szCs w:val="24"/>
        </w:rPr>
        <w:t>,</w:t>
      </w:r>
      <w:r w:rsidRPr="006E0201">
        <w:rPr>
          <w:rFonts w:ascii="Times New Roman" w:hAnsi="Times New Roman" w:cs="Times New Roman"/>
          <w:sz w:val="24"/>
          <w:szCs w:val="24"/>
        </w:rPr>
        <w:t xml:space="preserve"> Engine No. 10298062120625, Chassis No.</w:t>
      </w:r>
      <w:proofErr w:type="gramEnd"/>
      <w:r w:rsidRPr="006E0201">
        <w:rPr>
          <w:rFonts w:ascii="Times New Roman" w:hAnsi="Times New Roman" w:cs="Times New Roman"/>
          <w:sz w:val="24"/>
          <w:szCs w:val="24"/>
        </w:rPr>
        <w:t xml:space="preserve"> ADB1232236A190575.</w:t>
      </w:r>
    </w:p>
    <w:p w:rsidR="006F6EE5" w:rsidRPr="006E0201" w:rsidRDefault="006F6EE5" w:rsidP="003A593A">
      <w:pPr>
        <w:rPr>
          <w:rFonts w:ascii="Times New Roman" w:hAnsi="Times New Roman" w:cs="Times New Roman"/>
          <w:sz w:val="24"/>
          <w:szCs w:val="24"/>
        </w:rPr>
      </w:pPr>
      <w:r w:rsidRPr="006E0201">
        <w:rPr>
          <w:rFonts w:ascii="Times New Roman" w:hAnsi="Times New Roman" w:cs="Times New Roman"/>
          <w:sz w:val="24"/>
          <w:szCs w:val="24"/>
        </w:rPr>
        <w:t xml:space="preserve">(iv)  </w:t>
      </w:r>
      <w:r w:rsidR="00F34079" w:rsidRPr="006E0201">
        <w:rPr>
          <w:rFonts w:ascii="Times New Roman" w:hAnsi="Times New Roman" w:cs="Times New Roman"/>
          <w:sz w:val="24"/>
          <w:szCs w:val="24"/>
        </w:rPr>
        <w:tab/>
      </w:r>
      <w:r w:rsidRPr="006E0201">
        <w:rPr>
          <w:rFonts w:ascii="Times New Roman" w:hAnsi="Times New Roman" w:cs="Times New Roman"/>
          <w:sz w:val="24"/>
          <w:szCs w:val="24"/>
        </w:rPr>
        <w:t>Mercedes Benz 260E Sedan</w:t>
      </w:r>
      <w:r w:rsidR="00CB2008" w:rsidRPr="006E0201">
        <w:rPr>
          <w:rFonts w:ascii="Times New Roman" w:hAnsi="Times New Roman" w:cs="Times New Roman"/>
          <w:sz w:val="24"/>
          <w:szCs w:val="24"/>
        </w:rPr>
        <w:t>,</w:t>
      </w:r>
      <w:r w:rsidRPr="006E0201">
        <w:rPr>
          <w:rFonts w:ascii="Times New Roman" w:hAnsi="Times New Roman" w:cs="Times New Roman"/>
          <w:sz w:val="24"/>
          <w:szCs w:val="24"/>
        </w:rPr>
        <w:t xml:space="preserve"> Engine No. 10298062120625</w:t>
      </w:r>
      <w:r w:rsidR="00F96474" w:rsidRPr="006E0201">
        <w:rPr>
          <w:rFonts w:ascii="Times New Roman" w:hAnsi="Times New Roman" w:cs="Times New Roman"/>
          <w:sz w:val="24"/>
          <w:szCs w:val="24"/>
        </w:rPr>
        <w:t xml:space="preserve"> and</w:t>
      </w:r>
      <w:r w:rsidRPr="006E0201">
        <w:rPr>
          <w:rFonts w:ascii="Times New Roman" w:hAnsi="Times New Roman" w:cs="Times New Roman"/>
          <w:sz w:val="24"/>
          <w:szCs w:val="24"/>
        </w:rPr>
        <w:t xml:space="preserve"> Chassis No. ADB1232236A190575.</w:t>
      </w:r>
    </w:p>
    <w:p w:rsidR="006F6EE5" w:rsidRPr="006E0201" w:rsidRDefault="006F6EE5" w:rsidP="003A593A">
      <w:pPr>
        <w:rPr>
          <w:rFonts w:ascii="Times New Roman" w:hAnsi="Times New Roman" w:cs="Times New Roman"/>
          <w:sz w:val="24"/>
          <w:szCs w:val="24"/>
        </w:rPr>
      </w:pPr>
      <w:r w:rsidRPr="006E0201">
        <w:rPr>
          <w:rFonts w:ascii="Times New Roman" w:hAnsi="Times New Roman" w:cs="Times New Roman"/>
          <w:sz w:val="24"/>
          <w:szCs w:val="24"/>
        </w:rPr>
        <w:lastRenderedPageBreak/>
        <w:t xml:space="preserve">(v)   </w:t>
      </w:r>
      <w:r w:rsidR="00F34079" w:rsidRPr="006E0201">
        <w:rPr>
          <w:rFonts w:ascii="Times New Roman" w:hAnsi="Times New Roman" w:cs="Times New Roman"/>
          <w:sz w:val="24"/>
          <w:szCs w:val="24"/>
        </w:rPr>
        <w:tab/>
      </w:r>
      <w:r w:rsidR="00CB2008" w:rsidRPr="006E0201">
        <w:rPr>
          <w:rFonts w:ascii="Times New Roman" w:hAnsi="Times New Roman" w:cs="Times New Roman"/>
          <w:sz w:val="24"/>
          <w:szCs w:val="24"/>
        </w:rPr>
        <w:t xml:space="preserve">Silver grey </w:t>
      </w:r>
      <w:r w:rsidRPr="006E0201">
        <w:rPr>
          <w:rFonts w:ascii="Times New Roman" w:hAnsi="Times New Roman" w:cs="Times New Roman"/>
          <w:sz w:val="24"/>
          <w:szCs w:val="24"/>
        </w:rPr>
        <w:t>Nissan Premier Sedan</w:t>
      </w:r>
      <w:r w:rsidR="00CB2008" w:rsidRPr="006E0201">
        <w:rPr>
          <w:rFonts w:ascii="Times New Roman" w:hAnsi="Times New Roman" w:cs="Times New Roman"/>
          <w:sz w:val="24"/>
          <w:szCs w:val="24"/>
        </w:rPr>
        <w:t xml:space="preserve"> locked inside the premises with its</w:t>
      </w:r>
      <w:r w:rsidRPr="006E0201">
        <w:rPr>
          <w:rFonts w:ascii="Times New Roman" w:hAnsi="Times New Roman" w:cs="Times New Roman"/>
          <w:sz w:val="24"/>
          <w:szCs w:val="24"/>
        </w:rPr>
        <w:t xml:space="preserve"> </w:t>
      </w:r>
      <w:r w:rsidR="00FA27C9" w:rsidRPr="006E0201">
        <w:rPr>
          <w:rFonts w:ascii="Times New Roman" w:hAnsi="Times New Roman" w:cs="Times New Roman"/>
          <w:sz w:val="24"/>
          <w:szCs w:val="24"/>
        </w:rPr>
        <w:t xml:space="preserve">Blue book </w:t>
      </w:r>
      <w:r w:rsidRPr="006E0201">
        <w:rPr>
          <w:rFonts w:ascii="Times New Roman" w:hAnsi="Times New Roman" w:cs="Times New Roman"/>
          <w:sz w:val="24"/>
          <w:szCs w:val="24"/>
        </w:rPr>
        <w:t>inside the motor vehicle.</w:t>
      </w:r>
    </w:p>
    <w:p w:rsidR="001E500A" w:rsidRPr="006E0201" w:rsidRDefault="006F6EE5" w:rsidP="003A593A">
      <w:pPr>
        <w:rPr>
          <w:rFonts w:ascii="Times New Roman" w:hAnsi="Times New Roman" w:cs="Times New Roman"/>
          <w:sz w:val="24"/>
          <w:szCs w:val="24"/>
        </w:rPr>
      </w:pPr>
      <w:proofErr w:type="gramStart"/>
      <w:r w:rsidRPr="006E0201">
        <w:rPr>
          <w:rFonts w:ascii="Times New Roman" w:hAnsi="Times New Roman" w:cs="Times New Roman"/>
          <w:sz w:val="24"/>
          <w:szCs w:val="24"/>
        </w:rPr>
        <w:t xml:space="preserve">(vi)  </w:t>
      </w:r>
      <w:r w:rsidR="00F34079" w:rsidRPr="006E0201">
        <w:rPr>
          <w:rFonts w:ascii="Times New Roman" w:hAnsi="Times New Roman" w:cs="Times New Roman"/>
          <w:sz w:val="24"/>
          <w:szCs w:val="24"/>
        </w:rPr>
        <w:tab/>
      </w:r>
      <w:r w:rsidR="00CB2008" w:rsidRPr="006E0201">
        <w:rPr>
          <w:rFonts w:ascii="Times New Roman" w:hAnsi="Times New Roman" w:cs="Times New Roman"/>
          <w:sz w:val="24"/>
          <w:szCs w:val="24"/>
        </w:rPr>
        <w:t>Silver</w:t>
      </w:r>
      <w:proofErr w:type="gramEnd"/>
      <w:r w:rsidR="00CB2008" w:rsidRPr="006E0201">
        <w:rPr>
          <w:rFonts w:ascii="Times New Roman" w:hAnsi="Times New Roman" w:cs="Times New Roman"/>
          <w:sz w:val="24"/>
          <w:szCs w:val="24"/>
        </w:rPr>
        <w:t xml:space="preserve"> grey Peugeot 406i locked inside the premises with its Blue book inside the motor vehicle</w:t>
      </w:r>
      <w:r w:rsidR="001E500A" w:rsidRPr="006E0201">
        <w:rPr>
          <w:rFonts w:ascii="Times New Roman" w:hAnsi="Times New Roman" w:cs="Times New Roman"/>
          <w:sz w:val="24"/>
          <w:szCs w:val="24"/>
        </w:rPr>
        <w:t>.</w:t>
      </w:r>
    </w:p>
    <w:p w:rsidR="00FA27C9" w:rsidRPr="006E0201" w:rsidRDefault="006F6EE5" w:rsidP="003A593A">
      <w:pPr>
        <w:rPr>
          <w:rFonts w:ascii="Times New Roman" w:hAnsi="Times New Roman" w:cs="Times New Roman"/>
          <w:sz w:val="24"/>
          <w:szCs w:val="24"/>
        </w:rPr>
      </w:pPr>
      <w:r w:rsidRPr="006E0201">
        <w:rPr>
          <w:rFonts w:ascii="Times New Roman" w:hAnsi="Times New Roman" w:cs="Times New Roman"/>
          <w:sz w:val="24"/>
          <w:szCs w:val="24"/>
        </w:rPr>
        <w:t xml:space="preserve">(vii) </w:t>
      </w:r>
      <w:r w:rsidR="00F34079" w:rsidRPr="006E0201">
        <w:rPr>
          <w:rFonts w:ascii="Times New Roman" w:hAnsi="Times New Roman" w:cs="Times New Roman"/>
          <w:sz w:val="24"/>
          <w:szCs w:val="24"/>
        </w:rPr>
        <w:tab/>
      </w:r>
      <w:r w:rsidR="00CB2008" w:rsidRPr="006E0201">
        <w:rPr>
          <w:rFonts w:ascii="Times New Roman" w:hAnsi="Times New Roman" w:cs="Times New Roman"/>
          <w:sz w:val="24"/>
          <w:szCs w:val="24"/>
        </w:rPr>
        <w:t>Yellow</w:t>
      </w:r>
      <w:r w:rsidRPr="006E0201">
        <w:rPr>
          <w:rFonts w:ascii="Times New Roman" w:hAnsi="Times New Roman" w:cs="Times New Roman"/>
          <w:sz w:val="24"/>
          <w:szCs w:val="24"/>
        </w:rPr>
        <w:t xml:space="preserve"> Ford</w:t>
      </w:r>
      <w:r w:rsidR="00FA27C9" w:rsidRPr="006E0201">
        <w:rPr>
          <w:rFonts w:ascii="Times New Roman" w:hAnsi="Times New Roman" w:cs="Times New Roman"/>
          <w:sz w:val="24"/>
          <w:szCs w:val="24"/>
        </w:rPr>
        <w:t xml:space="preserve"> </w:t>
      </w:r>
      <w:r w:rsidR="00CB2008" w:rsidRPr="006E0201">
        <w:rPr>
          <w:rFonts w:ascii="Times New Roman" w:hAnsi="Times New Roman" w:cs="Times New Roman"/>
          <w:sz w:val="24"/>
          <w:szCs w:val="24"/>
        </w:rPr>
        <w:t>locked inside the premises with its Blue book inside the motor vehicle.</w:t>
      </w:r>
    </w:p>
    <w:p w:rsidR="002C3DC5" w:rsidRPr="006E0201" w:rsidRDefault="002C3DC5" w:rsidP="003A593A">
      <w:pPr>
        <w:rPr>
          <w:rFonts w:ascii="Times New Roman" w:hAnsi="Times New Roman" w:cs="Times New Roman"/>
          <w:sz w:val="24"/>
          <w:szCs w:val="24"/>
        </w:rPr>
      </w:pPr>
      <w:r w:rsidRPr="006E0201">
        <w:rPr>
          <w:rFonts w:ascii="Times New Roman" w:hAnsi="Times New Roman" w:cs="Times New Roman"/>
          <w:sz w:val="24"/>
          <w:szCs w:val="24"/>
        </w:rPr>
        <w:t>(b)</w:t>
      </w:r>
      <w:r w:rsidRPr="006E0201">
        <w:rPr>
          <w:rFonts w:ascii="Times New Roman" w:hAnsi="Times New Roman" w:cs="Times New Roman"/>
          <w:sz w:val="24"/>
          <w:szCs w:val="24"/>
        </w:rPr>
        <w:tab/>
        <w:t xml:space="preserve">The deputy sheriff of the </w:t>
      </w:r>
      <w:proofErr w:type="spellStart"/>
      <w:r w:rsidRPr="006E0201">
        <w:rPr>
          <w:rFonts w:ascii="Times New Roman" w:hAnsi="Times New Roman" w:cs="Times New Roman"/>
          <w:sz w:val="24"/>
          <w:szCs w:val="24"/>
        </w:rPr>
        <w:t>Manzini</w:t>
      </w:r>
      <w:proofErr w:type="spellEnd"/>
      <w:r w:rsidRPr="006E0201">
        <w:rPr>
          <w:rFonts w:ascii="Times New Roman" w:hAnsi="Times New Roman" w:cs="Times New Roman"/>
          <w:sz w:val="24"/>
          <w:szCs w:val="24"/>
        </w:rPr>
        <w:t xml:space="preserve"> District is hereby directed and authorized to attach, seize and deliver to the applicant the motor vehicles listed in order (a) above</w:t>
      </w:r>
      <w:r w:rsidR="00CA2F9D" w:rsidRPr="006E0201">
        <w:rPr>
          <w:rFonts w:ascii="Times New Roman" w:hAnsi="Times New Roman" w:cs="Times New Roman"/>
          <w:sz w:val="24"/>
          <w:szCs w:val="24"/>
        </w:rPr>
        <w:t>.</w:t>
      </w:r>
      <w:r w:rsidRPr="006E0201">
        <w:rPr>
          <w:rFonts w:ascii="Times New Roman" w:hAnsi="Times New Roman" w:cs="Times New Roman"/>
          <w:sz w:val="24"/>
          <w:szCs w:val="24"/>
        </w:rPr>
        <w:t xml:space="preserve"> </w:t>
      </w:r>
    </w:p>
    <w:p w:rsidR="006E0201" w:rsidRDefault="002C3DC5" w:rsidP="003A593A">
      <w:pPr>
        <w:rPr>
          <w:rFonts w:ascii="Times New Roman" w:hAnsi="Times New Roman" w:cs="Times New Roman"/>
          <w:sz w:val="24"/>
          <w:szCs w:val="24"/>
        </w:rPr>
      </w:pPr>
      <w:r w:rsidRPr="006E0201">
        <w:rPr>
          <w:rFonts w:ascii="Times New Roman" w:hAnsi="Times New Roman" w:cs="Times New Roman"/>
          <w:sz w:val="24"/>
          <w:szCs w:val="24"/>
        </w:rPr>
        <w:t xml:space="preserve">(c) </w:t>
      </w:r>
      <w:r w:rsidRPr="006E0201">
        <w:rPr>
          <w:rFonts w:ascii="Times New Roman" w:hAnsi="Times New Roman" w:cs="Times New Roman"/>
          <w:sz w:val="24"/>
          <w:szCs w:val="24"/>
        </w:rPr>
        <w:tab/>
        <w:t>No order as to costs.</w:t>
      </w:r>
    </w:p>
    <w:p w:rsidR="00F34079" w:rsidRPr="00080756" w:rsidRDefault="000C1FE4" w:rsidP="003A593A">
      <w:pPr>
        <w:rPr>
          <w:sz w:val="26"/>
          <w:szCs w:val="26"/>
        </w:rPr>
      </w:pPr>
      <w:r>
        <w:rPr>
          <w:noProof/>
          <w:sz w:val="26"/>
          <w:szCs w:val="26"/>
          <w:lang w:eastAsia="en-ZA"/>
        </w:rPr>
        <w:pict>
          <v:line id="_x0000_s1029" style="position:absolute;z-index:251663360" from="3in,35.8pt" to="351pt,35.8pt"/>
        </w:pict>
      </w:r>
    </w:p>
    <w:p w:rsidR="00F34079" w:rsidRPr="006E0201" w:rsidRDefault="00F34079" w:rsidP="003A593A">
      <w:pPr>
        <w:rPr>
          <w:rFonts w:ascii="Times New Roman" w:hAnsi="Times New Roman" w:cs="Times New Roman"/>
          <w:b/>
          <w:sz w:val="24"/>
          <w:szCs w:val="24"/>
        </w:rPr>
      </w:pPr>
      <w:r w:rsidRPr="006E0201">
        <w:rPr>
          <w:rFonts w:ascii="Times New Roman" w:hAnsi="Times New Roman" w:cs="Times New Roman"/>
          <w:b/>
          <w:sz w:val="24"/>
          <w:szCs w:val="24"/>
        </w:rPr>
        <w:t>M.C.B. MAPHALALA</w:t>
      </w:r>
    </w:p>
    <w:p w:rsidR="00F34079" w:rsidRPr="006E0201" w:rsidRDefault="00F34079" w:rsidP="003A593A">
      <w:pPr>
        <w:rPr>
          <w:rFonts w:ascii="Times New Roman" w:hAnsi="Times New Roman" w:cs="Times New Roman"/>
          <w:b/>
          <w:sz w:val="24"/>
          <w:szCs w:val="24"/>
        </w:rPr>
      </w:pPr>
      <w:r w:rsidRPr="006E0201">
        <w:rPr>
          <w:rFonts w:ascii="Times New Roman" w:hAnsi="Times New Roman" w:cs="Times New Roman"/>
          <w:b/>
          <w:sz w:val="24"/>
          <w:szCs w:val="24"/>
        </w:rPr>
        <w:t xml:space="preserve">JUDGE OF THE HIGH COURT </w:t>
      </w:r>
    </w:p>
    <w:p w:rsidR="006E0201" w:rsidRPr="00F34079" w:rsidRDefault="006E0201" w:rsidP="003A593A">
      <w:pPr>
        <w:rPr>
          <w:rFonts w:ascii="Times New Roman" w:hAnsi="Times New Roman" w:cs="Times New Roman"/>
          <w:sz w:val="26"/>
          <w:szCs w:val="26"/>
        </w:rPr>
      </w:pPr>
    </w:p>
    <w:p w:rsidR="0046262E" w:rsidRPr="006E0201" w:rsidRDefault="002C3DC5" w:rsidP="003A593A">
      <w:pPr>
        <w:rPr>
          <w:rFonts w:ascii="Times New Roman" w:hAnsi="Times New Roman" w:cs="Times New Roman"/>
          <w:sz w:val="24"/>
          <w:szCs w:val="24"/>
        </w:rPr>
      </w:pPr>
      <w:r w:rsidRPr="006E0201">
        <w:rPr>
          <w:rFonts w:ascii="Times New Roman" w:hAnsi="Times New Roman" w:cs="Times New Roman"/>
          <w:sz w:val="24"/>
          <w:szCs w:val="24"/>
        </w:rPr>
        <w:t xml:space="preserve">For </w:t>
      </w:r>
      <w:r w:rsidR="00743025" w:rsidRPr="006E0201">
        <w:rPr>
          <w:rFonts w:ascii="Times New Roman" w:hAnsi="Times New Roman" w:cs="Times New Roman"/>
          <w:sz w:val="24"/>
          <w:szCs w:val="24"/>
        </w:rPr>
        <w:t>A</w:t>
      </w:r>
      <w:r w:rsidRPr="006E0201">
        <w:rPr>
          <w:rFonts w:ascii="Times New Roman" w:hAnsi="Times New Roman" w:cs="Times New Roman"/>
          <w:sz w:val="24"/>
          <w:szCs w:val="24"/>
        </w:rPr>
        <w:t xml:space="preserve">pplicant </w:t>
      </w:r>
      <w:r w:rsidRPr="006E0201">
        <w:rPr>
          <w:rFonts w:ascii="Times New Roman" w:hAnsi="Times New Roman" w:cs="Times New Roman"/>
          <w:sz w:val="24"/>
          <w:szCs w:val="24"/>
        </w:rPr>
        <w:tab/>
      </w:r>
      <w:r w:rsidRPr="006E0201">
        <w:rPr>
          <w:rFonts w:ascii="Times New Roman" w:hAnsi="Times New Roman" w:cs="Times New Roman"/>
          <w:sz w:val="24"/>
          <w:szCs w:val="24"/>
        </w:rPr>
        <w:tab/>
      </w:r>
      <w:r w:rsidRPr="006E0201">
        <w:rPr>
          <w:rFonts w:ascii="Times New Roman" w:hAnsi="Times New Roman" w:cs="Times New Roman"/>
          <w:sz w:val="24"/>
          <w:szCs w:val="24"/>
        </w:rPr>
        <w:tab/>
        <w:t xml:space="preserve">: </w:t>
      </w:r>
      <w:r w:rsidRPr="006E0201">
        <w:rPr>
          <w:rFonts w:ascii="Times New Roman" w:hAnsi="Times New Roman" w:cs="Times New Roman"/>
          <w:sz w:val="24"/>
          <w:szCs w:val="24"/>
        </w:rPr>
        <w:tab/>
        <w:t>Attorney Leo Gama</w:t>
      </w:r>
    </w:p>
    <w:p w:rsidR="002C3DC5" w:rsidRPr="006E0201" w:rsidRDefault="002C3DC5" w:rsidP="003A593A">
      <w:pPr>
        <w:rPr>
          <w:rFonts w:ascii="Times New Roman" w:hAnsi="Times New Roman" w:cs="Times New Roman"/>
          <w:sz w:val="24"/>
          <w:szCs w:val="24"/>
        </w:rPr>
      </w:pPr>
      <w:r w:rsidRPr="006E0201">
        <w:rPr>
          <w:rFonts w:ascii="Times New Roman" w:hAnsi="Times New Roman" w:cs="Times New Roman"/>
          <w:sz w:val="24"/>
          <w:szCs w:val="24"/>
        </w:rPr>
        <w:t>For First Respondent</w:t>
      </w:r>
      <w:r w:rsidRPr="006E0201">
        <w:rPr>
          <w:rFonts w:ascii="Times New Roman" w:hAnsi="Times New Roman" w:cs="Times New Roman"/>
          <w:sz w:val="24"/>
          <w:szCs w:val="24"/>
        </w:rPr>
        <w:tab/>
      </w:r>
      <w:r w:rsidRPr="006E0201">
        <w:rPr>
          <w:rFonts w:ascii="Times New Roman" w:hAnsi="Times New Roman" w:cs="Times New Roman"/>
          <w:sz w:val="24"/>
          <w:szCs w:val="24"/>
        </w:rPr>
        <w:tab/>
        <w:t>:</w:t>
      </w:r>
      <w:r w:rsidRPr="006E0201">
        <w:rPr>
          <w:rFonts w:ascii="Times New Roman" w:hAnsi="Times New Roman" w:cs="Times New Roman"/>
          <w:sz w:val="24"/>
          <w:szCs w:val="24"/>
        </w:rPr>
        <w:tab/>
        <w:t>Attorney L.M. Simelane</w:t>
      </w:r>
    </w:p>
    <w:p w:rsidR="00EF738B" w:rsidRPr="007D4234" w:rsidRDefault="00EF738B" w:rsidP="003A593A">
      <w:pPr>
        <w:rPr>
          <w:rFonts w:ascii="Times New Roman" w:hAnsi="Times New Roman" w:cs="Times New Roman"/>
          <w:sz w:val="26"/>
          <w:szCs w:val="26"/>
        </w:rPr>
      </w:pPr>
    </w:p>
    <w:p w:rsidR="00EF738B" w:rsidRPr="007D4234" w:rsidRDefault="00EF738B" w:rsidP="003A593A">
      <w:pPr>
        <w:rPr>
          <w:rFonts w:ascii="Times New Roman" w:hAnsi="Times New Roman" w:cs="Times New Roman"/>
          <w:sz w:val="26"/>
          <w:szCs w:val="26"/>
        </w:rPr>
      </w:pPr>
      <w:r w:rsidRPr="007D4234">
        <w:rPr>
          <w:rFonts w:ascii="Times New Roman" w:hAnsi="Times New Roman" w:cs="Times New Roman"/>
          <w:sz w:val="26"/>
          <w:szCs w:val="26"/>
        </w:rPr>
        <w:t xml:space="preserve"> </w:t>
      </w:r>
    </w:p>
    <w:sectPr w:rsidR="00EF738B" w:rsidRPr="007D4234" w:rsidSect="004624C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66" w:rsidRDefault="00174B66" w:rsidP="00CA2F9D">
      <w:pPr>
        <w:spacing w:after="0" w:line="240" w:lineRule="auto"/>
      </w:pPr>
      <w:r>
        <w:separator/>
      </w:r>
    </w:p>
  </w:endnote>
  <w:endnote w:type="continuationSeparator" w:id="0">
    <w:p w:rsidR="00174B66" w:rsidRDefault="00174B66" w:rsidP="00CA2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4680"/>
      <w:docPartObj>
        <w:docPartGallery w:val="Page Numbers (Bottom of Page)"/>
        <w:docPartUnique/>
      </w:docPartObj>
    </w:sdtPr>
    <w:sdtContent>
      <w:p w:rsidR="00607D88" w:rsidRDefault="000C1FE4">
        <w:pPr>
          <w:pStyle w:val="Footer"/>
          <w:jc w:val="right"/>
        </w:pPr>
        <w:fldSimple w:instr=" PAGE   \* MERGEFORMAT ">
          <w:r w:rsidR="003A593A">
            <w:rPr>
              <w:noProof/>
            </w:rPr>
            <w:t>1</w:t>
          </w:r>
        </w:fldSimple>
      </w:p>
    </w:sdtContent>
  </w:sdt>
  <w:p w:rsidR="00607D88" w:rsidRDefault="00607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66" w:rsidRDefault="00174B66" w:rsidP="00CA2F9D">
      <w:pPr>
        <w:spacing w:after="0" w:line="240" w:lineRule="auto"/>
      </w:pPr>
      <w:r>
        <w:separator/>
      </w:r>
    </w:p>
  </w:footnote>
  <w:footnote w:type="continuationSeparator" w:id="0">
    <w:p w:rsidR="00174B66" w:rsidRDefault="00174B66" w:rsidP="00CA2F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F738B"/>
    <w:rsid w:val="000601A7"/>
    <w:rsid w:val="000C1FE4"/>
    <w:rsid w:val="000F11E9"/>
    <w:rsid w:val="000F4F68"/>
    <w:rsid w:val="00126D00"/>
    <w:rsid w:val="00174B66"/>
    <w:rsid w:val="001D0115"/>
    <w:rsid w:val="001E500A"/>
    <w:rsid w:val="002427DB"/>
    <w:rsid w:val="00284AB1"/>
    <w:rsid w:val="002C3DC5"/>
    <w:rsid w:val="00300CE8"/>
    <w:rsid w:val="003A593A"/>
    <w:rsid w:val="003C7BF3"/>
    <w:rsid w:val="00431A5A"/>
    <w:rsid w:val="00450766"/>
    <w:rsid w:val="004624C1"/>
    <w:rsid w:val="0046262E"/>
    <w:rsid w:val="0047515F"/>
    <w:rsid w:val="005246CA"/>
    <w:rsid w:val="005609E4"/>
    <w:rsid w:val="0057269C"/>
    <w:rsid w:val="005D5712"/>
    <w:rsid w:val="00607D88"/>
    <w:rsid w:val="006E0201"/>
    <w:rsid w:val="006F5B42"/>
    <w:rsid w:val="006F6EE5"/>
    <w:rsid w:val="00743025"/>
    <w:rsid w:val="007D4234"/>
    <w:rsid w:val="00872A6F"/>
    <w:rsid w:val="0091781F"/>
    <w:rsid w:val="00941852"/>
    <w:rsid w:val="009F5E18"/>
    <w:rsid w:val="00A91C13"/>
    <w:rsid w:val="00AC0115"/>
    <w:rsid w:val="00AF3270"/>
    <w:rsid w:val="00B55270"/>
    <w:rsid w:val="00B70E50"/>
    <w:rsid w:val="00B77CBA"/>
    <w:rsid w:val="00BA7560"/>
    <w:rsid w:val="00BB36C1"/>
    <w:rsid w:val="00BF4FFA"/>
    <w:rsid w:val="00BF5BBD"/>
    <w:rsid w:val="00C7196D"/>
    <w:rsid w:val="00CA2F9D"/>
    <w:rsid w:val="00CB2008"/>
    <w:rsid w:val="00D01212"/>
    <w:rsid w:val="00D10331"/>
    <w:rsid w:val="00D66878"/>
    <w:rsid w:val="00D71CF6"/>
    <w:rsid w:val="00DF595A"/>
    <w:rsid w:val="00E66750"/>
    <w:rsid w:val="00EB6858"/>
    <w:rsid w:val="00EF738B"/>
    <w:rsid w:val="00F33C30"/>
    <w:rsid w:val="00F34079"/>
    <w:rsid w:val="00F774BD"/>
    <w:rsid w:val="00F96474"/>
    <w:rsid w:val="00FA27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68"/>
    <w:rPr>
      <w:rFonts w:ascii="Tahoma" w:hAnsi="Tahoma" w:cs="Tahoma"/>
      <w:sz w:val="16"/>
      <w:szCs w:val="16"/>
    </w:rPr>
  </w:style>
  <w:style w:type="paragraph" w:styleId="Header">
    <w:name w:val="header"/>
    <w:basedOn w:val="Normal"/>
    <w:link w:val="HeaderChar"/>
    <w:uiPriority w:val="99"/>
    <w:semiHidden/>
    <w:unhideWhenUsed/>
    <w:rsid w:val="00CA2F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2F9D"/>
  </w:style>
  <w:style w:type="paragraph" w:styleId="Footer">
    <w:name w:val="footer"/>
    <w:basedOn w:val="Normal"/>
    <w:link w:val="FooterChar"/>
    <w:uiPriority w:val="99"/>
    <w:unhideWhenUsed/>
    <w:rsid w:val="00CA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F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5805-E3E1-4E62-AC12-C251D8DB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2015-01-20T14:54:00Z</cp:lastPrinted>
  <dcterms:created xsi:type="dcterms:W3CDTF">2015-02-25T07:30:00Z</dcterms:created>
  <dcterms:modified xsi:type="dcterms:W3CDTF">2015-02-25T07:30:00Z</dcterms:modified>
</cp:coreProperties>
</file>