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E94C" w14:textId="77777777" w:rsidR="00532F92" w:rsidRPr="003D632A" w:rsidRDefault="00532F92" w:rsidP="00532F92">
      <w:pPr>
        <w:spacing w:after="0" w:line="360" w:lineRule="auto"/>
        <w:jc w:val="center"/>
        <w:rPr>
          <w:rFonts w:ascii="Bookman Old Style" w:eastAsia="Times New Roman" w:hAnsi="Bookman Old Style" w:cs="Times New Roman"/>
          <w:b/>
          <w:noProof/>
          <w:sz w:val="24"/>
          <w:szCs w:val="20"/>
          <w:u w:val="single"/>
          <w:lang w:val="en-US"/>
        </w:rPr>
      </w:pPr>
      <w:r w:rsidRPr="003D632A">
        <w:rPr>
          <w:rFonts w:ascii="Bookman Old Style" w:hAnsi="Bookman Old Style"/>
          <w:noProof/>
          <w:lang w:val="en-US"/>
        </w:rPr>
        <w:drawing>
          <wp:anchor distT="0" distB="0" distL="114300" distR="114300" simplePos="0" relativeHeight="251659264" behindDoc="0" locked="0" layoutInCell="1" allowOverlap="1" wp14:anchorId="2E3871F9" wp14:editId="46793A5E">
            <wp:simplePos x="0" y="0"/>
            <wp:positionH relativeFrom="column">
              <wp:posOffset>1840230</wp:posOffset>
            </wp:positionH>
            <wp:positionV relativeFrom="paragraph">
              <wp:posOffset>-584200</wp:posOffset>
            </wp:positionV>
            <wp:extent cx="2241550" cy="1397000"/>
            <wp:effectExtent l="0" t="0" r="6350" b="0"/>
            <wp:wrapSquare wrapText="left"/>
            <wp:docPr id="1" name="Picture 1" descr="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j logo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550" cy="1397000"/>
                    </a:xfrm>
                    <a:prstGeom prst="rect">
                      <a:avLst/>
                    </a:prstGeom>
                    <a:noFill/>
                  </pic:spPr>
                </pic:pic>
              </a:graphicData>
            </a:graphic>
            <wp14:sizeRelH relativeFrom="page">
              <wp14:pctWidth>0</wp14:pctWidth>
            </wp14:sizeRelH>
            <wp14:sizeRelV relativeFrom="page">
              <wp14:pctHeight>0</wp14:pctHeight>
            </wp14:sizeRelV>
          </wp:anchor>
        </w:drawing>
      </w:r>
    </w:p>
    <w:p w14:paraId="183BD03E" w14:textId="77777777" w:rsidR="00532F92" w:rsidRPr="003D632A" w:rsidRDefault="00532F92" w:rsidP="00532F92">
      <w:pPr>
        <w:spacing w:after="0" w:line="360" w:lineRule="auto"/>
        <w:jc w:val="both"/>
        <w:rPr>
          <w:rFonts w:ascii="Bookman Old Style" w:eastAsia="Times New Roman" w:hAnsi="Bookman Old Style" w:cs="Times New Roman"/>
          <w:b/>
          <w:noProof/>
          <w:sz w:val="24"/>
          <w:szCs w:val="20"/>
          <w:u w:val="single"/>
          <w:lang w:val="en-US"/>
        </w:rPr>
      </w:pPr>
    </w:p>
    <w:p w14:paraId="49B0A6E0" w14:textId="77777777" w:rsidR="00532F92" w:rsidRPr="003D632A" w:rsidRDefault="00532F92" w:rsidP="00532F92">
      <w:pPr>
        <w:spacing w:after="0" w:line="240" w:lineRule="auto"/>
        <w:jc w:val="center"/>
        <w:rPr>
          <w:rFonts w:ascii="Bookman Old Style" w:eastAsia="Times New Roman" w:hAnsi="Bookman Old Style" w:cs="Times New Roman"/>
          <w:b/>
          <w:sz w:val="36"/>
          <w:szCs w:val="36"/>
          <w:lang w:val="en-US"/>
        </w:rPr>
      </w:pPr>
    </w:p>
    <w:p w14:paraId="18FEBCBD" w14:textId="77777777" w:rsidR="00532F92" w:rsidRPr="003D632A" w:rsidRDefault="00532F92" w:rsidP="00532F92">
      <w:pPr>
        <w:spacing w:after="0" w:line="240" w:lineRule="auto"/>
        <w:jc w:val="center"/>
        <w:rPr>
          <w:rFonts w:ascii="Bookman Old Style" w:eastAsia="Times New Roman" w:hAnsi="Bookman Old Style" w:cs="Times New Roman"/>
          <w:b/>
          <w:sz w:val="36"/>
          <w:szCs w:val="36"/>
          <w:lang w:val="en-US"/>
        </w:rPr>
      </w:pPr>
    </w:p>
    <w:p w14:paraId="7F9B5E92" w14:textId="77777777" w:rsidR="00532F92" w:rsidRPr="00532F92" w:rsidRDefault="00532F92" w:rsidP="00532F92">
      <w:pPr>
        <w:spacing w:after="0" w:line="240" w:lineRule="auto"/>
        <w:jc w:val="center"/>
        <w:rPr>
          <w:rFonts w:ascii="Bookman Old Style" w:eastAsia="Times New Roman" w:hAnsi="Bookman Old Style" w:cs="Times New Roman"/>
          <w:b/>
          <w:sz w:val="28"/>
          <w:szCs w:val="28"/>
          <w:lang w:val="en-US"/>
        </w:rPr>
      </w:pPr>
      <w:r w:rsidRPr="00532F92">
        <w:rPr>
          <w:rFonts w:ascii="Bookman Old Style" w:eastAsia="Times New Roman" w:hAnsi="Bookman Old Style" w:cs="Times New Roman"/>
          <w:b/>
          <w:sz w:val="28"/>
          <w:szCs w:val="28"/>
          <w:lang w:val="en-US"/>
        </w:rPr>
        <w:t>IN THE HIGH COURT OF SWAZILAND</w:t>
      </w:r>
    </w:p>
    <w:p w14:paraId="068804EC" w14:textId="77777777" w:rsidR="00532F92" w:rsidRPr="003D632A" w:rsidRDefault="00532F92" w:rsidP="00532F92">
      <w:pPr>
        <w:spacing w:after="0" w:line="360" w:lineRule="auto"/>
        <w:jc w:val="center"/>
        <w:rPr>
          <w:rFonts w:ascii="Bookman Old Style" w:eastAsia="Times New Roman" w:hAnsi="Bookman Old Style" w:cs="Times New Roman"/>
          <w:b/>
          <w:sz w:val="24"/>
          <w:szCs w:val="24"/>
          <w:lang w:val="en-US"/>
        </w:rPr>
      </w:pPr>
    </w:p>
    <w:p w14:paraId="2B318B35" w14:textId="77777777" w:rsidR="00532F92" w:rsidRPr="003D632A" w:rsidRDefault="00532F92" w:rsidP="00532F92">
      <w:pPr>
        <w:spacing w:after="0" w:line="360" w:lineRule="auto"/>
        <w:jc w:val="center"/>
        <w:rPr>
          <w:rFonts w:ascii="Bookman Old Style" w:eastAsia="Times New Roman" w:hAnsi="Bookman Old Style" w:cs="Times New Roman"/>
          <w:b/>
          <w:sz w:val="28"/>
          <w:szCs w:val="28"/>
          <w:lang w:val="en-US"/>
        </w:rPr>
      </w:pPr>
      <w:r w:rsidRPr="003D632A">
        <w:rPr>
          <w:rFonts w:ascii="Bookman Old Style" w:eastAsia="Times New Roman" w:hAnsi="Bookman Old Style" w:cs="Times New Roman"/>
          <w:b/>
          <w:sz w:val="28"/>
          <w:szCs w:val="28"/>
          <w:lang w:val="en-US"/>
        </w:rPr>
        <w:t xml:space="preserve">JUDGMENT </w:t>
      </w:r>
    </w:p>
    <w:p w14:paraId="26B62FF2" w14:textId="77777777" w:rsidR="00532F92" w:rsidRPr="003D632A" w:rsidRDefault="00532F92" w:rsidP="00532F92">
      <w:pPr>
        <w:tabs>
          <w:tab w:val="left" w:pos="6526"/>
        </w:tabs>
        <w:spacing w:after="0" w:line="360" w:lineRule="auto"/>
        <w:rPr>
          <w:rFonts w:ascii="Bookman Old Style" w:eastAsia="Times New Roman" w:hAnsi="Bookman Old Style" w:cs="Times New Roman"/>
          <w:b/>
          <w:sz w:val="28"/>
          <w:szCs w:val="28"/>
          <w:lang w:val="en-US"/>
        </w:rPr>
      </w:pPr>
      <w:r w:rsidRPr="003D632A">
        <w:rPr>
          <w:rFonts w:ascii="Bookman Old Style" w:eastAsia="Times New Roman" w:hAnsi="Bookman Old Style" w:cs="Times New Roman"/>
          <w:b/>
          <w:sz w:val="28"/>
          <w:szCs w:val="28"/>
          <w:lang w:val="en-US"/>
        </w:rPr>
        <w:tab/>
      </w:r>
    </w:p>
    <w:p w14:paraId="365A1987" w14:textId="77777777" w:rsidR="00532F92" w:rsidRPr="003D632A" w:rsidRDefault="00532F92" w:rsidP="00532F92">
      <w:pPr>
        <w:spacing w:after="0" w:line="480" w:lineRule="auto"/>
        <w:contextualSpacing/>
        <w:rPr>
          <w:rFonts w:ascii="Bookman Old Style" w:eastAsia="Times New Roman" w:hAnsi="Bookman Old Style" w:cs="Times New Roman"/>
          <w:b/>
          <w:sz w:val="28"/>
          <w:szCs w:val="28"/>
          <w:lang w:val="en-US"/>
        </w:rPr>
      </w:pPr>
      <w:r>
        <w:rPr>
          <w:rFonts w:ascii="Bookman Old Style" w:eastAsia="Times New Roman" w:hAnsi="Bookman Old Style" w:cs="Times New Roman"/>
          <w:b/>
          <w:sz w:val="28"/>
          <w:szCs w:val="28"/>
          <w:lang w:val="en-US"/>
        </w:rPr>
        <w:t>HELD AT MBABANE</w:t>
      </w:r>
      <w:r>
        <w:rPr>
          <w:rFonts w:ascii="Bookman Old Style" w:eastAsia="Times New Roman" w:hAnsi="Bookman Old Style" w:cs="Times New Roman"/>
          <w:b/>
          <w:sz w:val="28"/>
          <w:szCs w:val="28"/>
          <w:lang w:val="en-US"/>
        </w:rPr>
        <w:tab/>
      </w:r>
      <w:r>
        <w:rPr>
          <w:rFonts w:ascii="Bookman Old Style" w:eastAsia="Times New Roman" w:hAnsi="Bookman Old Style" w:cs="Times New Roman"/>
          <w:b/>
          <w:sz w:val="28"/>
          <w:szCs w:val="28"/>
          <w:lang w:val="en-US"/>
        </w:rPr>
        <w:tab/>
      </w:r>
      <w:r w:rsidRPr="003D632A">
        <w:rPr>
          <w:rFonts w:ascii="Bookman Old Style" w:eastAsia="Times New Roman" w:hAnsi="Bookman Old Style" w:cs="Times New Roman"/>
          <w:b/>
          <w:sz w:val="28"/>
          <w:szCs w:val="28"/>
          <w:lang w:val="en-US"/>
        </w:rPr>
        <w:tab/>
      </w:r>
      <w:r w:rsidRPr="003D632A">
        <w:rPr>
          <w:rFonts w:ascii="Bookman Old Style" w:eastAsia="Times New Roman" w:hAnsi="Bookman Old Style" w:cs="Times New Roman"/>
          <w:b/>
          <w:sz w:val="28"/>
          <w:szCs w:val="28"/>
          <w:lang w:val="en-US"/>
        </w:rPr>
        <w:tab/>
      </w:r>
      <w:r w:rsidRPr="003D632A">
        <w:rPr>
          <w:rFonts w:ascii="Bookman Old Style" w:eastAsia="Times New Roman" w:hAnsi="Bookman Old Style" w:cs="Times New Roman"/>
          <w:b/>
          <w:sz w:val="28"/>
          <w:szCs w:val="28"/>
          <w:lang w:val="en-US"/>
        </w:rPr>
        <w:tab/>
        <w:t xml:space="preserve">Case No. </w:t>
      </w:r>
      <w:r>
        <w:rPr>
          <w:rFonts w:ascii="Bookman Old Style" w:eastAsia="Times New Roman" w:hAnsi="Bookman Old Style" w:cs="Times New Roman"/>
          <w:b/>
          <w:sz w:val="28"/>
          <w:szCs w:val="28"/>
          <w:lang w:val="en-US"/>
        </w:rPr>
        <w:t>714/21</w:t>
      </w:r>
    </w:p>
    <w:p w14:paraId="399215E0" w14:textId="77777777" w:rsidR="00532F92" w:rsidRDefault="00532F92" w:rsidP="00532F92">
      <w:pPr>
        <w:spacing w:after="0" w:line="480" w:lineRule="auto"/>
        <w:contextualSpacing/>
        <w:rPr>
          <w:rFonts w:ascii="Bookman Old Style" w:eastAsia="Times New Roman" w:hAnsi="Bookman Old Style" w:cs="Times New Roman"/>
          <w:b/>
          <w:sz w:val="28"/>
          <w:szCs w:val="28"/>
          <w:lang w:val="en-US"/>
        </w:rPr>
      </w:pPr>
      <w:r w:rsidRPr="003D632A">
        <w:rPr>
          <w:rFonts w:ascii="Bookman Old Style" w:eastAsia="Times New Roman" w:hAnsi="Bookman Old Style" w:cs="Times New Roman"/>
          <w:b/>
          <w:sz w:val="28"/>
          <w:szCs w:val="28"/>
          <w:lang w:val="en-US"/>
        </w:rPr>
        <w:t>In the matter between:</w:t>
      </w:r>
    </w:p>
    <w:p w14:paraId="345E174E" w14:textId="77777777" w:rsidR="00532F92" w:rsidRDefault="00532F92" w:rsidP="00532F92">
      <w:pPr>
        <w:spacing w:after="0" w:line="480" w:lineRule="auto"/>
        <w:contextualSpacing/>
        <w:rPr>
          <w:rFonts w:ascii="Bookman Old Style" w:eastAsia="Times New Roman" w:hAnsi="Bookman Old Style" w:cs="Times New Roman"/>
          <w:b/>
          <w:sz w:val="28"/>
          <w:szCs w:val="28"/>
          <w:lang w:val="en-US"/>
        </w:rPr>
      </w:pPr>
    </w:p>
    <w:p w14:paraId="18B0D884" w14:textId="77777777" w:rsidR="00532F92" w:rsidRDefault="00532F92" w:rsidP="00532F92">
      <w:pPr>
        <w:spacing w:after="0" w:line="480" w:lineRule="auto"/>
        <w:contextualSpacing/>
        <w:rPr>
          <w:rFonts w:ascii="Bookman Old Style" w:eastAsia="Times New Roman" w:hAnsi="Bookman Old Style" w:cs="Times New Roman"/>
          <w:b/>
          <w:sz w:val="28"/>
          <w:szCs w:val="28"/>
          <w:lang w:val="en-US"/>
        </w:rPr>
      </w:pPr>
      <w:r>
        <w:rPr>
          <w:rFonts w:ascii="Bookman Old Style" w:eastAsia="Times New Roman" w:hAnsi="Bookman Old Style" w:cs="Times New Roman"/>
          <w:b/>
          <w:sz w:val="28"/>
          <w:szCs w:val="28"/>
          <w:lang w:val="en-US"/>
        </w:rPr>
        <w:t>T.T.A CIVILS (PTY) LTD</w:t>
      </w:r>
      <w:r>
        <w:rPr>
          <w:rFonts w:ascii="Bookman Old Style" w:eastAsia="Times New Roman" w:hAnsi="Bookman Old Style" w:cs="Times New Roman"/>
          <w:b/>
          <w:sz w:val="28"/>
          <w:szCs w:val="28"/>
          <w:lang w:val="en-US"/>
        </w:rPr>
        <w:tab/>
      </w:r>
      <w:r>
        <w:rPr>
          <w:rFonts w:ascii="Bookman Old Style" w:eastAsia="Times New Roman" w:hAnsi="Bookman Old Style" w:cs="Times New Roman"/>
          <w:b/>
          <w:sz w:val="28"/>
          <w:szCs w:val="28"/>
          <w:lang w:val="en-US"/>
        </w:rPr>
        <w:tab/>
      </w:r>
      <w:r>
        <w:rPr>
          <w:rFonts w:ascii="Bookman Old Style" w:eastAsia="Times New Roman" w:hAnsi="Bookman Old Style" w:cs="Times New Roman"/>
          <w:b/>
          <w:sz w:val="28"/>
          <w:szCs w:val="28"/>
          <w:lang w:val="en-US"/>
        </w:rPr>
        <w:tab/>
      </w:r>
      <w:r>
        <w:rPr>
          <w:rFonts w:ascii="Bookman Old Style" w:eastAsia="Times New Roman" w:hAnsi="Bookman Old Style" w:cs="Times New Roman"/>
          <w:b/>
          <w:sz w:val="28"/>
          <w:szCs w:val="28"/>
          <w:lang w:val="en-US"/>
        </w:rPr>
        <w:tab/>
      </w:r>
      <w:r>
        <w:rPr>
          <w:rFonts w:ascii="Bookman Old Style" w:eastAsia="Times New Roman" w:hAnsi="Bookman Old Style" w:cs="Times New Roman"/>
          <w:b/>
          <w:sz w:val="28"/>
          <w:szCs w:val="28"/>
          <w:lang w:val="en-US"/>
        </w:rPr>
        <w:tab/>
        <w:t>PLAINTIFF</w:t>
      </w:r>
    </w:p>
    <w:p w14:paraId="536EF6E0" w14:textId="77777777" w:rsidR="00532F92" w:rsidRDefault="00532F92" w:rsidP="00532F92">
      <w:pPr>
        <w:spacing w:after="0" w:line="480" w:lineRule="auto"/>
        <w:contextualSpacing/>
        <w:rPr>
          <w:rFonts w:ascii="Bookman Old Style" w:eastAsia="Times New Roman" w:hAnsi="Bookman Old Style" w:cs="Times New Roman"/>
          <w:b/>
          <w:sz w:val="28"/>
          <w:szCs w:val="28"/>
          <w:lang w:val="en-US"/>
        </w:rPr>
      </w:pPr>
    </w:p>
    <w:p w14:paraId="6301CEAF" w14:textId="77777777" w:rsidR="00532F92" w:rsidRDefault="00532F92" w:rsidP="00532F92">
      <w:pPr>
        <w:spacing w:after="0" w:line="480" w:lineRule="auto"/>
        <w:contextualSpacing/>
        <w:rPr>
          <w:rFonts w:ascii="Bookman Old Style" w:eastAsia="Times New Roman" w:hAnsi="Bookman Old Style" w:cs="Times New Roman"/>
          <w:b/>
          <w:sz w:val="28"/>
          <w:szCs w:val="28"/>
          <w:lang w:val="en-US"/>
        </w:rPr>
      </w:pPr>
      <w:r>
        <w:rPr>
          <w:rFonts w:ascii="Bookman Old Style" w:eastAsia="Times New Roman" w:hAnsi="Bookman Old Style" w:cs="Times New Roman"/>
          <w:b/>
          <w:sz w:val="28"/>
          <w:szCs w:val="28"/>
          <w:lang w:val="en-US"/>
        </w:rPr>
        <w:t>AND</w:t>
      </w:r>
    </w:p>
    <w:p w14:paraId="5762EB36" w14:textId="77777777" w:rsidR="00532F92" w:rsidRDefault="00532F92" w:rsidP="00532F92">
      <w:pPr>
        <w:spacing w:after="0" w:line="480" w:lineRule="auto"/>
        <w:contextualSpacing/>
        <w:rPr>
          <w:rFonts w:ascii="Bookman Old Style" w:eastAsia="Times New Roman" w:hAnsi="Bookman Old Style" w:cs="Times New Roman"/>
          <w:b/>
          <w:sz w:val="28"/>
          <w:szCs w:val="28"/>
          <w:lang w:val="en-US"/>
        </w:rPr>
      </w:pPr>
    </w:p>
    <w:p w14:paraId="08E65614" w14:textId="77777777" w:rsidR="00532F92" w:rsidRDefault="00532F92" w:rsidP="00532F92">
      <w:pPr>
        <w:spacing w:after="0" w:line="480" w:lineRule="auto"/>
        <w:contextualSpacing/>
        <w:rPr>
          <w:rFonts w:ascii="Bookman Old Style" w:eastAsia="Times New Roman" w:hAnsi="Bookman Old Style" w:cs="Times New Roman"/>
          <w:b/>
          <w:sz w:val="28"/>
          <w:szCs w:val="28"/>
          <w:lang w:val="en-US"/>
        </w:rPr>
      </w:pPr>
      <w:r>
        <w:rPr>
          <w:rFonts w:ascii="Bookman Old Style" w:eastAsia="Times New Roman" w:hAnsi="Bookman Old Style" w:cs="Times New Roman"/>
          <w:b/>
          <w:sz w:val="28"/>
          <w:szCs w:val="28"/>
          <w:lang w:val="en-US"/>
        </w:rPr>
        <w:t>VICTOR LANGA</w:t>
      </w:r>
      <w:r>
        <w:rPr>
          <w:rFonts w:ascii="Bookman Old Style" w:eastAsia="Times New Roman" w:hAnsi="Bookman Old Style" w:cs="Times New Roman"/>
          <w:b/>
          <w:sz w:val="28"/>
          <w:szCs w:val="28"/>
          <w:lang w:val="en-US"/>
        </w:rPr>
        <w:tab/>
      </w:r>
      <w:r>
        <w:rPr>
          <w:rFonts w:ascii="Bookman Old Style" w:eastAsia="Times New Roman" w:hAnsi="Bookman Old Style" w:cs="Times New Roman"/>
          <w:b/>
          <w:sz w:val="28"/>
          <w:szCs w:val="28"/>
          <w:lang w:val="en-US"/>
        </w:rPr>
        <w:tab/>
      </w:r>
      <w:r>
        <w:rPr>
          <w:rFonts w:ascii="Bookman Old Style" w:eastAsia="Times New Roman" w:hAnsi="Bookman Old Style" w:cs="Times New Roman"/>
          <w:b/>
          <w:sz w:val="28"/>
          <w:szCs w:val="28"/>
          <w:lang w:val="en-US"/>
        </w:rPr>
        <w:tab/>
      </w:r>
      <w:r>
        <w:rPr>
          <w:rFonts w:ascii="Bookman Old Style" w:eastAsia="Times New Roman" w:hAnsi="Bookman Old Style" w:cs="Times New Roman"/>
          <w:b/>
          <w:sz w:val="28"/>
          <w:szCs w:val="28"/>
          <w:lang w:val="en-US"/>
        </w:rPr>
        <w:tab/>
      </w:r>
      <w:r>
        <w:rPr>
          <w:rFonts w:ascii="Bookman Old Style" w:eastAsia="Times New Roman" w:hAnsi="Bookman Old Style" w:cs="Times New Roman"/>
          <w:b/>
          <w:sz w:val="28"/>
          <w:szCs w:val="28"/>
          <w:lang w:val="en-US"/>
        </w:rPr>
        <w:tab/>
      </w:r>
      <w:r>
        <w:rPr>
          <w:rFonts w:ascii="Bookman Old Style" w:eastAsia="Times New Roman" w:hAnsi="Bookman Old Style" w:cs="Times New Roman"/>
          <w:b/>
          <w:sz w:val="28"/>
          <w:szCs w:val="28"/>
          <w:lang w:val="en-US"/>
        </w:rPr>
        <w:tab/>
        <w:t>DEFENDANT</w:t>
      </w:r>
    </w:p>
    <w:p w14:paraId="0781007B" w14:textId="77777777" w:rsidR="00532F92" w:rsidRDefault="00532F92" w:rsidP="00532F92">
      <w:pPr>
        <w:spacing w:after="0" w:line="480" w:lineRule="auto"/>
        <w:contextualSpacing/>
        <w:rPr>
          <w:rFonts w:ascii="Bookman Old Style" w:eastAsia="Times New Roman" w:hAnsi="Bookman Old Style" w:cs="Times New Roman"/>
          <w:b/>
          <w:sz w:val="28"/>
          <w:szCs w:val="28"/>
          <w:lang w:val="en-US"/>
        </w:rPr>
      </w:pPr>
    </w:p>
    <w:p w14:paraId="7AFC1F89" w14:textId="77777777" w:rsidR="00532F92" w:rsidRPr="00532F92" w:rsidRDefault="00532F92" w:rsidP="00532F92">
      <w:pPr>
        <w:spacing w:after="0" w:line="240" w:lineRule="auto"/>
        <w:ind w:left="2880" w:hanging="2880"/>
        <w:contextualSpacing/>
        <w:rPr>
          <w:rFonts w:ascii="Bookman Old Style" w:eastAsia="Times New Roman" w:hAnsi="Bookman Old Style" w:cs="Times New Roman"/>
          <w:b/>
          <w:i/>
          <w:sz w:val="28"/>
          <w:szCs w:val="28"/>
          <w:lang w:val="en-US"/>
        </w:rPr>
      </w:pPr>
      <w:r w:rsidRPr="00532F92">
        <w:rPr>
          <w:rFonts w:ascii="Bookman Old Style" w:eastAsia="Times New Roman" w:hAnsi="Bookman Old Style" w:cs="Times New Roman"/>
          <w:b/>
          <w:i/>
          <w:sz w:val="28"/>
          <w:szCs w:val="28"/>
          <w:lang w:val="en-US"/>
        </w:rPr>
        <w:t xml:space="preserve">Neutral Citation: </w:t>
      </w:r>
      <w:r>
        <w:rPr>
          <w:rFonts w:ascii="Bookman Old Style" w:eastAsia="Times New Roman" w:hAnsi="Bookman Old Style" w:cs="Times New Roman"/>
          <w:b/>
          <w:i/>
          <w:sz w:val="28"/>
          <w:szCs w:val="28"/>
          <w:lang w:val="en-US"/>
        </w:rPr>
        <w:tab/>
      </w:r>
      <w:r w:rsidRPr="00532F92">
        <w:rPr>
          <w:rFonts w:ascii="Bookman Old Style" w:eastAsia="Times New Roman" w:hAnsi="Bookman Old Style" w:cs="Times New Roman"/>
          <w:b/>
          <w:i/>
          <w:sz w:val="28"/>
          <w:szCs w:val="28"/>
          <w:lang w:val="en-US"/>
        </w:rPr>
        <w:t>T.T A Civils</w:t>
      </w:r>
      <w:r w:rsidR="00F46FBA">
        <w:rPr>
          <w:rFonts w:ascii="Bookman Old Style" w:eastAsia="Times New Roman" w:hAnsi="Bookman Old Style" w:cs="Times New Roman"/>
          <w:b/>
          <w:i/>
          <w:sz w:val="28"/>
          <w:szCs w:val="28"/>
          <w:lang w:val="en-US"/>
        </w:rPr>
        <w:t xml:space="preserve"> (Pty) Ltd </w:t>
      </w:r>
      <w:r w:rsidRPr="00532F92">
        <w:rPr>
          <w:rFonts w:ascii="Bookman Old Style" w:eastAsia="Times New Roman" w:hAnsi="Bookman Old Style" w:cs="Times New Roman"/>
          <w:b/>
          <w:i/>
          <w:sz w:val="28"/>
          <w:szCs w:val="28"/>
          <w:lang w:val="en-US"/>
        </w:rPr>
        <w:t xml:space="preserve">v. Victor </w:t>
      </w:r>
      <w:proofErr w:type="spellStart"/>
      <w:r w:rsidRPr="00532F92">
        <w:rPr>
          <w:rFonts w:ascii="Bookman Old Style" w:eastAsia="Times New Roman" w:hAnsi="Bookman Old Style" w:cs="Times New Roman"/>
          <w:b/>
          <w:i/>
          <w:sz w:val="28"/>
          <w:szCs w:val="28"/>
          <w:lang w:val="en-US"/>
        </w:rPr>
        <w:t>Langa</w:t>
      </w:r>
      <w:proofErr w:type="spellEnd"/>
      <w:r w:rsidRPr="00532F92">
        <w:rPr>
          <w:rFonts w:ascii="Bookman Old Style" w:eastAsia="Times New Roman" w:hAnsi="Bookman Old Style" w:cs="Times New Roman"/>
          <w:b/>
          <w:i/>
          <w:sz w:val="28"/>
          <w:szCs w:val="28"/>
          <w:lang w:val="en-US"/>
        </w:rPr>
        <w:t xml:space="preserve"> (714/21) [2022] SZHC </w:t>
      </w:r>
      <w:r w:rsidR="00936B8E">
        <w:rPr>
          <w:rFonts w:ascii="Bookman Old Style" w:eastAsia="Times New Roman" w:hAnsi="Bookman Old Style" w:cs="Times New Roman"/>
          <w:b/>
          <w:i/>
          <w:sz w:val="28"/>
          <w:szCs w:val="28"/>
          <w:lang w:val="en-US"/>
        </w:rPr>
        <w:t xml:space="preserve">122 </w:t>
      </w:r>
      <w:r w:rsidRPr="00532F92">
        <w:rPr>
          <w:rFonts w:ascii="Bookman Old Style" w:eastAsia="Times New Roman" w:hAnsi="Bookman Old Style" w:cs="Times New Roman"/>
          <w:b/>
          <w:i/>
          <w:sz w:val="28"/>
          <w:szCs w:val="28"/>
          <w:lang w:val="en-US"/>
        </w:rPr>
        <w:t>(</w:t>
      </w:r>
      <w:r w:rsidR="00F46FBA">
        <w:rPr>
          <w:rFonts w:ascii="Bookman Old Style" w:eastAsia="Times New Roman" w:hAnsi="Bookman Old Style" w:cs="Times New Roman"/>
          <w:b/>
          <w:i/>
          <w:sz w:val="28"/>
          <w:szCs w:val="28"/>
          <w:lang w:val="en-US"/>
        </w:rPr>
        <w:t>10</w:t>
      </w:r>
      <w:r w:rsidR="00F46FBA" w:rsidRPr="00F46FBA">
        <w:rPr>
          <w:rFonts w:ascii="Bookman Old Style" w:eastAsia="Times New Roman" w:hAnsi="Bookman Old Style" w:cs="Times New Roman"/>
          <w:b/>
          <w:i/>
          <w:sz w:val="28"/>
          <w:szCs w:val="28"/>
          <w:vertAlign w:val="superscript"/>
          <w:lang w:val="en-US"/>
        </w:rPr>
        <w:t>th</w:t>
      </w:r>
      <w:r w:rsidR="00F46FBA">
        <w:rPr>
          <w:rFonts w:ascii="Bookman Old Style" w:eastAsia="Times New Roman" w:hAnsi="Bookman Old Style" w:cs="Times New Roman"/>
          <w:b/>
          <w:i/>
          <w:sz w:val="28"/>
          <w:szCs w:val="28"/>
          <w:lang w:val="en-US"/>
        </w:rPr>
        <w:t xml:space="preserve"> </w:t>
      </w:r>
      <w:r w:rsidRPr="00532F92">
        <w:rPr>
          <w:rFonts w:ascii="Bookman Old Style" w:eastAsia="Times New Roman" w:hAnsi="Bookman Old Style" w:cs="Times New Roman"/>
          <w:b/>
          <w:i/>
          <w:sz w:val="28"/>
          <w:szCs w:val="28"/>
          <w:lang w:val="en-US"/>
        </w:rPr>
        <w:t>June 2022)</w:t>
      </w:r>
    </w:p>
    <w:p w14:paraId="3552B518" w14:textId="77777777" w:rsidR="00723B8E" w:rsidRDefault="00723B8E"/>
    <w:p w14:paraId="40FA29F8" w14:textId="77777777" w:rsidR="00532F92" w:rsidRDefault="00532F92"/>
    <w:p w14:paraId="5828D72C" w14:textId="77777777" w:rsidR="00532F92" w:rsidRDefault="00532F92">
      <w:pPr>
        <w:rPr>
          <w:rFonts w:ascii="Bookman Old Style" w:hAnsi="Bookman Old Style"/>
          <w:sz w:val="28"/>
          <w:szCs w:val="28"/>
        </w:rPr>
      </w:pPr>
      <w:r w:rsidRPr="00532F92">
        <w:rPr>
          <w:rFonts w:ascii="Bookman Old Style" w:hAnsi="Bookman Old Style"/>
          <w:sz w:val="28"/>
          <w:szCs w:val="28"/>
        </w:rPr>
        <w:t>CORAM</w:t>
      </w:r>
      <w:r w:rsidRPr="00532F92">
        <w:rPr>
          <w:rFonts w:ascii="Bookman Old Style" w:hAnsi="Bookman Old Style"/>
          <w:sz w:val="28"/>
          <w:szCs w:val="28"/>
        </w:rPr>
        <w:tab/>
      </w:r>
      <w:r w:rsidRPr="00532F92">
        <w:rPr>
          <w:rFonts w:ascii="Bookman Old Style" w:hAnsi="Bookman Old Style"/>
          <w:sz w:val="28"/>
          <w:szCs w:val="28"/>
        </w:rPr>
        <w:tab/>
        <w:t>:</w:t>
      </w:r>
      <w:r w:rsidRPr="00532F92">
        <w:rPr>
          <w:rFonts w:ascii="Bookman Old Style" w:hAnsi="Bookman Old Style"/>
          <w:sz w:val="28"/>
          <w:szCs w:val="28"/>
        </w:rPr>
        <w:tab/>
      </w:r>
      <w:r>
        <w:rPr>
          <w:rFonts w:ascii="Bookman Old Style" w:hAnsi="Bookman Old Style"/>
          <w:sz w:val="28"/>
          <w:szCs w:val="28"/>
        </w:rPr>
        <w:t>J.S MAGAGULA J</w:t>
      </w:r>
    </w:p>
    <w:p w14:paraId="31D3A926" w14:textId="77777777" w:rsidR="00532F92" w:rsidRDefault="00532F92">
      <w:pPr>
        <w:rPr>
          <w:rFonts w:ascii="Bookman Old Style" w:hAnsi="Bookman Old Style"/>
          <w:sz w:val="28"/>
          <w:szCs w:val="28"/>
        </w:rPr>
      </w:pPr>
      <w:r>
        <w:rPr>
          <w:rFonts w:ascii="Bookman Old Style" w:hAnsi="Bookman Old Style"/>
          <w:sz w:val="28"/>
          <w:szCs w:val="28"/>
        </w:rPr>
        <w:t xml:space="preserve">DATES </w:t>
      </w:r>
      <w:proofErr w:type="gramStart"/>
      <w:r>
        <w:rPr>
          <w:rFonts w:ascii="Bookman Old Style" w:hAnsi="Bookman Old Style"/>
          <w:sz w:val="28"/>
          <w:szCs w:val="28"/>
        </w:rPr>
        <w:t>HEARD :</w:t>
      </w:r>
      <w:proofErr w:type="gramEnd"/>
      <w:r>
        <w:rPr>
          <w:rFonts w:ascii="Bookman Old Style" w:hAnsi="Bookman Old Style"/>
          <w:sz w:val="28"/>
          <w:szCs w:val="28"/>
        </w:rPr>
        <w:tab/>
        <w:t>17/09/21 &amp; 01/06/22</w:t>
      </w:r>
    </w:p>
    <w:p w14:paraId="200CDB71" w14:textId="77777777" w:rsidR="00532F92" w:rsidRDefault="00F46FBA">
      <w:pPr>
        <w:rPr>
          <w:rFonts w:ascii="Bookman Old Style" w:hAnsi="Bookman Old Style"/>
          <w:sz w:val="28"/>
          <w:szCs w:val="28"/>
        </w:rPr>
      </w:pPr>
      <w:r>
        <w:rPr>
          <w:rFonts w:ascii="Bookman Old Style" w:hAnsi="Bookman Old Style"/>
          <w:sz w:val="28"/>
          <w:szCs w:val="28"/>
        </w:rPr>
        <w:t>DELIVERED</w:t>
      </w:r>
      <w:r>
        <w:rPr>
          <w:rFonts w:ascii="Bookman Old Style" w:hAnsi="Bookman Old Style"/>
          <w:sz w:val="28"/>
          <w:szCs w:val="28"/>
        </w:rPr>
        <w:tab/>
        <w:t>:</w:t>
      </w:r>
      <w:r>
        <w:rPr>
          <w:rFonts w:ascii="Bookman Old Style" w:hAnsi="Bookman Old Style"/>
          <w:sz w:val="28"/>
          <w:szCs w:val="28"/>
        </w:rPr>
        <w:tab/>
        <w:t>10</w:t>
      </w:r>
      <w:r w:rsidRPr="00F46FBA">
        <w:rPr>
          <w:rFonts w:ascii="Bookman Old Style" w:hAnsi="Bookman Old Style"/>
          <w:sz w:val="28"/>
          <w:szCs w:val="28"/>
          <w:vertAlign w:val="superscript"/>
        </w:rPr>
        <w:t>th</w:t>
      </w:r>
      <w:r>
        <w:rPr>
          <w:rFonts w:ascii="Bookman Old Style" w:hAnsi="Bookman Old Style"/>
          <w:sz w:val="28"/>
          <w:szCs w:val="28"/>
        </w:rPr>
        <w:t xml:space="preserve"> </w:t>
      </w:r>
      <w:r w:rsidR="00532F92">
        <w:rPr>
          <w:rFonts w:ascii="Bookman Old Style" w:hAnsi="Bookman Old Style"/>
          <w:sz w:val="28"/>
          <w:szCs w:val="28"/>
        </w:rPr>
        <w:t>JUNE 2022</w:t>
      </w:r>
    </w:p>
    <w:p w14:paraId="284B4037" w14:textId="77777777" w:rsidR="00532F92" w:rsidRDefault="00532F92">
      <w:pPr>
        <w:rPr>
          <w:rFonts w:ascii="Bookman Old Style" w:hAnsi="Bookman Old Style"/>
          <w:sz w:val="28"/>
          <w:szCs w:val="28"/>
        </w:rPr>
      </w:pPr>
    </w:p>
    <w:p w14:paraId="69EB405D" w14:textId="77777777" w:rsidR="00532F92" w:rsidRDefault="00532F92" w:rsidP="00532F92">
      <w:pPr>
        <w:ind w:left="720" w:hanging="720"/>
        <w:rPr>
          <w:rFonts w:ascii="Bookman Old Style" w:hAnsi="Bookman Old Style"/>
          <w:sz w:val="28"/>
          <w:szCs w:val="28"/>
        </w:rPr>
      </w:pPr>
      <w:r>
        <w:rPr>
          <w:rFonts w:ascii="Bookman Old Style" w:hAnsi="Bookman Old Style"/>
          <w:sz w:val="28"/>
          <w:szCs w:val="28"/>
        </w:rPr>
        <w:lastRenderedPageBreak/>
        <w:t>[1]</w:t>
      </w:r>
      <w:r>
        <w:rPr>
          <w:rFonts w:ascii="Bookman Old Style" w:hAnsi="Bookman Old Style"/>
          <w:sz w:val="28"/>
          <w:szCs w:val="28"/>
        </w:rPr>
        <w:tab/>
        <w:t>This is an application for Summary Judgment</w:t>
      </w:r>
      <w:r w:rsidR="00F46FBA">
        <w:rPr>
          <w:rFonts w:ascii="Bookman Old Style" w:hAnsi="Bookman Old Style"/>
          <w:sz w:val="28"/>
          <w:szCs w:val="28"/>
        </w:rPr>
        <w:t xml:space="preserve"> in which the </w:t>
      </w:r>
      <w:proofErr w:type="gramStart"/>
      <w:r w:rsidR="00F46FBA">
        <w:rPr>
          <w:rFonts w:ascii="Bookman Old Style" w:hAnsi="Bookman Old Style"/>
          <w:sz w:val="28"/>
          <w:szCs w:val="28"/>
        </w:rPr>
        <w:t xml:space="preserve">Plaintiff </w:t>
      </w:r>
      <w:r>
        <w:rPr>
          <w:rFonts w:ascii="Bookman Old Style" w:hAnsi="Bookman Old Style"/>
          <w:sz w:val="28"/>
          <w:szCs w:val="28"/>
        </w:rPr>
        <w:t xml:space="preserve"> seeks</w:t>
      </w:r>
      <w:proofErr w:type="gramEnd"/>
      <w:r>
        <w:rPr>
          <w:rFonts w:ascii="Bookman Old Style" w:hAnsi="Bookman Old Style"/>
          <w:sz w:val="28"/>
          <w:szCs w:val="28"/>
        </w:rPr>
        <w:t xml:space="preserve"> an order for:</w:t>
      </w:r>
    </w:p>
    <w:p w14:paraId="01112D72" w14:textId="77777777" w:rsidR="00532F92" w:rsidRPr="00F46FBA" w:rsidRDefault="00532F92" w:rsidP="00532F92">
      <w:pPr>
        <w:spacing w:line="360" w:lineRule="auto"/>
        <w:ind w:left="2160" w:hanging="720"/>
        <w:jc w:val="both"/>
        <w:rPr>
          <w:rFonts w:ascii="Bookman Old Style" w:hAnsi="Bookman Old Style"/>
          <w:i/>
          <w:sz w:val="28"/>
          <w:szCs w:val="28"/>
        </w:rPr>
      </w:pPr>
      <w:r w:rsidRPr="00F46FBA">
        <w:rPr>
          <w:rFonts w:ascii="Bookman Old Style" w:hAnsi="Bookman Old Style"/>
          <w:i/>
          <w:sz w:val="28"/>
          <w:szCs w:val="28"/>
        </w:rPr>
        <w:t xml:space="preserve">1. </w:t>
      </w:r>
      <w:r w:rsidRPr="00F46FBA">
        <w:rPr>
          <w:rFonts w:ascii="Bookman Old Style" w:hAnsi="Bookman Old Style"/>
          <w:i/>
          <w:sz w:val="28"/>
          <w:szCs w:val="28"/>
        </w:rPr>
        <w:tab/>
        <w:t>Payment of the sum of E</w:t>
      </w:r>
      <w:proofErr w:type="gramStart"/>
      <w:r w:rsidRPr="00F46FBA">
        <w:rPr>
          <w:rFonts w:ascii="Bookman Old Style" w:hAnsi="Bookman Old Style"/>
          <w:i/>
          <w:sz w:val="28"/>
          <w:szCs w:val="28"/>
        </w:rPr>
        <w:t>276  846.65</w:t>
      </w:r>
      <w:proofErr w:type="gramEnd"/>
      <w:r w:rsidRPr="00F46FBA">
        <w:rPr>
          <w:rFonts w:ascii="Bookman Old Style" w:hAnsi="Bookman Old Style"/>
          <w:i/>
          <w:sz w:val="28"/>
          <w:szCs w:val="28"/>
        </w:rPr>
        <w:t xml:space="preserve">  being in respect of construction works on Plot No.2 of 315, </w:t>
      </w:r>
      <w:proofErr w:type="spellStart"/>
      <w:r w:rsidRPr="00F46FBA">
        <w:rPr>
          <w:rFonts w:ascii="Bookman Old Style" w:hAnsi="Bookman Old Style"/>
          <w:i/>
          <w:sz w:val="28"/>
          <w:szCs w:val="28"/>
        </w:rPr>
        <w:t>Malagwane</w:t>
      </w:r>
      <w:proofErr w:type="spellEnd"/>
      <w:r w:rsidRPr="00F46FBA">
        <w:rPr>
          <w:rFonts w:ascii="Bookman Old Style" w:hAnsi="Bookman Old Style"/>
          <w:i/>
          <w:sz w:val="28"/>
          <w:szCs w:val="28"/>
        </w:rPr>
        <w:t xml:space="preserve"> Hill, Mbabane ....</w:t>
      </w:r>
    </w:p>
    <w:p w14:paraId="0B0912FC" w14:textId="77777777" w:rsidR="00532F92" w:rsidRPr="00F46FBA" w:rsidRDefault="00532F92" w:rsidP="00532F92">
      <w:pPr>
        <w:spacing w:line="360" w:lineRule="auto"/>
        <w:ind w:left="2160" w:hanging="720"/>
        <w:jc w:val="both"/>
        <w:rPr>
          <w:rFonts w:ascii="Bookman Old Style" w:hAnsi="Bookman Old Style"/>
          <w:i/>
          <w:sz w:val="28"/>
          <w:szCs w:val="28"/>
        </w:rPr>
      </w:pPr>
      <w:r w:rsidRPr="00F46FBA">
        <w:rPr>
          <w:rFonts w:ascii="Bookman Old Style" w:hAnsi="Bookman Old Style"/>
          <w:i/>
          <w:sz w:val="28"/>
          <w:szCs w:val="28"/>
        </w:rPr>
        <w:t>2.</w:t>
      </w:r>
      <w:r w:rsidRPr="00F46FBA">
        <w:rPr>
          <w:rFonts w:ascii="Bookman Old Style" w:hAnsi="Bookman Old Style"/>
          <w:i/>
          <w:sz w:val="28"/>
          <w:szCs w:val="28"/>
        </w:rPr>
        <w:tab/>
        <w:t xml:space="preserve">Interest on the sum of E276 846.65 at the rate of 9% per annum compounded a tempore </w:t>
      </w:r>
      <w:proofErr w:type="spellStart"/>
      <w:r w:rsidRPr="00F46FBA">
        <w:rPr>
          <w:rFonts w:ascii="Bookman Old Style" w:hAnsi="Bookman Old Style"/>
          <w:i/>
          <w:sz w:val="28"/>
          <w:szCs w:val="28"/>
        </w:rPr>
        <w:t>moraeto</w:t>
      </w:r>
      <w:proofErr w:type="spellEnd"/>
      <w:r w:rsidRPr="00F46FBA">
        <w:rPr>
          <w:rFonts w:ascii="Bookman Old Style" w:hAnsi="Bookman Old Style"/>
          <w:i/>
          <w:sz w:val="28"/>
          <w:szCs w:val="28"/>
        </w:rPr>
        <w:t xml:space="preserve"> date of final payment.</w:t>
      </w:r>
    </w:p>
    <w:p w14:paraId="7629F33C" w14:textId="77777777" w:rsidR="00532F92" w:rsidRPr="00F46FBA" w:rsidRDefault="00532F92" w:rsidP="00532F92">
      <w:pPr>
        <w:spacing w:line="360" w:lineRule="auto"/>
        <w:ind w:left="2160" w:hanging="720"/>
        <w:jc w:val="both"/>
        <w:rPr>
          <w:rFonts w:ascii="Bookman Old Style" w:hAnsi="Bookman Old Style"/>
          <w:i/>
          <w:sz w:val="28"/>
          <w:szCs w:val="28"/>
        </w:rPr>
      </w:pPr>
      <w:r w:rsidRPr="00F46FBA">
        <w:rPr>
          <w:rFonts w:ascii="Bookman Old Style" w:hAnsi="Bookman Old Style"/>
          <w:i/>
          <w:sz w:val="28"/>
          <w:szCs w:val="28"/>
        </w:rPr>
        <w:t>3.</w:t>
      </w:r>
      <w:r w:rsidRPr="00F46FBA">
        <w:rPr>
          <w:rFonts w:ascii="Bookman Old Style" w:hAnsi="Bookman Old Style"/>
          <w:i/>
          <w:sz w:val="28"/>
          <w:szCs w:val="28"/>
        </w:rPr>
        <w:tab/>
        <w:t>Costs of suit.”</w:t>
      </w:r>
    </w:p>
    <w:p w14:paraId="42653826" w14:textId="77777777" w:rsidR="00D4406B" w:rsidRPr="00B015FB" w:rsidRDefault="00D4406B" w:rsidP="00D4406B">
      <w:pPr>
        <w:spacing w:line="360" w:lineRule="auto"/>
        <w:jc w:val="both"/>
        <w:rPr>
          <w:rFonts w:ascii="Bookman Old Style" w:hAnsi="Bookman Old Style"/>
          <w:b/>
          <w:sz w:val="28"/>
          <w:szCs w:val="28"/>
        </w:rPr>
      </w:pPr>
      <w:r>
        <w:rPr>
          <w:rFonts w:ascii="Bookman Old Style" w:hAnsi="Bookman Old Style"/>
          <w:sz w:val="28"/>
          <w:szCs w:val="28"/>
        </w:rPr>
        <w:tab/>
      </w:r>
      <w:r w:rsidRPr="00B015FB">
        <w:rPr>
          <w:rFonts w:ascii="Bookman Old Style" w:hAnsi="Bookman Old Style"/>
          <w:b/>
          <w:sz w:val="28"/>
          <w:szCs w:val="28"/>
        </w:rPr>
        <w:t>BACKGROUND</w:t>
      </w:r>
    </w:p>
    <w:p w14:paraId="4027E8E4" w14:textId="77777777" w:rsidR="00D4406B" w:rsidRDefault="00D4406B"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t>By means of an undated letter attached to the particulars of claim the plaintiff was engaged by the Defendant to execute</w:t>
      </w:r>
      <w:r w:rsidR="00194FB3">
        <w:rPr>
          <w:rFonts w:ascii="Bookman Old Style" w:hAnsi="Bookman Old Style"/>
          <w:sz w:val="28"/>
          <w:szCs w:val="28"/>
        </w:rPr>
        <w:t xml:space="preserve"> construction works on </w:t>
      </w:r>
      <w:proofErr w:type="gramStart"/>
      <w:r w:rsidR="00194FB3">
        <w:rPr>
          <w:rFonts w:ascii="Bookman Old Style" w:hAnsi="Bookman Old Style"/>
          <w:sz w:val="28"/>
          <w:szCs w:val="28"/>
        </w:rPr>
        <w:t>certain  Plot</w:t>
      </w:r>
      <w:proofErr w:type="gramEnd"/>
      <w:r w:rsidR="00194FB3">
        <w:rPr>
          <w:rFonts w:ascii="Bookman Old Style" w:hAnsi="Bookman Old Style"/>
          <w:sz w:val="28"/>
          <w:szCs w:val="28"/>
        </w:rPr>
        <w:t xml:space="preserve"> No.2/315 situate in </w:t>
      </w:r>
      <w:proofErr w:type="spellStart"/>
      <w:r w:rsidR="00194FB3">
        <w:rPr>
          <w:rFonts w:ascii="Bookman Old Style" w:hAnsi="Bookman Old Style"/>
          <w:sz w:val="28"/>
          <w:szCs w:val="28"/>
        </w:rPr>
        <w:t>Malagwane</w:t>
      </w:r>
      <w:proofErr w:type="spellEnd"/>
      <w:r w:rsidR="00194FB3">
        <w:rPr>
          <w:rFonts w:ascii="Bookman Old Style" w:hAnsi="Bookman Old Style"/>
          <w:sz w:val="28"/>
          <w:szCs w:val="28"/>
        </w:rPr>
        <w:t xml:space="preserve">, Mbabane in the </w:t>
      </w:r>
      <w:proofErr w:type="spellStart"/>
      <w:r w:rsidR="00194FB3">
        <w:rPr>
          <w:rFonts w:ascii="Bookman Old Style" w:hAnsi="Bookman Old Style"/>
          <w:sz w:val="28"/>
          <w:szCs w:val="28"/>
        </w:rPr>
        <w:t>Hhohho</w:t>
      </w:r>
      <w:proofErr w:type="spellEnd"/>
      <w:r w:rsidR="00194FB3">
        <w:rPr>
          <w:rFonts w:ascii="Bookman Old Style" w:hAnsi="Bookman Old Style"/>
          <w:sz w:val="28"/>
          <w:szCs w:val="28"/>
        </w:rPr>
        <w:t xml:space="preserve"> District. The project Manager was Africa South Architects (Pty) LTD. The project managers were to supervise the construction and issue payment certificate</w:t>
      </w:r>
      <w:r w:rsidR="00F46FBA">
        <w:rPr>
          <w:rFonts w:ascii="Bookman Old Style" w:hAnsi="Bookman Old Style"/>
          <w:sz w:val="28"/>
          <w:szCs w:val="28"/>
        </w:rPr>
        <w:t>s</w:t>
      </w:r>
      <w:r w:rsidR="00194FB3">
        <w:rPr>
          <w:rFonts w:ascii="Bookman Old Style" w:hAnsi="Bookman Old Style"/>
          <w:sz w:val="28"/>
          <w:szCs w:val="28"/>
        </w:rPr>
        <w:t xml:space="preserve"> in stages for payment of the contractor by the owner.</w:t>
      </w:r>
    </w:p>
    <w:p w14:paraId="561E398F" w14:textId="77777777" w:rsidR="00466686" w:rsidRDefault="00466686"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t>The Plaintiff comme</w:t>
      </w:r>
      <w:r w:rsidR="00F46FBA">
        <w:rPr>
          <w:rFonts w:ascii="Bookman Old Style" w:hAnsi="Bookman Old Style"/>
          <w:sz w:val="28"/>
          <w:szCs w:val="28"/>
        </w:rPr>
        <w:t>nced</w:t>
      </w:r>
      <w:r>
        <w:rPr>
          <w:rFonts w:ascii="Bookman Old Style" w:hAnsi="Bookman Old Style"/>
          <w:sz w:val="28"/>
          <w:szCs w:val="28"/>
        </w:rPr>
        <w:t xml:space="preserve"> work on the 10</w:t>
      </w:r>
      <w:r w:rsidRPr="00466686">
        <w:rPr>
          <w:rFonts w:ascii="Bookman Old Style" w:hAnsi="Bookman Old Style"/>
          <w:sz w:val="28"/>
          <w:szCs w:val="28"/>
          <w:vertAlign w:val="superscript"/>
        </w:rPr>
        <w:t>th</w:t>
      </w:r>
      <w:r>
        <w:rPr>
          <w:rFonts w:ascii="Bookman Old Style" w:hAnsi="Bookman Old Style"/>
          <w:sz w:val="28"/>
          <w:szCs w:val="28"/>
        </w:rPr>
        <w:t xml:space="preserve"> </w:t>
      </w:r>
      <w:proofErr w:type="spellStart"/>
      <w:r>
        <w:rPr>
          <w:rFonts w:ascii="Bookman Old Style" w:hAnsi="Bookman Old Style"/>
          <w:sz w:val="28"/>
          <w:szCs w:val="28"/>
        </w:rPr>
        <w:t>Septmber</w:t>
      </w:r>
      <w:proofErr w:type="spellEnd"/>
      <w:r>
        <w:rPr>
          <w:rFonts w:ascii="Bookman Old Style" w:hAnsi="Bookman Old Style"/>
          <w:sz w:val="28"/>
          <w:szCs w:val="28"/>
        </w:rPr>
        <w:t xml:space="preserve"> 2018. As the work progressed Project Manager issued two certificate</w:t>
      </w:r>
      <w:r w:rsidR="00F46FBA">
        <w:rPr>
          <w:rFonts w:ascii="Bookman Old Style" w:hAnsi="Bookman Old Style"/>
          <w:sz w:val="28"/>
          <w:szCs w:val="28"/>
        </w:rPr>
        <w:t>s</w:t>
      </w:r>
      <w:r>
        <w:rPr>
          <w:rFonts w:ascii="Bookman Old Style" w:hAnsi="Bookman Old Style"/>
          <w:sz w:val="28"/>
          <w:szCs w:val="28"/>
        </w:rPr>
        <w:t xml:space="preserve"> on the basis of which the Plaintiff was duly paid by the Defendant. Certificate No.2 was in the respect of work done up to early November 2018. The Plaintiff continued with works after payment for this certificate until 12 December 2018.</w:t>
      </w:r>
    </w:p>
    <w:p w14:paraId="60930EC5" w14:textId="77777777" w:rsidR="00466686" w:rsidRDefault="00466686"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lastRenderedPageBreak/>
        <w:t>[4]</w:t>
      </w:r>
      <w:r>
        <w:rPr>
          <w:rFonts w:ascii="Bookman Old Style" w:hAnsi="Bookman Old Style"/>
          <w:sz w:val="28"/>
          <w:szCs w:val="28"/>
        </w:rPr>
        <w:tab/>
        <w:t>Plaintiff alleges that on the 12</w:t>
      </w:r>
      <w:r w:rsidRPr="00466686">
        <w:rPr>
          <w:rFonts w:ascii="Bookman Old Style" w:hAnsi="Bookman Old Style"/>
          <w:sz w:val="28"/>
          <w:szCs w:val="28"/>
          <w:vertAlign w:val="superscript"/>
        </w:rPr>
        <w:t>th</w:t>
      </w:r>
      <w:r>
        <w:rPr>
          <w:rFonts w:ascii="Bookman Old Style" w:hAnsi="Bookman Old Style"/>
          <w:sz w:val="28"/>
          <w:szCs w:val="28"/>
        </w:rPr>
        <w:t xml:space="preserve"> December 2018, it was unlawfully stopped from continuing with</w:t>
      </w:r>
      <w:r w:rsidR="00F46FBA">
        <w:rPr>
          <w:rFonts w:ascii="Bookman Old Style" w:hAnsi="Bookman Old Style"/>
          <w:sz w:val="28"/>
          <w:szCs w:val="28"/>
        </w:rPr>
        <w:t xml:space="preserve"> the</w:t>
      </w:r>
      <w:r>
        <w:rPr>
          <w:rFonts w:ascii="Bookman Old Style" w:hAnsi="Bookman Old Style"/>
          <w:sz w:val="28"/>
          <w:szCs w:val="28"/>
        </w:rPr>
        <w:t xml:space="preserve"> Project and it was not given any notice. On the other hand the Defendant maintain</w:t>
      </w:r>
      <w:r w:rsidR="00F46FBA">
        <w:rPr>
          <w:rFonts w:ascii="Bookman Old Style" w:hAnsi="Bookman Old Style"/>
          <w:sz w:val="28"/>
          <w:szCs w:val="28"/>
        </w:rPr>
        <w:t>s</w:t>
      </w:r>
      <w:r>
        <w:rPr>
          <w:rFonts w:ascii="Bookman Old Style" w:hAnsi="Bookman Old Style"/>
          <w:sz w:val="28"/>
          <w:szCs w:val="28"/>
        </w:rPr>
        <w:t xml:space="preserve"> that the agreement was that the </w:t>
      </w:r>
      <w:proofErr w:type="gramStart"/>
      <w:r>
        <w:rPr>
          <w:rFonts w:ascii="Bookman Old Style" w:hAnsi="Bookman Old Style"/>
          <w:sz w:val="28"/>
          <w:szCs w:val="28"/>
        </w:rPr>
        <w:t>house  would</w:t>
      </w:r>
      <w:proofErr w:type="gramEnd"/>
      <w:r>
        <w:rPr>
          <w:rFonts w:ascii="Bookman Old Style" w:hAnsi="Bookman Old Style"/>
          <w:sz w:val="28"/>
          <w:szCs w:val="28"/>
        </w:rPr>
        <w:t xml:space="preserve"> be completed on the 15</w:t>
      </w:r>
      <w:r w:rsidRPr="00466686">
        <w:rPr>
          <w:rFonts w:ascii="Bookman Old Style" w:hAnsi="Bookman Old Style"/>
          <w:sz w:val="28"/>
          <w:szCs w:val="28"/>
          <w:vertAlign w:val="superscript"/>
        </w:rPr>
        <w:t>th</w:t>
      </w:r>
      <w:r>
        <w:rPr>
          <w:rFonts w:ascii="Bookman Old Style" w:hAnsi="Bookman Old Style"/>
          <w:sz w:val="28"/>
          <w:szCs w:val="28"/>
        </w:rPr>
        <w:t xml:space="preserve"> December 2018 and within a budget of E860 000-00. However after receipt of the second payment the Plaintiff began to delay the project. When Defendant enquired about the delays the Plaintiff’s director said more money was needed to complete the project. The Defendant also alleges that some changes had been done to the project without him being consulted.</w:t>
      </w:r>
    </w:p>
    <w:p w14:paraId="04AA8405" w14:textId="77777777" w:rsidR="00B015FB" w:rsidRDefault="00B015FB"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t>Thereafter a meeting was held by the three parties being the Plaintiff Defendant and the Project Manager. It is at this meeting that it was decided that the Plaintiff should not continue with the works. The Defendant maintains that at this time the Plaintiff had been paid all monies due to it and it removed all materials belonging to it which were on site.</w:t>
      </w:r>
    </w:p>
    <w:p w14:paraId="1C976F3D" w14:textId="77777777" w:rsidR="00B015FB" w:rsidRDefault="00B015FB"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t>The Plaintiff however maintains that it left on site materials valued at E29 753.00. A breakdown of the materials left on site is annexed to the Summons and marked “TT3”. Plaintiff further maintains that the works done up to 12</w:t>
      </w:r>
      <w:r w:rsidRPr="00B015FB">
        <w:rPr>
          <w:rFonts w:ascii="Bookman Old Style" w:hAnsi="Bookman Old Style"/>
          <w:sz w:val="28"/>
          <w:szCs w:val="28"/>
          <w:vertAlign w:val="superscript"/>
        </w:rPr>
        <w:t>th</w:t>
      </w:r>
      <w:r>
        <w:rPr>
          <w:rFonts w:ascii="Bookman Old Style" w:hAnsi="Bookman Old Style"/>
          <w:sz w:val="28"/>
          <w:szCs w:val="28"/>
        </w:rPr>
        <w:t xml:space="preserve"> December 2018 were valued at E298 885-36. Plaintiff further avers that in the c</w:t>
      </w:r>
      <w:r w:rsidR="00F46FBA">
        <w:rPr>
          <w:rFonts w:ascii="Bookman Old Style" w:hAnsi="Bookman Old Style"/>
          <w:sz w:val="28"/>
          <w:szCs w:val="28"/>
        </w:rPr>
        <w:t>e</w:t>
      </w:r>
      <w:r>
        <w:rPr>
          <w:rFonts w:ascii="Bookman Old Style" w:hAnsi="Bookman Old Style"/>
          <w:sz w:val="28"/>
          <w:szCs w:val="28"/>
        </w:rPr>
        <w:t xml:space="preserve">ssation meeting it was agreed that the Project Manager shall issue a certificate for the value of materials left on site and for the value of works done since the second </w:t>
      </w:r>
      <w:r>
        <w:rPr>
          <w:rFonts w:ascii="Bookman Old Style" w:hAnsi="Bookman Old Style"/>
          <w:sz w:val="28"/>
          <w:szCs w:val="28"/>
        </w:rPr>
        <w:lastRenderedPageBreak/>
        <w:t>certificate. The Plaintiff states that it issued invoice</w:t>
      </w:r>
      <w:r w:rsidR="00F46FBA">
        <w:rPr>
          <w:rFonts w:ascii="Bookman Old Style" w:hAnsi="Bookman Old Style"/>
          <w:sz w:val="28"/>
          <w:szCs w:val="28"/>
        </w:rPr>
        <w:t>s</w:t>
      </w:r>
      <w:r>
        <w:rPr>
          <w:rFonts w:ascii="Bookman Old Style" w:hAnsi="Bookman Old Style"/>
          <w:sz w:val="28"/>
          <w:szCs w:val="28"/>
        </w:rPr>
        <w:t xml:space="preserve"> for both the value of materials left on site and </w:t>
      </w:r>
      <w:proofErr w:type="gramStart"/>
      <w:r>
        <w:rPr>
          <w:rFonts w:ascii="Bookman Old Style" w:hAnsi="Bookman Old Style"/>
          <w:sz w:val="28"/>
          <w:szCs w:val="28"/>
        </w:rPr>
        <w:t xml:space="preserve">the </w:t>
      </w:r>
      <w:r w:rsidR="007532F0">
        <w:rPr>
          <w:rFonts w:ascii="Bookman Old Style" w:hAnsi="Bookman Old Style"/>
          <w:sz w:val="28"/>
          <w:szCs w:val="28"/>
        </w:rPr>
        <w:t xml:space="preserve"> value</w:t>
      </w:r>
      <w:proofErr w:type="gramEnd"/>
      <w:r w:rsidR="007532F0">
        <w:rPr>
          <w:rFonts w:ascii="Bookman Old Style" w:hAnsi="Bookman Old Style"/>
          <w:sz w:val="28"/>
          <w:szCs w:val="28"/>
        </w:rPr>
        <w:t xml:space="preserve"> of the works done and handed them to the Project Manager. The Project Manager however </w:t>
      </w:r>
      <w:proofErr w:type="gramStart"/>
      <w:r w:rsidR="007532F0">
        <w:rPr>
          <w:rFonts w:ascii="Bookman Old Style" w:hAnsi="Bookman Old Style"/>
          <w:sz w:val="28"/>
          <w:szCs w:val="28"/>
        </w:rPr>
        <w:t>did  not</w:t>
      </w:r>
      <w:proofErr w:type="gramEnd"/>
      <w:r w:rsidR="007532F0">
        <w:rPr>
          <w:rFonts w:ascii="Bookman Old Style" w:hAnsi="Bookman Old Style"/>
          <w:sz w:val="28"/>
          <w:szCs w:val="28"/>
        </w:rPr>
        <w:t xml:space="preserve"> issue certificate No.3. until the Plaintiff had to approach the court for an order compelling it to issue such certi</w:t>
      </w:r>
      <w:r w:rsidR="005C79EE">
        <w:rPr>
          <w:rFonts w:ascii="Bookman Old Style" w:hAnsi="Bookman Old Style"/>
          <w:sz w:val="28"/>
          <w:szCs w:val="28"/>
        </w:rPr>
        <w:t>ficate</w:t>
      </w:r>
      <w:r w:rsidR="00F46FBA">
        <w:rPr>
          <w:rFonts w:ascii="Bookman Old Style" w:hAnsi="Bookman Old Style"/>
          <w:sz w:val="28"/>
          <w:szCs w:val="28"/>
        </w:rPr>
        <w:t>.</w:t>
      </w:r>
      <w:r w:rsidR="005C79EE">
        <w:rPr>
          <w:rFonts w:ascii="Bookman Old Style" w:hAnsi="Bookman Old Style"/>
          <w:sz w:val="28"/>
          <w:szCs w:val="28"/>
        </w:rPr>
        <w:t xml:space="preserve"> </w:t>
      </w:r>
    </w:p>
    <w:p w14:paraId="78932C35" w14:textId="77777777" w:rsidR="009D3A83" w:rsidRDefault="009D3A83"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t xml:space="preserve">The application to compel was not challenged and it was duly granted by the court. </w:t>
      </w:r>
      <w:r w:rsidR="00F46FBA">
        <w:rPr>
          <w:rFonts w:ascii="Bookman Old Style" w:hAnsi="Bookman Old Style"/>
          <w:sz w:val="28"/>
          <w:szCs w:val="28"/>
        </w:rPr>
        <w:t>T</w:t>
      </w:r>
      <w:r>
        <w:rPr>
          <w:rFonts w:ascii="Bookman Old Style" w:hAnsi="Bookman Old Style"/>
          <w:sz w:val="28"/>
          <w:szCs w:val="28"/>
        </w:rPr>
        <w:t xml:space="preserve">he Project Manager then issued certificate No.3. </w:t>
      </w:r>
      <w:r w:rsidR="00F46FBA">
        <w:rPr>
          <w:rFonts w:ascii="Bookman Old Style" w:hAnsi="Bookman Old Style"/>
          <w:sz w:val="28"/>
          <w:szCs w:val="28"/>
        </w:rPr>
        <w:t>T</w:t>
      </w:r>
      <w:r>
        <w:rPr>
          <w:rFonts w:ascii="Bookman Old Style" w:hAnsi="Bookman Old Style"/>
          <w:sz w:val="28"/>
          <w:szCs w:val="28"/>
        </w:rPr>
        <w:t>his certificate remains unpaid and by these proceedings the Applicant seeks payment of same.</w:t>
      </w:r>
    </w:p>
    <w:p w14:paraId="4113DE2C" w14:textId="77777777" w:rsidR="009D3A83" w:rsidRPr="00FB1E43" w:rsidRDefault="0069305F" w:rsidP="00194FB3">
      <w:pPr>
        <w:spacing w:line="360" w:lineRule="auto"/>
        <w:ind w:left="720" w:hanging="720"/>
        <w:jc w:val="both"/>
        <w:rPr>
          <w:rFonts w:ascii="Bookman Old Style" w:hAnsi="Bookman Old Style"/>
          <w:b/>
          <w:sz w:val="28"/>
          <w:szCs w:val="28"/>
        </w:rPr>
      </w:pPr>
      <w:r>
        <w:rPr>
          <w:rFonts w:ascii="Bookman Old Style" w:hAnsi="Bookman Old Style"/>
          <w:sz w:val="28"/>
          <w:szCs w:val="28"/>
        </w:rPr>
        <w:tab/>
      </w:r>
      <w:r w:rsidRPr="00FB1E43">
        <w:rPr>
          <w:rFonts w:ascii="Bookman Old Style" w:hAnsi="Bookman Old Style"/>
          <w:b/>
          <w:sz w:val="28"/>
          <w:szCs w:val="28"/>
        </w:rPr>
        <w:t>OBSERVATIONS AND CONCLUSIONS</w:t>
      </w:r>
    </w:p>
    <w:p w14:paraId="323F0DA2" w14:textId="77777777" w:rsidR="0069305F" w:rsidRDefault="0069305F"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t>I observe that although the Defendant maintains that the Plaintiff was paid for work done after the second certificate he does not state how much was paid.</w:t>
      </w:r>
      <w:r w:rsidR="00FB1E43">
        <w:rPr>
          <w:rFonts w:ascii="Bookman Old Style" w:hAnsi="Bookman Old Style"/>
          <w:sz w:val="28"/>
          <w:szCs w:val="28"/>
        </w:rPr>
        <w:t xml:space="preserve"> Also, payments were to be made on the basis of a certificate issued by the Project Manager, he does not produce any certificate issued by the Project Manager on the basis of which he paid. The only certificate available is certificate No.3 which remains unpaid. Further, if the Defendant had paid the Plaintiff for works done after the issuing of the 2</w:t>
      </w:r>
      <w:proofErr w:type="gramStart"/>
      <w:r w:rsidR="00FB1E43" w:rsidRPr="00FB1E43">
        <w:rPr>
          <w:rFonts w:ascii="Bookman Old Style" w:hAnsi="Bookman Old Style"/>
          <w:sz w:val="28"/>
          <w:szCs w:val="28"/>
          <w:vertAlign w:val="superscript"/>
        </w:rPr>
        <w:t>nd</w:t>
      </w:r>
      <w:r w:rsidR="00FB1E43">
        <w:rPr>
          <w:rFonts w:ascii="Bookman Old Style" w:hAnsi="Bookman Old Style"/>
          <w:sz w:val="28"/>
          <w:szCs w:val="28"/>
        </w:rPr>
        <w:t xml:space="preserve"> </w:t>
      </w:r>
      <w:r w:rsidR="008F5BF1">
        <w:rPr>
          <w:rFonts w:ascii="Bookman Old Style" w:hAnsi="Bookman Old Style"/>
          <w:sz w:val="28"/>
          <w:szCs w:val="28"/>
        </w:rPr>
        <w:t xml:space="preserve"> certificate</w:t>
      </w:r>
      <w:proofErr w:type="gramEnd"/>
      <w:r w:rsidR="008F5BF1">
        <w:rPr>
          <w:rFonts w:ascii="Bookman Old Style" w:hAnsi="Bookman Old Style"/>
          <w:sz w:val="28"/>
          <w:szCs w:val="28"/>
        </w:rPr>
        <w:t xml:space="preserve"> he would have opposed the granting an order compelling the issuance of certificate No.3.</w:t>
      </w:r>
    </w:p>
    <w:p w14:paraId="37FADCEA" w14:textId="77777777" w:rsidR="008F5BF1" w:rsidRDefault="008F5BF1"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t>Regarding the cost of material</w:t>
      </w:r>
      <w:r w:rsidR="00F46FBA">
        <w:rPr>
          <w:rFonts w:ascii="Bookman Old Style" w:hAnsi="Bookman Old Style"/>
          <w:sz w:val="28"/>
          <w:szCs w:val="28"/>
        </w:rPr>
        <w:t>s</w:t>
      </w:r>
      <w:r>
        <w:rPr>
          <w:rFonts w:ascii="Bookman Old Style" w:hAnsi="Bookman Old Style"/>
          <w:sz w:val="28"/>
          <w:szCs w:val="28"/>
        </w:rPr>
        <w:t xml:space="preserve"> left on site, the cost of materials is included in certificate No.3. </w:t>
      </w:r>
      <w:r w:rsidR="00F46FBA">
        <w:rPr>
          <w:rFonts w:ascii="Bookman Old Style" w:hAnsi="Bookman Old Style"/>
          <w:sz w:val="28"/>
          <w:szCs w:val="28"/>
        </w:rPr>
        <w:t>A</w:t>
      </w:r>
      <w:r>
        <w:rPr>
          <w:rFonts w:ascii="Bookman Old Style" w:hAnsi="Bookman Old Style"/>
          <w:sz w:val="28"/>
          <w:szCs w:val="28"/>
        </w:rPr>
        <w:t xml:space="preserve">gain the Defendant had an opportunity to oppose the issuance of such certificate </w:t>
      </w:r>
      <w:r>
        <w:rPr>
          <w:rFonts w:ascii="Bookman Old Style" w:hAnsi="Bookman Old Style"/>
          <w:sz w:val="28"/>
          <w:szCs w:val="28"/>
        </w:rPr>
        <w:lastRenderedPageBreak/>
        <w:t>and he did not. He cannot now maintain that the certificate should not have been issued by the project manager or that it was improperly issued.</w:t>
      </w:r>
    </w:p>
    <w:p w14:paraId="2DF9C76A" w14:textId="77777777" w:rsidR="008F5BF1" w:rsidRDefault="008F5BF1"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t>For the foregoing reasons the following order is made;</w:t>
      </w:r>
    </w:p>
    <w:p w14:paraId="6263EF25" w14:textId="77777777" w:rsidR="008F5BF1" w:rsidRDefault="008F5BF1"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ab/>
        <w:t>12.1    Summary Judgment is granted.</w:t>
      </w:r>
    </w:p>
    <w:p w14:paraId="2EDA3CC7" w14:textId="77777777" w:rsidR="008F5BF1" w:rsidRDefault="008F5BF1"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ab/>
        <w:t xml:space="preserve">12.2 </w:t>
      </w:r>
      <w:r>
        <w:rPr>
          <w:rFonts w:ascii="Bookman Old Style" w:hAnsi="Bookman Old Style"/>
          <w:sz w:val="28"/>
          <w:szCs w:val="28"/>
        </w:rPr>
        <w:tab/>
        <w:t xml:space="preserve">  The Defendant is hereby ordered to pay the Plaintiff the        </w:t>
      </w:r>
      <w:r>
        <w:rPr>
          <w:rFonts w:ascii="Bookman Old Style" w:hAnsi="Bookman Old Style"/>
          <w:sz w:val="28"/>
          <w:szCs w:val="28"/>
        </w:rPr>
        <w:tab/>
        <w:t xml:space="preserve">  sum of E276 846 – 65.</w:t>
      </w:r>
    </w:p>
    <w:p w14:paraId="055A6C13" w14:textId="77777777" w:rsidR="008F5BF1" w:rsidRDefault="008F5BF1"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ab/>
        <w:t>12.3   Interest on the said amount at the rate of 9% per</w:t>
      </w:r>
      <w:r>
        <w:rPr>
          <w:rFonts w:ascii="Bookman Old Style" w:hAnsi="Bookman Old Style"/>
          <w:sz w:val="28"/>
          <w:szCs w:val="28"/>
        </w:rPr>
        <w:tab/>
        <w:t xml:space="preserve">              </w:t>
      </w:r>
      <w:proofErr w:type="gramStart"/>
      <w:r>
        <w:rPr>
          <w:rFonts w:ascii="Bookman Old Style" w:hAnsi="Bookman Old Style"/>
          <w:sz w:val="28"/>
          <w:szCs w:val="28"/>
        </w:rPr>
        <w:tab/>
        <w:t xml:space="preserve">  annum</w:t>
      </w:r>
      <w:proofErr w:type="gramEnd"/>
      <w:r>
        <w:rPr>
          <w:rFonts w:ascii="Bookman Old Style" w:hAnsi="Bookman Old Style"/>
          <w:sz w:val="28"/>
          <w:szCs w:val="28"/>
        </w:rPr>
        <w:t xml:space="preserve"> calculated from the date of issue of summons to  </w:t>
      </w:r>
      <w:r>
        <w:rPr>
          <w:rFonts w:ascii="Bookman Old Style" w:hAnsi="Bookman Old Style"/>
          <w:sz w:val="28"/>
          <w:szCs w:val="28"/>
        </w:rPr>
        <w:tab/>
        <w:t xml:space="preserve">   date  of final payment.</w:t>
      </w:r>
      <w:r>
        <w:rPr>
          <w:rFonts w:ascii="Bookman Old Style" w:hAnsi="Bookman Old Style"/>
          <w:sz w:val="28"/>
          <w:szCs w:val="28"/>
        </w:rPr>
        <w:tab/>
      </w:r>
    </w:p>
    <w:p w14:paraId="78F0B6D7" w14:textId="77777777" w:rsidR="008F5BF1" w:rsidRDefault="008F5BF1" w:rsidP="00194FB3">
      <w:pPr>
        <w:spacing w:line="360" w:lineRule="auto"/>
        <w:ind w:left="720" w:hanging="720"/>
        <w:jc w:val="both"/>
        <w:rPr>
          <w:rFonts w:ascii="Bookman Old Style" w:hAnsi="Bookman Old Style"/>
          <w:sz w:val="28"/>
          <w:szCs w:val="28"/>
        </w:rPr>
      </w:pPr>
      <w:r>
        <w:rPr>
          <w:rFonts w:ascii="Bookman Old Style" w:hAnsi="Bookman Old Style"/>
          <w:sz w:val="28"/>
          <w:szCs w:val="28"/>
        </w:rPr>
        <w:tab/>
        <w:t>12.4</w:t>
      </w:r>
      <w:r>
        <w:rPr>
          <w:rFonts w:ascii="Bookman Old Style" w:hAnsi="Bookman Old Style"/>
          <w:sz w:val="28"/>
          <w:szCs w:val="28"/>
        </w:rPr>
        <w:tab/>
        <w:t>Costs of suit are awarded to the Plaintiff.</w:t>
      </w:r>
    </w:p>
    <w:p w14:paraId="45A3612C" w14:textId="77777777" w:rsidR="008F5BF1" w:rsidRDefault="008F5BF1" w:rsidP="00194FB3">
      <w:pPr>
        <w:spacing w:line="360" w:lineRule="auto"/>
        <w:ind w:left="720" w:hanging="720"/>
        <w:jc w:val="both"/>
        <w:rPr>
          <w:rFonts w:ascii="Bookman Old Style" w:hAnsi="Bookman Old Style"/>
          <w:sz w:val="28"/>
          <w:szCs w:val="28"/>
        </w:rPr>
      </w:pPr>
    </w:p>
    <w:p w14:paraId="27D3B39F" w14:textId="77777777" w:rsidR="008F5BF1" w:rsidRDefault="008F5BF1" w:rsidP="00194FB3">
      <w:pPr>
        <w:spacing w:line="360" w:lineRule="auto"/>
        <w:ind w:left="720" w:hanging="720"/>
        <w:jc w:val="both"/>
        <w:rPr>
          <w:rFonts w:ascii="Bookman Old Style" w:hAnsi="Bookman Old Style"/>
          <w:sz w:val="28"/>
          <w:szCs w:val="28"/>
        </w:rPr>
      </w:pPr>
    </w:p>
    <w:p w14:paraId="7F9E9E0B" w14:textId="77777777" w:rsidR="008F5BF1" w:rsidRDefault="008F5BF1" w:rsidP="008F5BF1">
      <w:pPr>
        <w:spacing w:line="240" w:lineRule="auto"/>
        <w:ind w:left="720" w:hanging="720"/>
        <w:jc w:val="center"/>
        <w:rPr>
          <w:rFonts w:ascii="Bookman Old Style" w:hAnsi="Bookman Old Style"/>
          <w:sz w:val="28"/>
          <w:szCs w:val="28"/>
        </w:rPr>
      </w:pPr>
      <w:r>
        <w:rPr>
          <w:rFonts w:ascii="Bookman Old Style" w:hAnsi="Bookman Old Style"/>
          <w:sz w:val="28"/>
          <w:szCs w:val="28"/>
        </w:rPr>
        <w:t>_________________</w:t>
      </w:r>
    </w:p>
    <w:p w14:paraId="0322108C" w14:textId="77777777" w:rsidR="008F5BF1" w:rsidRPr="008F5BF1" w:rsidRDefault="008F5BF1" w:rsidP="008F5BF1">
      <w:pPr>
        <w:spacing w:line="240" w:lineRule="auto"/>
        <w:ind w:left="720" w:hanging="720"/>
        <w:jc w:val="center"/>
        <w:rPr>
          <w:rFonts w:ascii="Bookman Old Style" w:hAnsi="Bookman Old Style"/>
          <w:b/>
          <w:sz w:val="28"/>
          <w:szCs w:val="28"/>
        </w:rPr>
      </w:pPr>
      <w:r w:rsidRPr="008F5BF1">
        <w:rPr>
          <w:rFonts w:ascii="Bookman Old Style" w:hAnsi="Bookman Old Style"/>
          <w:b/>
          <w:sz w:val="28"/>
          <w:szCs w:val="28"/>
        </w:rPr>
        <w:t>MAGAGULA J</w:t>
      </w:r>
    </w:p>
    <w:p w14:paraId="4CE18AC6" w14:textId="77777777" w:rsidR="008F5BF1" w:rsidRPr="008F5BF1" w:rsidRDefault="008F5BF1" w:rsidP="008F5BF1">
      <w:pPr>
        <w:spacing w:line="240" w:lineRule="auto"/>
        <w:ind w:left="720" w:hanging="720"/>
        <w:jc w:val="center"/>
        <w:rPr>
          <w:rFonts w:ascii="Bookman Old Style" w:hAnsi="Bookman Old Style"/>
          <w:b/>
          <w:sz w:val="28"/>
          <w:szCs w:val="28"/>
        </w:rPr>
      </w:pPr>
      <w:r w:rsidRPr="008F5BF1">
        <w:rPr>
          <w:rFonts w:ascii="Bookman Old Style" w:hAnsi="Bookman Old Style"/>
          <w:b/>
          <w:sz w:val="28"/>
          <w:szCs w:val="28"/>
        </w:rPr>
        <w:t>JUDGE OF THE HIGH COURT</w:t>
      </w:r>
    </w:p>
    <w:p w14:paraId="0395A574" w14:textId="77777777" w:rsidR="008F5BF1" w:rsidRDefault="008F5BF1" w:rsidP="008F5BF1">
      <w:pPr>
        <w:spacing w:line="360" w:lineRule="auto"/>
        <w:ind w:left="720" w:hanging="720"/>
        <w:jc w:val="center"/>
        <w:rPr>
          <w:rFonts w:ascii="Bookman Old Style" w:hAnsi="Bookman Old Style"/>
          <w:sz w:val="28"/>
          <w:szCs w:val="28"/>
        </w:rPr>
      </w:pPr>
    </w:p>
    <w:p w14:paraId="1EF8FD41" w14:textId="77777777" w:rsidR="008F5BF1" w:rsidRPr="008F5BF1" w:rsidRDefault="008F5BF1" w:rsidP="008F5BF1">
      <w:pPr>
        <w:spacing w:line="360" w:lineRule="auto"/>
        <w:ind w:left="720" w:hanging="720"/>
        <w:rPr>
          <w:rFonts w:ascii="Bookman Old Style" w:hAnsi="Bookman Old Style"/>
          <w:b/>
          <w:sz w:val="28"/>
          <w:szCs w:val="28"/>
        </w:rPr>
      </w:pPr>
      <w:r w:rsidRPr="008F5BF1">
        <w:rPr>
          <w:rFonts w:ascii="Bookman Old Style" w:hAnsi="Bookman Old Style"/>
          <w:b/>
          <w:sz w:val="28"/>
          <w:szCs w:val="28"/>
        </w:rPr>
        <w:tab/>
        <w:t>For the Plaintiff</w:t>
      </w:r>
      <w:r w:rsidRPr="008F5BF1">
        <w:rPr>
          <w:rFonts w:ascii="Bookman Old Style" w:hAnsi="Bookman Old Style"/>
          <w:b/>
          <w:sz w:val="28"/>
          <w:szCs w:val="28"/>
        </w:rPr>
        <w:tab/>
      </w:r>
      <w:r w:rsidRPr="008F5BF1">
        <w:rPr>
          <w:rFonts w:ascii="Bookman Old Style" w:hAnsi="Bookman Old Style"/>
          <w:b/>
          <w:sz w:val="28"/>
          <w:szCs w:val="28"/>
        </w:rPr>
        <w:tab/>
        <w:t>:</w:t>
      </w:r>
      <w:r w:rsidRPr="008F5BF1">
        <w:rPr>
          <w:rFonts w:ascii="Bookman Old Style" w:hAnsi="Bookman Old Style"/>
          <w:b/>
          <w:sz w:val="28"/>
          <w:szCs w:val="28"/>
        </w:rPr>
        <w:tab/>
        <w:t>K. Simelane</w:t>
      </w:r>
    </w:p>
    <w:p w14:paraId="51185D3C" w14:textId="77777777" w:rsidR="008F5BF1" w:rsidRPr="008F5BF1" w:rsidRDefault="008F5BF1" w:rsidP="008F5BF1">
      <w:pPr>
        <w:spacing w:line="360" w:lineRule="auto"/>
        <w:ind w:left="720" w:hanging="720"/>
        <w:rPr>
          <w:rFonts w:ascii="Bookman Old Style" w:hAnsi="Bookman Old Style"/>
          <w:b/>
          <w:sz w:val="28"/>
          <w:szCs w:val="28"/>
        </w:rPr>
      </w:pPr>
      <w:r w:rsidRPr="008F5BF1">
        <w:rPr>
          <w:rFonts w:ascii="Bookman Old Style" w:hAnsi="Bookman Old Style"/>
          <w:b/>
          <w:sz w:val="28"/>
          <w:szCs w:val="28"/>
        </w:rPr>
        <w:tab/>
        <w:t xml:space="preserve">For the Defendant </w:t>
      </w:r>
      <w:r w:rsidRPr="008F5BF1">
        <w:rPr>
          <w:rFonts w:ascii="Bookman Old Style" w:hAnsi="Bookman Old Style"/>
          <w:b/>
          <w:sz w:val="28"/>
          <w:szCs w:val="28"/>
        </w:rPr>
        <w:tab/>
      </w:r>
      <w:r>
        <w:rPr>
          <w:rFonts w:ascii="Bookman Old Style" w:hAnsi="Bookman Old Style"/>
          <w:b/>
          <w:sz w:val="28"/>
          <w:szCs w:val="28"/>
        </w:rPr>
        <w:tab/>
      </w:r>
      <w:r w:rsidRPr="008F5BF1">
        <w:rPr>
          <w:rFonts w:ascii="Bookman Old Style" w:hAnsi="Bookman Old Style"/>
          <w:b/>
          <w:sz w:val="28"/>
          <w:szCs w:val="28"/>
        </w:rPr>
        <w:t>:</w:t>
      </w:r>
      <w:r w:rsidRPr="008F5BF1">
        <w:rPr>
          <w:rFonts w:ascii="Bookman Old Style" w:hAnsi="Bookman Old Style"/>
          <w:b/>
          <w:sz w:val="28"/>
          <w:szCs w:val="28"/>
        </w:rPr>
        <w:tab/>
        <w:t xml:space="preserve">B. </w:t>
      </w:r>
      <w:proofErr w:type="spellStart"/>
      <w:r w:rsidRPr="008F5BF1">
        <w:rPr>
          <w:rFonts w:ascii="Bookman Old Style" w:hAnsi="Bookman Old Style"/>
          <w:b/>
          <w:sz w:val="28"/>
          <w:szCs w:val="28"/>
        </w:rPr>
        <w:t>Gamedze</w:t>
      </w:r>
      <w:proofErr w:type="spellEnd"/>
      <w:r w:rsidRPr="008F5BF1">
        <w:rPr>
          <w:rFonts w:ascii="Bookman Old Style" w:hAnsi="Bookman Old Style"/>
          <w:b/>
          <w:sz w:val="28"/>
          <w:szCs w:val="28"/>
        </w:rPr>
        <w:t xml:space="preserve"> </w:t>
      </w:r>
    </w:p>
    <w:p w14:paraId="2EBDB099" w14:textId="77777777" w:rsidR="008F5BF1" w:rsidRPr="008F5BF1" w:rsidRDefault="008F5BF1" w:rsidP="00194FB3">
      <w:pPr>
        <w:spacing w:line="360" w:lineRule="auto"/>
        <w:ind w:left="720" w:hanging="720"/>
        <w:jc w:val="both"/>
        <w:rPr>
          <w:rFonts w:ascii="Bookman Old Style" w:hAnsi="Bookman Old Style"/>
          <w:b/>
          <w:sz w:val="28"/>
          <w:szCs w:val="28"/>
        </w:rPr>
      </w:pPr>
    </w:p>
    <w:p w14:paraId="3E2CA357" w14:textId="77777777" w:rsidR="007532F0" w:rsidRDefault="007532F0" w:rsidP="00194FB3">
      <w:pPr>
        <w:spacing w:line="360" w:lineRule="auto"/>
        <w:ind w:left="720" w:hanging="720"/>
        <w:jc w:val="both"/>
        <w:rPr>
          <w:rFonts w:ascii="Bookman Old Style" w:hAnsi="Bookman Old Style"/>
          <w:sz w:val="28"/>
          <w:szCs w:val="28"/>
        </w:rPr>
      </w:pPr>
    </w:p>
    <w:p w14:paraId="51831E91" w14:textId="77777777" w:rsidR="00532F92" w:rsidRPr="00532F92" w:rsidRDefault="00532F92" w:rsidP="00532F92">
      <w:pPr>
        <w:spacing w:line="360" w:lineRule="auto"/>
        <w:ind w:left="2160" w:hanging="720"/>
        <w:jc w:val="both"/>
        <w:rPr>
          <w:rFonts w:ascii="Bookman Old Style" w:hAnsi="Bookman Old Style"/>
          <w:sz w:val="28"/>
          <w:szCs w:val="28"/>
        </w:rPr>
      </w:pPr>
    </w:p>
    <w:sectPr w:rsidR="00532F92" w:rsidRPr="00532F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63F7" w14:textId="77777777" w:rsidR="006C17ED" w:rsidRDefault="006C17ED" w:rsidP="00921D4E">
      <w:pPr>
        <w:spacing w:after="0" w:line="240" w:lineRule="auto"/>
      </w:pPr>
      <w:r>
        <w:separator/>
      </w:r>
    </w:p>
  </w:endnote>
  <w:endnote w:type="continuationSeparator" w:id="0">
    <w:p w14:paraId="0FA8CB76" w14:textId="77777777" w:rsidR="006C17ED" w:rsidRDefault="006C17ED" w:rsidP="0092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86442"/>
      <w:docPartObj>
        <w:docPartGallery w:val="Page Numbers (Bottom of Page)"/>
        <w:docPartUnique/>
      </w:docPartObj>
    </w:sdtPr>
    <w:sdtEndPr>
      <w:rPr>
        <w:noProof/>
      </w:rPr>
    </w:sdtEndPr>
    <w:sdtContent>
      <w:p w14:paraId="139B3448" w14:textId="77777777" w:rsidR="00921D4E" w:rsidRDefault="00921D4E">
        <w:pPr>
          <w:pStyle w:val="Footer"/>
          <w:jc w:val="center"/>
        </w:pPr>
        <w:r>
          <w:fldChar w:fldCharType="begin"/>
        </w:r>
        <w:r>
          <w:instrText xml:space="preserve"> PAGE   \* MERGEFORMAT </w:instrText>
        </w:r>
        <w:r>
          <w:fldChar w:fldCharType="separate"/>
        </w:r>
        <w:r w:rsidR="00F52450">
          <w:rPr>
            <w:noProof/>
          </w:rPr>
          <w:t>2</w:t>
        </w:r>
        <w:r>
          <w:rPr>
            <w:noProof/>
          </w:rPr>
          <w:fldChar w:fldCharType="end"/>
        </w:r>
      </w:p>
    </w:sdtContent>
  </w:sdt>
  <w:p w14:paraId="44315E43" w14:textId="77777777" w:rsidR="00921D4E" w:rsidRDefault="00921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1D58" w14:textId="77777777" w:rsidR="006C17ED" w:rsidRDefault="006C17ED" w:rsidP="00921D4E">
      <w:pPr>
        <w:spacing w:after="0" w:line="240" w:lineRule="auto"/>
      </w:pPr>
      <w:r>
        <w:separator/>
      </w:r>
    </w:p>
  </w:footnote>
  <w:footnote w:type="continuationSeparator" w:id="0">
    <w:p w14:paraId="79C5A6B4" w14:textId="77777777" w:rsidR="006C17ED" w:rsidRDefault="006C17ED" w:rsidP="00921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92"/>
    <w:rsid w:val="00194FB3"/>
    <w:rsid w:val="003E6216"/>
    <w:rsid w:val="00466686"/>
    <w:rsid w:val="00532F92"/>
    <w:rsid w:val="005C79EE"/>
    <w:rsid w:val="0069305F"/>
    <w:rsid w:val="006C17ED"/>
    <w:rsid w:val="00723B8E"/>
    <w:rsid w:val="007532F0"/>
    <w:rsid w:val="008F5BF1"/>
    <w:rsid w:val="00910C76"/>
    <w:rsid w:val="00921D4E"/>
    <w:rsid w:val="00936B8E"/>
    <w:rsid w:val="009D3A83"/>
    <w:rsid w:val="00A130BD"/>
    <w:rsid w:val="00B015FB"/>
    <w:rsid w:val="00BB5A7C"/>
    <w:rsid w:val="00D4406B"/>
    <w:rsid w:val="00E71086"/>
    <w:rsid w:val="00F46FBA"/>
    <w:rsid w:val="00F52450"/>
    <w:rsid w:val="00FB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566D"/>
  <w15:docId w15:val="{B0A1DA84-65EE-40EF-8C40-AF8A8128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F92"/>
    <w:pPr>
      <w:spacing w:after="160" w:line="25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D4E"/>
    <w:rPr>
      <w:lang w:val="en-ZA"/>
    </w:rPr>
  </w:style>
  <w:style w:type="paragraph" w:styleId="Footer">
    <w:name w:val="footer"/>
    <w:basedOn w:val="Normal"/>
    <w:link w:val="FooterChar"/>
    <w:uiPriority w:val="99"/>
    <w:unhideWhenUsed/>
    <w:rsid w:val="0092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D4E"/>
    <w:rPr>
      <w:lang w:val="en-ZA"/>
    </w:rPr>
  </w:style>
  <w:style w:type="paragraph" w:styleId="BalloonText">
    <w:name w:val="Balloon Text"/>
    <w:basedOn w:val="Normal"/>
    <w:link w:val="BalloonTextChar"/>
    <w:uiPriority w:val="99"/>
    <w:semiHidden/>
    <w:unhideWhenUsed/>
    <w:rsid w:val="00F5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50"/>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Futhi Dlamin</dc:creator>
  <cp:lastModifiedBy>Njabulo Malindzisa</cp:lastModifiedBy>
  <cp:revision>2</cp:revision>
  <cp:lastPrinted>2022-06-09T10:54:00Z</cp:lastPrinted>
  <dcterms:created xsi:type="dcterms:W3CDTF">2022-06-29T10:41:00Z</dcterms:created>
  <dcterms:modified xsi:type="dcterms:W3CDTF">2022-06-29T10:41:00Z</dcterms:modified>
</cp:coreProperties>
</file>