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A0" w:rsidRPr="007C61CC" w:rsidRDefault="00B627A0" w:rsidP="00B627A0">
      <w:pPr>
        <w:spacing w:line="480" w:lineRule="auto"/>
        <w:jc w:val="center"/>
        <w:rPr>
          <w:rFonts w:ascii="Shruti" w:hAnsi="Shruti" w:cs="Shruti"/>
          <w:b/>
          <w:bCs/>
          <w:sz w:val="28"/>
          <w:szCs w:val="28"/>
        </w:rPr>
      </w:pPr>
      <w:r>
        <w:rPr>
          <w:rFonts w:ascii="Shruti" w:hAnsi="Shruti" w:cs="Shruti"/>
          <w:b/>
          <w:noProof/>
          <w:sz w:val="28"/>
          <w:szCs w:val="28"/>
          <w:lang w:val="en-ZA" w:eastAsia="en-ZA"/>
        </w:rPr>
        <w:drawing>
          <wp:inline distT="0" distB="0" distL="0" distR="0">
            <wp:extent cx="1828800" cy="104775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828800" cy="1047750"/>
                    </a:xfrm>
                    <a:prstGeom prst="rect">
                      <a:avLst/>
                    </a:prstGeom>
                    <a:noFill/>
                    <a:ln w="9525">
                      <a:noFill/>
                      <a:miter lim="800000"/>
                      <a:headEnd/>
                      <a:tailEnd/>
                    </a:ln>
                  </pic:spPr>
                </pic:pic>
              </a:graphicData>
            </a:graphic>
          </wp:inline>
        </w:drawing>
      </w:r>
    </w:p>
    <w:p w:rsidR="00B627A0" w:rsidRPr="008A77E7" w:rsidRDefault="00B627A0" w:rsidP="00B627A0">
      <w:pPr>
        <w:spacing w:line="480" w:lineRule="auto"/>
        <w:jc w:val="center"/>
        <w:rPr>
          <w:b/>
          <w:bCs/>
          <w:sz w:val="28"/>
          <w:szCs w:val="28"/>
        </w:rPr>
      </w:pPr>
      <w:r w:rsidRPr="008A77E7">
        <w:rPr>
          <w:b/>
          <w:bCs/>
          <w:sz w:val="28"/>
          <w:szCs w:val="28"/>
        </w:rPr>
        <w:t>IN THE INDUSTRIAL COURT OF SWAZILAND</w:t>
      </w:r>
    </w:p>
    <w:p w:rsidR="00B627A0" w:rsidRPr="008A77E7" w:rsidRDefault="00B627A0" w:rsidP="00B627A0">
      <w:pPr>
        <w:pStyle w:val="BodyText"/>
        <w:spacing w:line="360" w:lineRule="auto"/>
        <w:rPr>
          <w:rFonts w:ascii="Times New Roman" w:hAnsi="Times New Roman" w:cs="Times New Roman"/>
          <w:b/>
          <w:bCs/>
          <w:szCs w:val="28"/>
        </w:rPr>
      </w:pPr>
      <w:r w:rsidRPr="008A77E7">
        <w:rPr>
          <w:rFonts w:ascii="Times New Roman" w:hAnsi="Times New Roman" w:cs="Times New Roman"/>
          <w:b/>
          <w:szCs w:val="28"/>
        </w:rPr>
        <w:tab/>
      </w:r>
      <w:r w:rsidRPr="008A77E7">
        <w:rPr>
          <w:rFonts w:ascii="Times New Roman" w:hAnsi="Times New Roman" w:cs="Times New Roman"/>
          <w:b/>
          <w:szCs w:val="28"/>
        </w:rPr>
        <w:tab/>
      </w:r>
      <w:r w:rsidRPr="008A77E7">
        <w:rPr>
          <w:rFonts w:ascii="Times New Roman" w:hAnsi="Times New Roman" w:cs="Times New Roman"/>
          <w:b/>
          <w:szCs w:val="28"/>
        </w:rPr>
        <w:tab/>
      </w:r>
      <w:r w:rsidRPr="008A77E7">
        <w:rPr>
          <w:rFonts w:ascii="Times New Roman" w:hAnsi="Times New Roman" w:cs="Times New Roman"/>
          <w:b/>
          <w:szCs w:val="28"/>
        </w:rPr>
        <w:tab/>
      </w:r>
      <w:r w:rsidRPr="008A77E7">
        <w:rPr>
          <w:rFonts w:ascii="Times New Roman" w:hAnsi="Times New Roman" w:cs="Times New Roman"/>
          <w:b/>
          <w:szCs w:val="28"/>
        </w:rPr>
        <w:tab/>
      </w:r>
      <w:r w:rsidRPr="008A77E7">
        <w:rPr>
          <w:rFonts w:ascii="Times New Roman" w:hAnsi="Times New Roman" w:cs="Times New Roman"/>
          <w:b/>
          <w:szCs w:val="28"/>
        </w:rPr>
        <w:tab/>
      </w:r>
      <w:r w:rsidRPr="008A77E7">
        <w:rPr>
          <w:rFonts w:ascii="Times New Roman" w:hAnsi="Times New Roman" w:cs="Times New Roman"/>
          <w:b/>
          <w:szCs w:val="28"/>
        </w:rPr>
        <w:tab/>
      </w:r>
      <w:r w:rsidRPr="008A77E7">
        <w:rPr>
          <w:rFonts w:ascii="Times New Roman" w:hAnsi="Times New Roman" w:cs="Times New Roman"/>
          <w:b/>
          <w:szCs w:val="28"/>
        </w:rPr>
        <w:tab/>
        <w:t xml:space="preserve">      </w:t>
      </w:r>
      <w:r w:rsidRPr="008A77E7">
        <w:rPr>
          <w:rFonts w:ascii="Times New Roman" w:hAnsi="Times New Roman" w:cs="Times New Roman"/>
          <w:b/>
          <w:bCs/>
          <w:szCs w:val="28"/>
        </w:rPr>
        <w:t>CASE NO.69/14</w:t>
      </w:r>
    </w:p>
    <w:p w:rsidR="00B627A0" w:rsidRPr="00F3720E" w:rsidRDefault="00B627A0" w:rsidP="00B627A0">
      <w:pPr>
        <w:pStyle w:val="BodyText"/>
        <w:spacing w:line="360" w:lineRule="auto"/>
        <w:rPr>
          <w:rFonts w:ascii="Times New Roman" w:hAnsi="Times New Roman" w:cs="Times New Roman"/>
          <w:bCs/>
          <w:szCs w:val="28"/>
        </w:rPr>
      </w:pPr>
      <w:r w:rsidRPr="00F3720E">
        <w:rPr>
          <w:rFonts w:ascii="Times New Roman" w:hAnsi="Times New Roman" w:cs="Times New Roman"/>
          <w:bCs/>
          <w:szCs w:val="28"/>
        </w:rPr>
        <w:t>In the matter between:-</w:t>
      </w:r>
    </w:p>
    <w:p w:rsidR="00B627A0" w:rsidRPr="008A77E7" w:rsidRDefault="00B627A0" w:rsidP="00B627A0">
      <w:pPr>
        <w:spacing w:line="360" w:lineRule="auto"/>
        <w:jc w:val="both"/>
        <w:rPr>
          <w:b/>
          <w:sz w:val="28"/>
          <w:szCs w:val="28"/>
        </w:rPr>
      </w:pPr>
    </w:p>
    <w:p w:rsidR="00B627A0" w:rsidRPr="008A77E7" w:rsidRDefault="00B627A0" w:rsidP="00B627A0">
      <w:pPr>
        <w:spacing w:line="360" w:lineRule="auto"/>
        <w:jc w:val="both"/>
        <w:rPr>
          <w:b/>
          <w:sz w:val="28"/>
          <w:szCs w:val="28"/>
        </w:rPr>
      </w:pPr>
      <w:r w:rsidRPr="008A77E7">
        <w:rPr>
          <w:b/>
          <w:sz w:val="28"/>
          <w:szCs w:val="28"/>
        </w:rPr>
        <w:t xml:space="preserve">JUSTICE MTSETFWA </w:t>
      </w:r>
      <w:r w:rsidRPr="008A77E7">
        <w:rPr>
          <w:b/>
          <w:sz w:val="28"/>
          <w:szCs w:val="28"/>
        </w:rPr>
        <w:tab/>
      </w:r>
      <w:r w:rsidRPr="008A77E7">
        <w:rPr>
          <w:b/>
          <w:sz w:val="28"/>
          <w:szCs w:val="28"/>
        </w:rPr>
        <w:tab/>
      </w:r>
      <w:r w:rsidRPr="008A77E7">
        <w:rPr>
          <w:b/>
          <w:sz w:val="28"/>
          <w:szCs w:val="28"/>
        </w:rPr>
        <w:tab/>
      </w:r>
      <w:r w:rsidRPr="008A77E7">
        <w:rPr>
          <w:b/>
          <w:sz w:val="28"/>
          <w:szCs w:val="28"/>
        </w:rPr>
        <w:tab/>
      </w:r>
      <w:r w:rsidRPr="00AC343A">
        <w:rPr>
          <w:sz w:val="28"/>
          <w:szCs w:val="28"/>
        </w:rPr>
        <w:t>1</w:t>
      </w:r>
      <w:r w:rsidRPr="00AC343A">
        <w:rPr>
          <w:sz w:val="28"/>
          <w:szCs w:val="28"/>
          <w:vertAlign w:val="superscript"/>
        </w:rPr>
        <w:t>st</w:t>
      </w:r>
      <w:r w:rsidRPr="00AC343A">
        <w:rPr>
          <w:sz w:val="28"/>
          <w:szCs w:val="28"/>
        </w:rPr>
        <w:t xml:space="preserve"> Applicant</w:t>
      </w:r>
    </w:p>
    <w:p w:rsidR="00B627A0" w:rsidRPr="008A77E7" w:rsidRDefault="008A77E7" w:rsidP="00B627A0">
      <w:pPr>
        <w:spacing w:line="360" w:lineRule="auto"/>
        <w:jc w:val="both"/>
        <w:rPr>
          <w:b/>
          <w:sz w:val="28"/>
          <w:szCs w:val="28"/>
        </w:rPr>
      </w:pPr>
      <w:r w:rsidRPr="008A77E7">
        <w:rPr>
          <w:b/>
          <w:sz w:val="28"/>
          <w:szCs w:val="28"/>
        </w:rPr>
        <w:t>ZWELI SIHLONGONYANE</w:t>
      </w:r>
      <w:r w:rsidR="00B627A0" w:rsidRPr="008A77E7">
        <w:rPr>
          <w:b/>
          <w:sz w:val="28"/>
          <w:szCs w:val="28"/>
        </w:rPr>
        <w:tab/>
      </w:r>
      <w:r w:rsidR="00B627A0" w:rsidRPr="008A77E7">
        <w:rPr>
          <w:b/>
          <w:sz w:val="28"/>
          <w:szCs w:val="28"/>
        </w:rPr>
        <w:tab/>
      </w:r>
      <w:r w:rsidR="00B627A0" w:rsidRPr="008A77E7">
        <w:rPr>
          <w:b/>
          <w:sz w:val="28"/>
          <w:szCs w:val="28"/>
        </w:rPr>
        <w:tab/>
      </w:r>
      <w:r>
        <w:rPr>
          <w:b/>
          <w:sz w:val="28"/>
          <w:szCs w:val="28"/>
        </w:rPr>
        <w:tab/>
      </w:r>
      <w:r w:rsidR="00B627A0" w:rsidRPr="00AC343A">
        <w:rPr>
          <w:sz w:val="28"/>
          <w:szCs w:val="28"/>
        </w:rPr>
        <w:t>2</w:t>
      </w:r>
      <w:r w:rsidR="00B627A0" w:rsidRPr="00AC343A">
        <w:rPr>
          <w:sz w:val="28"/>
          <w:szCs w:val="28"/>
          <w:vertAlign w:val="superscript"/>
        </w:rPr>
        <w:t>nd</w:t>
      </w:r>
      <w:r w:rsidR="00B627A0" w:rsidRPr="00AC343A">
        <w:rPr>
          <w:sz w:val="28"/>
          <w:szCs w:val="28"/>
        </w:rPr>
        <w:t xml:space="preserve"> Applicant</w:t>
      </w:r>
    </w:p>
    <w:p w:rsidR="00B627A0" w:rsidRPr="00AC343A" w:rsidRDefault="00527ACC" w:rsidP="00B627A0">
      <w:pPr>
        <w:spacing w:line="360" w:lineRule="auto"/>
        <w:jc w:val="both"/>
        <w:rPr>
          <w:sz w:val="28"/>
          <w:szCs w:val="28"/>
        </w:rPr>
      </w:pPr>
      <w:r>
        <w:rPr>
          <w:b/>
          <w:sz w:val="28"/>
          <w:szCs w:val="28"/>
        </w:rPr>
        <w:t>THABSILE MAMBA</w:t>
      </w:r>
      <w:r w:rsidR="00B627A0" w:rsidRPr="008A77E7">
        <w:rPr>
          <w:b/>
          <w:sz w:val="28"/>
          <w:szCs w:val="28"/>
        </w:rPr>
        <w:tab/>
      </w:r>
      <w:r w:rsidR="00B627A0" w:rsidRPr="008A77E7">
        <w:rPr>
          <w:b/>
          <w:sz w:val="28"/>
          <w:szCs w:val="28"/>
        </w:rPr>
        <w:tab/>
      </w:r>
      <w:r w:rsidR="00B627A0" w:rsidRPr="008A77E7">
        <w:rPr>
          <w:b/>
          <w:sz w:val="28"/>
          <w:szCs w:val="28"/>
        </w:rPr>
        <w:tab/>
      </w:r>
      <w:r w:rsidR="00B627A0" w:rsidRPr="008A77E7">
        <w:rPr>
          <w:b/>
          <w:sz w:val="28"/>
          <w:szCs w:val="28"/>
        </w:rPr>
        <w:tab/>
      </w:r>
      <w:r>
        <w:rPr>
          <w:b/>
          <w:sz w:val="28"/>
          <w:szCs w:val="28"/>
        </w:rPr>
        <w:tab/>
      </w:r>
      <w:r w:rsidR="00B627A0" w:rsidRPr="00AC343A">
        <w:rPr>
          <w:sz w:val="28"/>
          <w:szCs w:val="28"/>
        </w:rPr>
        <w:t>3</w:t>
      </w:r>
      <w:r w:rsidR="00B627A0" w:rsidRPr="00AC343A">
        <w:rPr>
          <w:sz w:val="28"/>
          <w:szCs w:val="28"/>
          <w:vertAlign w:val="superscript"/>
        </w:rPr>
        <w:t>rd</w:t>
      </w:r>
      <w:r w:rsidR="00B627A0" w:rsidRPr="00AC343A">
        <w:rPr>
          <w:sz w:val="28"/>
          <w:szCs w:val="28"/>
        </w:rPr>
        <w:t xml:space="preserve"> Applicant</w:t>
      </w:r>
    </w:p>
    <w:p w:rsidR="00B627A0" w:rsidRPr="00AC343A" w:rsidRDefault="008A77E7" w:rsidP="00B627A0">
      <w:pPr>
        <w:spacing w:line="360" w:lineRule="auto"/>
        <w:jc w:val="both"/>
        <w:rPr>
          <w:sz w:val="28"/>
          <w:szCs w:val="28"/>
        </w:rPr>
      </w:pPr>
      <w:r w:rsidRPr="008A77E7">
        <w:rPr>
          <w:b/>
          <w:sz w:val="28"/>
          <w:szCs w:val="28"/>
        </w:rPr>
        <w:t>ALFRED DLAMINI</w:t>
      </w:r>
      <w:r w:rsidR="00B627A0" w:rsidRPr="008A77E7">
        <w:rPr>
          <w:b/>
          <w:sz w:val="28"/>
          <w:szCs w:val="28"/>
        </w:rPr>
        <w:tab/>
      </w:r>
      <w:r w:rsidR="00B627A0" w:rsidRPr="008A77E7">
        <w:rPr>
          <w:b/>
          <w:sz w:val="28"/>
          <w:szCs w:val="28"/>
        </w:rPr>
        <w:tab/>
      </w:r>
      <w:r w:rsidR="00B627A0" w:rsidRPr="008A77E7">
        <w:rPr>
          <w:b/>
          <w:sz w:val="28"/>
          <w:szCs w:val="28"/>
        </w:rPr>
        <w:tab/>
      </w:r>
      <w:r w:rsidR="00B627A0" w:rsidRPr="008A77E7">
        <w:rPr>
          <w:b/>
          <w:sz w:val="28"/>
          <w:szCs w:val="28"/>
        </w:rPr>
        <w:tab/>
      </w:r>
      <w:r w:rsidR="00B627A0" w:rsidRPr="008A77E7">
        <w:rPr>
          <w:b/>
          <w:sz w:val="28"/>
          <w:szCs w:val="28"/>
        </w:rPr>
        <w:tab/>
      </w:r>
      <w:r w:rsidR="00F3720E" w:rsidRPr="00AC343A">
        <w:rPr>
          <w:sz w:val="28"/>
          <w:szCs w:val="28"/>
        </w:rPr>
        <w:t>4</w:t>
      </w:r>
      <w:r w:rsidR="00F3720E" w:rsidRPr="00AC343A">
        <w:rPr>
          <w:sz w:val="28"/>
          <w:szCs w:val="28"/>
          <w:vertAlign w:val="superscript"/>
        </w:rPr>
        <w:t>th</w:t>
      </w:r>
      <w:r w:rsidR="00F3720E" w:rsidRPr="00AC343A">
        <w:rPr>
          <w:sz w:val="28"/>
          <w:szCs w:val="28"/>
        </w:rPr>
        <w:t xml:space="preserve"> Applicant</w:t>
      </w:r>
    </w:p>
    <w:p w:rsidR="00B627A0" w:rsidRPr="008A77E7" w:rsidRDefault="008A77E7" w:rsidP="00B627A0">
      <w:pPr>
        <w:spacing w:line="360" w:lineRule="auto"/>
        <w:jc w:val="both"/>
        <w:rPr>
          <w:b/>
          <w:sz w:val="28"/>
          <w:szCs w:val="28"/>
        </w:rPr>
      </w:pPr>
      <w:r w:rsidRPr="008A77E7">
        <w:rPr>
          <w:b/>
          <w:sz w:val="28"/>
          <w:szCs w:val="28"/>
        </w:rPr>
        <w:t>MELFORD SITHOLE</w:t>
      </w:r>
      <w:r w:rsidR="00B627A0" w:rsidRPr="008A77E7">
        <w:rPr>
          <w:b/>
          <w:sz w:val="28"/>
          <w:szCs w:val="28"/>
        </w:rPr>
        <w:tab/>
      </w:r>
      <w:r w:rsidR="00B627A0" w:rsidRPr="008A77E7">
        <w:rPr>
          <w:b/>
          <w:sz w:val="28"/>
          <w:szCs w:val="28"/>
        </w:rPr>
        <w:tab/>
      </w:r>
      <w:r w:rsidR="00B627A0" w:rsidRPr="008A77E7">
        <w:rPr>
          <w:b/>
          <w:sz w:val="28"/>
          <w:szCs w:val="28"/>
        </w:rPr>
        <w:tab/>
      </w:r>
      <w:r w:rsidR="00B627A0" w:rsidRPr="008A77E7">
        <w:rPr>
          <w:b/>
          <w:sz w:val="28"/>
          <w:szCs w:val="28"/>
        </w:rPr>
        <w:tab/>
      </w:r>
      <w:r>
        <w:rPr>
          <w:b/>
          <w:sz w:val="28"/>
          <w:szCs w:val="28"/>
        </w:rPr>
        <w:tab/>
      </w:r>
      <w:r w:rsidR="00F3720E" w:rsidRPr="00AC343A">
        <w:rPr>
          <w:sz w:val="28"/>
          <w:szCs w:val="28"/>
        </w:rPr>
        <w:t>5</w:t>
      </w:r>
      <w:r w:rsidR="00F3720E" w:rsidRPr="00AC343A">
        <w:rPr>
          <w:sz w:val="28"/>
          <w:szCs w:val="28"/>
          <w:vertAlign w:val="superscript"/>
        </w:rPr>
        <w:t>th</w:t>
      </w:r>
      <w:r w:rsidR="00F3720E" w:rsidRPr="00AC343A">
        <w:rPr>
          <w:sz w:val="28"/>
          <w:szCs w:val="28"/>
        </w:rPr>
        <w:t xml:space="preserve"> Applicant</w:t>
      </w:r>
    </w:p>
    <w:p w:rsidR="00B627A0" w:rsidRPr="008A77E7" w:rsidRDefault="008A77E7" w:rsidP="00B627A0">
      <w:pPr>
        <w:spacing w:line="360" w:lineRule="auto"/>
        <w:jc w:val="both"/>
        <w:rPr>
          <w:b/>
          <w:sz w:val="28"/>
          <w:szCs w:val="28"/>
        </w:rPr>
      </w:pPr>
      <w:r w:rsidRPr="008A77E7">
        <w:rPr>
          <w:b/>
          <w:sz w:val="28"/>
          <w:szCs w:val="28"/>
        </w:rPr>
        <w:t xml:space="preserve">SUBJECT GININDZA </w:t>
      </w:r>
      <w:r w:rsidR="00B627A0" w:rsidRPr="008A77E7">
        <w:rPr>
          <w:b/>
          <w:sz w:val="28"/>
          <w:szCs w:val="28"/>
        </w:rPr>
        <w:tab/>
      </w:r>
      <w:r w:rsidR="00B627A0" w:rsidRPr="008A77E7">
        <w:rPr>
          <w:b/>
          <w:sz w:val="28"/>
          <w:szCs w:val="28"/>
        </w:rPr>
        <w:tab/>
      </w:r>
      <w:r w:rsidR="00B627A0" w:rsidRPr="008A77E7">
        <w:rPr>
          <w:b/>
          <w:sz w:val="28"/>
          <w:szCs w:val="28"/>
        </w:rPr>
        <w:tab/>
      </w:r>
      <w:r w:rsidR="00B627A0" w:rsidRPr="008A77E7">
        <w:rPr>
          <w:b/>
          <w:sz w:val="28"/>
          <w:szCs w:val="28"/>
        </w:rPr>
        <w:tab/>
      </w:r>
      <w:r>
        <w:rPr>
          <w:b/>
          <w:sz w:val="28"/>
          <w:szCs w:val="28"/>
        </w:rPr>
        <w:tab/>
      </w:r>
      <w:r w:rsidR="00F3720E" w:rsidRPr="00AC343A">
        <w:rPr>
          <w:sz w:val="28"/>
          <w:szCs w:val="28"/>
        </w:rPr>
        <w:t>6</w:t>
      </w:r>
      <w:r w:rsidR="00F3720E" w:rsidRPr="00AC343A">
        <w:rPr>
          <w:sz w:val="28"/>
          <w:szCs w:val="28"/>
          <w:vertAlign w:val="superscript"/>
        </w:rPr>
        <w:t>th</w:t>
      </w:r>
      <w:r w:rsidR="00F3720E" w:rsidRPr="00AC343A">
        <w:rPr>
          <w:sz w:val="28"/>
          <w:szCs w:val="28"/>
        </w:rPr>
        <w:t xml:space="preserve"> Applicant</w:t>
      </w:r>
    </w:p>
    <w:p w:rsidR="00B627A0" w:rsidRPr="00AC343A" w:rsidRDefault="008A77E7" w:rsidP="00B627A0">
      <w:pPr>
        <w:spacing w:line="360" w:lineRule="auto"/>
        <w:jc w:val="both"/>
        <w:rPr>
          <w:sz w:val="28"/>
          <w:szCs w:val="28"/>
        </w:rPr>
      </w:pPr>
      <w:r w:rsidRPr="008A77E7">
        <w:rPr>
          <w:b/>
          <w:sz w:val="28"/>
          <w:szCs w:val="28"/>
        </w:rPr>
        <w:t>FAITH MSIBI</w:t>
      </w:r>
      <w:r w:rsidR="00B627A0" w:rsidRPr="008A77E7">
        <w:rPr>
          <w:b/>
          <w:sz w:val="28"/>
          <w:szCs w:val="28"/>
        </w:rPr>
        <w:tab/>
      </w:r>
      <w:r w:rsidR="00B627A0" w:rsidRPr="008A77E7">
        <w:rPr>
          <w:b/>
          <w:sz w:val="28"/>
          <w:szCs w:val="28"/>
        </w:rPr>
        <w:tab/>
      </w:r>
      <w:r w:rsidR="00B627A0" w:rsidRPr="008A77E7">
        <w:rPr>
          <w:b/>
          <w:sz w:val="28"/>
          <w:szCs w:val="28"/>
        </w:rPr>
        <w:tab/>
      </w:r>
      <w:r w:rsidR="00B627A0" w:rsidRPr="008A77E7">
        <w:rPr>
          <w:b/>
          <w:sz w:val="28"/>
          <w:szCs w:val="28"/>
        </w:rPr>
        <w:tab/>
      </w:r>
      <w:r w:rsidR="00B627A0" w:rsidRPr="008A77E7">
        <w:rPr>
          <w:b/>
          <w:sz w:val="28"/>
          <w:szCs w:val="28"/>
        </w:rPr>
        <w:tab/>
      </w:r>
      <w:r w:rsidR="00B627A0" w:rsidRPr="008A77E7">
        <w:rPr>
          <w:b/>
          <w:sz w:val="28"/>
          <w:szCs w:val="28"/>
        </w:rPr>
        <w:tab/>
      </w:r>
      <w:r w:rsidR="00B627A0" w:rsidRPr="00AC343A">
        <w:rPr>
          <w:sz w:val="28"/>
          <w:szCs w:val="28"/>
        </w:rPr>
        <w:t>7</w:t>
      </w:r>
      <w:r w:rsidR="00B627A0" w:rsidRPr="00AC343A">
        <w:rPr>
          <w:sz w:val="28"/>
          <w:szCs w:val="28"/>
          <w:vertAlign w:val="superscript"/>
        </w:rPr>
        <w:t>th</w:t>
      </w:r>
      <w:r w:rsidR="00B627A0" w:rsidRPr="00AC343A">
        <w:rPr>
          <w:sz w:val="28"/>
          <w:szCs w:val="28"/>
        </w:rPr>
        <w:t xml:space="preserve"> Applicant</w:t>
      </w:r>
    </w:p>
    <w:p w:rsidR="00B627A0" w:rsidRPr="008A77E7" w:rsidRDefault="008A77E7" w:rsidP="00B627A0">
      <w:pPr>
        <w:spacing w:line="360" w:lineRule="auto"/>
        <w:jc w:val="both"/>
        <w:rPr>
          <w:b/>
          <w:sz w:val="28"/>
          <w:szCs w:val="28"/>
        </w:rPr>
      </w:pPr>
      <w:r w:rsidRPr="008A77E7">
        <w:rPr>
          <w:b/>
          <w:sz w:val="28"/>
          <w:szCs w:val="28"/>
        </w:rPr>
        <w:t xml:space="preserve">ROSE RADEBE </w:t>
      </w:r>
      <w:r w:rsidR="00B627A0" w:rsidRPr="008A77E7">
        <w:rPr>
          <w:b/>
          <w:sz w:val="28"/>
          <w:szCs w:val="28"/>
        </w:rPr>
        <w:tab/>
      </w:r>
      <w:r w:rsidR="00B627A0" w:rsidRPr="008A77E7">
        <w:rPr>
          <w:b/>
          <w:sz w:val="28"/>
          <w:szCs w:val="28"/>
        </w:rPr>
        <w:tab/>
      </w:r>
      <w:r w:rsidR="00B627A0" w:rsidRPr="008A77E7">
        <w:rPr>
          <w:b/>
          <w:sz w:val="28"/>
          <w:szCs w:val="28"/>
        </w:rPr>
        <w:tab/>
      </w:r>
      <w:r w:rsidR="00B627A0" w:rsidRPr="008A77E7">
        <w:rPr>
          <w:b/>
          <w:sz w:val="28"/>
          <w:szCs w:val="28"/>
        </w:rPr>
        <w:tab/>
      </w:r>
      <w:r w:rsidR="00B627A0" w:rsidRPr="008A77E7">
        <w:rPr>
          <w:b/>
          <w:sz w:val="28"/>
          <w:szCs w:val="28"/>
        </w:rPr>
        <w:tab/>
      </w:r>
      <w:r>
        <w:rPr>
          <w:b/>
          <w:sz w:val="28"/>
          <w:szCs w:val="28"/>
        </w:rPr>
        <w:tab/>
      </w:r>
      <w:r w:rsidR="00B627A0" w:rsidRPr="00AC343A">
        <w:rPr>
          <w:sz w:val="28"/>
          <w:szCs w:val="28"/>
        </w:rPr>
        <w:t>8</w:t>
      </w:r>
      <w:r w:rsidR="00B627A0" w:rsidRPr="00AC343A">
        <w:rPr>
          <w:sz w:val="28"/>
          <w:szCs w:val="28"/>
          <w:vertAlign w:val="superscript"/>
        </w:rPr>
        <w:t>th</w:t>
      </w:r>
      <w:r w:rsidR="00B627A0" w:rsidRPr="00AC343A">
        <w:rPr>
          <w:sz w:val="28"/>
          <w:szCs w:val="28"/>
        </w:rPr>
        <w:t xml:space="preserve"> Applicant</w:t>
      </w:r>
    </w:p>
    <w:p w:rsidR="00B627A0" w:rsidRPr="008A77E7" w:rsidRDefault="008A77E7" w:rsidP="00B627A0">
      <w:pPr>
        <w:spacing w:line="360" w:lineRule="auto"/>
        <w:jc w:val="both"/>
        <w:rPr>
          <w:b/>
          <w:sz w:val="28"/>
          <w:szCs w:val="28"/>
        </w:rPr>
      </w:pPr>
      <w:r w:rsidRPr="008A77E7">
        <w:rPr>
          <w:b/>
          <w:sz w:val="28"/>
          <w:szCs w:val="28"/>
        </w:rPr>
        <w:t>DONALD MNCINA</w:t>
      </w:r>
      <w:r w:rsidR="00B627A0" w:rsidRPr="008A77E7">
        <w:rPr>
          <w:b/>
          <w:sz w:val="28"/>
          <w:szCs w:val="28"/>
        </w:rPr>
        <w:tab/>
      </w:r>
      <w:r w:rsidR="00B627A0" w:rsidRPr="008A77E7">
        <w:rPr>
          <w:b/>
          <w:sz w:val="28"/>
          <w:szCs w:val="28"/>
        </w:rPr>
        <w:tab/>
      </w:r>
      <w:r w:rsidR="00B627A0" w:rsidRPr="008A77E7">
        <w:rPr>
          <w:b/>
          <w:sz w:val="28"/>
          <w:szCs w:val="28"/>
        </w:rPr>
        <w:tab/>
      </w:r>
      <w:r w:rsidR="00B627A0" w:rsidRPr="008A77E7">
        <w:rPr>
          <w:b/>
          <w:sz w:val="28"/>
          <w:szCs w:val="28"/>
        </w:rPr>
        <w:tab/>
      </w:r>
      <w:r w:rsidR="00B627A0" w:rsidRPr="008A77E7">
        <w:rPr>
          <w:b/>
          <w:sz w:val="28"/>
          <w:szCs w:val="28"/>
        </w:rPr>
        <w:tab/>
      </w:r>
      <w:r w:rsidR="00B627A0" w:rsidRPr="00AC343A">
        <w:rPr>
          <w:sz w:val="28"/>
          <w:szCs w:val="28"/>
        </w:rPr>
        <w:t>9</w:t>
      </w:r>
      <w:r w:rsidR="00B627A0" w:rsidRPr="00AC343A">
        <w:rPr>
          <w:sz w:val="28"/>
          <w:szCs w:val="28"/>
          <w:vertAlign w:val="superscript"/>
        </w:rPr>
        <w:t>th</w:t>
      </w:r>
      <w:r w:rsidR="00B627A0" w:rsidRPr="00AC343A">
        <w:rPr>
          <w:sz w:val="28"/>
          <w:szCs w:val="28"/>
        </w:rPr>
        <w:t xml:space="preserve"> Applicant</w:t>
      </w:r>
    </w:p>
    <w:p w:rsidR="00B627A0" w:rsidRPr="008A77E7" w:rsidRDefault="008A77E7" w:rsidP="00B627A0">
      <w:pPr>
        <w:spacing w:line="360" w:lineRule="auto"/>
        <w:jc w:val="both"/>
        <w:rPr>
          <w:b/>
          <w:sz w:val="28"/>
          <w:szCs w:val="28"/>
        </w:rPr>
      </w:pPr>
      <w:r w:rsidRPr="008A77E7">
        <w:rPr>
          <w:b/>
          <w:sz w:val="28"/>
          <w:szCs w:val="28"/>
        </w:rPr>
        <w:t>SIPHIWE ZWANE</w:t>
      </w:r>
      <w:r w:rsidR="00B627A0" w:rsidRPr="008A77E7">
        <w:rPr>
          <w:b/>
          <w:sz w:val="28"/>
          <w:szCs w:val="28"/>
        </w:rPr>
        <w:tab/>
      </w:r>
      <w:r w:rsidR="00B627A0" w:rsidRPr="008A77E7">
        <w:rPr>
          <w:b/>
          <w:sz w:val="28"/>
          <w:szCs w:val="28"/>
        </w:rPr>
        <w:tab/>
      </w:r>
      <w:r w:rsidR="00B627A0" w:rsidRPr="008A77E7">
        <w:rPr>
          <w:b/>
          <w:sz w:val="28"/>
          <w:szCs w:val="28"/>
        </w:rPr>
        <w:tab/>
      </w:r>
      <w:r w:rsidR="00B627A0" w:rsidRPr="008A77E7">
        <w:rPr>
          <w:b/>
          <w:sz w:val="28"/>
          <w:szCs w:val="28"/>
        </w:rPr>
        <w:tab/>
      </w:r>
      <w:r w:rsidR="00B627A0" w:rsidRPr="008A77E7">
        <w:rPr>
          <w:b/>
          <w:sz w:val="28"/>
          <w:szCs w:val="28"/>
        </w:rPr>
        <w:tab/>
      </w:r>
      <w:r w:rsidR="00B627A0" w:rsidRPr="00AC343A">
        <w:rPr>
          <w:sz w:val="28"/>
          <w:szCs w:val="28"/>
        </w:rPr>
        <w:t>10</w:t>
      </w:r>
      <w:r w:rsidR="00B627A0" w:rsidRPr="00AC343A">
        <w:rPr>
          <w:sz w:val="28"/>
          <w:szCs w:val="28"/>
          <w:vertAlign w:val="superscript"/>
        </w:rPr>
        <w:t>th</w:t>
      </w:r>
      <w:r w:rsidR="00B627A0" w:rsidRPr="00AC343A">
        <w:rPr>
          <w:sz w:val="28"/>
          <w:szCs w:val="28"/>
        </w:rPr>
        <w:t xml:space="preserve"> Applicant</w:t>
      </w:r>
    </w:p>
    <w:p w:rsidR="00B627A0" w:rsidRPr="008A77E7" w:rsidRDefault="008A77E7" w:rsidP="00B627A0">
      <w:pPr>
        <w:spacing w:line="360" w:lineRule="auto"/>
        <w:jc w:val="both"/>
        <w:rPr>
          <w:b/>
          <w:sz w:val="28"/>
          <w:szCs w:val="28"/>
        </w:rPr>
      </w:pPr>
      <w:r w:rsidRPr="008A77E7">
        <w:rPr>
          <w:b/>
          <w:sz w:val="28"/>
          <w:szCs w:val="28"/>
        </w:rPr>
        <w:t>JOSEPH SIBANDZE</w:t>
      </w:r>
      <w:r w:rsidRPr="008A77E7">
        <w:rPr>
          <w:b/>
          <w:sz w:val="28"/>
          <w:szCs w:val="28"/>
        </w:rPr>
        <w:tab/>
      </w:r>
      <w:r w:rsidRPr="008A77E7">
        <w:rPr>
          <w:b/>
          <w:sz w:val="28"/>
          <w:szCs w:val="28"/>
        </w:rPr>
        <w:tab/>
      </w:r>
      <w:r w:rsidRPr="008A77E7">
        <w:rPr>
          <w:b/>
          <w:sz w:val="28"/>
          <w:szCs w:val="28"/>
        </w:rPr>
        <w:tab/>
      </w:r>
      <w:r w:rsidRPr="008A77E7">
        <w:rPr>
          <w:b/>
          <w:sz w:val="28"/>
          <w:szCs w:val="28"/>
        </w:rPr>
        <w:tab/>
      </w:r>
      <w:r w:rsidRPr="008A77E7">
        <w:rPr>
          <w:b/>
          <w:sz w:val="28"/>
          <w:szCs w:val="28"/>
        </w:rPr>
        <w:tab/>
      </w:r>
      <w:r w:rsidRPr="00AC343A">
        <w:rPr>
          <w:sz w:val="28"/>
          <w:szCs w:val="28"/>
        </w:rPr>
        <w:t>11</w:t>
      </w:r>
      <w:r w:rsidRPr="00AC343A">
        <w:rPr>
          <w:sz w:val="28"/>
          <w:szCs w:val="28"/>
          <w:vertAlign w:val="superscript"/>
        </w:rPr>
        <w:t>th</w:t>
      </w:r>
      <w:r w:rsidRPr="00AC343A">
        <w:rPr>
          <w:sz w:val="28"/>
          <w:szCs w:val="28"/>
        </w:rPr>
        <w:t xml:space="preserve"> Applicant</w:t>
      </w:r>
    </w:p>
    <w:p w:rsidR="008A77E7" w:rsidRPr="00AC343A" w:rsidRDefault="008A77E7" w:rsidP="00B627A0">
      <w:pPr>
        <w:spacing w:line="360" w:lineRule="auto"/>
        <w:jc w:val="both"/>
        <w:rPr>
          <w:sz w:val="28"/>
          <w:szCs w:val="28"/>
        </w:rPr>
      </w:pPr>
      <w:r w:rsidRPr="008A77E7">
        <w:rPr>
          <w:b/>
          <w:sz w:val="28"/>
          <w:szCs w:val="28"/>
        </w:rPr>
        <w:t>GABSILE MKHONTA</w:t>
      </w:r>
      <w:r w:rsidRPr="008A77E7">
        <w:rPr>
          <w:b/>
          <w:sz w:val="28"/>
          <w:szCs w:val="28"/>
        </w:rPr>
        <w:tab/>
      </w:r>
      <w:r w:rsidRPr="008A77E7">
        <w:rPr>
          <w:b/>
          <w:sz w:val="28"/>
          <w:szCs w:val="28"/>
        </w:rPr>
        <w:tab/>
      </w:r>
      <w:r w:rsidRPr="008A77E7">
        <w:rPr>
          <w:b/>
          <w:sz w:val="28"/>
          <w:szCs w:val="28"/>
        </w:rPr>
        <w:tab/>
      </w:r>
      <w:r w:rsidRPr="008A77E7">
        <w:rPr>
          <w:b/>
          <w:sz w:val="28"/>
          <w:szCs w:val="28"/>
        </w:rPr>
        <w:tab/>
      </w:r>
      <w:r>
        <w:rPr>
          <w:b/>
          <w:sz w:val="28"/>
          <w:szCs w:val="28"/>
        </w:rPr>
        <w:tab/>
      </w:r>
      <w:r w:rsidRPr="00AC343A">
        <w:rPr>
          <w:sz w:val="28"/>
          <w:szCs w:val="28"/>
        </w:rPr>
        <w:t>12</w:t>
      </w:r>
      <w:r w:rsidRPr="00AC343A">
        <w:rPr>
          <w:sz w:val="28"/>
          <w:szCs w:val="28"/>
          <w:vertAlign w:val="superscript"/>
        </w:rPr>
        <w:t>th</w:t>
      </w:r>
      <w:r w:rsidRPr="00AC343A">
        <w:rPr>
          <w:sz w:val="28"/>
          <w:szCs w:val="28"/>
        </w:rPr>
        <w:t xml:space="preserve"> Applicant</w:t>
      </w:r>
    </w:p>
    <w:p w:rsidR="008A77E7" w:rsidRPr="008A77E7" w:rsidRDefault="008A77E7" w:rsidP="00B627A0">
      <w:pPr>
        <w:spacing w:line="360" w:lineRule="auto"/>
        <w:jc w:val="both"/>
        <w:rPr>
          <w:b/>
          <w:sz w:val="28"/>
          <w:szCs w:val="28"/>
        </w:rPr>
      </w:pPr>
      <w:r w:rsidRPr="008A77E7">
        <w:rPr>
          <w:b/>
          <w:sz w:val="28"/>
          <w:szCs w:val="28"/>
        </w:rPr>
        <w:t>MANTOMBI MBINGO</w:t>
      </w:r>
      <w:r w:rsidRPr="008A77E7">
        <w:rPr>
          <w:b/>
          <w:sz w:val="28"/>
          <w:szCs w:val="28"/>
        </w:rPr>
        <w:tab/>
      </w:r>
      <w:r w:rsidRPr="008A77E7">
        <w:rPr>
          <w:b/>
          <w:sz w:val="28"/>
          <w:szCs w:val="28"/>
        </w:rPr>
        <w:tab/>
      </w:r>
      <w:r w:rsidRPr="008A77E7">
        <w:rPr>
          <w:b/>
          <w:sz w:val="28"/>
          <w:szCs w:val="28"/>
        </w:rPr>
        <w:tab/>
      </w:r>
      <w:r w:rsidRPr="008A77E7">
        <w:rPr>
          <w:b/>
          <w:sz w:val="28"/>
          <w:szCs w:val="28"/>
        </w:rPr>
        <w:tab/>
      </w:r>
      <w:r w:rsidRPr="00AC343A">
        <w:rPr>
          <w:sz w:val="28"/>
          <w:szCs w:val="28"/>
        </w:rPr>
        <w:t>13</w:t>
      </w:r>
      <w:r w:rsidRPr="00AC343A">
        <w:rPr>
          <w:sz w:val="28"/>
          <w:szCs w:val="28"/>
          <w:vertAlign w:val="superscript"/>
        </w:rPr>
        <w:t>th</w:t>
      </w:r>
      <w:r w:rsidRPr="00AC343A">
        <w:rPr>
          <w:sz w:val="28"/>
          <w:szCs w:val="28"/>
        </w:rPr>
        <w:t xml:space="preserve"> Applicant</w:t>
      </w:r>
    </w:p>
    <w:p w:rsidR="008A77E7" w:rsidRPr="008A77E7" w:rsidRDefault="008A77E7" w:rsidP="00B627A0">
      <w:pPr>
        <w:spacing w:line="360" w:lineRule="auto"/>
        <w:jc w:val="both"/>
        <w:rPr>
          <w:b/>
          <w:sz w:val="28"/>
          <w:szCs w:val="28"/>
        </w:rPr>
      </w:pPr>
      <w:r w:rsidRPr="008A77E7">
        <w:rPr>
          <w:b/>
          <w:sz w:val="28"/>
          <w:szCs w:val="28"/>
        </w:rPr>
        <w:t>ZANDILE DLAMINI</w:t>
      </w:r>
      <w:r w:rsidRPr="008A77E7">
        <w:rPr>
          <w:b/>
          <w:sz w:val="28"/>
          <w:szCs w:val="28"/>
        </w:rPr>
        <w:tab/>
      </w:r>
      <w:r w:rsidRPr="008A77E7">
        <w:rPr>
          <w:b/>
          <w:sz w:val="28"/>
          <w:szCs w:val="28"/>
        </w:rPr>
        <w:tab/>
      </w:r>
      <w:r w:rsidRPr="008A77E7">
        <w:rPr>
          <w:b/>
          <w:sz w:val="28"/>
          <w:szCs w:val="28"/>
        </w:rPr>
        <w:tab/>
      </w:r>
      <w:r w:rsidRPr="008A77E7">
        <w:rPr>
          <w:b/>
          <w:sz w:val="28"/>
          <w:szCs w:val="28"/>
        </w:rPr>
        <w:tab/>
      </w:r>
      <w:r w:rsidRPr="008A77E7">
        <w:rPr>
          <w:b/>
          <w:sz w:val="28"/>
          <w:szCs w:val="28"/>
        </w:rPr>
        <w:tab/>
      </w:r>
      <w:r w:rsidRPr="00AC343A">
        <w:rPr>
          <w:sz w:val="28"/>
          <w:szCs w:val="28"/>
        </w:rPr>
        <w:t>14</w:t>
      </w:r>
      <w:r w:rsidRPr="00AC343A">
        <w:rPr>
          <w:sz w:val="28"/>
          <w:szCs w:val="28"/>
          <w:vertAlign w:val="superscript"/>
        </w:rPr>
        <w:t>th</w:t>
      </w:r>
      <w:r w:rsidRPr="00AC343A">
        <w:rPr>
          <w:sz w:val="28"/>
          <w:szCs w:val="28"/>
        </w:rPr>
        <w:t xml:space="preserve"> Applicant</w:t>
      </w:r>
    </w:p>
    <w:p w:rsidR="008A77E7" w:rsidRPr="008A77E7" w:rsidRDefault="008A77E7" w:rsidP="00B627A0">
      <w:pPr>
        <w:spacing w:line="360" w:lineRule="auto"/>
        <w:jc w:val="both"/>
        <w:rPr>
          <w:b/>
          <w:sz w:val="28"/>
          <w:szCs w:val="28"/>
        </w:rPr>
      </w:pPr>
      <w:r w:rsidRPr="008A77E7">
        <w:rPr>
          <w:b/>
          <w:sz w:val="28"/>
          <w:szCs w:val="28"/>
        </w:rPr>
        <w:t xml:space="preserve">SWAZILAND MANUFACTURING </w:t>
      </w:r>
    </w:p>
    <w:p w:rsidR="008A77E7" w:rsidRPr="008A77E7" w:rsidRDefault="008A77E7" w:rsidP="00B627A0">
      <w:pPr>
        <w:spacing w:line="360" w:lineRule="auto"/>
        <w:jc w:val="both"/>
        <w:rPr>
          <w:b/>
          <w:sz w:val="28"/>
          <w:szCs w:val="28"/>
        </w:rPr>
      </w:pPr>
      <w:r w:rsidRPr="008A77E7">
        <w:rPr>
          <w:b/>
          <w:sz w:val="28"/>
          <w:szCs w:val="28"/>
        </w:rPr>
        <w:t>AND ALLIED WORKERS UNION</w:t>
      </w:r>
      <w:r w:rsidRPr="008A77E7">
        <w:rPr>
          <w:b/>
          <w:sz w:val="28"/>
          <w:szCs w:val="28"/>
        </w:rPr>
        <w:tab/>
      </w:r>
      <w:r w:rsidRPr="008A77E7">
        <w:rPr>
          <w:b/>
          <w:sz w:val="28"/>
          <w:szCs w:val="28"/>
        </w:rPr>
        <w:tab/>
      </w:r>
      <w:r>
        <w:rPr>
          <w:b/>
          <w:sz w:val="28"/>
          <w:szCs w:val="28"/>
        </w:rPr>
        <w:tab/>
      </w:r>
      <w:r w:rsidRPr="00AC343A">
        <w:rPr>
          <w:sz w:val="28"/>
          <w:szCs w:val="28"/>
        </w:rPr>
        <w:t>15</w:t>
      </w:r>
      <w:r w:rsidRPr="00AC343A">
        <w:rPr>
          <w:sz w:val="28"/>
          <w:szCs w:val="28"/>
          <w:vertAlign w:val="superscript"/>
        </w:rPr>
        <w:t>th</w:t>
      </w:r>
      <w:r w:rsidRPr="00AC343A">
        <w:rPr>
          <w:sz w:val="28"/>
          <w:szCs w:val="28"/>
        </w:rPr>
        <w:t xml:space="preserve"> Applicant</w:t>
      </w:r>
    </w:p>
    <w:p w:rsidR="00B627A0" w:rsidRPr="008A77E7" w:rsidRDefault="00B627A0" w:rsidP="00B627A0">
      <w:pPr>
        <w:spacing w:line="360" w:lineRule="auto"/>
        <w:jc w:val="both"/>
        <w:rPr>
          <w:b/>
          <w:sz w:val="28"/>
          <w:szCs w:val="28"/>
        </w:rPr>
      </w:pPr>
      <w:r w:rsidRPr="008A77E7">
        <w:rPr>
          <w:b/>
          <w:sz w:val="28"/>
          <w:szCs w:val="28"/>
        </w:rPr>
        <w:t xml:space="preserve">And </w:t>
      </w:r>
    </w:p>
    <w:p w:rsidR="00B627A0" w:rsidRPr="008A77E7" w:rsidRDefault="00B627A0" w:rsidP="00B627A0">
      <w:pPr>
        <w:spacing w:line="360" w:lineRule="auto"/>
        <w:jc w:val="both"/>
        <w:rPr>
          <w:b/>
          <w:sz w:val="28"/>
          <w:szCs w:val="28"/>
        </w:rPr>
      </w:pPr>
    </w:p>
    <w:p w:rsidR="00B627A0" w:rsidRPr="008A77E7" w:rsidRDefault="008A77E7" w:rsidP="00B627A0">
      <w:pPr>
        <w:spacing w:line="360" w:lineRule="auto"/>
        <w:jc w:val="both"/>
        <w:rPr>
          <w:b/>
          <w:sz w:val="28"/>
          <w:szCs w:val="28"/>
        </w:rPr>
      </w:pPr>
      <w:r w:rsidRPr="008A77E7">
        <w:rPr>
          <w:b/>
          <w:sz w:val="28"/>
          <w:szCs w:val="28"/>
        </w:rPr>
        <w:t>NJABULO DLAMINI</w:t>
      </w:r>
      <w:r w:rsidRPr="008A77E7">
        <w:rPr>
          <w:b/>
          <w:sz w:val="28"/>
          <w:szCs w:val="28"/>
        </w:rPr>
        <w:tab/>
      </w:r>
      <w:r w:rsidRPr="008A77E7">
        <w:rPr>
          <w:b/>
          <w:sz w:val="28"/>
          <w:szCs w:val="28"/>
        </w:rPr>
        <w:tab/>
      </w:r>
      <w:r w:rsidRPr="008A77E7">
        <w:rPr>
          <w:b/>
          <w:sz w:val="28"/>
          <w:szCs w:val="28"/>
        </w:rPr>
        <w:tab/>
      </w:r>
      <w:r w:rsidRPr="008A77E7">
        <w:rPr>
          <w:b/>
          <w:sz w:val="28"/>
          <w:szCs w:val="28"/>
        </w:rPr>
        <w:tab/>
      </w:r>
      <w:r w:rsidRPr="008A77E7">
        <w:rPr>
          <w:b/>
          <w:sz w:val="28"/>
          <w:szCs w:val="28"/>
        </w:rPr>
        <w:tab/>
      </w:r>
      <w:r w:rsidRPr="00AC343A">
        <w:rPr>
          <w:sz w:val="28"/>
          <w:szCs w:val="28"/>
        </w:rPr>
        <w:t>1</w:t>
      </w:r>
      <w:r w:rsidRPr="00AC343A">
        <w:rPr>
          <w:sz w:val="28"/>
          <w:szCs w:val="28"/>
          <w:vertAlign w:val="superscript"/>
        </w:rPr>
        <w:t>st</w:t>
      </w:r>
      <w:r w:rsidRPr="00AC343A">
        <w:rPr>
          <w:sz w:val="28"/>
          <w:szCs w:val="28"/>
        </w:rPr>
        <w:t xml:space="preserve"> Respondent</w:t>
      </w:r>
    </w:p>
    <w:p w:rsidR="008A77E7" w:rsidRPr="008A77E7" w:rsidRDefault="008A77E7" w:rsidP="00B627A0">
      <w:pPr>
        <w:spacing w:line="360" w:lineRule="auto"/>
        <w:jc w:val="both"/>
        <w:rPr>
          <w:b/>
          <w:sz w:val="28"/>
          <w:szCs w:val="28"/>
        </w:rPr>
      </w:pPr>
      <w:r w:rsidRPr="008A77E7">
        <w:rPr>
          <w:b/>
          <w:sz w:val="28"/>
          <w:szCs w:val="28"/>
        </w:rPr>
        <w:t>SIKHUMBUZO SIMELANE</w:t>
      </w:r>
      <w:r w:rsidRPr="008A77E7">
        <w:rPr>
          <w:b/>
          <w:sz w:val="28"/>
          <w:szCs w:val="28"/>
        </w:rPr>
        <w:tab/>
      </w:r>
      <w:r w:rsidRPr="008A77E7">
        <w:rPr>
          <w:b/>
          <w:sz w:val="28"/>
          <w:szCs w:val="28"/>
        </w:rPr>
        <w:tab/>
      </w:r>
      <w:r w:rsidRPr="008A77E7">
        <w:rPr>
          <w:b/>
          <w:sz w:val="28"/>
          <w:szCs w:val="28"/>
        </w:rPr>
        <w:tab/>
      </w:r>
      <w:r>
        <w:rPr>
          <w:b/>
          <w:sz w:val="28"/>
          <w:szCs w:val="28"/>
        </w:rPr>
        <w:tab/>
      </w:r>
      <w:r w:rsidRPr="008A77E7">
        <w:rPr>
          <w:b/>
          <w:sz w:val="28"/>
          <w:szCs w:val="28"/>
        </w:rPr>
        <w:t xml:space="preserve"> </w:t>
      </w:r>
      <w:r w:rsidRPr="00AC343A">
        <w:rPr>
          <w:sz w:val="28"/>
          <w:szCs w:val="28"/>
        </w:rPr>
        <w:t>2</w:t>
      </w:r>
      <w:r w:rsidRPr="00AC343A">
        <w:rPr>
          <w:sz w:val="28"/>
          <w:szCs w:val="28"/>
          <w:vertAlign w:val="superscript"/>
        </w:rPr>
        <w:t xml:space="preserve">nd </w:t>
      </w:r>
      <w:r w:rsidRPr="00AC343A">
        <w:rPr>
          <w:sz w:val="28"/>
          <w:szCs w:val="28"/>
        </w:rPr>
        <w:t>Respondent</w:t>
      </w:r>
    </w:p>
    <w:p w:rsidR="008A77E7" w:rsidRPr="008A77E7" w:rsidRDefault="008A77E7" w:rsidP="00B627A0">
      <w:pPr>
        <w:spacing w:line="360" w:lineRule="auto"/>
        <w:jc w:val="both"/>
        <w:rPr>
          <w:b/>
          <w:sz w:val="28"/>
          <w:szCs w:val="28"/>
        </w:rPr>
      </w:pPr>
      <w:r w:rsidRPr="008A77E7">
        <w:rPr>
          <w:b/>
          <w:sz w:val="28"/>
          <w:szCs w:val="28"/>
        </w:rPr>
        <w:lastRenderedPageBreak/>
        <w:t>MIRRIAM ZWANE</w:t>
      </w:r>
      <w:r w:rsidRPr="008A77E7">
        <w:rPr>
          <w:b/>
          <w:sz w:val="28"/>
          <w:szCs w:val="28"/>
        </w:rPr>
        <w:tab/>
      </w:r>
      <w:r w:rsidRPr="008A77E7">
        <w:rPr>
          <w:b/>
          <w:sz w:val="28"/>
          <w:szCs w:val="28"/>
        </w:rPr>
        <w:tab/>
      </w:r>
      <w:r w:rsidRPr="008A77E7">
        <w:rPr>
          <w:b/>
          <w:sz w:val="28"/>
          <w:szCs w:val="28"/>
        </w:rPr>
        <w:tab/>
      </w:r>
      <w:r w:rsidRPr="008A77E7">
        <w:rPr>
          <w:b/>
          <w:sz w:val="28"/>
          <w:szCs w:val="28"/>
        </w:rPr>
        <w:tab/>
      </w:r>
      <w:r w:rsidRPr="008A77E7">
        <w:rPr>
          <w:b/>
          <w:sz w:val="28"/>
          <w:szCs w:val="28"/>
        </w:rPr>
        <w:tab/>
        <w:t xml:space="preserve">   </w:t>
      </w:r>
      <w:r w:rsidRPr="00AC343A">
        <w:rPr>
          <w:sz w:val="28"/>
          <w:szCs w:val="28"/>
        </w:rPr>
        <w:t>3</w:t>
      </w:r>
      <w:r w:rsidRPr="00AC343A">
        <w:rPr>
          <w:sz w:val="28"/>
          <w:szCs w:val="28"/>
          <w:vertAlign w:val="superscript"/>
        </w:rPr>
        <w:t>rd</w:t>
      </w:r>
      <w:r w:rsidRPr="00AC343A">
        <w:rPr>
          <w:sz w:val="28"/>
          <w:szCs w:val="28"/>
        </w:rPr>
        <w:t xml:space="preserve"> Respondent</w:t>
      </w:r>
    </w:p>
    <w:p w:rsidR="008A77E7" w:rsidRPr="008A77E7" w:rsidRDefault="008A77E7" w:rsidP="00B627A0">
      <w:pPr>
        <w:spacing w:line="360" w:lineRule="auto"/>
        <w:jc w:val="both"/>
        <w:rPr>
          <w:b/>
          <w:sz w:val="28"/>
          <w:szCs w:val="28"/>
        </w:rPr>
      </w:pPr>
      <w:r w:rsidRPr="008A77E7">
        <w:rPr>
          <w:b/>
          <w:sz w:val="28"/>
          <w:szCs w:val="28"/>
        </w:rPr>
        <w:t>SABELO SIKHONDZE</w:t>
      </w:r>
      <w:r w:rsidRPr="008A77E7">
        <w:rPr>
          <w:b/>
          <w:sz w:val="28"/>
          <w:szCs w:val="28"/>
        </w:rPr>
        <w:tab/>
      </w:r>
      <w:r w:rsidRPr="008A77E7">
        <w:rPr>
          <w:b/>
          <w:sz w:val="28"/>
          <w:szCs w:val="28"/>
        </w:rPr>
        <w:tab/>
      </w:r>
      <w:r w:rsidRPr="008A77E7">
        <w:rPr>
          <w:b/>
          <w:sz w:val="28"/>
          <w:szCs w:val="28"/>
        </w:rPr>
        <w:tab/>
      </w:r>
      <w:r w:rsidRPr="008A77E7">
        <w:rPr>
          <w:b/>
          <w:sz w:val="28"/>
          <w:szCs w:val="28"/>
        </w:rPr>
        <w:tab/>
        <w:t xml:space="preserve">   </w:t>
      </w:r>
      <w:r w:rsidRPr="00AC343A">
        <w:rPr>
          <w:sz w:val="28"/>
          <w:szCs w:val="28"/>
        </w:rPr>
        <w:t>4</w:t>
      </w:r>
      <w:r w:rsidRPr="00AC343A">
        <w:rPr>
          <w:sz w:val="28"/>
          <w:szCs w:val="28"/>
          <w:vertAlign w:val="superscript"/>
        </w:rPr>
        <w:t xml:space="preserve">th </w:t>
      </w:r>
      <w:r w:rsidRPr="00AC343A">
        <w:rPr>
          <w:sz w:val="28"/>
          <w:szCs w:val="28"/>
        </w:rPr>
        <w:t>Respondent</w:t>
      </w:r>
    </w:p>
    <w:p w:rsidR="008A77E7" w:rsidRPr="008A77E7" w:rsidRDefault="008A77E7" w:rsidP="00B627A0">
      <w:pPr>
        <w:spacing w:line="360" w:lineRule="auto"/>
        <w:jc w:val="both"/>
        <w:rPr>
          <w:b/>
          <w:sz w:val="28"/>
          <w:szCs w:val="28"/>
        </w:rPr>
      </w:pPr>
      <w:r w:rsidRPr="008A77E7">
        <w:rPr>
          <w:b/>
          <w:sz w:val="28"/>
          <w:szCs w:val="28"/>
        </w:rPr>
        <w:t>MUSA MNCINA</w:t>
      </w:r>
      <w:r w:rsidRPr="008A77E7">
        <w:rPr>
          <w:b/>
          <w:sz w:val="28"/>
          <w:szCs w:val="28"/>
        </w:rPr>
        <w:tab/>
      </w:r>
      <w:r w:rsidRPr="008A77E7">
        <w:rPr>
          <w:b/>
          <w:sz w:val="28"/>
          <w:szCs w:val="28"/>
        </w:rPr>
        <w:tab/>
      </w:r>
      <w:r w:rsidRPr="008A77E7">
        <w:rPr>
          <w:b/>
          <w:sz w:val="28"/>
          <w:szCs w:val="28"/>
        </w:rPr>
        <w:tab/>
      </w:r>
      <w:r w:rsidRPr="008A77E7">
        <w:rPr>
          <w:b/>
          <w:sz w:val="28"/>
          <w:szCs w:val="28"/>
        </w:rPr>
        <w:tab/>
      </w:r>
      <w:r w:rsidRPr="008A77E7">
        <w:rPr>
          <w:b/>
          <w:sz w:val="28"/>
          <w:szCs w:val="28"/>
        </w:rPr>
        <w:tab/>
      </w:r>
      <w:r w:rsidRPr="008A77E7">
        <w:rPr>
          <w:b/>
          <w:sz w:val="28"/>
          <w:szCs w:val="28"/>
        </w:rPr>
        <w:tab/>
      </w:r>
      <w:r w:rsidRPr="00AC343A">
        <w:rPr>
          <w:sz w:val="28"/>
          <w:szCs w:val="28"/>
        </w:rPr>
        <w:t xml:space="preserve">   5</w:t>
      </w:r>
      <w:r w:rsidRPr="00AC343A">
        <w:rPr>
          <w:sz w:val="28"/>
          <w:szCs w:val="28"/>
          <w:vertAlign w:val="superscript"/>
        </w:rPr>
        <w:t>th</w:t>
      </w:r>
      <w:r w:rsidRPr="00AC343A">
        <w:rPr>
          <w:sz w:val="28"/>
          <w:szCs w:val="28"/>
        </w:rPr>
        <w:t xml:space="preserve"> Respondent</w:t>
      </w:r>
    </w:p>
    <w:p w:rsidR="00B627A0" w:rsidRPr="008A77E7" w:rsidRDefault="00B627A0" w:rsidP="00B627A0">
      <w:pPr>
        <w:spacing w:line="360" w:lineRule="auto"/>
        <w:jc w:val="both"/>
        <w:rPr>
          <w:b/>
          <w:sz w:val="28"/>
          <w:szCs w:val="28"/>
        </w:rPr>
      </w:pPr>
    </w:p>
    <w:p w:rsidR="00B627A0" w:rsidRPr="008A77E7" w:rsidRDefault="00B627A0" w:rsidP="00F3720E">
      <w:pPr>
        <w:spacing w:line="360" w:lineRule="auto"/>
        <w:ind w:left="2880" w:hanging="2880"/>
        <w:jc w:val="both"/>
        <w:rPr>
          <w:b/>
        </w:rPr>
      </w:pPr>
      <w:r w:rsidRPr="008A77E7">
        <w:rPr>
          <w:b/>
        </w:rPr>
        <w:t>Neutral citation:</w:t>
      </w:r>
      <w:r w:rsidRPr="008A77E7">
        <w:rPr>
          <w:b/>
        </w:rPr>
        <w:tab/>
      </w:r>
      <w:r w:rsidR="00527ACC">
        <w:t xml:space="preserve">Justice </w:t>
      </w:r>
      <w:proofErr w:type="spellStart"/>
      <w:r w:rsidR="00527ACC">
        <w:t>Mtsetfwa</w:t>
      </w:r>
      <w:proofErr w:type="spellEnd"/>
      <w:r w:rsidR="00527ACC">
        <w:t xml:space="preserve"> &amp; 14</w:t>
      </w:r>
      <w:r w:rsidR="008A77E7" w:rsidRPr="008A77E7">
        <w:t xml:space="preserve"> Others V </w:t>
      </w:r>
      <w:proofErr w:type="spellStart"/>
      <w:r w:rsidR="00527ACC">
        <w:t>Njabulo</w:t>
      </w:r>
      <w:proofErr w:type="spellEnd"/>
      <w:r w:rsidR="00527ACC">
        <w:t xml:space="preserve"> Dlamini and 4 others</w:t>
      </w:r>
      <w:r w:rsidRPr="008A77E7">
        <w:rPr>
          <w:b/>
        </w:rPr>
        <w:t xml:space="preserve"> </w:t>
      </w:r>
      <w:r w:rsidRPr="008A77E7">
        <w:t>(</w:t>
      </w:r>
      <w:r w:rsidR="008A77E7">
        <w:t>69/2014</w:t>
      </w:r>
      <w:r w:rsidRPr="008A77E7">
        <w:t>) [201</w:t>
      </w:r>
      <w:r w:rsidR="00AC343A">
        <w:t>4</w:t>
      </w:r>
      <w:r w:rsidRPr="008A77E7">
        <w:t>] SZIC</w:t>
      </w:r>
      <w:r w:rsidR="000A69D4">
        <w:t xml:space="preserve"> </w:t>
      </w:r>
      <w:r w:rsidR="003A4813">
        <w:t xml:space="preserve">35 </w:t>
      </w:r>
      <w:r w:rsidR="003A4813" w:rsidRPr="008A77E7">
        <w:t>(</w:t>
      </w:r>
      <w:r w:rsidR="003A4813">
        <w:t>2014</w:t>
      </w:r>
      <w:r w:rsidRPr="008A77E7">
        <w:t>)</w:t>
      </w:r>
    </w:p>
    <w:p w:rsidR="00B627A0" w:rsidRPr="008A77E7" w:rsidRDefault="00B627A0" w:rsidP="00F3720E">
      <w:pPr>
        <w:jc w:val="both"/>
        <w:rPr>
          <w:b/>
        </w:rPr>
      </w:pPr>
    </w:p>
    <w:p w:rsidR="00B627A0" w:rsidRPr="00527ACC" w:rsidRDefault="00B627A0" w:rsidP="00F3720E">
      <w:pPr>
        <w:jc w:val="both"/>
      </w:pPr>
      <w:r w:rsidRPr="008A77E7">
        <w:rPr>
          <w:b/>
        </w:rPr>
        <w:t>CORAM:</w:t>
      </w:r>
      <w:r w:rsidRPr="008A77E7">
        <w:rPr>
          <w:b/>
        </w:rPr>
        <w:tab/>
      </w:r>
      <w:r w:rsidRPr="008A77E7">
        <w:rPr>
          <w:b/>
        </w:rPr>
        <w:tab/>
      </w:r>
      <w:r w:rsidRPr="008A77E7">
        <w:rPr>
          <w:b/>
        </w:rPr>
        <w:tab/>
      </w:r>
      <w:r w:rsidRPr="00527ACC">
        <w:t xml:space="preserve">D. MAZIBUKO </w:t>
      </w:r>
    </w:p>
    <w:p w:rsidR="00B627A0" w:rsidRPr="00527ACC" w:rsidRDefault="00B627A0" w:rsidP="00F3720E">
      <w:pPr>
        <w:jc w:val="both"/>
      </w:pPr>
    </w:p>
    <w:p w:rsidR="00B627A0" w:rsidRPr="008A77E7" w:rsidRDefault="00B627A0" w:rsidP="00F3720E">
      <w:pPr>
        <w:ind w:left="2160" w:firstLine="720"/>
        <w:jc w:val="both"/>
      </w:pPr>
      <w:r w:rsidRPr="008A77E7">
        <w:t xml:space="preserve">(Sitting with A. </w:t>
      </w:r>
      <w:proofErr w:type="spellStart"/>
      <w:r w:rsidRPr="008A77E7">
        <w:t>Nkambule</w:t>
      </w:r>
      <w:proofErr w:type="spellEnd"/>
      <w:r w:rsidRPr="008A77E7">
        <w:t xml:space="preserve"> &amp; M.T.E. </w:t>
      </w:r>
      <w:proofErr w:type="spellStart"/>
      <w:r w:rsidRPr="008A77E7">
        <w:t>Mtetwa</w:t>
      </w:r>
      <w:proofErr w:type="spellEnd"/>
      <w:r w:rsidRPr="008A77E7">
        <w:t xml:space="preserve">)   </w:t>
      </w:r>
    </w:p>
    <w:p w:rsidR="00B627A0" w:rsidRPr="008A77E7" w:rsidRDefault="00B627A0" w:rsidP="00F3720E">
      <w:pPr>
        <w:spacing w:line="360" w:lineRule="auto"/>
        <w:ind w:left="2160" w:firstLine="720"/>
        <w:jc w:val="both"/>
      </w:pPr>
      <w:r w:rsidRPr="008A77E7">
        <w:t>(Members of the Court)</w:t>
      </w:r>
    </w:p>
    <w:p w:rsidR="00B627A0" w:rsidRPr="008A77E7" w:rsidRDefault="00B627A0" w:rsidP="00F3720E">
      <w:pPr>
        <w:spacing w:line="360" w:lineRule="auto"/>
        <w:jc w:val="both"/>
        <w:rPr>
          <w:b/>
        </w:rPr>
      </w:pPr>
    </w:p>
    <w:p w:rsidR="00B627A0" w:rsidRPr="008A77E7" w:rsidRDefault="00B627A0" w:rsidP="00F3720E">
      <w:pPr>
        <w:spacing w:line="360" w:lineRule="auto"/>
        <w:jc w:val="both"/>
        <w:rPr>
          <w:b/>
        </w:rPr>
      </w:pPr>
      <w:r w:rsidRPr="008A77E7">
        <w:rPr>
          <w:b/>
        </w:rPr>
        <w:t>Heard:</w:t>
      </w:r>
      <w:r w:rsidRPr="008A77E7">
        <w:rPr>
          <w:b/>
        </w:rPr>
        <w:tab/>
      </w:r>
      <w:r w:rsidRPr="008A77E7">
        <w:rPr>
          <w:b/>
        </w:rPr>
        <w:tab/>
      </w:r>
      <w:r w:rsidR="00A15F4D">
        <w:rPr>
          <w:b/>
        </w:rPr>
        <w:t xml:space="preserve">           </w:t>
      </w:r>
      <w:r w:rsidR="00527ACC" w:rsidRPr="00527ACC">
        <w:t>26</w:t>
      </w:r>
      <w:r w:rsidR="00527ACC" w:rsidRPr="00527ACC">
        <w:rPr>
          <w:vertAlign w:val="superscript"/>
        </w:rPr>
        <w:t>th</w:t>
      </w:r>
      <w:r w:rsidR="00527ACC" w:rsidRPr="00527ACC">
        <w:t xml:space="preserve"> April 2014</w:t>
      </w:r>
      <w:r w:rsidRPr="008A77E7">
        <w:rPr>
          <w:b/>
        </w:rPr>
        <w:tab/>
      </w:r>
    </w:p>
    <w:p w:rsidR="00B627A0" w:rsidRPr="008A77E7" w:rsidRDefault="00B627A0" w:rsidP="00F3720E">
      <w:pPr>
        <w:jc w:val="both"/>
        <w:rPr>
          <w:b/>
        </w:rPr>
      </w:pPr>
    </w:p>
    <w:p w:rsidR="00B627A0" w:rsidRPr="008A77E7" w:rsidRDefault="00B627A0" w:rsidP="00F3720E">
      <w:pPr>
        <w:jc w:val="both"/>
        <w:rPr>
          <w:b/>
        </w:rPr>
      </w:pPr>
    </w:p>
    <w:p w:rsidR="00B627A0" w:rsidRPr="00527ACC" w:rsidRDefault="00B627A0" w:rsidP="00F3720E">
      <w:pPr>
        <w:spacing w:line="480" w:lineRule="auto"/>
        <w:jc w:val="both"/>
      </w:pPr>
      <w:r w:rsidRPr="008A77E7">
        <w:rPr>
          <w:b/>
        </w:rPr>
        <w:t>Delivered:</w:t>
      </w:r>
      <w:r w:rsidRPr="008A77E7">
        <w:rPr>
          <w:b/>
        </w:rPr>
        <w:tab/>
      </w:r>
      <w:r w:rsidRPr="008A77E7">
        <w:rPr>
          <w:b/>
        </w:rPr>
        <w:tab/>
      </w:r>
      <w:r w:rsidR="00527ACC">
        <w:rPr>
          <w:b/>
        </w:rPr>
        <w:t xml:space="preserve">  </w:t>
      </w:r>
      <w:r w:rsidR="00A15F4D">
        <w:rPr>
          <w:b/>
        </w:rPr>
        <w:t xml:space="preserve">       </w:t>
      </w:r>
      <w:r w:rsidR="000A69D4" w:rsidRPr="000A69D4">
        <w:t>2</w:t>
      </w:r>
      <w:r w:rsidR="00BC61EB">
        <w:t>9</w:t>
      </w:r>
      <w:r w:rsidR="000A69D4" w:rsidRPr="000A69D4">
        <w:rPr>
          <w:vertAlign w:val="superscript"/>
        </w:rPr>
        <w:t>th</w:t>
      </w:r>
      <w:r w:rsidR="000A69D4">
        <w:rPr>
          <w:b/>
        </w:rPr>
        <w:t xml:space="preserve"> </w:t>
      </w:r>
      <w:r w:rsidR="00527ACC" w:rsidRPr="00527ACC">
        <w:t>August 2014</w:t>
      </w:r>
      <w:r w:rsidRPr="00527ACC">
        <w:tab/>
        <w:t xml:space="preserve"> </w:t>
      </w:r>
    </w:p>
    <w:p w:rsidR="00B627A0" w:rsidRPr="008A77E7" w:rsidRDefault="00B627A0" w:rsidP="00F3720E">
      <w:pPr>
        <w:spacing w:line="480" w:lineRule="auto"/>
        <w:jc w:val="both"/>
        <w:rPr>
          <w:sz w:val="28"/>
          <w:szCs w:val="28"/>
        </w:rPr>
      </w:pPr>
    </w:p>
    <w:p w:rsidR="00632A5E" w:rsidRDefault="00B627A0" w:rsidP="00F3720E">
      <w:pPr>
        <w:spacing w:line="480" w:lineRule="auto"/>
        <w:ind w:left="1560" w:hanging="1560"/>
        <w:jc w:val="both"/>
        <w:rPr>
          <w:i/>
          <w:sz w:val="28"/>
          <w:szCs w:val="28"/>
        </w:rPr>
      </w:pPr>
      <w:r w:rsidRPr="008A77E7">
        <w:rPr>
          <w:b/>
          <w:i/>
          <w:sz w:val="28"/>
          <w:szCs w:val="28"/>
        </w:rPr>
        <w:t>Summary:</w:t>
      </w:r>
      <w:r w:rsidRPr="008A77E7">
        <w:rPr>
          <w:i/>
          <w:sz w:val="28"/>
          <w:szCs w:val="28"/>
        </w:rPr>
        <w:t xml:space="preserve"> </w:t>
      </w:r>
      <w:r w:rsidRPr="008A77E7">
        <w:rPr>
          <w:i/>
          <w:sz w:val="28"/>
          <w:szCs w:val="28"/>
        </w:rPr>
        <w:tab/>
      </w:r>
      <w:r w:rsidR="00AC343A">
        <w:rPr>
          <w:i/>
          <w:sz w:val="28"/>
          <w:szCs w:val="28"/>
        </w:rPr>
        <w:t>A National Executive Committee of a trade union was suspended from office unlawfully.   A faction of the union member</w:t>
      </w:r>
      <w:r w:rsidR="00527ACC">
        <w:rPr>
          <w:i/>
          <w:sz w:val="28"/>
          <w:szCs w:val="28"/>
        </w:rPr>
        <w:t>s convened a meeting in secret</w:t>
      </w:r>
      <w:r w:rsidR="00AC343A">
        <w:rPr>
          <w:i/>
          <w:sz w:val="28"/>
          <w:szCs w:val="28"/>
        </w:rPr>
        <w:t>, suspended the National</w:t>
      </w:r>
      <w:r w:rsidR="00527ACC">
        <w:rPr>
          <w:i/>
          <w:sz w:val="28"/>
          <w:szCs w:val="28"/>
        </w:rPr>
        <w:t xml:space="preserve"> Executive Committee </w:t>
      </w:r>
      <w:r w:rsidR="00A24F4D">
        <w:rPr>
          <w:i/>
          <w:sz w:val="28"/>
          <w:szCs w:val="28"/>
        </w:rPr>
        <w:t xml:space="preserve">  </w:t>
      </w:r>
      <w:r w:rsidR="00527ACC">
        <w:rPr>
          <w:i/>
          <w:sz w:val="28"/>
          <w:szCs w:val="28"/>
        </w:rPr>
        <w:t>and</w:t>
      </w:r>
      <w:r w:rsidR="00AC343A">
        <w:rPr>
          <w:i/>
          <w:sz w:val="28"/>
          <w:szCs w:val="28"/>
        </w:rPr>
        <w:t xml:space="preserve"> appointed an interim National</w:t>
      </w:r>
      <w:r w:rsidR="00527ACC">
        <w:rPr>
          <w:i/>
          <w:sz w:val="28"/>
          <w:szCs w:val="28"/>
        </w:rPr>
        <w:t xml:space="preserve"> Executive Committee</w:t>
      </w:r>
      <w:r w:rsidR="000A69D4">
        <w:rPr>
          <w:i/>
          <w:sz w:val="28"/>
          <w:szCs w:val="28"/>
        </w:rPr>
        <w:t>-</w:t>
      </w:r>
      <w:r w:rsidR="00527ACC">
        <w:rPr>
          <w:i/>
          <w:sz w:val="28"/>
          <w:szCs w:val="28"/>
        </w:rPr>
        <w:t xml:space="preserve"> contrar</w:t>
      </w:r>
      <w:r w:rsidR="000A69D4">
        <w:rPr>
          <w:i/>
          <w:sz w:val="28"/>
          <w:szCs w:val="28"/>
        </w:rPr>
        <w:t xml:space="preserve">y to the provisions of </w:t>
      </w:r>
      <w:r w:rsidR="00BC61EB">
        <w:rPr>
          <w:i/>
          <w:sz w:val="28"/>
          <w:szCs w:val="28"/>
        </w:rPr>
        <w:t>the constitution</w:t>
      </w:r>
      <w:r w:rsidR="000A69D4">
        <w:rPr>
          <w:i/>
          <w:sz w:val="28"/>
          <w:szCs w:val="28"/>
        </w:rPr>
        <w:t xml:space="preserve"> of the union</w:t>
      </w:r>
      <w:r w:rsidR="00AC343A">
        <w:rPr>
          <w:i/>
          <w:sz w:val="28"/>
          <w:szCs w:val="28"/>
        </w:rPr>
        <w:t xml:space="preserve">. </w:t>
      </w:r>
    </w:p>
    <w:p w:rsidR="00AC343A" w:rsidRDefault="00AC343A" w:rsidP="00F3720E">
      <w:pPr>
        <w:spacing w:line="480" w:lineRule="auto"/>
        <w:ind w:left="1985" w:hanging="709"/>
        <w:jc w:val="both"/>
        <w:rPr>
          <w:i/>
          <w:sz w:val="28"/>
          <w:szCs w:val="28"/>
        </w:rPr>
      </w:pPr>
      <w:r w:rsidRPr="00AC343A">
        <w:rPr>
          <w:i/>
          <w:sz w:val="28"/>
          <w:szCs w:val="28"/>
        </w:rPr>
        <w:t xml:space="preserve">Held; meeting declared illegal and </w:t>
      </w:r>
      <w:r>
        <w:rPr>
          <w:i/>
          <w:sz w:val="28"/>
          <w:szCs w:val="28"/>
        </w:rPr>
        <w:t xml:space="preserve">resolutions taken </w:t>
      </w:r>
      <w:proofErr w:type="gramStart"/>
      <w:r>
        <w:rPr>
          <w:i/>
          <w:sz w:val="28"/>
          <w:szCs w:val="28"/>
        </w:rPr>
        <w:t>thereat,</w:t>
      </w:r>
      <w:proofErr w:type="gramEnd"/>
      <w:r>
        <w:rPr>
          <w:i/>
          <w:sz w:val="28"/>
          <w:szCs w:val="28"/>
        </w:rPr>
        <w:t xml:space="preserve"> set aside.</w:t>
      </w:r>
    </w:p>
    <w:p w:rsidR="00AC343A" w:rsidRDefault="00527ACC" w:rsidP="00F3720E">
      <w:pPr>
        <w:spacing w:line="480" w:lineRule="auto"/>
        <w:ind w:left="1985" w:hanging="709"/>
        <w:jc w:val="both"/>
        <w:rPr>
          <w:i/>
          <w:sz w:val="28"/>
          <w:szCs w:val="28"/>
        </w:rPr>
      </w:pPr>
      <w:r>
        <w:rPr>
          <w:i/>
          <w:sz w:val="28"/>
          <w:szCs w:val="28"/>
        </w:rPr>
        <w:t>Held further</w:t>
      </w:r>
      <w:r w:rsidR="00AC343A">
        <w:rPr>
          <w:i/>
          <w:sz w:val="28"/>
          <w:szCs w:val="28"/>
        </w:rPr>
        <w:t xml:space="preserve">; a fair and lawful disciplinary action against a member of the National Executive Committee is permissible in terms of </w:t>
      </w:r>
      <w:r>
        <w:rPr>
          <w:i/>
          <w:sz w:val="28"/>
          <w:szCs w:val="28"/>
        </w:rPr>
        <w:t xml:space="preserve">the </w:t>
      </w:r>
      <w:r w:rsidR="00AC343A">
        <w:rPr>
          <w:i/>
          <w:sz w:val="28"/>
          <w:szCs w:val="28"/>
        </w:rPr>
        <w:t>constitution.</w:t>
      </w:r>
    </w:p>
    <w:p w:rsidR="00AC343A" w:rsidRDefault="00AC343A" w:rsidP="00F3720E">
      <w:pPr>
        <w:spacing w:line="480" w:lineRule="auto"/>
        <w:ind w:left="1985" w:hanging="709"/>
        <w:jc w:val="both"/>
        <w:rPr>
          <w:sz w:val="28"/>
          <w:szCs w:val="28"/>
        </w:rPr>
      </w:pPr>
    </w:p>
    <w:p w:rsidR="00AC343A" w:rsidRPr="00F3720E" w:rsidRDefault="00AC343A" w:rsidP="00F3720E">
      <w:pPr>
        <w:spacing w:line="480" w:lineRule="auto"/>
        <w:ind w:left="1985" w:hanging="709"/>
        <w:jc w:val="center"/>
        <w:rPr>
          <w:sz w:val="32"/>
          <w:szCs w:val="32"/>
        </w:rPr>
      </w:pPr>
      <w:r w:rsidRPr="00F3720E">
        <w:rPr>
          <w:sz w:val="32"/>
          <w:szCs w:val="32"/>
        </w:rPr>
        <w:lastRenderedPageBreak/>
        <w:t xml:space="preserve">JUDGMENT   </w:t>
      </w:r>
      <w:r w:rsidR="003A4813">
        <w:rPr>
          <w:sz w:val="32"/>
          <w:szCs w:val="32"/>
        </w:rPr>
        <w:t>29</w:t>
      </w:r>
      <w:r w:rsidR="003A4813" w:rsidRPr="000A69D4">
        <w:rPr>
          <w:sz w:val="32"/>
          <w:szCs w:val="32"/>
          <w:vertAlign w:val="superscript"/>
        </w:rPr>
        <w:t>th</w:t>
      </w:r>
      <w:r w:rsidR="003A4813">
        <w:rPr>
          <w:sz w:val="32"/>
          <w:szCs w:val="32"/>
        </w:rPr>
        <w:t xml:space="preserve"> </w:t>
      </w:r>
      <w:r w:rsidR="003A4813" w:rsidRPr="00F3720E">
        <w:rPr>
          <w:sz w:val="32"/>
          <w:szCs w:val="32"/>
        </w:rPr>
        <w:t>AUGUST</w:t>
      </w:r>
      <w:r w:rsidRPr="00F3720E">
        <w:rPr>
          <w:sz w:val="32"/>
          <w:szCs w:val="32"/>
        </w:rPr>
        <w:t xml:space="preserve"> 2014</w:t>
      </w:r>
    </w:p>
    <w:p w:rsidR="00AC343A" w:rsidRDefault="00AC343A" w:rsidP="00050B64">
      <w:pPr>
        <w:spacing w:line="480" w:lineRule="auto"/>
        <w:jc w:val="both"/>
        <w:rPr>
          <w:sz w:val="28"/>
          <w:szCs w:val="28"/>
        </w:rPr>
      </w:pPr>
    </w:p>
    <w:p w:rsidR="00F3720E" w:rsidRDefault="00647D88" w:rsidP="00050B64">
      <w:pPr>
        <w:pStyle w:val="ListParagraph"/>
        <w:numPr>
          <w:ilvl w:val="0"/>
          <w:numId w:val="1"/>
        </w:numPr>
        <w:spacing w:line="480" w:lineRule="auto"/>
        <w:ind w:left="1134" w:hanging="567"/>
        <w:jc w:val="both"/>
        <w:rPr>
          <w:sz w:val="28"/>
          <w:szCs w:val="28"/>
        </w:rPr>
      </w:pPr>
      <w:r>
        <w:rPr>
          <w:sz w:val="28"/>
          <w:szCs w:val="28"/>
        </w:rPr>
        <w:t>The Swaziland Manufacturing and Allied Workers Union (hereinafter referred to as the union) is a registered trade union, established in terms of its Constitution which has been filed of record.  The union is the 15</w:t>
      </w:r>
      <w:r w:rsidRPr="00647D88">
        <w:rPr>
          <w:sz w:val="28"/>
          <w:szCs w:val="28"/>
          <w:vertAlign w:val="superscript"/>
        </w:rPr>
        <w:t>th</w:t>
      </w:r>
      <w:r>
        <w:rPr>
          <w:sz w:val="28"/>
          <w:szCs w:val="28"/>
        </w:rPr>
        <w:t xml:space="preserve"> Applicant in the matter before Court.  The 1</w:t>
      </w:r>
      <w:r w:rsidRPr="00647D88">
        <w:rPr>
          <w:sz w:val="28"/>
          <w:szCs w:val="28"/>
          <w:vertAlign w:val="superscript"/>
        </w:rPr>
        <w:t>st</w:t>
      </w:r>
      <w:r>
        <w:rPr>
          <w:sz w:val="28"/>
          <w:szCs w:val="28"/>
        </w:rPr>
        <w:t xml:space="preserve"> to the 14</w:t>
      </w:r>
      <w:r w:rsidRPr="00647D88">
        <w:rPr>
          <w:sz w:val="28"/>
          <w:szCs w:val="28"/>
          <w:vertAlign w:val="superscript"/>
        </w:rPr>
        <w:t>th</w:t>
      </w:r>
      <w:r>
        <w:rPr>
          <w:sz w:val="28"/>
          <w:szCs w:val="28"/>
        </w:rPr>
        <w:t xml:space="preserve"> Applicants are union members. </w:t>
      </w:r>
    </w:p>
    <w:p w:rsidR="00AC343A" w:rsidRDefault="00647D88" w:rsidP="00F3720E">
      <w:pPr>
        <w:pStyle w:val="ListParagraph"/>
        <w:spacing w:line="480" w:lineRule="auto"/>
        <w:ind w:left="1134"/>
        <w:jc w:val="both"/>
        <w:rPr>
          <w:sz w:val="28"/>
          <w:szCs w:val="28"/>
        </w:rPr>
      </w:pPr>
      <w:r>
        <w:rPr>
          <w:sz w:val="28"/>
          <w:szCs w:val="28"/>
        </w:rPr>
        <w:t xml:space="preserve">  </w:t>
      </w:r>
    </w:p>
    <w:p w:rsidR="00647D88" w:rsidRDefault="00647D88" w:rsidP="00050B64">
      <w:pPr>
        <w:pStyle w:val="ListParagraph"/>
        <w:numPr>
          <w:ilvl w:val="0"/>
          <w:numId w:val="1"/>
        </w:numPr>
        <w:spacing w:line="480" w:lineRule="auto"/>
        <w:ind w:left="1134" w:hanging="567"/>
        <w:jc w:val="both"/>
        <w:rPr>
          <w:sz w:val="28"/>
          <w:szCs w:val="28"/>
        </w:rPr>
      </w:pPr>
      <w:r>
        <w:rPr>
          <w:sz w:val="28"/>
          <w:szCs w:val="28"/>
        </w:rPr>
        <w:t>The 1</w:t>
      </w:r>
      <w:r w:rsidRPr="00647D88">
        <w:rPr>
          <w:sz w:val="28"/>
          <w:szCs w:val="28"/>
          <w:vertAlign w:val="superscript"/>
        </w:rPr>
        <w:t>st</w:t>
      </w:r>
      <w:r>
        <w:rPr>
          <w:sz w:val="28"/>
          <w:szCs w:val="28"/>
        </w:rPr>
        <w:t xml:space="preserve"> to 5</w:t>
      </w:r>
      <w:r w:rsidRPr="00647D88">
        <w:rPr>
          <w:sz w:val="28"/>
          <w:szCs w:val="28"/>
          <w:vertAlign w:val="superscript"/>
        </w:rPr>
        <w:t>th</w:t>
      </w:r>
      <w:r>
        <w:rPr>
          <w:sz w:val="28"/>
          <w:szCs w:val="28"/>
        </w:rPr>
        <w:t xml:space="preserve"> Respond</w:t>
      </w:r>
      <w:r w:rsidR="00A24F4D">
        <w:rPr>
          <w:sz w:val="28"/>
          <w:szCs w:val="28"/>
        </w:rPr>
        <w:t>ents are also union members.  The</w:t>
      </w:r>
      <w:r>
        <w:rPr>
          <w:sz w:val="28"/>
          <w:szCs w:val="28"/>
        </w:rPr>
        <w:t xml:space="preserve"> Respondents regard themselves as an Interim National Executive Committee</w:t>
      </w:r>
      <w:r w:rsidR="00A24F4D">
        <w:rPr>
          <w:sz w:val="28"/>
          <w:szCs w:val="28"/>
        </w:rPr>
        <w:t xml:space="preserve"> of the union</w:t>
      </w:r>
      <w:r>
        <w:rPr>
          <w:sz w:val="28"/>
          <w:szCs w:val="28"/>
        </w:rPr>
        <w:t>.</w:t>
      </w:r>
    </w:p>
    <w:p w:rsidR="00F3720E" w:rsidRPr="00F3720E" w:rsidRDefault="00F3720E" w:rsidP="00F3720E">
      <w:pPr>
        <w:pStyle w:val="ListParagraph"/>
        <w:rPr>
          <w:sz w:val="28"/>
          <w:szCs w:val="28"/>
        </w:rPr>
      </w:pPr>
    </w:p>
    <w:p w:rsidR="00647D88" w:rsidRDefault="00647D88" w:rsidP="00050B64">
      <w:pPr>
        <w:pStyle w:val="ListParagraph"/>
        <w:numPr>
          <w:ilvl w:val="0"/>
          <w:numId w:val="1"/>
        </w:numPr>
        <w:spacing w:line="480" w:lineRule="auto"/>
        <w:ind w:left="1134" w:hanging="567"/>
        <w:jc w:val="both"/>
        <w:rPr>
          <w:sz w:val="28"/>
          <w:szCs w:val="28"/>
        </w:rPr>
      </w:pPr>
      <w:r>
        <w:rPr>
          <w:sz w:val="28"/>
          <w:szCs w:val="28"/>
        </w:rPr>
        <w:t>Prior to the 15</w:t>
      </w:r>
      <w:r w:rsidRPr="00647D88">
        <w:rPr>
          <w:sz w:val="28"/>
          <w:szCs w:val="28"/>
          <w:vertAlign w:val="superscript"/>
        </w:rPr>
        <w:t>th</w:t>
      </w:r>
      <w:r>
        <w:rPr>
          <w:sz w:val="28"/>
          <w:szCs w:val="28"/>
        </w:rPr>
        <w:t xml:space="preserve"> February 2014 the 1</w:t>
      </w:r>
      <w:r w:rsidRPr="00647D88">
        <w:rPr>
          <w:sz w:val="28"/>
          <w:szCs w:val="28"/>
          <w:vertAlign w:val="superscript"/>
        </w:rPr>
        <w:t>st</w:t>
      </w:r>
      <w:r>
        <w:rPr>
          <w:sz w:val="28"/>
          <w:szCs w:val="28"/>
        </w:rPr>
        <w:t xml:space="preserve"> to 14</w:t>
      </w:r>
      <w:r w:rsidRPr="00647D88">
        <w:rPr>
          <w:sz w:val="28"/>
          <w:szCs w:val="28"/>
          <w:vertAlign w:val="superscript"/>
        </w:rPr>
        <w:t>th</w:t>
      </w:r>
      <w:r>
        <w:rPr>
          <w:sz w:val="28"/>
          <w:szCs w:val="28"/>
        </w:rPr>
        <w:t xml:space="preserve"> Applicants occupied the position of Natio</w:t>
      </w:r>
      <w:r w:rsidR="00A24F4D">
        <w:rPr>
          <w:sz w:val="28"/>
          <w:szCs w:val="28"/>
        </w:rPr>
        <w:t>nal Executive Committee in the u</w:t>
      </w:r>
      <w:r>
        <w:rPr>
          <w:sz w:val="28"/>
          <w:szCs w:val="28"/>
        </w:rPr>
        <w:t>nion.  Their appointment into this position is not subject of dispute before this Court.  The Court will accordingly treat them as having been lawfully appointed into office.</w:t>
      </w:r>
    </w:p>
    <w:p w:rsidR="00F3720E" w:rsidRDefault="00F3720E" w:rsidP="00F3720E">
      <w:pPr>
        <w:pStyle w:val="ListParagraph"/>
        <w:spacing w:line="480" w:lineRule="auto"/>
        <w:ind w:left="1134"/>
        <w:jc w:val="both"/>
        <w:rPr>
          <w:sz w:val="28"/>
          <w:szCs w:val="28"/>
        </w:rPr>
      </w:pPr>
    </w:p>
    <w:p w:rsidR="00647D88" w:rsidRPr="00AC343A" w:rsidRDefault="00A24F4D" w:rsidP="00050B64">
      <w:pPr>
        <w:pStyle w:val="ListParagraph"/>
        <w:numPr>
          <w:ilvl w:val="0"/>
          <w:numId w:val="1"/>
        </w:numPr>
        <w:spacing w:line="480" w:lineRule="auto"/>
        <w:ind w:left="1134" w:hanging="567"/>
        <w:jc w:val="both"/>
        <w:rPr>
          <w:sz w:val="28"/>
          <w:szCs w:val="28"/>
        </w:rPr>
      </w:pPr>
      <w:r>
        <w:rPr>
          <w:sz w:val="28"/>
          <w:szCs w:val="28"/>
        </w:rPr>
        <w:t>About</w:t>
      </w:r>
      <w:r w:rsidR="00647D88">
        <w:rPr>
          <w:sz w:val="28"/>
          <w:szCs w:val="28"/>
        </w:rPr>
        <w:t xml:space="preserve"> the 10</w:t>
      </w:r>
      <w:r w:rsidR="00647D88" w:rsidRPr="00647D88">
        <w:rPr>
          <w:sz w:val="28"/>
          <w:szCs w:val="28"/>
          <w:vertAlign w:val="superscript"/>
        </w:rPr>
        <w:t>th</w:t>
      </w:r>
      <w:r w:rsidR="000A69D4">
        <w:rPr>
          <w:sz w:val="28"/>
          <w:szCs w:val="28"/>
        </w:rPr>
        <w:t xml:space="preserve"> February 2014 a</w:t>
      </w:r>
      <w:r>
        <w:rPr>
          <w:sz w:val="28"/>
          <w:szCs w:val="28"/>
        </w:rPr>
        <w:t xml:space="preserve"> written notice of</w:t>
      </w:r>
      <w:r w:rsidR="00647D88">
        <w:rPr>
          <w:sz w:val="28"/>
          <w:szCs w:val="28"/>
        </w:rPr>
        <w:t xml:space="preserve"> a meeting of certain Branch Committees of the union was </w:t>
      </w:r>
      <w:r>
        <w:rPr>
          <w:sz w:val="28"/>
          <w:szCs w:val="28"/>
        </w:rPr>
        <w:t>issued</w:t>
      </w:r>
      <w:r w:rsidR="00647D88">
        <w:rPr>
          <w:sz w:val="28"/>
          <w:szCs w:val="28"/>
        </w:rPr>
        <w:t xml:space="preserve"> by a union member named Joseph </w:t>
      </w:r>
      <w:proofErr w:type="spellStart"/>
      <w:r w:rsidR="00647D88">
        <w:rPr>
          <w:sz w:val="28"/>
          <w:szCs w:val="28"/>
        </w:rPr>
        <w:t>Sikhosana</w:t>
      </w:r>
      <w:proofErr w:type="spellEnd"/>
      <w:r w:rsidR="00F3720E">
        <w:rPr>
          <w:sz w:val="28"/>
          <w:szCs w:val="28"/>
        </w:rPr>
        <w:t>.</w:t>
      </w:r>
    </w:p>
    <w:p w:rsidR="00AC343A" w:rsidRDefault="0024467B" w:rsidP="00050B64">
      <w:pPr>
        <w:pStyle w:val="ListParagraph"/>
        <w:numPr>
          <w:ilvl w:val="1"/>
          <w:numId w:val="1"/>
        </w:numPr>
        <w:spacing w:line="480" w:lineRule="auto"/>
        <w:ind w:left="2127" w:hanging="851"/>
        <w:jc w:val="both"/>
        <w:rPr>
          <w:sz w:val="28"/>
          <w:szCs w:val="28"/>
        </w:rPr>
      </w:pPr>
      <w:r>
        <w:rPr>
          <w:sz w:val="28"/>
          <w:szCs w:val="28"/>
        </w:rPr>
        <w:lastRenderedPageBreak/>
        <w:t>The meeting was scheduled for the</w:t>
      </w:r>
      <w:r w:rsidR="004E1D61" w:rsidRPr="004E1D61">
        <w:rPr>
          <w:sz w:val="28"/>
          <w:szCs w:val="28"/>
        </w:rPr>
        <w:t xml:space="preserve"> 15</w:t>
      </w:r>
      <w:r w:rsidR="004E1D61" w:rsidRPr="004E1D61">
        <w:rPr>
          <w:sz w:val="28"/>
          <w:szCs w:val="28"/>
          <w:vertAlign w:val="superscript"/>
        </w:rPr>
        <w:t>th</w:t>
      </w:r>
      <w:r w:rsidR="004E1D61" w:rsidRPr="004E1D61">
        <w:rPr>
          <w:sz w:val="28"/>
          <w:szCs w:val="28"/>
        </w:rPr>
        <w:t xml:space="preserve"> February 2014 </w:t>
      </w:r>
      <w:r>
        <w:rPr>
          <w:sz w:val="28"/>
          <w:szCs w:val="28"/>
        </w:rPr>
        <w:t xml:space="preserve">and </w:t>
      </w:r>
      <w:r w:rsidR="004E1D61" w:rsidRPr="004E1D61">
        <w:rPr>
          <w:sz w:val="28"/>
          <w:szCs w:val="28"/>
        </w:rPr>
        <w:t xml:space="preserve">was organized by </w:t>
      </w:r>
      <w:proofErr w:type="spellStart"/>
      <w:r w:rsidR="004E1D61" w:rsidRPr="004E1D61">
        <w:rPr>
          <w:sz w:val="28"/>
          <w:szCs w:val="28"/>
        </w:rPr>
        <w:t>Mr</w:t>
      </w:r>
      <w:proofErr w:type="spellEnd"/>
      <w:r w:rsidR="004E1D61" w:rsidRPr="004E1D61">
        <w:rPr>
          <w:sz w:val="28"/>
          <w:szCs w:val="28"/>
        </w:rPr>
        <w:t xml:space="preserve"> Joseph </w:t>
      </w:r>
      <w:proofErr w:type="spellStart"/>
      <w:r w:rsidR="004E1D61" w:rsidRPr="004E1D61">
        <w:rPr>
          <w:sz w:val="28"/>
          <w:szCs w:val="28"/>
        </w:rPr>
        <w:t>Sikhosana</w:t>
      </w:r>
      <w:proofErr w:type="spellEnd"/>
      <w:r w:rsidR="004E1D61" w:rsidRPr="004E1D61">
        <w:rPr>
          <w:sz w:val="28"/>
          <w:szCs w:val="28"/>
        </w:rPr>
        <w:t xml:space="preserve"> who circulated a letter to various Branch Committees of the union inviting them to attend.  The letter is attached to the Applicant’s founding affidavit and is marked annexure C.</w:t>
      </w:r>
    </w:p>
    <w:p w:rsidR="00BC19FA" w:rsidRPr="004E1D61" w:rsidRDefault="00BC19FA" w:rsidP="00BC19FA">
      <w:pPr>
        <w:pStyle w:val="ListParagraph"/>
        <w:spacing w:line="480" w:lineRule="auto"/>
        <w:ind w:left="2127"/>
        <w:jc w:val="both"/>
        <w:rPr>
          <w:sz w:val="28"/>
          <w:szCs w:val="28"/>
        </w:rPr>
      </w:pPr>
    </w:p>
    <w:p w:rsidR="004E1D61" w:rsidRDefault="004E1D61" w:rsidP="00050B64">
      <w:pPr>
        <w:pStyle w:val="ListParagraph"/>
        <w:numPr>
          <w:ilvl w:val="1"/>
          <w:numId w:val="1"/>
        </w:numPr>
        <w:spacing w:line="480" w:lineRule="auto"/>
        <w:ind w:left="2268" w:hanging="643"/>
        <w:jc w:val="both"/>
        <w:rPr>
          <w:sz w:val="28"/>
          <w:szCs w:val="28"/>
        </w:rPr>
      </w:pPr>
      <w:r>
        <w:rPr>
          <w:sz w:val="28"/>
          <w:szCs w:val="28"/>
        </w:rPr>
        <w:t>It is not clear as to which of the Branch Committees of the union received the letter (annexure C).  However some of those Branch Committees that received the invitation</w:t>
      </w:r>
      <w:r w:rsidR="0024467B">
        <w:rPr>
          <w:sz w:val="28"/>
          <w:szCs w:val="28"/>
        </w:rPr>
        <w:t>-</w:t>
      </w:r>
      <w:r>
        <w:rPr>
          <w:sz w:val="28"/>
          <w:szCs w:val="28"/>
        </w:rPr>
        <w:t xml:space="preserve"> letter attended that meeting.</w:t>
      </w:r>
    </w:p>
    <w:p w:rsidR="00BC19FA" w:rsidRPr="00BC19FA" w:rsidRDefault="00BC19FA" w:rsidP="00BC19FA">
      <w:pPr>
        <w:pStyle w:val="ListParagraph"/>
        <w:rPr>
          <w:sz w:val="28"/>
          <w:szCs w:val="28"/>
        </w:rPr>
      </w:pPr>
    </w:p>
    <w:p w:rsidR="004E1D61" w:rsidRDefault="004E1D61" w:rsidP="00050B64">
      <w:pPr>
        <w:pStyle w:val="ListParagraph"/>
        <w:numPr>
          <w:ilvl w:val="1"/>
          <w:numId w:val="1"/>
        </w:numPr>
        <w:spacing w:line="480" w:lineRule="auto"/>
        <w:ind w:left="2268" w:hanging="643"/>
        <w:jc w:val="both"/>
        <w:rPr>
          <w:sz w:val="28"/>
          <w:szCs w:val="28"/>
        </w:rPr>
      </w:pPr>
      <w:r>
        <w:rPr>
          <w:sz w:val="28"/>
          <w:szCs w:val="28"/>
        </w:rPr>
        <w:t>At that meeting, (15</w:t>
      </w:r>
      <w:r w:rsidRPr="004E1D61">
        <w:rPr>
          <w:sz w:val="28"/>
          <w:szCs w:val="28"/>
          <w:vertAlign w:val="superscript"/>
        </w:rPr>
        <w:t>th</w:t>
      </w:r>
      <w:r>
        <w:rPr>
          <w:sz w:val="28"/>
          <w:szCs w:val="28"/>
        </w:rPr>
        <w:t xml:space="preserve"> February 2014) the National Executive </w:t>
      </w:r>
      <w:r w:rsidR="0024467B">
        <w:rPr>
          <w:sz w:val="28"/>
          <w:szCs w:val="28"/>
        </w:rPr>
        <w:t>Committee (</w:t>
      </w:r>
      <w:r>
        <w:rPr>
          <w:sz w:val="28"/>
          <w:szCs w:val="28"/>
        </w:rPr>
        <w:t>1</w:t>
      </w:r>
      <w:r w:rsidRPr="004E1D61">
        <w:rPr>
          <w:sz w:val="28"/>
          <w:szCs w:val="28"/>
          <w:vertAlign w:val="superscript"/>
        </w:rPr>
        <w:t>st</w:t>
      </w:r>
      <w:r>
        <w:rPr>
          <w:sz w:val="28"/>
          <w:szCs w:val="28"/>
        </w:rPr>
        <w:t xml:space="preserve"> to</w:t>
      </w:r>
      <w:r w:rsidR="0024467B">
        <w:rPr>
          <w:sz w:val="28"/>
          <w:szCs w:val="28"/>
        </w:rPr>
        <w:t xml:space="preserve"> the</w:t>
      </w:r>
      <w:r>
        <w:rPr>
          <w:sz w:val="28"/>
          <w:szCs w:val="28"/>
        </w:rPr>
        <w:t xml:space="preserve"> 14</w:t>
      </w:r>
      <w:r w:rsidRPr="004E1D61">
        <w:rPr>
          <w:sz w:val="28"/>
          <w:szCs w:val="28"/>
          <w:vertAlign w:val="superscript"/>
        </w:rPr>
        <w:t>th</w:t>
      </w:r>
      <w:r w:rsidR="0024467B">
        <w:rPr>
          <w:sz w:val="28"/>
          <w:szCs w:val="28"/>
        </w:rPr>
        <w:t xml:space="preserve"> Applicant</w:t>
      </w:r>
      <w:r>
        <w:rPr>
          <w:sz w:val="28"/>
          <w:szCs w:val="28"/>
        </w:rPr>
        <w:t>) was suspended from office.  An Interim National Executive Committee (1</w:t>
      </w:r>
      <w:r w:rsidRPr="004E1D61">
        <w:rPr>
          <w:sz w:val="28"/>
          <w:szCs w:val="28"/>
          <w:vertAlign w:val="superscript"/>
        </w:rPr>
        <w:t>st</w:t>
      </w:r>
      <w:r>
        <w:rPr>
          <w:sz w:val="28"/>
          <w:szCs w:val="28"/>
        </w:rPr>
        <w:t xml:space="preserve"> to 5</w:t>
      </w:r>
      <w:r w:rsidRPr="004E1D61">
        <w:rPr>
          <w:sz w:val="28"/>
          <w:szCs w:val="28"/>
          <w:vertAlign w:val="superscript"/>
        </w:rPr>
        <w:t>th</w:t>
      </w:r>
      <w:r w:rsidR="000A69D4">
        <w:rPr>
          <w:sz w:val="28"/>
          <w:szCs w:val="28"/>
        </w:rPr>
        <w:t xml:space="preserve"> Respondents) </w:t>
      </w:r>
      <w:proofErr w:type="gramStart"/>
      <w:r w:rsidR="000A69D4">
        <w:rPr>
          <w:sz w:val="28"/>
          <w:szCs w:val="28"/>
        </w:rPr>
        <w:t>were</w:t>
      </w:r>
      <w:proofErr w:type="gramEnd"/>
      <w:r>
        <w:rPr>
          <w:sz w:val="28"/>
          <w:szCs w:val="28"/>
        </w:rPr>
        <w:t xml:space="preserve"> appointed to replace the suspended committee.</w:t>
      </w:r>
    </w:p>
    <w:p w:rsidR="008865E2" w:rsidRPr="008865E2" w:rsidRDefault="008865E2" w:rsidP="008865E2">
      <w:pPr>
        <w:pStyle w:val="ListParagraph"/>
        <w:rPr>
          <w:sz w:val="28"/>
          <w:szCs w:val="28"/>
        </w:rPr>
      </w:pPr>
    </w:p>
    <w:p w:rsidR="008F33D0" w:rsidRDefault="004E1D61" w:rsidP="00050B64">
      <w:pPr>
        <w:pStyle w:val="ListParagraph"/>
        <w:numPr>
          <w:ilvl w:val="1"/>
          <w:numId w:val="1"/>
        </w:numPr>
        <w:spacing w:line="480" w:lineRule="auto"/>
        <w:ind w:left="2268" w:hanging="643"/>
        <w:jc w:val="both"/>
        <w:rPr>
          <w:sz w:val="28"/>
          <w:szCs w:val="28"/>
        </w:rPr>
      </w:pPr>
      <w:r>
        <w:rPr>
          <w:sz w:val="28"/>
          <w:szCs w:val="28"/>
        </w:rPr>
        <w:t>The 1</w:t>
      </w:r>
      <w:r w:rsidRPr="004E1D61">
        <w:rPr>
          <w:sz w:val="28"/>
          <w:szCs w:val="28"/>
          <w:vertAlign w:val="superscript"/>
        </w:rPr>
        <w:t>st</w:t>
      </w:r>
      <w:r>
        <w:rPr>
          <w:sz w:val="28"/>
          <w:szCs w:val="28"/>
        </w:rPr>
        <w:t xml:space="preserve"> to </w:t>
      </w:r>
      <w:r w:rsidR="0024467B">
        <w:rPr>
          <w:sz w:val="28"/>
          <w:szCs w:val="28"/>
        </w:rPr>
        <w:t xml:space="preserve">the </w:t>
      </w:r>
      <w:r>
        <w:rPr>
          <w:sz w:val="28"/>
          <w:szCs w:val="28"/>
        </w:rPr>
        <w:t>14</w:t>
      </w:r>
      <w:r w:rsidRPr="004E1D61">
        <w:rPr>
          <w:sz w:val="28"/>
          <w:szCs w:val="28"/>
          <w:vertAlign w:val="superscript"/>
        </w:rPr>
        <w:t>th</w:t>
      </w:r>
      <w:r w:rsidR="0024467B">
        <w:rPr>
          <w:sz w:val="28"/>
          <w:szCs w:val="28"/>
        </w:rPr>
        <w:t xml:space="preserve"> Applicant were</w:t>
      </w:r>
      <w:r>
        <w:rPr>
          <w:sz w:val="28"/>
          <w:szCs w:val="28"/>
        </w:rPr>
        <w:t xml:space="preserve"> subsequently notified by letter that they had been suspended from office as National Executive Committee. </w:t>
      </w:r>
    </w:p>
    <w:p w:rsidR="008F33D0" w:rsidRDefault="008F33D0" w:rsidP="008F33D0">
      <w:pPr>
        <w:pStyle w:val="ListParagraph"/>
        <w:rPr>
          <w:sz w:val="28"/>
          <w:szCs w:val="28"/>
        </w:rPr>
      </w:pPr>
    </w:p>
    <w:p w:rsidR="008F33D0" w:rsidRDefault="008F33D0" w:rsidP="008F33D0">
      <w:pPr>
        <w:pStyle w:val="ListParagraph"/>
        <w:rPr>
          <w:sz w:val="28"/>
          <w:szCs w:val="28"/>
        </w:rPr>
      </w:pPr>
    </w:p>
    <w:p w:rsidR="008F33D0" w:rsidRDefault="008F33D0" w:rsidP="008F33D0">
      <w:pPr>
        <w:pStyle w:val="ListParagraph"/>
        <w:rPr>
          <w:sz w:val="28"/>
          <w:szCs w:val="28"/>
        </w:rPr>
      </w:pPr>
    </w:p>
    <w:p w:rsidR="008F33D0" w:rsidRDefault="008F33D0" w:rsidP="008F33D0">
      <w:pPr>
        <w:pStyle w:val="ListParagraph"/>
        <w:rPr>
          <w:sz w:val="28"/>
          <w:szCs w:val="28"/>
        </w:rPr>
      </w:pPr>
    </w:p>
    <w:p w:rsidR="008F33D0" w:rsidRPr="008F33D0" w:rsidRDefault="008F33D0" w:rsidP="008F33D0">
      <w:pPr>
        <w:pStyle w:val="ListParagraph"/>
        <w:rPr>
          <w:sz w:val="28"/>
          <w:szCs w:val="28"/>
        </w:rPr>
      </w:pPr>
    </w:p>
    <w:p w:rsidR="004E1D61" w:rsidRDefault="008F33D0" w:rsidP="008F33D0">
      <w:pPr>
        <w:pStyle w:val="ListParagraph"/>
        <w:spacing w:line="480" w:lineRule="auto"/>
        <w:ind w:left="2268" w:hanging="643"/>
        <w:jc w:val="both"/>
        <w:rPr>
          <w:sz w:val="28"/>
          <w:szCs w:val="28"/>
        </w:rPr>
      </w:pPr>
      <w:r>
        <w:rPr>
          <w:sz w:val="28"/>
          <w:szCs w:val="28"/>
        </w:rPr>
        <w:lastRenderedPageBreak/>
        <w:t xml:space="preserve">     </w:t>
      </w:r>
      <w:r w:rsidR="004E1D61">
        <w:rPr>
          <w:sz w:val="28"/>
          <w:szCs w:val="28"/>
        </w:rPr>
        <w:t xml:space="preserve"> </w:t>
      </w:r>
      <w:r>
        <w:rPr>
          <w:sz w:val="28"/>
          <w:szCs w:val="28"/>
        </w:rPr>
        <w:t xml:space="preserve">  </w:t>
      </w:r>
      <w:r w:rsidR="004E1D61">
        <w:rPr>
          <w:sz w:val="28"/>
          <w:szCs w:val="28"/>
        </w:rPr>
        <w:t xml:space="preserve">The </w:t>
      </w:r>
      <w:r w:rsidR="00737576">
        <w:rPr>
          <w:sz w:val="28"/>
          <w:szCs w:val="28"/>
        </w:rPr>
        <w:t>1</w:t>
      </w:r>
      <w:r w:rsidR="00737576" w:rsidRPr="004E1D61">
        <w:rPr>
          <w:sz w:val="28"/>
          <w:szCs w:val="28"/>
          <w:vertAlign w:val="superscript"/>
        </w:rPr>
        <w:t>st</w:t>
      </w:r>
      <w:r w:rsidR="00737576">
        <w:rPr>
          <w:sz w:val="28"/>
          <w:szCs w:val="28"/>
        </w:rPr>
        <w:t>, 2nd</w:t>
      </w:r>
      <w:r w:rsidR="004E1D61">
        <w:rPr>
          <w:sz w:val="28"/>
          <w:szCs w:val="28"/>
        </w:rPr>
        <w:t xml:space="preserve"> and 3</w:t>
      </w:r>
      <w:r w:rsidR="004E1D61" w:rsidRPr="004E1D61">
        <w:rPr>
          <w:sz w:val="28"/>
          <w:szCs w:val="28"/>
          <w:vertAlign w:val="superscript"/>
        </w:rPr>
        <w:t>rd</w:t>
      </w:r>
      <w:r w:rsidR="004E1D61">
        <w:rPr>
          <w:sz w:val="28"/>
          <w:szCs w:val="28"/>
        </w:rPr>
        <w:t xml:space="preserve"> Applicants were each served a letter informing them about the</w:t>
      </w:r>
      <w:r w:rsidR="00025F2D">
        <w:rPr>
          <w:sz w:val="28"/>
          <w:szCs w:val="28"/>
        </w:rPr>
        <w:t>ir</w:t>
      </w:r>
      <w:r w:rsidR="004E1D61">
        <w:rPr>
          <w:sz w:val="28"/>
          <w:szCs w:val="28"/>
        </w:rPr>
        <w:t xml:space="preserve"> suspension.  The 4</w:t>
      </w:r>
      <w:r w:rsidR="004E1D61" w:rsidRPr="004E1D61">
        <w:rPr>
          <w:sz w:val="28"/>
          <w:szCs w:val="28"/>
          <w:vertAlign w:val="superscript"/>
        </w:rPr>
        <w:t>th</w:t>
      </w:r>
      <w:r w:rsidR="004E1D61">
        <w:rPr>
          <w:sz w:val="28"/>
          <w:szCs w:val="28"/>
        </w:rPr>
        <w:t xml:space="preserve"> to</w:t>
      </w:r>
      <w:r w:rsidR="00737576">
        <w:rPr>
          <w:sz w:val="28"/>
          <w:szCs w:val="28"/>
        </w:rPr>
        <w:t xml:space="preserve"> the</w:t>
      </w:r>
      <w:r w:rsidR="004E1D61">
        <w:rPr>
          <w:sz w:val="28"/>
          <w:szCs w:val="28"/>
        </w:rPr>
        <w:t xml:space="preserve"> 14</w:t>
      </w:r>
      <w:r w:rsidR="004E1D61" w:rsidRPr="004E1D61">
        <w:rPr>
          <w:sz w:val="28"/>
          <w:szCs w:val="28"/>
          <w:vertAlign w:val="superscript"/>
        </w:rPr>
        <w:t>th</w:t>
      </w:r>
      <w:r w:rsidR="004E1D61">
        <w:rPr>
          <w:sz w:val="28"/>
          <w:szCs w:val="28"/>
        </w:rPr>
        <w:t xml:space="preserve"> Applicants were informed indirectly i</w:t>
      </w:r>
      <w:r w:rsidR="00F448A8">
        <w:rPr>
          <w:sz w:val="28"/>
          <w:szCs w:val="28"/>
        </w:rPr>
        <w:t>.</w:t>
      </w:r>
      <w:r w:rsidR="004E1D61">
        <w:rPr>
          <w:sz w:val="28"/>
          <w:szCs w:val="28"/>
        </w:rPr>
        <w:t>e</w:t>
      </w:r>
      <w:r w:rsidR="00F448A8">
        <w:rPr>
          <w:sz w:val="28"/>
          <w:szCs w:val="28"/>
        </w:rPr>
        <w:t>.</w:t>
      </w:r>
      <w:r w:rsidR="004E1D61">
        <w:rPr>
          <w:sz w:val="28"/>
          <w:szCs w:val="28"/>
        </w:rPr>
        <w:t xml:space="preserve"> by letter addressed to</w:t>
      </w:r>
      <w:r w:rsidR="00737576">
        <w:rPr>
          <w:sz w:val="28"/>
          <w:szCs w:val="28"/>
        </w:rPr>
        <w:t xml:space="preserve"> a</w:t>
      </w:r>
      <w:r w:rsidR="004E1D61">
        <w:rPr>
          <w:sz w:val="28"/>
          <w:szCs w:val="28"/>
        </w:rPr>
        <w:t xml:space="preserve"> 3</w:t>
      </w:r>
      <w:r w:rsidR="004E1D61" w:rsidRPr="004E1D61">
        <w:rPr>
          <w:sz w:val="28"/>
          <w:szCs w:val="28"/>
          <w:vertAlign w:val="superscript"/>
        </w:rPr>
        <w:t>rd</w:t>
      </w:r>
      <w:r w:rsidR="00737576">
        <w:rPr>
          <w:sz w:val="28"/>
          <w:szCs w:val="28"/>
        </w:rPr>
        <w:t xml:space="preserve"> party ( the Human R</w:t>
      </w:r>
      <w:r w:rsidR="004E1D61">
        <w:rPr>
          <w:sz w:val="28"/>
          <w:szCs w:val="28"/>
        </w:rPr>
        <w:t xml:space="preserve">esources Manager of </w:t>
      </w:r>
      <w:r w:rsidR="00495719">
        <w:rPr>
          <w:sz w:val="28"/>
          <w:szCs w:val="28"/>
        </w:rPr>
        <w:t xml:space="preserve"> </w:t>
      </w:r>
      <w:proofErr w:type="spellStart"/>
      <w:r w:rsidR="00495719">
        <w:rPr>
          <w:sz w:val="28"/>
          <w:szCs w:val="28"/>
        </w:rPr>
        <w:t>Mondelez</w:t>
      </w:r>
      <w:proofErr w:type="spellEnd"/>
      <w:r w:rsidR="00495719">
        <w:rPr>
          <w:sz w:val="28"/>
          <w:szCs w:val="28"/>
        </w:rPr>
        <w:t xml:space="preserve"> International (Pty) Ltd), that the entire </w:t>
      </w:r>
      <w:r w:rsidR="00025F2D">
        <w:rPr>
          <w:sz w:val="28"/>
          <w:szCs w:val="28"/>
        </w:rPr>
        <w:t>National Executive Committee had</w:t>
      </w:r>
      <w:r w:rsidR="00495719">
        <w:rPr>
          <w:sz w:val="28"/>
          <w:szCs w:val="28"/>
        </w:rPr>
        <w:t xml:space="preserve"> been suspended.</w:t>
      </w:r>
    </w:p>
    <w:p w:rsidR="00BC19FA" w:rsidRPr="00BC19FA" w:rsidRDefault="00BC19FA" w:rsidP="00BC19FA">
      <w:pPr>
        <w:pStyle w:val="ListParagraph"/>
        <w:rPr>
          <w:sz w:val="28"/>
          <w:szCs w:val="28"/>
        </w:rPr>
      </w:pPr>
    </w:p>
    <w:p w:rsidR="00495719" w:rsidRDefault="00495719" w:rsidP="00050B64">
      <w:pPr>
        <w:pStyle w:val="ListParagraph"/>
        <w:numPr>
          <w:ilvl w:val="1"/>
          <w:numId w:val="1"/>
        </w:numPr>
        <w:spacing w:line="480" w:lineRule="auto"/>
        <w:ind w:left="2268" w:hanging="643"/>
        <w:jc w:val="both"/>
        <w:rPr>
          <w:sz w:val="28"/>
          <w:szCs w:val="28"/>
        </w:rPr>
      </w:pPr>
      <w:r>
        <w:rPr>
          <w:sz w:val="28"/>
          <w:szCs w:val="28"/>
        </w:rPr>
        <w:t>Upon receipt of the notification, the Applicants moved an urgent application before</w:t>
      </w:r>
      <w:r w:rsidR="00737576">
        <w:rPr>
          <w:sz w:val="28"/>
          <w:szCs w:val="28"/>
        </w:rPr>
        <w:t xml:space="preserve"> this</w:t>
      </w:r>
      <w:r>
        <w:rPr>
          <w:sz w:val="28"/>
          <w:szCs w:val="28"/>
        </w:rPr>
        <w:t xml:space="preserve"> Court in which they claimed relief as follows:</w:t>
      </w:r>
    </w:p>
    <w:p w:rsidR="00495719" w:rsidRDefault="00495719" w:rsidP="00050B64">
      <w:pPr>
        <w:spacing w:line="480" w:lineRule="auto"/>
        <w:ind w:left="3108" w:hanging="698"/>
        <w:jc w:val="both"/>
        <w:rPr>
          <w:i/>
          <w:sz w:val="28"/>
          <w:szCs w:val="28"/>
        </w:rPr>
      </w:pPr>
      <w:r w:rsidRPr="00495719">
        <w:rPr>
          <w:i/>
          <w:sz w:val="28"/>
          <w:szCs w:val="28"/>
        </w:rPr>
        <w:t>“1</w:t>
      </w:r>
      <w:r>
        <w:rPr>
          <w:sz w:val="28"/>
          <w:szCs w:val="28"/>
        </w:rPr>
        <w:t xml:space="preserve">.      </w:t>
      </w:r>
      <w:r>
        <w:rPr>
          <w:i/>
          <w:sz w:val="28"/>
          <w:szCs w:val="28"/>
        </w:rPr>
        <w:t>Dispensing with the Rules of Court as relate to forms, service and time limits and enrolling this matter as one of urgency;</w:t>
      </w:r>
    </w:p>
    <w:p w:rsidR="00495719" w:rsidRDefault="00495719" w:rsidP="00050B64">
      <w:pPr>
        <w:spacing w:line="480" w:lineRule="auto"/>
        <w:ind w:left="3108" w:hanging="698"/>
        <w:jc w:val="both"/>
        <w:rPr>
          <w:i/>
          <w:sz w:val="28"/>
          <w:szCs w:val="28"/>
        </w:rPr>
      </w:pPr>
      <w:r>
        <w:rPr>
          <w:i/>
          <w:sz w:val="28"/>
          <w:szCs w:val="28"/>
        </w:rPr>
        <w:t xml:space="preserve">2. </w:t>
      </w:r>
      <w:r>
        <w:rPr>
          <w:i/>
          <w:sz w:val="28"/>
          <w:szCs w:val="28"/>
        </w:rPr>
        <w:tab/>
        <w:t>That pending finalization of these proceedings, a rule nisi operative with immediate and interim effect and returnable on date to be determined</w:t>
      </w:r>
      <w:r w:rsidR="00737576">
        <w:rPr>
          <w:i/>
          <w:sz w:val="28"/>
          <w:szCs w:val="28"/>
        </w:rPr>
        <w:t xml:space="preserve"> by the above </w:t>
      </w:r>
      <w:proofErr w:type="spellStart"/>
      <w:r w:rsidR="00737576">
        <w:rPr>
          <w:i/>
          <w:sz w:val="28"/>
          <w:szCs w:val="28"/>
        </w:rPr>
        <w:t>Honourable</w:t>
      </w:r>
      <w:proofErr w:type="spellEnd"/>
      <w:r w:rsidR="00737576">
        <w:rPr>
          <w:i/>
          <w:sz w:val="28"/>
          <w:szCs w:val="28"/>
        </w:rPr>
        <w:t xml:space="preserve"> Court d</w:t>
      </w:r>
      <w:r>
        <w:rPr>
          <w:i/>
          <w:sz w:val="28"/>
          <w:szCs w:val="28"/>
        </w:rPr>
        <w:t>o hereby issue as follows:</w:t>
      </w:r>
    </w:p>
    <w:p w:rsidR="008F33D0" w:rsidRDefault="00495719" w:rsidP="00050B64">
      <w:pPr>
        <w:spacing w:line="480" w:lineRule="auto"/>
        <w:ind w:left="3544" w:hanging="1134"/>
        <w:jc w:val="both"/>
        <w:rPr>
          <w:i/>
          <w:sz w:val="28"/>
          <w:szCs w:val="28"/>
        </w:rPr>
      </w:pPr>
      <w:r>
        <w:rPr>
          <w:i/>
          <w:sz w:val="28"/>
          <w:szCs w:val="28"/>
        </w:rPr>
        <w:t xml:space="preserve">      2.1     Interdicting and restraining the Respondents, jointly and severally, from directly</w:t>
      </w:r>
      <w:r w:rsidR="00737576">
        <w:rPr>
          <w:i/>
          <w:sz w:val="28"/>
          <w:szCs w:val="28"/>
        </w:rPr>
        <w:t xml:space="preserve"> or indirectly</w:t>
      </w:r>
      <w:r>
        <w:rPr>
          <w:i/>
          <w:sz w:val="28"/>
          <w:szCs w:val="28"/>
        </w:rPr>
        <w:t xml:space="preserve"> </w:t>
      </w:r>
      <w:r w:rsidR="00737576">
        <w:rPr>
          <w:i/>
          <w:sz w:val="28"/>
          <w:szCs w:val="28"/>
        </w:rPr>
        <w:t>interfering with the Applicants:</w:t>
      </w:r>
      <w:r>
        <w:rPr>
          <w:i/>
          <w:sz w:val="28"/>
          <w:szCs w:val="28"/>
        </w:rPr>
        <w:t xml:space="preserve"> </w:t>
      </w:r>
    </w:p>
    <w:p w:rsidR="00495719" w:rsidRDefault="00495719" w:rsidP="008F33D0">
      <w:pPr>
        <w:spacing w:line="480" w:lineRule="auto"/>
        <w:ind w:left="3544"/>
        <w:jc w:val="both"/>
        <w:rPr>
          <w:i/>
          <w:sz w:val="28"/>
          <w:szCs w:val="28"/>
        </w:rPr>
      </w:pPr>
      <w:proofErr w:type="gramStart"/>
      <w:r>
        <w:rPr>
          <w:i/>
          <w:sz w:val="28"/>
          <w:szCs w:val="28"/>
        </w:rPr>
        <w:lastRenderedPageBreak/>
        <w:t>exercise</w:t>
      </w:r>
      <w:proofErr w:type="gramEnd"/>
      <w:r>
        <w:rPr>
          <w:i/>
          <w:sz w:val="28"/>
          <w:szCs w:val="28"/>
        </w:rPr>
        <w:t xml:space="preserve"> of their powers and execution of the</w:t>
      </w:r>
      <w:r w:rsidR="00737576">
        <w:rPr>
          <w:i/>
          <w:sz w:val="28"/>
          <w:szCs w:val="28"/>
        </w:rPr>
        <w:t>ir</w:t>
      </w:r>
      <w:r>
        <w:rPr>
          <w:i/>
          <w:sz w:val="28"/>
          <w:szCs w:val="28"/>
        </w:rPr>
        <w:t xml:space="preserve"> duties as the National Executive Committee of SMAWU;</w:t>
      </w:r>
    </w:p>
    <w:p w:rsidR="00401675" w:rsidRDefault="00401675" w:rsidP="00050B64">
      <w:pPr>
        <w:spacing w:line="480" w:lineRule="auto"/>
        <w:ind w:left="3544" w:hanging="1134"/>
        <w:jc w:val="both"/>
        <w:rPr>
          <w:i/>
          <w:sz w:val="28"/>
          <w:szCs w:val="28"/>
        </w:rPr>
      </w:pPr>
      <w:r>
        <w:rPr>
          <w:i/>
          <w:sz w:val="28"/>
          <w:szCs w:val="28"/>
        </w:rPr>
        <w:t xml:space="preserve">        2.2</w:t>
      </w:r>
      <w:r>
        <w:rPr>
          <w:i/>
          <w:sz w:val="28"/>
          <w:szCs w:val="28"/>
        </w:rPr>
        <w:tab/>
        <w:t>Interdicting and Restraining the Respondents from occupying the offices of SMAWU and allowing the Applicants to remain in office;</w:t>
      </w:r>
    </w:p>
    <w:p w:rsidR="00401675" w:rsidRDefault="00401675" w:rsidP="008F33D0">
      <w:pPr>
        <w:spacing w:line="480" w:lineRule="auto"/>
        <w:ind w:left="2694" w:hanging="426"/>
        <w:jc w:val="both"/>
        <w:rPr>
          <w:i/>
          <w:sz w:val="28"/>
          <w:szCs w:val="28"/>
        </w:rPr>
      </w:pPr>
      <w:proofErr w:type="gramStart"/>
      <w:r>
        <w:rPr>
          <w:i/>
          <w:sz w:val="28"/>
          <w:szCs w:val="28"/>
        </w:rPr>
        <w:t>3.   That prayers</w:t>
      </w:r>
      <w:proofErr w:type="gramEnd"/>
      <w:r>
        <w:rPr>
          <w:i/>
          <w:sz w:val="28"/>
          <w:szCs w:val="28"/>
        </w:rPr>
        <w:t xml:space="preserve"> 2.1 and 2.2 above operates with immediate and interim effect pending the return date of the rule nisi whereof the Respondents are called upon to show cause why:</w:t>
      </w:r>
    </w:p>
    <w:p w:rsidR="00401675" w:rsidRDefault="00401675" w:rsidP="00050B64">
      <w:pPr>
        <w:spacing w:line="480" w:lineRule="auto"/>
        <w:ind w:left="3544" w:hanging="1276"/>
        <w:jc w:val="both"/>
        <w:rPr>
          <w:i/>
          <w:sz w:val="28"/>
          <w:szCs w:val="28"/>
        </w:rPr>
      </w:pPr>
      <w:r>
        <w:rPr>
          <w:i/>
          <w:sz w:val="28"/>
          <w:szCs w:val="28"/>
        </w:rPr>
        <w:t xml:space="preserve">        3.1</w:t>
      </w:r>
      <w:r>
        <w:rPr>
          <w:i/>
          <w:sz w:val="28"/>
          <w:szCs w:val="28"/>
        </w:rPr>
        <w:tab/>
        <w:t>The election and/or accession to office of the Respondents should not be declared illegal and of no force or effect;</w:t>
      </w:r>
    </w:p>
    <w:p w:rsidR="00401675" w:rsidRDefault="00401675" w:rsidP="00050B64">
      <w:pPr>
        <w:spacing w:line="480" w:lineRule="auto"/>
        <w:ind w:left="3544" w:hanging="709"/>
        <w:jc w:val="both"/>
        <w:rPr>
          <w:i/>
          <w:sz w:val="28"/>
          <w:szCs w:val="28"/>
        </w:rPr>
      </w:pPr>
      <w:r>
        <w:rPr>
          <w:i/>
          <w:sz w:val="28"/>
          <w:szCs w:val="28"/>
        </w:rPr>
        <w:t>3.2</w:t>
      </w:r>
      <w:r>
        <w:rPr>
          <w:i/>
          <w:sz w:val="28"/>
          <w:szCs w:val="28"/>
        </w:rPr>
        <w:tab/>
        <w:t>The Respondents should not be removed from office as the Interim Committee of SMAWU;</w:t>
      </w:r>
    </w:p>
    <w:p w:rsidR="00401675" w:rsidRDefault="00401675" w:rsidP="00050B64">
      <w:pPr>
        <w:spacing w:line="480" w:lineRule="auto"/>
        <w:ind w:left="3544" w:hanging="709"/>
        <w:jc w:val="both"/>
        <w:rPr>
          <w:i/>
          <w:sz w:val="28"/>
          <w:szCs w:val="28"/>
        </w:rPr>
      </w:pPr>
      <w:r>
        <w:rPr>
          <w:i/>
          <w:sz w:val="28"/>
          <w:szCs w:val="28"/>
        </w:rPr>
        <w:t>3.3</w:t>
      </w:r>
      <w:r>
        <w:rPr>
          <w:i/>
          <w:sz w:val="28"/>
          <w:szCs w:val="28"/>
        </w:rPr>
        <w:tab/>
        <w:t>The Applicants should not be re-instated into office and that the status quo ante 17</w:t>
      </w:r>
      <w:r w:rsidRPr="00401675">
        <w:rPr>
          <w:i/>
          <w:sz w:val="28"/>
          <w:szCs w:val="28"/>
          <w:vertAlign w:val="superscript"/>
        </w:rPr>
        <w:t>th</w:t>
      </w:r>
      <w:r>
        <w:rPr>
          <w:i/>
          <w:sz w:val="28"/>
          <w:szCs w:val="28"/>
        </w:rPr>
        <w:t xml:space="preserve"> February 2014 should not be restored;</w:t>
      </w:r>
    </w:p>
    <w:p w:rsidR="00401675" w:rsidRDefault="00401675" w:rsidP="00050B64">
      <w:pPr>
        <w:spacing w:line="480" w:lineRule="auto"/>
        <w:ind w:left="3544" w:hanging="709"/>
        <w:jc w:val="both"/>
        <w:rPr>
          <w:i/>
          <w:sz w:val="28"/>
          <w:szCs w:val="28"/>
        </w:rPr>
      </w:pPr>
      <w:r>
        <w:rPr>
          <w:i/>
          <w:sz w:val="28"/>
          <w:szCs w:val="28"/>
        </w:rPr>
        <w:t>3.4</w:t>
      </w:r>
      <w:r>
        <w:rPr>
          <w:i/>
          <w:sz w:val="28"/>
          <w:szCs w:val="28"/>
        </w:rPr>
        <w:tab/>
        <w:t>The Respondents should not be ordered to pay costs of this application on the scale as between attorney and own client;</w:t>
      </w:r>
    </w:p>
    <w:p w:rsidR="00401675" w:rsidRDefault="00401675" w:rsidP="00050B64">
      <w:pPr>
        <w:spacing w:line="480" w:lineRule="auto"/>
        <w:ind w:left="2977" w:hanging="709"/>
        <w:jc w:val="both"/>
        <w:rPr>
          <w:i/>
          <w:sz w:val="28"/>
          <w:szCs w:val="28"/>
        </w:rPr>
      </w:pPr>
      <w:r>
        <w:rPr>
          <w:i/>
          <w:sz w:val="28"/>
          <w:szCs w:val="28"/>
        </w:rPr>
        <w:lastRenderedPageBreak/>
        <w:t>4.</w:t>
      </w:r>
      <w:r>
        <w:rPr>
          <w:i/>
          <w:sz w:val="28"/>
          <w:szCs w:val="28"/>
        </w:rPr>
        <w:tab/>
        <w:t xml:space="preserve">Granting Applicants such further and/or alternative relief as the Court may </w:t>
      </w:r>
      <w:r w:rsidR="00453CC8">
        <w:rPr>
          <w:i/>
          <w:sz w:val="28"/>
          <w:szCs w:val="28"/>
        </w:rPr>
        <w:t>deed [deem]</w:t>
      </w:r>
      <w:r>
        <w:rPr>
          <w:i/>
          <w:sz w:val="28"/>
          <w:szCs w:val="28"/>
        </w:rPr>
        <w:t xml:space="preserve"> fit”</w:t>
      </w:r>
    </w:p>
    <w:p w:rsidR="00401675" w:rsidRDefault="00401675" w:rsidP="00050B64">
      <w:pPr>
        <w:spacing w:line="480" w:lineRule="auto"/>
        <w:ind w:left="2977" w:hanging="709"/>
        <w:jc w:val="both"/>
        <w:rPr>
          <w:sz w:val="28"/>
          <w:szCs w:val="28"/>
        </w:rPr>
      </w:pPr>
      <w:r>
        <w:rPr>
          <w:i/>
          <w:sz w:val="28"/>
          <w:szCs w:val="28"/>
        </w:rPr>
        <w:t xml:space="preserve">          </w:t>
      </w:r>
      <w:r>
        <w:rPr>
          <w:sz w:val="28"/>
          <w:szCs w:val="28"/>
        </w:rPr>
        <w:t>(Record page 5-6)</w:t>
      </w:r>
    </w:p>
    <w:p w:rsidR="00401675" w:rsidRDefault="00D660CE" w:rsidP="00050B64">
      <w:pPr>
        <w:pStyle w:val="ListParagraph"/>
        <w:numPr>
          <w:ilvl w:val="0"/>
          <w:numId w:val="1"/>
        </w:numPr>
        <w:spacing w:line="480" w:lineRule="auto"/>
        <w:ind w:left="1276" w:hanging="567"/>
        <w:jc w:val="both"/>
        <w:rPr>
          <w:sz w:val="28"/>
          <w:szCs w:val="28"/>
        </w:rPr>
      </w:pPr>
      <w:r>
        <w:rPr>
          <w:sz w:val="28"/>
          <w:szCs w:val="28"/>
        </w:rPr>
        <w:t xml:space="preserve">The founding affidavit of the Applicants was deposed to by </w:t>
      </w:r>
      <w:proofErr w:type="spellStart"/>
      <w:r>
        <w:rPr>
          <w:sz w:val="28"/>
          <w:szCs w:val="28"/>
        </w:rPr>
        <w:t>Mr</w:t>
      </w:r>
      <w:proofErr w:type="spellEnd"/>
      <w:r>
        <w:rPr>
          <w:sz w:val="28"/>
          <w:szCs w:val="28"/>
        </w:rPr>
        <w:t xml:space="preserve"> Justice </w:t>
      </w:r>
      <w:proofErr w:type="spellStart"/>
      <w:r>
        <w:rPr>
          <w:sz w:val="28"/>
          <w:szCs w:val="28"/>
        </w:rPr>
        <w:t>Mtsetfwa</w:t>
      </w:r>
      <w:proofErr w:type="spellEnd"/>
      <w:r>
        <w:rPr>
          <w:sz w:val="28"/>
          <w:szCs w:val="28"/>
        </w:rPr>
        <w:t>, the President of the suspended National Executive Committee.  The 2</w:t>
      </w:r>
      <w:r w:rsidRPr="00D660CE">
        <w:rPr>
          <w:sz w:val="28"/>
          <w:szCs w:val="28"/>
          <w:vertAlign w:val="superscript"/>
        </w:rPr>
        <w:t>nd</w:t>
      </w:r>
      <w:r>
        <w:rPr>
          <w:sz w:val="28"/>
          <w:szCs w:val="28"/>
        </w:rPr>
        <w:t xml:space="preserve"> to 14</w:t>
      </w:r>
      <w:r w:rsidRPr="00D660CE">
        <w:rPr>
          <w:sz w:val="28"/>
          <w:szCs w:val="28"/>
          <w:vertAlign w:val="superscript"/>
        </w:rPr>
        <w:t>th</w:t>
      </w:r>
      <w:r>
        <w:rPr>
          <w:sz w:val="28"/>
          <w:szCs w:val="28"/>
        </w:rPr>
        <w:t xml:space="preserve"> Applicants have filed confirmatory affidavits</w:t>
      </w:r>
      <w:r w:rsidR="004222BB">
        <w:rPr>
          <w:sz w:val="28"/>
          <w:szCs w:val="28"/>
        </w:rPr>
        <w:t xml:space="preserve"> in support of the founding affidavit</w:t>
      </w:r>
      <w:r>
        <w:rPr>
          <w:sz w:val="28"/>
          <w:szCs w:val="28"/>
        </w:rPr>
        <w:t>.</w:t>
      </w:r>
    </w:p>
    <w:p w:rsidR="00BC19FA" w:rsidRDefault="00BC19FA" w:rsidP="00BC19FA">
      <w:pPr>
        <w:pStyle w:val="ListParagraph"/>
        <w:spacing w:line="480" w:lineRule="auto"/>
        <w:ind w:left="1276"/>
        <w:jc w:val="both"/>
        <w:rPr>
          <w:sz w:val="28"/>
          <w:szCs w:val="28"/>
        </w:rPr>
      </w:pPr>
    </w:p>
    <w:p w:rsidR="00D660CE" w:rsidRDefault="00D660CE" w:rsidP="00050B64">
      <w:pPr>
        <w:pStyle w:val="ListParagraph"/>
        <w:numPr>
          <w:ilvl w:val="0"/>
          <w:numId w:val="1"/>
        </w:numPr>
        <w:spacing w:line="480" w:lineRule="auto"/>
        <w:ind w:left="1276" w:hanging="567"/>
        <w:jc w:val="both"/>
        <w:rPr>
          <w:sz w:val="28"/>
          <w:szCs w:val="28"/>
        </w:rPr>
      </w:pPr>
      <w:r>
        <w:rPr>
          <w:sz w:val="28"/>
          <w:szCs w:val="28"/>
        </w:rPr>
        <w:t xml:space="preserve">The application is opposed.  The answering affidavit is deposed to by </w:t>
      </w:r>
      <w:proofErr w:type="spellStart"/>
      <w:r>
        <w:rPr>
          <w:sz w:val="28"/>
          <w:szCs w:val="28"/>
        </w:rPr>
        <w:t>Mr</w:t>
      </w:r>
      <w:proofErr w:type="spellEnd"/>
      <w:r>
        <w:rPr>
          <w:sz w:val="28"/>
          <w:szCs w:val="28"/>
        </w:rPr>
        <w:t xml:space="preserve"> </w:t>
      </w:r>
      <w:proofErr w:type="spellStart"/>
      <w:r>
        <w:rPr>
          <w:sz w:val="28"/>
          <w:szCs w:val="28"/>
        </w:rPr>
        <w:t>Njabulo</w:t>
      </w:r>
      <w:proofErr w:type="spellEnd"/>
      <w:r>
        <w:rPr>
          <w:sz w:val="28"/>
          <w:szCs w:val="28"/>
        </w:rPr>
        <w:t xml:space="preserve"> Dlamini</w:t>
      </w:r>
      <w:r w:rsidR="004222BB">
        <w:rPr>
          <w:sz w:val="28"/>
          <w:szCs w:val="28"/>
        </w:rPr>
        <w:t>,</w:t>
      </w:r>
      <w:r>
        <w:rPr>
          <w:sz w:val="28"/>
          <w:szCs w:val="28"/>
        </w:rPr>
        <w:t xml:space="preserve"> the 1</w:t>
      </w:r>
      <w:r w:rsidRPr="00D660CE">
        <w:rPr>
          <w:sz w:val="28"/>
          <w:szCs w:val="28"/>
          <w:vertAlign w:val="superscript"/>
        </w:rPr>
        <w:t>st</w:t>
      </w:r>
      <w:r>
        <w:rPr>
          <w:sz w:val="28"/>
          <w:szCs w:val="28"/>
        </w:rPr>
        <w:t xml:space="preserve"> Respondent, and who has also referred to himself as Chairman of the Interim Committee of the union.  The 5</w:t>
      </w:r>
      <w:r w:rsidRPr="00D660CE">
        <w:rPr>
          <w:sz w:val="28"/>
          <w:szCs w:val="28"/>
          <w:vertAlign w:val="superscript"/>
        </w:rPr>
        <w:t>th</w:t>
      </w:r>
      <w:r>
        <w:rPr>
          <w:sz w:val="28"/>
          <w:szCs w:val="28"/>
        </w:rPr>
        <w:t xml:space="preserve"> Respondent has filed a confirmatory affidavit in support of the answering affidavit.  There are three (3</w:t>
      </w:r>
      <w:r w:rsidR="004222BB">
        <w:rPr>
          <w:sz w:val="28"/>
          <w:szCs w:val="28"/>
        </w:rPr>
        <w:t>) other</w:t>
      </w:r>
      <w:r>
        <w:rPr>
          <w:sz w:val="28"/>
          <w:szCs w:val="28"/>
        </w:rPr>
        <w:t xml:space="preserve"> confirmatory affidavits filed by witnesses who </w:t>
      </w:r>
      <w:r w:rsidR="004222BB">
        <w:rPr>
          <w:sz w:val="28"/>
          <w:szCs w:val="28"/>
        </w:rPr>
        <w:t>have not</w:t>
      </w:r>
      <w:r>
        <w:rPr>
          <w:sz w:val="28"/>
          <w:szCs w:val="28"/>
        </w:rPr>
        <w:t xml:space="preserve"> been cited as Respondents.  The application is therefore opposed by 1</w:t>
      </w:r>
      <w:r w:rsidRPr="00D660CE">
        <w:rPr>
          <w:sz w:val="28"/>
          <w:szCs w:val="28"/>
          <w:vertAlign w:val="superscript"/>
        </w:rPr>
        <w:t>st</w:t>
      </w:r>
      <w:r>
        <w:rPr>
          <w:sz w:val="28"/>
          <w:szCs w:val="28"/>
        </w:rPr>
        <w:t xml:space="preserve"> and 5</w:t>
      </w:r>
      <w:r w:rsidRPr="00D660CE">
        <w:rPr>
          <w:sz w:val="28"/>
          <w:szCs w:val="28"/>
          <w:vertAlign w:val="superscript"/>
        </w:rPr>
        <w:t>th</w:t>
      </w:r>
      <w:r>
        <w:rPr>
          <w:sz w:val="28"/>
          <w:szCs w:val="28"/>
        </w:rPr>
        <w:t xml:space="preserve"> Respondents only.  The Interim Committee which the 1</w:t>
      </w:r>
      <w:r w:rsidRPr="00D660CE">
        <w:rPr>
          <w:sz w:val="28"/>
          <w:szCs w:val="28"/>
          <w:vertAlign w:val="superscript"/>
        </w:rPr>
        <w:t>st</w:t>
      </w:r>
      <w:r>
        <w:rPr>
          <w:sz w:val="28"/>
          <w:szCs w:val="28"/>
        </w:rPr>
        <w:t xml:space="preserve"> Respondent refers to in the answering affidavit is the National Executive Committee.  This fact appears clearly in annexure F</w:t>
      </w:r>
      <w:r w:rsidR="004222BB">
        <w:rPr>
          <w:sz w:val="28"/>
          <w:szCs w:val="28"/>
        </w:rPr>
        <w:t xml:space="preserve"> which the Court shall refer to later in this judgment</w:t>
      </w:r>
      <w:r>
        <w:rPr>
          <w:sz w:val="28"/>
          <w:szCs w:val="28"/>
        </w:rPr>
        <w:t>.</w:t>
      </w:r>
    </w:p>
    <w:p w:rsidR="00BC19FA" w:rsidRPr="00BC19FA" w:rsidRDefault="00BC19FA" w:rsidP="00BC19FA">
      <w:pPr>
        <w:pStyle w:val="ListParagraph"/>
        <w:rPr>
          <w:sz w:val="28"/>
          <w:szCs w:val="28"/>
        </w:rPr>
      </w:pPr>
    </w:p>
    <w:p w:rsidR="00BC19FA" w:rsidRDefault="00BC19FA" w:rsidP="00BC19FA">
      <w:pPr>
        <w:pStyle w:val="ListParagraph"/>
        <w:spacing w:line="480" w:lineRule="auto"/>
        <w:ind w:left="1276"/>
        <w:jc w:val="both"/>
        <w:rPr>
          <w:sz w:val="28"/>
          <w:szCs w:val="28"/>
        </w:rPr>
      </w:pPr>
    </w:p>
    <w:p w:rsidR="00D660CE" w:rsidRPr="008F33D0" w:rsidRDefault="00D660CE" w:rsidP="00BC19FA">
      <w:pPr>
        <w:pStyle w:val="ListParagraph"/>
        <w:numPr>
          <w:ilvl w:val="0"/>
          <w:numId w:val="1"/>
        </w:numPr>
        <w:spacing w:line="480" w:lineRule="auto"/>
        <w:ind w:left="1276" w:hanging="567"/>
        <w:jc w:val="both"/>
        <w:rPr>
          <w:sz w:val="28"/>
          <w:szCs w:val="28"/>
        </w:rPr>
      </w:pPr>
      <w:r w:rsidRPr="008F33D0">
        <w:rPr>
          <w:sz w:val="28"/>
          <w:szCs w:val="28"/>
        </w:rPr>
        <w:lastRenderedPageBreak/>
        <w:t>The Respondents have raised points in</w:t>
      </w:r>
      <w:r w:rsidRPr="008F33D0">
        <w:rPr>
          <w:i/>
          <w:sz w:val="28"/>
          <w:szCs w:val="28"/>
        </w:rPr>
        <w:t xml:space="preserve"> </w:t>
      </w:r>
      <w:proofErr w:type="spellStart"/>
      <w:r w:rsidRPr="008F33D0">
        <w:rPr>
          <w:i/>
          <w:sz w:val="28"/>
          <w:szCs w:val="28"/>
        </w:rPr>
        <w:t>limine</w:t>
      </w:r>
      <w:proofErr w:type="spellEnd"/>
      <w:r w:rsidRPr="008F33D0">
        <w:rPr>
          <w:sz w:val="28"/>
          <w:szCs w:val="28"/>
        </w:rPr>
        <w:t xml:space="preserve"> in order to challenge the application.  The first point raised was that of </w:t>
      </w:r>
      <w:proofErr w:type="spellStart"/>
      <w:r w:rsidRPr="008F33D0">
        <w:rPr>
          <w:sz w:val="28"/>
          <w:szCs w:val="28"/>
        </w:rPr>
        <w:t>misjoinder</w:t>
      </w:r>
      <w:proofErr w:type="spellEnd"/>
      <w:r w:rsidRPr="008F33D0">
        <w:rPr>
          <w:sz w:val="28"/>
          <w:szCs w:val="28"/>
        </w:rPr>
        <w:t>.  According to the Respondents, the 5</w:t>
      </w:r>
      <w:r w:rsidRPr="008F33D0">
        <w:rPr>
          <w:sz w:val="28"/>
          <w:szCs w:val="28"/>
          <w:vertAlign w:val="superscript"/>
        </w:rPr>
        <w:t>th</w:t>
      </w:r>
      <w:r w:rsidRPr="008F33D0">
        <w:rPr>
          <w:sz w:val="28"/>
          <w:szCs w:val="28"/>
        </w:rPr>
        <w:t xml:space="preserve"> to the 14</w:t>
      </w:r>
      <w:r w:rsidRPr="008F33D0">
        <w:rPr>
          <w:sz w:val="28"/>
          <w:szCs w:val="28"/>
          <w:vertAlign w:val="superscript"/>
        </w:rPr>
        <w:t>th</w:t>
      </w:r>
      <w:r w:rsidRPr="008F33D0">
        <w:rPr>
          <w:sz w:val="28"/>
          <w:szCs w:val="28"/>
        </w:rPr>
        <w:t xml:space="preserve"> Applicant have been joined irregularly in these proceedings.  It is only the 1</w:t>
      </w:r>
      <w:r w:rsidRPr="008F33D0">
        <w:rPr>
          <w:sz w:val="28"/>
          <w:szCs w:val="28"/>
          <w:vertAlign w:val="superscript"/>
        </w:rPr>
        <w:t>st</w:t>
      </w:r>
      <w:r w:rsidR="00FE12BA" w:rsidRPr="008F33D0">
        <w:rPr>
          <w:sz w:val="28"/>
          <w:szCs w:val="28"/>
        </w:rPr>
        <w:t xml:space="preserve"> </w:t>
      </w:r>
      <w:r w:rsidR="00F90B8E" w:rsidRPr="008F33D0">
        <w:rPr>
          <w:sz w:val="28"/>
          <w:szCs w:val="28"/>
        </w:rPr>
        <w:t>to 4</w:t>
      </w:r>
      <w:r w:rsidR="00F90B8E" w:rsidRPr="00F90B8E">
        <w:rPr>
          <w:sz w:val="28"/>
          <w:szCs w:val="28"/>
          <w:vertAlign w:val="superscript"/>
        </w:rPr>
        <w:t>th</w:t>
      </w:r>
      <w:r w:rsidR="00F90B8E">
        <w:rPr>
          <w:sz w:val="28"/>
          <w:szCs w:val="28"/>
        </w:rPr>
        <w:t xml:space="preserve"> </w:t>
      </w:r>
      <w:r w:rsidR="00F90B8E" w:rsidRPr="008F33D0">
        <w:rPr>
          <w:sz w:val="28"/>
          <w:szCs w:val="28"/>
        </w:rPr>
        <w:t>Applicants</w:t>
      </w:r>
      <w:r w:rsidRPr="008F33D0">
        <w:rPr>
          <w:sz w:val="28"/>
          <w:szCs w:val="28"/>
        </w:rPr>
        <w:t xml:space="preserve"> who have been served with letters informing the</w:t>
      </w:r>
      <w:r w:rsidR="00FE12BA" w:rsidRPr="008F33D0">
        <w:rPr>
          <w:sz w:val="28"/>
          <w:szCs w:val="28"/>
        </w:rPr>
        <w:t>m</w:t>
      </w:r>
      <w:r w:rsidRPr="008F33D0">
        <w:rPr>
          <w:sz w:val="28"/>
          <w:szCs w:val="28"/>
        </w:rPr>
        <w:t xml:space="preserve"> of their suspension.  </w:t>
      </w:r>
      <w:r w:rsidR="000127DD" w:rsidRPr="008F33D0">
        <w:rPr>
          <w:sz w:val="28"/>
          <w:szCs w:val="28"/>
        </w:rPr>
        <w:t xml:space="preserve">  The 5</w:t>
      </w:r>
      <w:r w:rsidR="000127DD" w:rsidRPr="008F33D0">
        <w:rPr>
          <w:sz w:val="28"/>
          <w:szCs w:val="28"/>
          <w:vertAlign w:val="superscript"/>
        </w:rPr>
        <w:t>th</w:t>
      </w:r>
      <w:r w:rsidR="000127DD" w:rsidRPr="008F33D0">
        <w:rPr>
          <w:sz w:val="28"/>
          <w:szCs w:val="28"/>
        </w:rPr>
        <w:t xml:space="preserve"> to 14</w:t>
      </w:r>
      <w:r w:rsidR="000127DD" w:rsidRPr="008F33D0">
        <w:rPr>
          <w:sz w:val="28"/>
          <w:szCs w:val="28"/>
          <w:vertAlign w:val="superscript"/>
        </w:rPr>
        <w:t>th</w:t>
      </w:r>
      <w:r w:rsidR="000127DD" w:rsidRPr="008F33D0">
        <w:rPr>
          <w:sz w:val="28"/>
          <w:szCs w:val="28"/>
        </w:rPr>
        <w:t xml:space="preserve"> Applicants have f</w:t>
      </w:r>
      <w:r w:rsidR="00FE12BA" w:rsidRPr="008F33D0">
        <w:rPr>
          <w:sz w:val="28"/>
          <w:szCs w:val="28"/>
        </w:rPr>
        <w:t>a</w:t>
      </w:r>
      <w:r w:rsidR="000127DD" w:rsidRPr="008F33D0">
        <w:rPr>
          <w:sz w:val="28"/>
          <w:szCs w:val="28"/>
        </w:rPr>
        <w:t xml:space="preserve">iled to show how they feature in these </w:t>
      </w:r>
      <w:r w:rsidR="00BC19FA" w:rsidRPr="008F33D0">
        <w:rPr>
          <w:sz w:val="28"/>
          <w:szCs w:val="28"/>
        </w:rPr>
        <w:t>proceeding</w:t>
      </w:r>
      <w:r w:rsidR="00DB4C89">
        <w:rPr>
          <w:sz w:val="28"/>
          <w:szCs w:val="28"/>
        </w:rPr>
        <w:t>s</w:t>
      </w:r>
      <w:r w:rsidR="00BC19FA" w:rsidRPr="008F33D0">
        <w:rPr>
          <w:sz w:val="28"/>
          <w:szCs w:val="28"/>
        </w:rPr>
        <w:t>;</w:t>
      </w:r>
      <w:r w:rsidR="000127DD" w:rsidRPr="008F33D0">
        <w:rPr>
          <w:sz w:val="28"/>
          <w:szCs w:val="28"/>
        </w:rPr>
        <w:t xml:space="preserve"> they have no </w:t>
      </w:r>
      <w:r w:rsidR="000127DD" w:rsidRPr="008F33D0">
        <w:rPr>
          <w:i/>
          <w:sz w:val="28"/>
          <w:szCs w:val="28"/>
        </w:rPr>
        <w:t xml:space="preserve">locus </w:t>
      </w:r>
      <w:proofErr w:type="spellStart"/>
      <w:r w:rsidR="000127DD" w:rsidRPr="008F33D0">
        <w:rPr>
          <w:i/>
          <w:sz w:val="28"/>
          <w:szCs w:val="28"/>
        </w:rPr>
        <w:t>standi</w:t>
      </w:r>
      <w:proofErr w:type="spellEnd"/>
      <w:r w:rsidR="000127DD" w:rsidRPr="008F33D0">
        <w:rPr>
          <w:i/>
          <w:sz w:val="28"/>
          <w:szCs w:val="28"/>
        </w:rPr>
        <w:t xml:space="preserve"> </w:t>
      </w:r>
      <w:r w:rsidR="000127DD" w:rsidRPr="008F33D0">
        <w:rPr>
          <w:sz w:val="28"/>
          <w:szCs w:val="28"/>
        </w:rPr>
        <w:t xml:space="preserve">therefore to institute the present application.  </w:t>
      </w:r>
    </w:p>
    <w:p w:rsidR="00BC19FA" w:rsidRDefault="00BC19FA" w:rsidP="00BC19FA">
      <w:pPr>
        <w:pStyle w:val="ListParagraph"/>
        <w:spacing w:line="480" w:lineRule="auto"/>
        <w:ind w:left="1276"/>
        <w:jc w:val="both"/>
        <w:rPr>
          <w:sz w:val="28"/>
          <w:szCs w:val="28"/>
        </w:rPr>
      </w:pPr>
    </w:p>
    <w:p w:rsidR="00F448A8" w:rsidRDefault="000127DD" w:rsidP="00050B64">
      <w:pPr>
        <w:pStyle w:val="ListParagraph"/>
        <w:numPr>
          <w:ilvl w:val="0"/>
          <w:numId w:val="1"/>
        </w:numPr>
        <w:spacing w:line="480" w:lineRule="auto"/>
        <w:ind w:left="1276" w:hanging="567"/>
        <w:jc w:val="both"/>
        <w:rPr>
          <w:sz w:val="28"/>
          <w:szCs w:val="28"/>
        </w:rPr>
      </w:pPr>
      <w:r>
        <w:rPr>
          <w:sz w:val="28"/>
          <w:szCs w:val="28"/>
        </w:rPr>
        <w:t>In response, the 5</w:t>
      </w:r>
      <w:r w:rsidRPr="000127DD">
        <w:rPr>
          <w:sz w:val="28"/>
          <w:szCs w:val="28"/>
          <w:vertAlign w:val="superscript"/>
        </w:rPr>
        <w:t>th</w:t>
      </w:r>
      <w:r>
        <w:rPr>
          <w:sz w:val="28"/>
          <w:szCs w:val="28"/>
        </w:rPr>
        <w:t xml:space="preserve"> to 14</w:t>
      </w:r>
      <w:r w:rsidRPr="000127DD">
        <w:rPr>
          <w:sz w:val="28"/>
          <w:szCs w:val="28"/>
          <w:vertAlign w:val="superscript"/>
        </w:rPr>
        <w:t>th</w:t>
      </w:r>
      <w:r>
        <w:rPr>
          <w:sz w:val="28"/>
          <w:szCs w:val="28"/>
        </w:rPr>
        <w:t xml:space="preserve"> Applicants have argued that they have good grounds to institute the present application or even join as</w:t>
      </w:r>
    </w:p>
    <w:p w:rsidR="000127DD" w:rsidRDefault="00A46EE5" w:rsidP="00F448A8">
      <w:pPr>
        <w:pStyle w:val="ListParagraph"/>
        <w:spacing w:line="480" w:lineRule="auto"/>
        <w:ind w:left="1276"/>
        <w:jc w:val="both"/>
        <w:rPr>
          <w:sz w:val="28"/>
          <w:szCs w:val="28"/>
        </w:rPr>
      </w:pPr>
      <w:proofErr w:type="gramStart"/>
      <w:r>
        <w:rPr>
          <w:sz w:val="28"/>
          <w:szCs w:val="28"/>
        </w:rPr>
        <w:t>Co-Applicants</w:t>
      </w:r>
      <w:r w:rsidR="000127DD">
        <w:rPr>
          <w:sz w:val="28"/>
          <w:szCs w:val="28"/>
        </w:rPr>
        <w:t xml:space="preserve"> any person who has</w:t>
      </w:r>
      <w:r w:rsidR="00FE12BA">
        <w:rPr>
          <w:sz w:val="28"/>
          <w:szCs w:val="28"/>
        </w:rPr>
        <w:t xml:space="preserve"> already instituted the applica</w:t>
      </w:r>
      <w:r w:rsidR="000127DD">
        <w:rPr>
          <w:sz w:val="28"/>
          <w:szCs w:val="28"/>
        </w:rPr>
        <w:t>t</w:t>
      </w:r>
      <w:r w:rsidR="00FE12BA">
        <w:rPr>
          <w:sz w:val="28"/>
          <w:szCs w:val="28"/>
        </w:rPr>
        <w:t>ion</w:t>
      </w:r>
      <w:r w:rsidR="000127DD">
        <w:rPr>
          <w:sz w:val="28"/>
          <w:szCs w:val="28"/>
        </w:rPr>
        <w:t>, i</w:t>
      </w:r>
      <w:r w:rsidR="00F448A8">
        <w:rPr>
          <w:sz w:val="28"/>
          <w:szCs w:val="28"/>
        </w:rPr>
        <w:t>.</w:t>
      </w:r>
      <w:r w:rsidR="000127DD">
        <w:rPr>
          <w:sz w:val="28"/>
          <w:szCs w:val="28"/>
        </w:rPr>
        <w:t>e</w:t>
      </w:r>
      <w:r w:rsidR="00F448A8">
        <w:rPr>
          <w:sz w:val="28"/>
          <w:szCs w:val="28"/>
        </w:rPr>
        <w:t>.</w:t>
      </w:r>
      <w:r w:rsidR="000127DD">
        <w:rPr>
          <w:sz w:val="28"/>
          <w:szCs w:val="28"/>
        </w:rPr>
        <w:t xml:space="preserve"> the 1</w:t>
      </w:r>
      <w:r w:rsidR="000127DD" w:rsidRPr="000127DD">
        <w:rPr>
          <w:sz w:val="28"/>
          <w:szCs w:val="28"/>
          <w:vertAlign w:val="superscript"/>
        </w:rPr>
        <w:t>st</w:t>
      </w:r>
      <w:r w:rsidR="000127DD">
        <w:rPr>
          <w:sz w:val="28"/>
          <w:szCs w:val="28"/>
        </w:rPr>
        <w:t xml:space="preserve"> to 4</w:t>
      </w:r>
      <w:r w:rsidR="000127DD" w:rsidRPr="000127DD">
        <w:rPr>
          <w:sz w:val="28"/>
          <w:szCs w:val="28"/>
          <w:vertAlign w:val="superscript"/>
        </w:rPr>
        <w:t>th</w:t>
      </w:r>
      <w:r w:rsidR="000127DD">
        <w:rPr>
          <w:sz w:val="28"/>
          <w:szCs w:val="28"/>
        </w:rPr>
        <w:t xml:space="preserve"> Applicants.</w:t>
      </w:r>
      <w:proofErr w:type="gramEnd"/>
    </w:p>
    <w:p w:rsidR="00BC19FA" w:rsidRDefault="00BC19FA" w:rsidP="00BC19FA">
      <w:pPr>
        <w:pStyle w:val="ListParagraph"/>
        <w:spacing w:line="480" w:lineRule="auto"/>
        <w:ind w:left="1276"/>
        <w:jc w:val="both"/>
        <w:rPr>
          <w:sz w:val="28"/>
          <w:szCs w:val="28"/>
        </w:rPr>
      </w:pPr>
    </w:p>
    <w:p w:rsidR="009A520B" w:rsidRDefault="009A520B" w:rsidP="00F90B8E">
      <w:pPr>
        <w:pStyle w:val="ListParagraph"/>
        <w:numPr>
          <w:ilvl w:val="1"/>
          <w:numId w:val="1"/>
        </w:numPr>
        <w:spacing w:line="480" w:lineRule="auto"/>
        <w:ind w:left="1985" w:hanging="709"/>
        <w:jc w:val="both"/>
        <w:rPr>
          <w:sz w:val="28"/>
          <w:szCs w:val="28"/>
        </w:rPr>
      </w:pPr>
      <w:r>
        <w:rPr>
          <w:sz w:val="28"/>
          <w:szCs w:val="28"/>
        </w:rPr>
        <w:t>The Applicants referred the Court to Annexure F in the founding affidavit.  This is a letter written by the 1</w:t>
      </w:r>
      <w:r w:rsidRPr="009A520B">
        <w:rPr>
          <w:sz w:val="28"/>
          <w:szCs w:val="28"/>
          <w:vertAlign w:val="superscript"/>
        </w:rPr>
        <w:t>st</w:t>
      </w:r>
      <w:r>
        <w:rPr>
          <w:sz w:val="28"/>
          <w:szCs w:val="28"/>
        </w:rPr>
        <w:t xml:space="preserve"> Respondent (</w:t>
      </w:r>
      <w:proofErr w:type="spellStart"/>
      <w:r>
        <w:rPr>
          <w:sz w:val="28"/>
          <w:szCs w:val="28"/>
        </w:rPr>
        <w:t>Mr</w:t>
      </w:r>
      <w:proofErr w:type="spellEnd"/>
      <w:r>
        <w:rPr>
          <w:sz w:val="28"/>
          <w:szCs w:val="28"/>
        </w:rPr>
        <w:t xml:space="preserve"> </w:t>
      </w:r>
      <w:proofErr w:type="spellStart"/>
      <w:r>
        <w:rPr>
          <w:sz w:val="28"/>
          <w:szCs w:val="28"/>
        </w:rPr>
        <w:t>Njabulo</w:t>
      </w:r>
      <w:proofErr w:type="spellEnd"/>
      <w:r>
        <w:rPr>
          <w:sz w:val="28"/>
          <w:szCs w:val="28"/>
        </w:rPr>
        <w:t xml:space="preserve"> Dlamini) to the Human Resources Manager of </w:t>
      </w:r>
      <w:proofErr w:type="spellStart"/>
      <w:r>
        <w:rPr>
          <w:sz w:val="28"/>
          <w:szCs w:val="28"/>
        </w:rPr>
        <w:t>Mo</w:t>
      </w:r>
      <w:r w:rsidR="008E4756">
        <w:rPr>
          <w:sz w:val="28"/>
          <w:szCs w:val="28"/>
        </w:rPr>
        <w:t>n</w:t>
      </w:r>
      <w:r>
        <w:rPr>
          <w:sz w:val="28"/>
          <w:szCs w:val="28"/>
        </w:rPr>
        <w:t>de</w:t>
      </w:r>
      <w:r w:rsidR="008E4756">
        <w:rPr>
          <w:sz w:val="28"/>
          <w:szCs w:val="28"/>
        </w:rPr>
        <w:t>lez</w:t>
      </w:r>
      <w:proofErr w:type="spellEnd"/>
      <w:r>
        <w:rPr>
          <w:sz w:val="28"/>
          <w:szCs w:val="28"/>
        </w:rPr>
        <w:t xml:space="preserve"> International (Pty) Ltd</w:t>
      </w:r>
      <w:r w:rsidR="00FE12BA">
        <w:rPr>
          <w:sz w:val="28"/>
          <w:szCs w:val="28"/>
        </w:rPr>
        <w:t>.</w:t>
      </w:r>
      <w:r w:rsidR="008E4756">
        <w:rPr>
          <w:sz w:val="28"/>
          <w:szCs w:val="28"/>
        </w:rPr>
        <w:t xml:space="preserve">  </w:t>
      </w:r>
      <w:r w:rsidR="00FE12BA">
        <w:rPr>
          <w:sz w:val="28"/>
          <w:szCs w:val="28"/>
        </w:rPr>
        <w:t>This company (</w:t>
      </w:r>
      <w:proofErr w:type="spellStart"/>
      <w:r w:rsidR="008E4756">
        <w:rPr>
          <w:sz w:val="28"/>
          <w:szCs w:val="28"/>
        </w:rPr>
        <w:t>Mondelez</w:t>
      </w:r>
      <w:proofErr w:type="spellEnd"/>
      <w:r w:rsidR="008E4756">
        <w:rPr>
          <w:sz w:val="28"/>
          <w:szCs w:val="28"/>
        </w:rPr>
        <w:t xml:space="preserve"> </w:t>
      </w:r>
      <w:r w:rsidR="00F448A8">
        <w:rPr>
          <w:sz w:val="28"/>
          <w:szCs w:val="28"/>
        </w:rPr>
        <w:t>International (Pty) Ltd</w:t>
      </w:r>
      <w:r w:rsidR="00FE12BA">
        <w:rPr>
          <w:sz w:val="28"/>
          <w:szCs w:val="28"/>
        </w:rPr>
        <w:t>)</w:t>
      </w:r>
      <w:r w:rsidR="008E4756">
        <w:rPr>
          <w:sz w:val="28"/>
          <w:szCs w:val="28"/>
        </w:rPr>
        <w:t>, is one of the companies in which the Union is actively operating and has a branch committee.</w:t>
      </w:r>
    </w:p>
    <w:p w:rsidR="00BC19FA" w:rsidRDefault="00BC19FA" w:rsidP="00BC19FA">
      <w:pPr>
        <w:pStyle w:val="ListParagraph"/>
        <w:spacing w:line="480" w:lineRule="auto"/>
        <w:ind w:left="1636"/>
        <w:jc w:val="both"/>
        <w:rPr>
          <w:sz w:val="28"/>
          <w:szCs w:val="28"/>
        </w:rPr>
      </w:pPr>
    </w:p>
    <w:p w:rsidR="00BC19FA" w:rsidRDefault="00BC19FA" w:rsidP="00BC19FA">
      <w:pPr>
        <w:pStyle w:val="ListParagraph"/>
        <w:spacing w:line="480" w:lineRule="auto"/>
        <w:ind w:left="1636"/>
        <w:jc w:val="both"/>
        <w:rPr>
          <w:sz w:val="28"/>
          <w:szCs w:val="28"/>
        </w:rPr>
      </w:pPr>
    </w:p>
    <w:p w:rsidR="008E4756" w:rsidRDefault="008E4756" w:rsidP="00F90B8E">
      <w:pPr>
        <w:pStyle w:val="ListParagraph"/>
        <w:numPr>
          <w:ilvl w:val="1"/>
          <w:numId w:val="1"/>
        </w:numPr>
        <w:spacing w:line="480" w:lineRule="auto"/>
        <w:ind w:left="1985" w:hanging="709"/>
        <w:jc w:val="both"/>
        <w:rPr>
          <w:sz w:val="28"/>
          <w:szCs w:val="28"/>
        </w:rPr>
      </w:pPr>
      <w:r>
        <w:rPr>
          <w:sz w:val="28"/>
          <w:szCs w:val="28"/>
        </w:rPr>
        <w:t>The letter (annexure F) reads as follows:</w:t>
      </w:r>
    </w:p>
    <w:p w:rsidR="008E4756" w:rsidRDefault="008E4756" w:rsidP="00F90B8E">
      <w:pPr>
        <w:pStyle w:val="ListParagraph"/>
        <w:spacing w:line="480" w:lineRule="auto"/>
        <w:ind w:left="1985" w:hanging="349"/>
        <w:jc w:val="both"/>
        <w:rPr>
          <w:i/>
          <w:sz w:val="28"/>
          <w:szCs w:val="28"/>
        </w:rPr>
      </w:pPr>
      <w:r>
        <w:rPr>
          <w:sz w:val="28"/>
          <w:szCs w:val="28"/>
        </w:rPr>
        <w:t xml:space="preserve">   “</w:t>
      </w:r>
      <w:r>
        <w:rPr>
          <w:i/>
          <w:sz w:val="28"/>
          <w:szCs w:val="28"/>
        </w:rPr>
        <w:t>The Human Resources Manager</w:t>
      </w:r>
    </w:p>
    <w:p w:rsidR="008E4756" w:rsidRDefault="008E4756" w:rsidP="00050B64">
      <w:pPr>
        <w:pStyle w:val="ListParagraph"/>
        <w:spacing w:line="480" w:lineRule="auto"/>
        <w:ind w:left="1636"/>
        <w:jc w:val="both"/>
        <w:rPr>
          <w:i/>
          <w:sz w:val="28"/>
          <w:szCs w:val="28"/>
        </w:rPr>
      </w:pPr>
      <w:r>
        <w:rPr>
          <w:i/>
          <w:sz w:val="28"/>
          <w:szCs w:val="28"/>
        </w:rPr>
        <w:t xml:space="preserve">    </w:t>
      </w:r>
      <w:proofErr w:type="spellStart"/>
      <w:r>
        <w:rPr>
          <w:i/>
          <w:sz w:val="28"/>
          <w:szCs w:val="28"/>
        </w:rPr>
        <w:t>Mondelez</w:t>
      </w:r>
      <w:proofErr w:type="spellEnd"/>
      <w:r>
        <w:rPr>
          <w:i/>
          <w:sz w:val="28"/>
          <w:szCs w:val="28"/>
        </w:rPr>
        <w:t xml:space="preserve"> International Pty Ltd</w:t>
      </w:r>
    </w:p>
    <w:p w:rsidR="008E4756" w:rsidRDefault="008E4756" w:rsidP="00050B64">
      <w:pPr>
        <w:pStyle w:val="ListParagraph"/>
        <w:spacing w:line="480" w:lineRule="auto"/>
        <w:ind w:left="1636"/>
        <w:jc w:val="both"/>
        <w:rPr>
          <w:i/>
          <w:sz w:val="28"/>
          <w:szCs w:val="28"/>
        </w:rPr>
      </w:pPr>
      <w:r>
        <w:rPr>
          <w:i/>
          <w:sz w:val="28"/>
          <w:szCs w:val="28"/>
        </w:rPr>
        <w:t xml:space="preserve">     </w:t>
      </w:r>
      <w:proofErr w:type="spellStart"/>
      <w:r>
        <w:rPr>
          <w:i/>
          <w:sz w:val="28"/>
          <w:szCs w:val="28"/>
        </w:rPr>
        <w:t>P.O.Box</w:t>
      </w:r>
      <w:proofErr w:type="spellEnd"/>
    </w:p>
    <w:p w:rsidR="008E4756" w:rsidRDefault="008E4756" w:rsidP="00F90B8E">
      <w:pPr>
        <w:pStyle w:val="ListParagraph"/>
        <w:spacing w:line="480" w:lineRule="auto"/>
        <w:ind w:left="1843" w:hanging="207"/>
        <w:jc w:val="both"/>
        <w:rPr>
          <w:i/>
          <w:sz w:val="28"/>
          <w:szCs w:val="28"/>
        </w:rPr>
      </w:pPr>
      <w:r>
        <w:rPr>
          <w:i/>
          <w:sz w:val="28"/>
          <w:szCs w:val="28"/>
        </w:rPr>
        <w:t xml:space="preserve">    </w:t>
      </w:r>
      <w:r w:rsidR="00D1095D">
        <w:rPr>
          <w:i/>
          <w:sz w:val="28"/>
          <w:szCs w:val="28"/>
        </w:rPr>
        <w:t xml:space="preserve"> </w:t>
      </w:r>
      <w:r>
        <w:rPr>
          <w:i/>
          <w:sz w:val="28"/>
          <w:szCs w:val="28"/>
        </w:rPr>
        <w:t>Dear Sir,</w:t>
      </w:r>
    </w:p>
    <w:p w:rsidR="008E4756" w:rsidRPr="00D1095D" w:rsidRDefault="008E4756" w:rsidP="00050B64">
      <w:pPr>
        <w:pStyle w:val="ListParagraph"/>
        <w:spacing w:line="480" w:lineRule="auto"/>
        <w:ind w:left="1843" w:hanging="207"/>
        <w:jc w:val="both"/>
        <w:rPr>
          <w:b/>
          <w:i/>
          <w:sz w:val="28"/>
          <w:szCs w:val="28"/>
        </w:rPr>
      </w:pPr>
      <w:r w:rsidRPr="00D1095D">
        <w:rPr>
          <w:b/>
          <w:i/>
          <w:sz w:val="28"/>
          <w:szCs w:val="28"/>
        </w:rPr>
        <w:t>INTERIM COMMITTEE</w:t>
      </w:r>
    </w:p>
    <w:p w:rsidR="008E4756" w:rsidRDefault="008E4756" w:rsidP="00050B64">
      <w:pPr>
        <w:pStyle w:val="ListParagraph"/>
        <w:spacing w:line="480" w:lineRule="auto"/>
        <w:ind w:left="2127" w:hanging="207"/>
        <w:jc w:val="both"/>
        <w:rPr>
          <w:i/>
          <w:sz w:val="28"/>
          <w:szCs w:val="28"/>
        </w:rPr>
      </w:pPr>
      <w:r>
        <w:rPr>
          <w:i/>
          <w:sz w:val="28"/>
          <w:szCs w:val="28"/>
        </w:rPr>
        <w:t>The above subject matter is hereby referred.</w:t>
      </w:r>
    </w:p>
    <w:p w:rsidR="008E4756" w:rsidRDefault="00D1095D" w:rsidP="00050B64">
      <w:pPr>
        <w:pStyle w:val="ListParagraph"/>
        <w:spacing w:line="480" w:lineRule="auto"/>
        <w:ind w:left="1985" w:hanging="349"/>
        <w:jc w:val="both"/>
        <w:rPr>
          <w:i/>
          <w:sz w:val="28"/>
          <w:szCs w:val="28"/>
        </w:rPr>
      </w:pPr>
      <w:r>
        <w:rPr>
          <w:i/>
          <w:sz w:val="28"/>
          <w:szCs w:val="28"/>
        </w:rPr>
        <w:t xml:space="preserve">       </w:t>
      </w:r>
      <w:r w:rsidR="008E4756">
        <w:rPr>
          <w:i/>
          <w:sz w:val="28"/>
          <w:szCs w:val="28"/>
        </w:rPr>
        <w:t xml:space="preserve">Please take note that since the NEC led by Mr. Justice </w:t>
      </w:r>
      <w:proofErr w:type="spellStart"/>
      <w:r w:rsidR="008E4756">
        <w:rPr>
          <w:i/>
          <w:sz w:val="28"/>
          <w:szCs w:val="28"/>
        </w:rPr>
        <w:t>Mtseftwa</w:t>
      </w:r>
      <w:proofErr w:type="spellEnd"/>
      <w:r w:rsidR="008E4756">
        <w:rPr>
          <w:i/>
          <w:sz w:val="28"/>
          <w:szCs w:val="28"/>
        </w:rPr>
        <w:t xml:space="preserve"> has been suspended from office an interim NEC has taken over, their names are </w:t>
      </w:r>
      <w:r w:rsidR="008E4756" w:rsidRPr="005F1C06">
        <w:rPr>
          <w:i/>
          <w:sz w:val="28"/>
          <w:szCs w:val="28"/>
        </w:rPr>
        <w:t>inter alia</w:t>
      </w:r>
      <w:r w:rsidR="008E4756">
        <w:rPr>
          <w:i/>
          <w:sz w:val="28"/>
          <w:szCs w:val="28"/>
        </w:rPr>
        <w:t>;</w:t>
      </w:r>
    </w:p>
    <w:p w:rsidR="008E4756" w:rsidRDefault="00D1095D" w:rsidP="00050B64">
      <w:pPr>
        <w:pStyle w:val="ListParagraph"/>
        <w:spacing w:line="480" w:lineRule="auto"/>
        <w:ind w:left="1843" w:hanging="207"/>
        <w:jc w:val="both"/>
        <w:rPr>
          <w:i/>
          <w:sz w:val="28"/>
          <w:szCs w:val="28"/>
        </w:rPr>
      </w:pPr>
      <w:r>
        <w:rPr>
          <w:i/>
          <w:sz w:val="28"/>
          <w:szCs w:val="28"/>
        </w:rPr>
        <w:t xml:space="preserve">     </w:t>
      </w:r>
      <w:r w:rsidR="008E4756">
        <w:rPr>
          <w:i/>
          <w:sz w:val="28"/>
          <w:szCs w:val="28"/>
        </w:rPr>
        <w:t xml:space="preserve">Mr. </w:t>
      </w:r>
      <w:proofErr w:type="spellStart"/>
      <w:r w:rsidR="008E4756">
        <w:rPr>
          <w:i/>
          <w:sz w:val="28"/>
          <w:szCs w:val="28"/>
        </w:rPr>
        <w:t>Njabulo</w:t>
      </w:r>
      <w:proofErr w:type="spellEnd"/>
      <w:r w:rsidR="008E4756">
        <w:rPr>
          <w:i/>
          <w:sz w:val="28"/>
          <w:szCs w:val="28"/>
        </w:rPr>
        <w:t xml:space="preserve"> Dlamini </w:t>
      </w:r>
      <w:r>
        <w:rPr>
          <w:i/>
          <w:sz w:val="28"/>
          <w:szCs w:val="28"/>
        </w:rPr>
        <w:t xml:space="preserve">                  </w:t>
      </w:r>
      <w:r w:rsidR="008E4756">
        <w:rPr>
          <w:i/>
          <w:sz w:val="28"/>
          <w:szCs w:val="28"/>
        </w:rPr>
        <w:t>President</w:t>
      </w:r>
    </w:p>
    <w:p w:rsidR="008E4756" w:rsidRDefault="00D1095D" w:rsidP="00050B64">
      <w:pPr>
        <w:pStyle w:val="ListParagraph"/>
        <w:spacing w:line="480" w:lineRule="auto"/>
        <w:ind w:left="1843" w:hanging="207"/>
        <w:jc w:val="both"/>
        <w:rPr>
          <w:i/>
          <w:sz w:val="28"/>
          <w:szCs w:val="28"/>
        </w:rPr>
      </w:pPr>
      <w:r>
        <w:rPr>
          <w:i/>
          <w:sz w:val="28"/>
          <w:szCs w:val="28"/>
        </w:rPr>
        <w:t xml:space="preserve">    </w:t>
      </w:r>
      <w:r w:rsidR="008E4756">
        <w:rPr>
          <w:i/>
          <w:sz w:val="28"/>
          <w:szCs w:val="28"/>
        </w:rPr>
        <w:t xml:space="preserve">Mr. </w:t>
      </w:r>
      <w:proofErr w:type="spellStart"/>
      <w:r w:rsidR="008E4756">
        <w:rPr>
          <w:i/>
          <w:sz w:val="28"/>
          <w:szCs w:val="28"/>
        </w:rPr>
        <w:t>Sikhumbuzo</w:t>
      </w:r>
      <w:proofErr w:type="spellEnd"/>
      <w:r w:rsidR="008E4756">
        <w:rPr>
          <w:i/>
          <w:sz w:val="28"/>
          <w:szCs w:val="28"/>
        </w:rPr>
        <w:t xml:space="preserve"> Simelane </w:t>
      </w:r>
      <w:r>
        <w:rPr>
          <w:i/>
          <w:sz w:val="28"/>
          <w:szCs w:val="28"/>
        </w:rPr>
        <w:t xml:space="preserve">         </w:t>
      </w:r>
      <w:r w:rsidR="008E4756">
        <w:rPr>
          <w:i/>
          <w:sz w:val="28"/>
          <w:szCs w:val="28"/>
        </w:rPr>
        <w:t>Vice President</w:t>
      </w:r>
    </w:p>
    <w:p w:rsidR="008E4756" w:rsidRDefault="00D1095D" w:rsidP="00050B64">
      <w:pPr>
        <w:pStyle w:val="ListParagraph"/>
        <w:spacing w:line="480" w:lineRule="auto"/>
        <w:ind w:left="1843" w:hanging="207"/>
        <w:jc w:val="both"/>
        <w:rPr>
          <w:i/>
          <w:sz w:val="28"/>
          <w:szCs w:val="28"/>
        </w:rPr>
      </w:pPr>
      <w:r>
        <w:rPr>
          <w:i/>
          <w:sz w:val="28"/>
          <w:szCs w:val="28"/>
        </w:rPr>
        <w:t xml:space="preserve">    </w:t>
      </w:r>
      <w:r w:rsidR="008E4756">
        <w:rPr>
          <w:i/>
          <w:sz w:val="28"/>
          <w:szCs w:val="28"/>
        </w:rPr>
        <w:t xml:space="preserve">Ms. </w:t>
      </w:r>
      <w:proofErr w:type="spellStart"/>
      <w:r w:rsidR="008E4756">
        <w:rPr>
          <w:i/>
          <w:sz w:val="28"/>
          <w:szCs w:val="28"/>
        </w:rPr>
        <w:t>Mirriam</w:t>
      </w:r>
      <w:proofErr w:type="spellEnd"/>
      <w:r w:rsidR="008E4756">
        <w:rPr>
          <w:i/>
          <w:sz w:val="28"/>
          <w:szCs w:val="28"/>
        </w:rPr>
        <w:t xml:space="preserve"> </w:t>
      </w:r>
      <w:proofErr w:type="spellStart"/>
      <w:r w:rsidR="008E4756">
        <w:rPr>
          <w:i/>
          <w:sz w:val="28"/>
          <w:szCs w:val="28"/>
        </w:rPr>
        <w:t>Zwane</w:t>
      </w:r>
      <w:proofErr w:type="spellEnd"/>
      <w:r w:rsidR="008E4756">
        <w:rPr>
          <w:i/>
          <w:sz w:val="28"/>
          <w:szCs w:val="28"/>
        </w:rPr>
        <w:t xml:space="preserve">                  Secretary General</w:t>
      </w:r>
    </w:p>
    <w:p w:rsidR="008E4756" w:rsidRDefault="00D1095D" w:rsidP="00050B64">
      <w:pPr>
        <w:pStyle w:val="ListParagraph"/>
        <w:spacing w:line="480" w:lineRule="auto"/>
        <w:ind w:left="1843" w:hanging="207"/>
        <w:jc w:val="both"/>
        <w:rPr>
          <w:i/>
          <w:sz w:val="28"/>
          <w:szCs w:val="28"/>
        </w:rPr>
      </w:pPr>
      <w:r>
        <w:rPr>
          <w:i/>
          <w:sz w:val="28"/>
          <w:szCs w:val="28"/>
        </w:rPr>
        <w:t xml:space="preserve">   </w:t>
      </w:r>
      <w:r w:rsidR="008E4756">
        <w:rPr>
          <w:i/>
          <w:sz w:val="28"/>
          <w:szCs w:val="28"/>
        </w:rPr>
        <w:t xml:space="preserve">Mr. </w:t>
      </w:r>
      <w:proofErr w:type="spellStart"/>
      <w:r w:rsidR="008E4756">
        <w:rPr>
          <w:i/>
          <w:sz w:val="28"/>
          <w:szCs w:val="28"/>
        </w:rPr>
        <w:t>Sabelo</w:t>
      </w:r>
      <w:proofErr w:type="spellEnd"/>
      <w:r w:rsidR="008E4756">
        <w:rPr>
          <w:i/>
          <w:sz w:val="28"/>
          <w:szCs w:val="28"/>
        </w:rPr>
        <w:t xml:space="preserve"> </w:t>
      </w:r>
      <w:proofErr w:type="spellStart"/>
      <w:r w:rsidR="008E4756">
        <w:rPr>
          <w:i/>
          <w:sz w:val="28"/>
          <w:szCs w:val="28"/>
        </w:rPr>
        <w:t>Sikhondze</w:t>
      </w:r>
      <w:proofErr w:type="spellEnd"/>
      <w:r w:rsidR="008E4756">
        <w:rPr>
          <w:i/>
          <w:sz w:val="28"/>
          <w:szCs w:val="28"/>
        </w:rPr>
        <w:t xml:space="preserve">             </w:t>
      </w:r>
      <w:r>
        <w:rPr>
          <w:i/>
          <w:sz w:val="28"/>
          <w:szCs w:val="28"/>
        </w:rPr>
        <w:t xml:space="preserve">  </w:t>
      </w:r>
      <w:r w:rsidR="008E4756">
        <w:rPr>
          <w:i/>
          <w:sz w:val="28"/>
          <w:szCs w:val="28"/>
        </w:rPr>
        <w:t>Vice Secretary</w:t>
      </w:r>
      <w:r w:rsidR="005F1C06">
        <w:rPr>
          <w:i/>
          <w:sz w:val="28"/>
          <w:szCs w:val="28"/>
        </w:rPr>
        <w:t xml:space="preserve"> General</w:t>
      </w:r>
    </w:p>
    <w:p w:rsidR="008E4756" w:rsidRDefault="00D1095D" w:rsidP="00050B64">
      <w:pPr>
        <w:pStyle w:val="ListParagraph"/>
        <w:spacing w:line="480" w:lineRule="auto"/>
        <w:ind w:left="1843" w:hanging="207"/>
        <w:jc w:val="both"/>
        <w:rPr>
          <w:i/>
          <w:sz w:val="28"/>
          <w:szCs w:val="28"/>
        </w:rPr>
      </w:pPr>
      <w:r>
        <w:rPr>
          <w:i/>
          <w:sz w:val="28"/>
          <w:szCs w:val="28"/>
        </w:rPr>
        <w:t xml:space="preserve">    </w:t>
      </w:r>
      <w:r w:rsidR="008E4756">
        <w:rPr>
          <w:i/>
          <w:sz w:val="28"/>
          <w:szCs w:val="28"/>
        </w:rPr>
        <w:t xml:space="preserve">Mr. Musa </w:t>
      </w:r>
      <w:proofErr w:type="spellStart"/>
      <w:r w:rsidR="008E4756">
        <w:rPr>
          <w:i/>
          <w:sz w:val="28"/>
          <w:szCs w:val="28"/>
        </w:rPr>
        <w:t>Mncina</w:t>
      </w:r>
      <w:proofErr w:type="spellEnd"/>
      <w:r w:rsidR="008E4756">
        <w:rPr>
          <w:i/>
          <w:sz w:val="28"/>
          <w:szCs w:val="28"/>
        </w:rPr>
        <w:t xml:space="preserve">                      Treasure</w:t>
      </w:r>
      <w:r>
        <w:rPr>
          <w:i/>
          <w:sz w:val="28"/>
          <w:szCs w:val="28"/>
        </w:rPr>
        <w:t>r</w:t>
      </w:r>
    </w:p>
    <w:p w:rsidR="00D1095D" w:rsidRDefault="00D1095D" w:rsidP="00050B64">
      <w:pPr>
        <w:pStyle w:val="ListParagraph"/>
        <w:spacing w:line="480" w:lineRule="auto"/>
        <w:ind w:left="1843" w:hanging="207"/>
        <w:jc w:val="both"/>
        <w:rPr>
          <w:i/>
          <w:sz w:val="28"/>
          <w:szCs w:val="28"/>
        </w:rPr>
      </w:pPr>
      <w:r>
        <w:rPr>
          <w:i/>
          <w:sz w:val="28"/>
          <w:szCs w:val="28"/>
        </w:rPr>
        <w:t xml:space="preserve">   Thank you for your cooperation and we wish you a happy working relationship with them.</w:t>
      </w:r>
    </w:p>
    <w:p w:rsidR="00D1095D" w:rsidRDefault="00D1095D" w:rsidP="00050B64">
      <w:pPr>
        <w:pStyle w:val="ListParagraph"/>
        <w:spacing w:line="480" w:lineRule="auto"/>
        <w:ind w:left="1843" w:hanging="207"/>
        <w:jc w:val="both"/>
        <w:rPr>
          <w:i/>
          <w:sz w:val="28"/>
          <w:szCs w:val="28"/>
        </w:rPr>
      </w:pPr>
      <w:r>
        <w:rPr>
          <w:i/>
          <w:sz w:val="28"/>
          <w:szCs w:val="28"/>
        </w:rPr>
        <w:t xml:space="preserve">    Yours Faithfully</w:t>
      </w:r>
    </w:p>
    <w:p w:rsidR="00D1095D" w:rsidRDefault="00D1095D" w:rsidP="00050B64">
      <w:pPr>
        <w:pStyle w:val="ListParagraph"/>
        <w:spacing w:line="480" w:lineRule="auto"/>
        <w:ind w:left="1843" w:hanging="207"/>
        <w:jc w:val="both"/>
        <w:rPr>
          <w:i/>
          <w:sz w:val="28"/>
          <w:szCs w:val="28"/>
        </w:rPr>
      </w:pPr>
      <w:r>
        <w:rPr>
          <w:i/>
          <w:sz w:val="28"/>
          <w:szCs w:val="28"/>
        </w:rPr>
        <w:t xml:space="preserve">    Signed</w:t>
      </w:r>
    </w:p>
    <w:p w:rsidR="00D1095D" w:rsidRDefault="00D1095D" w:rsidP="00050B64">
      <w:pPr>
        <w:pStyle w:val="ListParagraph"/>
        <w:ind w:left="1843" w:hanging="207"/>
        <w:jc w:val="both"/>
        <w:rPr>
          <w:i/>
          <w:sz w:val="28"/>
          <w:szCs w:val="28"/>
        </w:rPr>
      </w:pPr>
      <w:r>
        <w:rPr>
          <w:i/>
          <w:sz w:val="28"/>
          <w:szCs w:val="28"/>
        </w:rPr>
        <w:t xml:space="preserve">    </w:t>
      </w:r>
      <w:proofErr w:type="spellStart"/>
      <w:r>
        <w:rPr>
          <w:i/>
          <w:sz w:val="28"/>
          <w:szCs w:val="28"/>
        </w:rPr>
        <w:t>Njabulo</w:t>
      </w:r>
      <w:proofErr w:type="spellEnd"/>
      <w:r>
        <w:rPr>
          <w:i/>
          <w:sz w:val="28"/>
          <w:szCs w:val="28"/>
        </w:rPr>
        <w:t xml:space="preserve"> Dlamini</w:t>
      </w:r>
    </w:p>
    <w:p w:rsidR="00D1095D" w:rsidRDefault="00D1095D" w:rsidP="00050B64">
      <w:pPr>
        <w:pStyle w:val="ListParagraph"/>
        <w:ind w:left="1843" w:hanging="207"/>
        <w:jc w:val="both"/>
        <w:rPr>
          <w:i/>
          <w:sz w:val="28"/>
          <w:szCs w:val="28"/>
        </w:rPr>
      </w:pPr>
      <w:r>
        <w:rPr>
          <w:i/>
          <w:sz w:val="28"/>
          <w:szCs w:val="28"/>
        </w:rPr>
        <w:t xml:space="preserve">   Interim President</w:t>
      </w:r>
    </w:p>
    <w:p w:rsidR="00D1095D" w:rsidRDefault="00D1095D" w:rsidP="00050B64">
      <w:pPr>
        <w:pStyle w:val="ListParagraph"/>
        <w:spacing w:line="480" w:lineRule="auto"/>
        <w:ind w:left="1843" w:hanging="207"/>
        <w:jc w:val="both"/>
        <w:rPr>
          <w:i/>
          <w:sz w:val="28"/>
          <w:szCs w:val="28"/>
        </w:rPr>
      </w:pPr>
      <w:r>
        <w:rPr>
          <w:i/>
          <w:sz w:val="28"/>
          <w:szCs w:val="28"/>
        </w:rPr>
        <w:t xml:space="preserve">    Cc: Commissioner of </w:t>
      </w:r>
      <w:proofErr w:type="spellStart"/>
      <w:r>
        <w:rPr>
          <w:i/>
          <w:sz w:val="28"/>
          <w:szCs w:val="28"/>
        </w:rPr>
        <w:t>Labour</w:t>
      </w:r>
      <w:proofErr w:type="spellEnd"/>
      <w:r>
        <w:rPr>
          <w:i/>
          <w:sz w:val="28"/>
          <w:szCs w:val="28"/>
        </w:rPr>
        <w:t>”</w:t>
      </w:r>
    </w:p>
    <w:p w:rsidR="00D1095D" w:rsidRDefault="00D1095D" w:rsidP="00050B64">
      <w:pPr>
        <w:pStyle w:val="ListParagraph"/>
        <w:spacing w:line="480" w:lineRule="auto"/>
        <w:ind w:left="1843" w:hanging="207"/>
        <w:jc w:val="both"/>
        <w:rPr>
          <w:sz w:val="28"/>
          <w:szCs w:val="28"/>
        </w:rPr>
      </w:pPr>
      <w:r>
        <w:rPr>
          <w:sz w:val="28"/>
          <w:szCs w:val="28"/>
        </w:rPr>
        <w:lastRenderedPageBreak/>
        <w:t xml:space="preserve">                 (Record page 31)</w:t>
      </w:r>
    </w:p>
    <w:p w:rsidR="00D1095D" w:rsidRPr="00D1095D" w:rsidRDefault="00D1095D" w:rsidP="00050B64">
      <w:pPr>
        <w:pStyle w:val="ListParagraph"/>
        <w:spacing w:line="480" w:lineRule="auto"/>
        <w:ind w:left="1843" w:hanging="207"/>
        <w:jc w:val="both"/>
        <w:rPr>
          <w:sz w:val="28"/>
          <w:szCs w:val="28"/>
        </w:rPr>
      </w:pPr>
    </w:p>
    <w:p w:rsidR="008E4756" w:rsidRDefault="00D1095D" w:rsidP="00EF3192">
      <w:pPr>
        <w:pStyle w:val="ListParagraph"/>
        <w:numPr>
          <w:ilvl w:val="1"/>
          <w:numId w:val="1"/>
        </w:numPr>
        <w:spacing w:line="480" w:lineRule="auto"/>
        <w:ind w:left="1985" w:hanging="709"/>
        <w:jc w:val="both"/>
        <w:rPr>
          <w:sz w:val="28"/>
          <w:szCs w:val="28"/>
        </w:rPr>
      </w:pPr>
      <w:r w:rsidRPr="00D1095D">
        <w:rPr>
          <w:sz w:val="28"/>
          <w:szCs w:val="28"/>
        </w:rPr>
        <w:t>There is no date on the letter (annexure F</w:t>
      </w:r>
      <w:r w:rsidR="00BC19FA">
        <w:rPr>
          <w:sz w:val="28"/>
          <w:szCs w:val="28"/>
        </w:rPr>
        <w:t>).</w:t>
      </w:r>
      <w:r>
        <w:rPr>
          <w:sz w:val="28"/>
          <w:szCs w:val="28"/>
        </w:rPr>
        <w:t xml:space="preserve">  </w:t>
      </w:r>
      <w:r w:rsidR="00BC19FA">
        <w:rPr>
          <w:sz w:val="28"/>
          <w:szCs w:val="28"/>
        </w:rPr>
        <w:t>There</w:t>
      </w:r>
      <w:r>
        <w:rPr>
          <w:sz w:val="28"/>
          <w:szCs w:val="28"/>
        </w:rPr>
        <w:t xml:space="preserve"> is no doubt however that it was written after the meeting of some of the Branch Committees of the union which was held on the 15</w:t>
      </w:r>
      <w:r w:rsidRPr="00D1095D">
        <w:rPr>
          <w:sz w:val="28"/>
          <w:szCs w:val="28"/>
          <w:vertAlign w:val="superscript"/>
        </w:rPr>
        <w:t>th</w:t>
      </w:r>
      <w:r>
        <w:rPr>
          <w:sz w:val="28"/>
          <w:szCs w:val="28"/>
        </w:rPr>
        <w:t xml:space="preserve"> February 2014.  Over and above annexure F, the 1</w:t>
      </w:r>
      <w:r w:rsidRPr="00D1095D">
        <w:rPr>
          <w:sz w:val="28"/>
          <w:szCs w:val="28"/>
          <w:vertAlign w:val="superscript"/>
        </w:rPr>
        <w:t>st</w:t>
      </w:r>
      <w:r>
        <w:rPr>
          <w:sz w:val="28"/>
          <w:szCs w:val="28"/>
        </w:rPr>
        <w:t xml:space="preserve"> to 3</w:t>
      </w:r>
      <w:r w:rsidRPr="00D1095D">
        <w:rPr>
          <w:sz w:val="28"/>
          <w:szCs w:val="28"/>
          <w:vertAlign w:val="superscript"/>
        </w:rPr>
        <w:t>rd</w:t>
      </w:r>
      <w:r>
        <w:rPr>
          <w:sz w:val="28"/>
          <w:szCs w:val="28"/>
        </w:rPr>
        <w:t xml:space="preserve"> Applicants were served with individual letters of suspension which have also been annexed to the founding affidavit marked A,B and B1 respectively.  A letter confirming the suspension of the 4</w:t>
      </w:r>
      <w:r w:rsidRPr="00D1095D">
        <w:rPr>
          <w:sz w:val="28"/>
          <w:szCs w:val="28"/>
          <w:vertAlign w:val="superscript"/>
        </w:rPr>
        <w:t>th</w:t>
      </w:r>
      <w:r>
        <w:rPr>
          <w:sz w:val="28"/>
          <w:szCs w:val="28"/>
        </w:rPr>
        <w:t xml:space="preserve"> Applicant was written by the 1</w:t>
      </w:r>
      <w:r w:rsidRPr="00D1095D">
        <w:rPr>
          <w:sz w:val="28"/>
          <w:szCs w:val="28"/>
          <w:vertAlign w:val="superscript"/>
        </w:rPr>
        <w:t>st</w:t>
      </w:r>
      <w:r>
        <w:rPr>
          <w:sz w:val="28"/>
          <w:szCs w:val="28"/>
        </w:rPr>
        <w:t xml:space="preserve"> Respondent to the Human Resources Manager of </w:t>
      </w:r>
      <w:proofErr w:type="spellStart"/>
      <w:r>
        <w:rPr>
          <w:sz w:val="28"/>
          <w:szCs w:val="28"/>
        </w:rPr>
        <w:t>Exipro</w:t>
      </w:r>
      <w:proofErr w:type="spellEnd"/>
      <w:r>
        <w:rPr>
          <w:sz w:val="28"/>
          <w:szCs w:val="28"/>
        </w:rPr>
        <w:t xml:space="preserve"> Swaziland (Pty) Ltd where the 4</w:t>
      </w:r>
      <w:r w:rsidRPr="00D1095D">
        <w:rPr>
          <w:sz w:val="28"/>
          <w:szCs w:val="28"/>
          <w:vertAlign w:val="superscript"/>
        </w:rPr>
        <w:t>th</w:t>
      </w:r>
      <w:r>
        <w:rPr>
          <w:sz w:val="28"/>
          <w:szCs w:val="28"/>
        </w:rPr>
        <w:t xml:space="preserve"> Applicant is employed.</w:t>
      </w:r>
    </w:p>
    <w:p w:rsidR="00BC19FA" w:rsidRDefault="00BC19FA" w:rsidP="00BC19FA">
      <w:pPr>
        <w:pStyle w:val="ListParagraph"/>
        <w:spacing w:line="480" w:lineRule="auto"/>
        <w:ind w:left="1636"/>
        <w:jc w:val="both"/>
        <w:rPr>
          <w:sz w:val="28"/>
          <w:szCs w:val="28"/>
        </w:rPr>
      </w:pPr>
    </w:p>
    <w:p w:rsidR="00D1095D" w:rsidRDefault="00D1095D" w:rsidP="00050B64">
      <w:pPr>
        <w:pStyle w:val="ListParagraph"/>
        <w:numPr>
          <w:ilvl w:val="1"/>
          <w:numId w:val="1"/>
        </w:numPr>
        <w:spacing w:line="480" w:lineRule="auto"/>
        <w:jc w:val="both"/>
        <w:rPr>
          <w:sz w:val="28"/>
          <w:szCs w:val="28"/>
        </w:rPr>
      </w:pPr>
      <w:r>
        <w:rPr>
          <w:sz w:val="28"/>
          <w:szCs w:val="28"/>
        </w:rPr>
        <w:t xml:space="preserve">   The letter (annexure F)</w:t>
      </w:r>
      <w:r w:rsidR="006A464A">
        <w:rPr>
          <w:sz w:val="28"/>
          <w:szCs w:val="28"/>
        </w:rPr>
        <w:t>, discloses the following facts;</w:t>
      </w:r>
      <w:r w:rsidR="008C4A56">
        <w:rPr>
          <w:sz w:val="28"/>
          <w:szCs w:val="28"/>
        </w:rPr>
        <w:t xml:space="preserve"> </w:t>
      </w:r>
    </w:p>
    <w:p w:rsidR="008C4A56" w:rsidRDefault="004372AF" w:rsidP="00050B64">
      <w:pPr>
        <w:pStyle w:val="ListParagraph"/>
        <w:numPr>
          <w:ilvl w:val="2"/>
          <w:numId w:val="1"/>
        </w:numPr>
        <w:spacing w:line="480" w:lineRule="auto"/>
        <w:ind w:left="3119" w:hanging="927"/>
        <w:jc w:val="both"/>
        <w:rPr>
          <w:sz w:val="28"/>
          <w:szCs w:val="28"/>
        </w:rPr>
      </w:pPr>
      <w:r>
        <w:rPr>
          <w:sz w:val="28"/>
          <w:szCs w:val="28"/>
        </w:rPr>
        <w:t xml:space="preserve">that </w:t>
      </w:r>
      <w:r w:rsidR="009F0252">
        <w:rPr>
          <w:sz w:val="28"/>
          <w:szCs w:val="28"/>
        </w:rPr>
        <w:t>t</w:t>
      </w:r>
      <w:r w:rsidR="008C4A56">
        <w:rPr>
          <w:sz w:val="28"/>
          <w:szCs w:val="28"/>
        </w:rPr>
        <w:t xml:space="preserve">he National Executive Committee which is led by </w:t>
      </w:r>
      <w:proofErr w:type="spellStart"/>
      <w:r w:rsidR="009F0252">
        <w:rPr>
          <w:sz w:val="28"/>
          <w:szCs w:val="28"/>
        </w:rPr>
        <w:t>Mr</w:t>
      </w:r>
      <w:proofErr w:type="spellEnd"/>
      <w:r w:rsidR="009F0252">
        <w:rPr>
          <w:sz w:val="28"/>
          <w:szCs w:val="28"/>
        </w:rPr>
        <w:t xml:space="preserve"> </w:t>
      </w:r>
      <w:r w:rsidR="008C4A56">
        <w:rPr>
          <w:sz w:val="28"/>
          <w:szCs w:val="28"/>
        </w:rPr>
        <w:t xml:space="preserve">Justice </w:t>
      </w:r>
      <w:proofErr w:type="spellStart"/>
      <w:r w:rsidR="008C4A56">
        <w:rPr>
          <w:sz w:val="28"/>
          <w:szCs w:val="28"/>
        </w:rPr>
        <w:t>Mtsetfwa</w:t>
      </w:r>
      <w:proofErr w:type="spellEnd"/>
      <w:r w:rsidR="008C4A56">
        <w:rPr>
          <w:sz w:val="28"/>
          <w:szCs w:val="28"/>
        </w:rPr>
        <w:t xml:space="preserve"> (1</w:t>
      </w:r>
      <w:r w:rsidR="008C4A56" w:rsidRPr="008C4A56">
        <w:rPr>
          <w:sz w:val="28"/>
          <w:szCs w:val="28"/>
          <w:vertAlign w:val="superscript"/>
        </w:rPr>
        <w:t>st</w:t>
      </w:r>
      <w:r w:rsidR="008C4A56">
        <w:rPr>
          <w:sz w:val="28"/>
          <w:szCs w:val="28"/>
        </w:rPr>
        <w:t xml:space="preserve"> Applicant) has been suspended,</w:t>
      </w:r>
      <w:r>
        <w:rPr>
          <w:sz w:val="28"/>
          <w:szCs w:val="28"/>
        </w:rPr>
        <w:t xml:space="preserve"> and</w:t>
      </w:r>
    </w:p>
    <w:p w:rsidR="008C4A56" w:rsidRDefault="009F0252" w:rsidP="00050B64">
      <w:pPr>
        <w:pStyle w:val="ListParagraph"/>
        <w:numPr>
          <w:ilvl w:val="2"/>
          <w:numId w:val="1"/>
        </w:numPr>
        <w:spacing w:line="480" w:lineRule="auto"/>
        <w:jc w:val="both"/>
        <w:rPr>
          <w:sz w:val="28"/>
          <w:szCs w:val="28"/>
        </w:rPr>
      </w:pPr>
      <w:r>
        <w:rPr>
          <w:sz w:val="28"/>
          <w:szCs w:val="28"/>
        </w:rPr>
        <w:t xml:space="preserve">   </w:t>
      </w:r>
      <w:r w:rsidR="004372AF">
        <w:rPr>
          <w:sz w:val="28"/>
          <w:szCs w:val="28"/>
        </w:rPr>
        <w:t xml:space="preserve">that </w:t>
      </w:r>
      <w:r>
        <w:rPr>
          <w:sz w:val="28"/>
          <w:szCs w:val="28"/>
        </w:rPr>
        <w:t>a</w:t>
      </w:r>
      <w:r w:rsidR="008C4A56">
        <w:rPr>
          <w:sz w:val="28"/>
          <w:szCs w:val="28"/>
        </w:rPr>
        <w:t xml:space="preserve">n </w:t>
      </w:r>
      <w:r w:rsidR="004372AF">
        <w:rPr>
          <w:sz w:val="28"/>
          <w:szCs w:val="28"/>
        </w:rPr>
        <w:t>Interim C</w:t>
      </w:r>
      <w:r w:rsidR="008C4A56">
        <w:rPr>
          <w:sz w:val="28"/>
          <w:szCs w:val="28"/>
        </w:rPr>
        <w:t xml:space="preserve">ommittee has been formed to take over work of the suspended National </w:t>
      </w:r>
      <w:r w:rsidR="004372AF">
        <w:rPr>
          <w:sz w:val="28"/>
          <w:szCs w:val="28"/>
        </w:rPr>
        <w:t>E</w:t>
      </w:r>
      <w:r w:rsidR="008C4A56">
        <w:rPr>
          <w:sz w:val="28"/>
          <w:szCs w:val="28"/>
        </w:rPr>
        <w:t>xecutive Committee,</w:t>
      </w:r>
    </w:p>
    <w:p w:rsidR="008C4A56" w:rsidRDefault="009F0252" w:rsidP="00050B64">
      <w:pPr>
        <w:pStyle w:val="ListParagraph"/>
        <w:numPr>
          <w:ilvl w:val="2"/>
          <w:numId w:val="1"/>
        </w:numPr>
        <w:spacing w:line="480" w:lineRule="auto"/>
        <w:jc w:val="both"/>
        <w:rPr>
          <w:sz w:val="28"/>
          <w:szCs w:val="28"/>
        </w:rPr>
      </w:pPr>
      <w:r>
        <w:rPr>
          <w:sz w:val="28"/>
          <w:szCs w:val="28"/>
        </w:rPr>
        <w:t xml:space="preserve"> t</w:t>
      </w:r>
      <w:r w:rsidR="008C4A56">
        <w:rPr>
          <w:sz w:val="28"/>
          <w:szCs w:val="28"/>
        </w:rPr>
        <w:t>he names and positions of the interim committee members are listed in the letter,</w:t>
      </w:r>
    </w:p>
    <w:p w:rsidR="008C4A56" w:rsidRDefault="002E1655" w:rsidP="00050B64">
      <w:pPr>
        <w:pStyle w:val="ListParagraph"/>
        <w:numPr>
          <w:ilvl w:val="2"/>
          <w:numId w:val="1"/>
        </w:numPr>
        <w:spacing w:line="480" w:lineRule="auto"/>
        <w:jc w:val="both"/>
        <w:rPr>
          <w:sz w:val="28"/>
          <w:szCs w:val="28"/>
        </w:rPr>
      </w:pPr>
      <w:proofErr w:type="gramStart"/>
      <w:r>
        <w:rPr>
          <w:sz w:val="28"/>
          <w:szCs w:val="28"/>
        </w:rPr>
        <w:lastRenderedPageBreak/>
        <w:t>t</w:t>
      </w:r>
      <w:r w:rsidR="008C4A56">
        <w:rPr>
          <w:sz w:val="28"/>
          <w:szCs w:val="28"/>
        </w:rPr>
        <w:t>he</w:t>
      </w:r>
      <w:proofErr w:type="gramEnd"/>
      <w:r w:rsidR="008C4A56">
        <w:rPr>
          <w:sz w:val="28"/>
          <w:szCs w:val="28"/>
        </w:rPr>
        <w:t xml:space="preserve"> letter is signed by the 1</w:t>
      </w:r>
      <w:r w:rsidR="008C4A56" w:rsidRPr="008C4A56">
        <w:rPr>
          <w:sz w:val="28"/>
          <w:szCs w:val="28"/>
          <w:vertAlign w:val="superscript"/>
        </w:rPr>
        <w:t>st</w:t>
      </w:r>
      <w:r>
        <w:rPr>
          <w:sz w:val="28"/>
          <w:szCs w:val="28"/>
        </w:rPr>
        <w:t xml:space="preserve"> Respondent</w:t>
      </w:r>
      <w:r w:rsidR="008C4A56">
        <w:rPr>
          <w:sz w:val="28"/>
          <w:szCs w:val="28"/>
        </w:rPr>
        <w:t xml:space="preserve"> as Interim Committee President.</w:t>
      </w:r>
    </w:p>
    <w:p w:rsidR="00BC19FA" w:rsidRDefault="00BC19FA" w:rsidP="00BC19FA">
      <w:pPr>
        <w:pStyle w:val="ListParagraph"/>
        <w:spacing w:line="480" w:lineRule="auto"/>
        <w:ind w:left="2912"/>
        <w:jc w:val="both"/>
        <w:rPr>
          <w:sz w:val="28"/>
          <w:szCs w:val="28"/>
        </w:rPr>
      </w:pPr>
    </w:p>
    <w:p w:rsidR="008C4A56" w:rsidRDefault="008C4A56" w:rsidP="00050B64">
      <w:pPr>
        <w:pStyle w:val="ListParagraph"/>
        <w:numPr>
          <w:ilvl w:val="1"/>
          <w:numId w:val="1"/>
        </w:numPr>
        <w:spacing w:line="480" w:lineRule="auto"/>
        <w:ind w:left="1985" w:hanging="709"/>
        <w:jc w:val="both"/>
        <w:rPr>
          <w:sz w:val="28"/>
          <w:szCs w:val="28"/>
        </w:rPr>
      </w:pPr>
      <w:r>
        <w:rPr>
          <w:sz w:val="28"/>
          <w:szCs w:val="28"/>
        </w:rPr>
        <w:t>The 1</w:t>
      </w:r>
      <w:r w:rsidRPr="008C4A56">
        <w:rPr>
          <w:sz w:val="28"/>
          <w:szCs w:val="28"/>
          <w:vertAlign w:val="superscript"/>
        </w:rPr>
        <w:t>st</w:t>
      </w:r>
      <w:r>
        <w:rPr>
          <w:sz w:val="28"/>
          <w:szCs w:val="28"/>
        </w:rPr>
        <w:t xml:space="preserve"> Respondent has admitted writing the letter to </w:t>
      </w:r>
      <w:proofErr w:type="spellStart"/>
      <w:r>
        <w:rPr>
          <w:sz w:val="28"/>
          <w:szCs w:val="28"/>
        </w:rPr>
        <w:t>Mondelez</w:t>
      </w:r>
      <w:proofErr w:type="spellEnd"/>
      <w:r>
        <w:rPr>
          <w:sz w:val="28"/>
          <w:szCs w:val="28"/>
        </w:rPr>
        <w:t xml:space="preserve"> International (Pty) Ltd.  The 1</w:t>
      </w:r>
      <w:r w:rsidRPr="008C4A56">
        <w:rPr>
          <w:sz w:val="28"/>
          <w:szCs w:val="28"/>
          <w:vertAlign w:val="superscript"/>
        </w:rPr>
        <w:t>st</w:t>
      </w:r>
      <w:r>
        <w:rPr>
          <w:sz w:val="28"/>
          <w:szCs w:val="28"/>
        </w:rPr>
        <w:t xml:space="preserve"> Respondent states clearly in annexure F that the entire National Executive Committee that is led by </w:t>
      </w:r>
      <w:proofErr w:type="spellStart"/>
      <w:r>
        <w:rPr>
          <w:sz w:val="28"/>
          <w:szCs w:val="28"/>
        </w:rPr>
        <w:t>Mr</w:t>
      </w:r>
      <w:proofErr w:type="spellEnd"/>
      <w:r>
        <w:rPr>
          <w:sz w:val="28"/>
          <w:szCs w:val="28"/>
        </w:rPr>
        <w:t xml:space="preserve"> Justice </w:t>
      </w:r>
      <w:proofErr w:type="spellStart"/>
      <w:r>
        <w:rPr>
          <w:sz w:val="28"/>
          <w:szCs w:val="28"/>
        </w:rPr>
        <w:t>Mtsetfwa</w:t>
      </w:r>
      <w:proofErr w:type="spellEnd"/>
      <w:r>
        <w:rPr>
          <w:sz w:val="28"/>
          <w:szCs w:val="28"/>
        </w:rPr>
        <w:t xml:space="preserve"> (1</w:t>
      </w:r>
      <w:r w:rsidRPr="008C4A56">
        <w:rPr>
          <w:sz w:val="28"/>
          <w:szCs w:val="28"/>
          <w:vertAlign w:val="superscript"/>
        </w:rPr>
        <w:t>st</w:t>
      </w:r>
      <w:r>
        <w:rPr>
          <w:sz w:val="28"/>
          <w:szCs w:val="28"/>
        </w:rPr>
        <w:t xml:space="preserve"> Applicant) has been suspended.  The 5</w:t>
      </w:r>
      <w:r w:rsidRPr="008C4A56">
        <w:rPr>
          <w:sz w:val="28"/>
          <w:szCs w:val="28"/>
          <w:vertAlign w:val="superscript"/>
        </w:rPr>
        <w:t>th</w:t>
      </w:r>
      <w:r>
        <w:rPr>
          <w:sz w:val="28"/>
          <w:szCs w:val="28"/>
        </w:rPr>
        <w:t xml:space="preserve"> to the 14</w:t>
      </w:r>
      <w:r w:rsidRPr="008C4A56">
        <w:rPr>
          <w:sz w:val="28"/>
          <w:szCs w:val="28"/>
          <w:vertAlign w:val="superscript"/>
        </w:rPr>
        <w:t>th</w:t>
      </w:r>
      <w:r>
        <w:rPr>
          <w:sz w:val="28"/>
          <w:szCs w:val="28"/>
        </w:rPr>
        <w:t xml:space="preserve"> Applicants are members of the suspended National Executive Committee.</w:t>
      </w:r>
    </w:p>
    <w:p w:rsidR="00BC19FA" w:rsidRDefault="00BC19FA" w:rsidP="00BC19FA">
      <w:pPr>
        <w:pStyle w:val="ListParagraph"/>
        <w:spacing w:line="480" w:lineRule="auto"/>
        <w:ind w:left="1985"/>
        <w:jc w:val="both"/>
        <w:rPr>
          <w:sz w:val="28"/>
          <w:szCs w:val="28"/>
        </w:rPr>
      </w:pPr>
    </w:p>
    <w:p w:rsidR="008C4A56" w:rsidRPr="00D1095D" w:rsidRDefault="008C4A56" w:rsidP="00050B64">
      <w:pPr>
        <w:pStyle w:val="ListParagraph"/>
        <w:numPr>
          <w:ilvl w:val="1"/>
          <w:numId w:val="1"/>
        </w:numPr>
        <w:spacing w:line="480" w:lineRule="auto"/>
        <w:ind w:left="1985" w:hanging="709"/>
        <w:jc w:val="both"/>
        <w:rPr>
          <w:sz w:val="28"/>
          <w:szCs w:val="28"/>
        </w:rPr>
      </w:pPr>
      <w:r>
        <w:rPr>
          <w:sz w:val="28"/>
          <w:szCs w:val="28"/>
        </w:rPr>
        <w:t>The 1</w:t>
      </w:r>
      <w:r w:rsidRPr="008C4A56">
        <w:rPr>
          <w:sz w:val="28"/>
          <w:szCs w:val="28"/>
          <w:vertAlign w:val="superscript"/>
        </w:rPr>
        <w:t>st</w:t>
      </w:r>
      <w:r>
        <w:rPr>
          <w:sz w:val="28"/>
          <w:szCs w:val="28"/>
        </w:rPr>
        <w:t xml:space="preserve"> Respondent  stated as follows in paragraph 22 of his affidavit:</w:t>
      </w:r>
    </w:p>
    <w:p w:rsidR="00401675" w:rsidRDefault="008C4A56" w:rsidP="00050B64">
      <w:pPr>
        <w:spacing w:line="480" w:lineRule="auto"/>
        <w:ind w:left="4275" w:firstLine="45"/>
        <w:jc w:val="both"/>
        <w:rPr>
          <w:i/>
          <w:sz w:val="28"/>
          <w:szCs w:val="28"/>
        </w:rPr>
      </w:pPr>
      <w:r>
        <w:rPr>
          <w:i/>
          <w:sz w:val="28"/>
          <w:szCs w:val="28"/>
        </w:rPr>
        <w:t>22</w:t>
      </w:r>
    </w:p>
    <w:p w:rsidR="008C4A56" w:rsidRDefault="008C4A56" w:rsidP="00050B64">
      <w:pPr>
        <w:spacing w:line="480" w:lineRule="auto"/>
        <w:ind w:left="2268" w:hanging="283"/>
        <w:jc w:val="both"/>
        <w:rPr>
          <w:i/>
          <w:sz w:val="28"/>
          <w:szCs w:val="28"/>
        </w:rPr>
      </w:pPr>
      <w:r>
        <w:rPr>
          <w:i/>
          <w:sz w:val="28"/>
          <w:szCs w:val="28"/>
        </w:rPr>
        <w:t>“Contents hereof are denied and Applicants are put into strict proof hereof.</w:t>
      </w:r>
    </w:p>
    <w:p w:rsidR="008C4A56" w:rsidRDefault="00191599" w:rsidP="00050B64">
      <w:pPr>
        <w:spacing w:line="480" w:lineRule="auto"/>
        <w:ind w:left="2268" w:hanging="283"/>
        <w:jc w:val="both"/>
        <w:rPr>
          <w:i/>
          <w:sz w:val="28"/>
          <w:szCs w:val="28"/>
        </w:rPr>
      </w:pPr>
      <w:r>
        <w:rPr>
          <w:i/>
          <w:sz w:val="28"/>
          <w:szCs w:val="28"/>
        </w:rPr>
        <w:t xml:space="preserve">    </w:t>
      </w:r>
      <w:r w:rsidR="008C4A56">
        <w:rPr>
          <w:i/>
          <w:sz w:val="28"/>
          <w:szCs w:val="28"/>
        </w:rPr>
        <w:t>In as much as there is information circulating to the effect that the NEC has been suspended, such information does not in any manner damage</w:t>
      </w:r>
      <w:r>
        <w:rPr>
          <w:i/>
          <w:sz w:val="28"/>
          <w:szCs w:val="28"/>
        </w:rPr>
        <w:t xml:space="preserve"> the reputation of the Applicant.  </w:t>
      </w:r>
      <w:r w:rsidRPr="00191599">
        <w:rPr>
          <w:i/>
          <w:sz w:val="28"/>
          <w:szCs w:val="28"/>
          <w:u w:val="single"/>
        </w:rPr>
        <w:t>It is a fact that they are suspended</w:t>
      </w:r>
      <w:r>
        <w:rPr>
          <w:i/>
          <w:sz w:val="28"/>
          <w:szCs w:val="28"/>
        </w:rPr>
        <w:t>…….”</w:t>
      </w:r>
      <w:r w:rsidR="008C4A56">
        <w:rPr>
          <w:i/>
          <w:sz w:val="28"/>
          <w:szCs w:val="28"/>
        </w:rPr>
        <w:tab/>
      </w:r>
      <w:r w:rsidR="008C4A56">
        <w:rPr>
          <w:i/>
          <w:sz w:val="28"/>
          <w:szCs w:val="28"/>
        </w:rPr>
        <w:tab/>
      </w:r>
      <w:r w:rsidR="008C4A56">
        <w:rPr>
          <w:i/>
          <w:sz w:val="28"/>
          <w:szCs w:val="28"/>
        </w:rPr>
        <w:tab/>
      </w:r>
    </w:p>
    <w:p w:rsidR="00401675" w:rsidRDefault="00401675" w:rsidP="00510B09">
      <w:pPr>
        <w:spacing w:line="480" w:lineRule="auto"/>
        <w:ind w:left="2977" w:hanging="567"/>
        <w:jc w:val="both"/>
        <w:rPr>
          <w:sz w:val="28"/>
          <w:szCs w:val="28"/>
        </w:rPr>
      </w:pPr>
      <w:r>
        <w:rPr>
          <w:i/>
          <w:sz w:val="28"/>
          <w:szCs w:val="28"/>
        </w:rPr>
        <w:t xml:space="preserve">        </w:t>
      </w:r>
      <w:r w:rsidR="00191599">
        <w:rPr>
          <w:sz w:val="28"/>
          <w:szCs w:val="28"/>
        </w:rPr>
        <w:t>(</w:t>
      </w:r>
      <w:r w:rsidR="00510B09">
        <w:rPr>
          <w:sz w:val="28"/>
          <w:szCs w:val="28"/>
        </w:rPr>
        <w:t>Underlining</w:t>
      </w:r>
      <w:r w:rsidR="00191599">
        <w:rPr>
          <w:sz w:val="28"/>
          <w:szCs w:val="28"/>
        </w:rPr>
        <w:t xml:space="preserve"> added)</w:t>
      </w:r>
    </w:p>
    <w:p w:rsidR="00191599" w:rsidRDefault="00191599" w:rsidP="00050B64">
      <w:pPr>
        <w:spacing w:line="480" w:lineRule="auto"/>
        <w:ind w:left="3544" w:hanging="1134"/>
        <w:jc w:val="both"/>
        <w:rPr>
          <w:sz w:val="28"/>
          <w:szCs w:val="28"/>
        </w:rPr>
      </w:pPr>
      <w:r>
        <w:rPr>
          <w:sz w:val="28"/>
          <w:szCs w:val="28"/>
        </w:rPr>
        <w:t xml:space="preserve"> </w:t>
      </w:r>
      <w:r w:rsidR="00510B09">
        <w:rPr>
          <w:sz w:val="28"/>
          <w:szCs w:val="28"/>
        </w:rPr>
        <w:t xml:space="preserve">      </w:t>
      </w:r>
      <w:r>
        <w:rPr>
          <w:sz w:val="28"/>
          <w:szCs w:val="28"/>
        </w:rPr>
        <w:t>(Record page 72)</w:t>
      </w:r>
    </w:p>
    <w:p w:rsidR="00191599" w:rsidRDefault="00191599" w:rsidP="009A5134">
      <w:pPr>
        <w:spacing w:line="480" w:lineRule="auto"/>
        <w:ind w:left="2268" w:hanging="1275"/>
        <w:jc w:val="both"/>
        <w:rPr>
          <w:sz w:val="28"/>
          <w:szCs w:val="28"/>
        </w:rPr>
      </w:pPr>
      <w:r>
        <w:rPr>
          <w:sz w:val="28"/>
          <w:szCs w:val="28"/>
        </w:rPr>
        <w:lastRenderedPageBreak/>
        <w:t xml:space="preserve">  8.7.  </w:t>
      </w:r>
      <w:r w:rsidR="009A5134">
        <w:rPr>
          <w:sz w:val="28"/>
          <w:szCs w:val="28"/>
        </w:rPr>
        <w:t xml:space="preserve">   </w:t>
      </w:r>
      <w:r>
        <w:rPr>
          <w:sz w:val="28"/>
          <w:szCs w:val="28"/>
        </w:rPr>
        <w:t xml:space="preserve"> The 1</w:t>
      </w:r>
      <w:r w:rsidRPr="00191599">
        <w:rPr>
          <w:sz w:val="28"/>
          <w:szCs w:val="28"/>
          <w:vertAlign w:val="superscript"/>
        </w:rPr>
        <w:t>st</w:t>
      </w:r>
      <w:r>
        <w:rPr>
          <w:sz w:val="28"/>
          <w:szCs w:val="28"/>
        </w:rPr>
        <w:t xml:space="preserve"> Respondent refers to information circulating to the effect that</w:t>
      </w:r>
      <w:r w:rsidR="006A464A">
        <w:rPr>
          <w:sz w:val="28"/>
          <w:szCs w:val="28"/>
        </w:rPr>
        <w:t>:</w:t>
      </w:r>
      <w:r>
        <w:rPr>
          <w:sz w:val="28"/>
          <w:szCs w:val="28"/>
        </w:rPr>
        <w:t xml:space="preserve"> the National Executive Committee has been suspended. In actual fact it is the 1</w:t>
      </w:r>
      <w:r w:rsidRPr="00191599">
        <w:rPr>
          <w:sz w:val="28"/>
          <w:szCs w:val="28"/>
          <w:vertAlign w:val="superscript"/>
        </w:rPr>
        <w:t>st</w:t>
      </w:r>
      <w:r>
        <w:rPr>
          <w:sz w:val="28"/>
          <w:szCs w:val="28"/>
        </w:rPr>
        <w:t xml:space="preserve"> Respondent who reported t</w:t>
      </w:r>
      <w:r w:rsidR="008C6881">
        <w:rPr>
          <w:sz w:val="28"/>
          <w:szCs w:val="28"/>
        </w:rPr>
        <w:t xml:space="preserve">his fact by means of a letter </w:t>
      </w:r>
      <w:r w:rsidR="00D91870">
        <w:rPr>
          <w:sz w:val="28"/>
          <w:szCs w:val="28"/>
        </w:rPr>
        <w:t>(annexure</w:t>
      </w:r>
      <w:r>
        <w:rPr>
          <w:sz w:val="28"/>
          <w:szCs w:val="28"/>
        </w:rPr>
        <w:t xml:space="preserve"> F</w:t>
      </w:r>
      <w:r w:rsidR="008C6881">
        <w:rPr>
          <w:sz w:val="28"/>
          <w:szCs w:val="28"/>
        </w:rPr>
        <w:t>)</w:t>
      </w:r>
      <w:r>
        <w:rPr>
          <w:sz w:val="28"/>
          <w:szCs w:val="28"/>
        </w:rPr>
        <w:t>.</w:t>
      </w:r>
    </w:p>
    <w:p w:rsidR="00BC19FA" w:rsidRDefault="00BC19FA" w:rsidP="00BC19FA">
      <w:pPr>
        <w:spacing w:line="480" w:lineRule="auto"/>
        <w:jc w:val="both"/>
        <w:rPr>
          <w:sz w:val="28"/>
          <w:szCs w:val="28"/>
        </w:rPr>
      </w:pPr>
    </w:p>
    <w:p w:rsidR="00191599" w:rsidRPr="00BC19FA" w:rsidRDefault="008C6881" w:rsidP="009A5134">
      <w:pPr>
        <w:pStyle w:val="ListParagraph"/>
        <w:spacing w:line="480" w:lineRule="auto"/>
        <w:ind w:left="2268" w:hanging="1134"/>
        <w:jc w:val="both"/>
        <w:rPr>
          <w:sz w:val="28"/>
          <w:szCs w:val="28"/>
        </w:rPr>
      </w:pPr>
      <w:r>
        <w:rPr>
          <w:sz w:val="28"/>
          <w:szCs w:val="28"/>
        </w:rPr>
        <w:t xml:space="preserve">8.8  </w:t>
      </w:r>
      <w:r w:rsidR="009A5134">
        <w:rPr>
          <w:sz w:val="28"/>
          <w:szCs w:val="28"/>
        </w:rPr>
        <w:t xml:space="preserve">      </w:t>
      </w:r>
      <w:r w:rsidR="00191599" w:rsidRPr="00BC19FA">
        <w:rPr>
          <w:sz w:val="28"/>
          <w:szCs w:val="28"/>
        </w:rPr>
        <w:t>The</w:t>
      </w:r>
      <w:r w:rsidR="00BF72B0">
        <w:rPr>
          <w:sz w:val="28"/>
          <w:szCs w:val="28"/>
        </w:rPr>
        <w:t xml:space="preserve"> </w:t>
      </w:r>
      <w:r w:rsidR="00D91870">
        <w:rPr>
          <w:sz w:val="28"/>
          <w:szCs w:val="28"/>
        </w:rPr>
        <w:t>1</w:t>
      </w:r>
      <w:r w:rsidR="00D91870" w:rsidRPr="00BF72B0">
        <w:rPr>
          <w:sz w:val="28"/>
          <w:szCs w:val="28"/>
          <w:vertAlign w:val="superscript"/>
        </w:rPr>
        <w:t>st</w:t>
      </w:r>
      <w:r w:rsidR="00D91870">
        <w:rPr>
          <w:sz w:val="28"/>
          <w:szCs w:val="28"/>
        </w:rPr>
        <w:t xml:space="preserve"> </w:t>
      </w:r>
      <w:r w:rsidR="00D91870" w:rsidRPr="00BC19FA">
        <w:rPr>
          <w:sz w:val="28"/>
          <w:szCs w:val="28"/>
        </w:rPr>
        <w:t>Respondent</w:t>
      </w:r>
      <w:r w:rsidR="00191599" w:rsidRPr="00BC19FA">
        <w:rPr>
          <w:sz w:val="28"/>
          <w:szCs w:val="28"/>
        </w:rPr>
        <w:t xml:space="preserve"> states clearly under oath and by letter (annexure F) that the entire National Executive Committee was suspended.  This admission cont</w:t>
      </w:r>
      <w:r w:rsidR="006D25B2">
        <w:rPr>
          <w:sz w:val="28"/>
          <w:szCs w:val="28"/>
        </w:rPr>
        <w:t>radicts what the Respondents have said</w:t>
      </w:r>
      <w:r w:rsidR="00191599" w:rsidRPr="00BC19FA">
        <w:rPr>
          <w:sz w:val="28"/>
          <w:szCs w:val="28"/>
        </w:rPr>
        <w:t xml:space="preserve"> in their first point </w:t>
      </w:r>
      <w:r w:rsidR="00191599" w:rsidRPr="00BC19FA">
        <w:rPr>
          <w:i/>
          <w:sz w:val="28"/>
          <w:szCs w:val="28"/>
        </w:rPr>
        <w:t xml:space="preserve">in </w:t>
      </w:r>
      <w:proofErr w:type="spellStart"/>
      <w:r w:rsidR="00BC19FA" w:rsidRPr="00BC19FA">
        <w:rPr>
          <w:i/>
          <w:sz w:val="28"/>
          <w:szCs w:val="28"/>
        </w:rPr>
        <w:t>limine</w:t>
      </w:r>
      <w:proofErr w:type="spellEnd"/>
      <w:r w:rsidR="00BC19FA" w:rsidRPr="00BC19FA">
        <w:rPr>
          <w:sz w:val="28"/>
          <w:szCs w:val="28"/>
        </w:rPr>
        <w:t>.</w:t>
      </w:r>
      <w:r w:rsidR="00191599" w:rsidRPr="00BC19FA">
        <w:rPr>
          <w:sz w:val="28"/>
          <w:szCs w:val="28"/>
        </w:rPr>
        <w:t xml:space="preserve">  </w:t>
      </w:r>
      <w:r w:rsidR="00BC19FA" w:rsidRPr="00BC19FA">
        <w:rPr>
          <w:sz w:val="28"/>
          <w:szCs w:val="28"/>
        </w:rPr>
        <w:t>The</w:t>
      </w:r>
      <w:r w:rsidR="00191599" w:rsidRPr="00BC19FA">
        <w:rPr>
          <w:sz w:val="28"/>
          <w:szCs w:val="28"/>
        </w:rPr>
        <w:t xml:space="preserve"> effect of </w:t>
      </w:r>
      <w:r w:rsidR="006D25B2">
        <w:rPr>
          <w:sz w:val="28"/>
          <w:szCs w:val="28"/>
        </w:rPr>
        <w:t>the Respondent</w:t>
      </w:r>
      <w:r w:rsidR="00BC19FA" w:rsidRPr="00BC19FA">
        <w:rPr>
          <w:sz w:val="28"/>
          <w:szCs w:val="28"/>
        </w:rPr>
        <w:t>s</w:t>
      </w:r>
      <w:r w:rsidR="006D25B2">
        <w:rPr>
          <w:sz w:val="28"/>
          <w:szCs w:val="28"/>
        </w:rPr>
        <w:t>’</w:t>
      </w:r>
      <w:r w:rsidR="00191599" w:rsidRPr="00BC19FA">
        <w:rPr>
          <w:sz w:val="28"/>
          <w:szCs w:val="28"/>
        </w:rPr>
        <w:t xml:space="preserve"> argument is that though the 5</w:t>
      </w:r>
      <w:r w:rsidR="00191599" w:rsidRPr="00BC19FA">
        <w:rPr>
          <w:sz w:val="28"/>
          <w:szCs w:val="28"/>
          <w:vertAlign w:val="superscript"/>
        </w:rPr>
        <w:t>th</w:t>
      </w:r>
      <w:r w:rsidR="00191599" w:rsidRPr="00BC19FA">
        <w:rPr>
          <w:sz w:val="28"/>
          <w:szCs w:val="28"/>
        </w:rPr>
        <w:t xml:space="preserve"> to 14</w:t>
      </w:r>
      <w:r w:rsidR="00191599" w:rsidRPr="00BC19FA">
        <w:rPr>
          <w:sz w:val="28"/>
          <w:szCs w:val="28"/>
          <w:vertAlign w:val="superscript"/>
        </w:rPr>
        <w:t>th</w:t>
      </w:r>
      <w:r w:rsidR="006D25B2">
        <w:rPr>
          <w:sz w:val="28"/>
          <w:szCs w:val="28"/>
        </w:rPr>
        <w:t xml:space="preserve"> A</w:t>
      </w:r>
      <w:r w:rsidR="00191599" w:rsidRPr="00BC19FA">
        <w:rPr>
          <w:sz w:val="28"/>
          <w:szCs w:val="28"/>
        </w:rPr>
        <w:t>pplicants have been suspended together with the 1</w:t>
      </w:r>
      <w:r w:rsidR="00191599" w:rsidRPr="00BC19FA">
        <w:rPr>
          <w:sz w:val="28"/>
          <w:szCs w:val="28"/>
          <w:vertAlign w:val="superscript"/>
        </w:rPr>
        <w:t>st</w:t>
      </w:r>
      <w:r w:rsidR="00191599" w:rsidRPr="00BC19FA">
        <w:rPr>
          <w:sz w:val="28"/>
          <w:szCs w:val="28"/>
        </w:rPr>
        <w:t xml:space="preserve"> to 4</w:t>
      </w:r>
      <w:r w:rsidR="00191599" w:rsidRPr="00BC19FA">
        <w:rPr>
          <w:sz w:val="28"/>
          <w:szCs w:val="28"/>
          <w:vertAlign w:val="superscript"/>
        </w:rPr>
        <w:t>th</w:t>
      </w:r>
      <w:r w:rsidR="00191599" w:rsidRPr="00BC19FA">
        <w:rPr>
          <w:sz w:val="28"/>
          <w:szCs w:val="28"/>
        </w:rPr>
        <w:t xml:space="preserve"> </w:t>
      </w:r>
      <w:r w:rsidR="006D25B2" w:rsidRPr="00BC19FA">
        <w:rPr>
          <w:sz w:val="28"/>
          <w:szCs w:val="28"/>
        </w:rPr>
        <w:t>Applicant</w:t>
      </w:r>
      <w:r w:rsidR="006D25B2">
        <w:rPr>
          <w:sz w:val="28"/>
          <w:szCs w:val="28"/>
        </w:rPr>
        <w:t xml:space="preserve">s </w:t>
      </w:r>
      <w:r w:rsidR="006D25B2" w:rsidRPr="00BC19FA">
        <w:rPr>
          <w:sz w:val="28"/>
          <w:szCs w:val="28"/>
        </w:rPr>
        <w:t>still</w:t>
      </w:r>
      <w:r w:rsidR="00191599" w:rsidRPr="00BC19FA">
        <w:rPr>
          <w:sz w:val="28"/>
          <w:szCs w:val="28"/>
        </w:rPr>
        <w:t xml:space="preserve"> they do not have </w:t>
      </w:r>
      <w:r w:rsidR="00191599" w:rsidRPr="00BC19FA">
        <w:rPr>
          <w:i/>
          <w:sz w:val="28"/>
          <w:szCs w:val="28"/>
        </w:rPr>
        <w:t xml:space="preserve">locus </w:t>
      </w:r>
      <w:proofErr w:type="spellStart"/>
      <w:r w:rsidR="00191599" w:rsidRPr="00BC19FA">
        <w:rPr>
          <w:i/>
          <w:sz w:val="28"/>
          <w:szCs w:val="28"/>
        </w:rPr>
        <w:t>standi</w:t>
      </w:r>
      <w:proofErr w:type="spellEnd"/>
      <w:r w:rsidR="00191599" w:rsidRPr="00BC19FA">
        <w:rPr>
          <w:i/>
          <w:sz w:val="28"/>
          <w:szCs w:val="28"/>
        </w:rPr>
        <w:t xml:space="preserve"> in </w:t>
      </w:r>
      <w:proofErr w:type="spellStart"/>
      <w:r w:rsidR="00191599" w:rsidRPr="00BC19FA">
        <w:rPr>
          <w:i/>
          <w:sz w:val="28"/>
          <w:szCs w:val="28"/>
        </w:rPr>
        <w:t>judicio</w:t>
      </w:r>
      <w:proofErr w:type="spellEnd"/>
      <w:r w:rsidR="00191599" w:rsidRPr="00BC19FA">
        <w:rPr>
          <w:sz w:val="28"/>
          <w:szCs w:val="28"/>
        </w:rPr>
        <w:t xml:space="preserve"> to challenge their suspension.</w:t>
      </w:r>
      <w:r w:rsidR="00CB3019">
        <w:rPr>
          <w:sz w:val="28"/>
          <w:szCs w:val="28"/>
        </w:rPr>
        <w:t xml:space="preserve">  The </w:t>
      </w:r>
      <w:r w:rsidR="00D91870">
        <w:rPr>
          <w:sz w:val="28"/>
          <w:szCs w:val="28"/>
        </w:rPr>
        <w:t>Respondents’ argument</w:t>
      </w:r>
      <w:r w:rsidR="00CB3019">
        <w:rPr>
          <w:sz w:val="28"/>
          <w:szCs w:val="28"/>
        </w:rPr>
        <w:t xml:space="preserve"> is untenable.</w:t>
      </w:r>
    </w:p>
    <w:p w:rsidR="00BC19FA" w:rsidRPr="00BC19FA" w:rsidRDefault="00BC19FA" w:rsidP="00BC19FA">
      <w:pPr>
        <w:pStyle w:val="ListParagraph"/>
        <w:spacing w:line="480" w:lineRule="auto"/>
        <w:ind w:left="1636"/>
        <w:jc w:val="both"/>
        <w:rPr>
          <w:sz w:val="28"/>
          <w:szCs w:val="28"/>
        </w:rPr>
      </w:pPr>
    </w:p>
    <w:p w:rsidR="00191599" w:rsidRDefault="00191599" w:rsidP="00050B64">
      <w:pPr>
        <w:spacing w:line="480" w:lineRule="auto"/>
        <w:ind w:left="2268" w:hanging="992"/>
        <w:jc w:val="both"/>
        <w:rPr>
          <w:sz w:val="28"/>
          <w:szCs w:val="28"/>
        </w:rPr>
      </w:pPr>
      <w:r>
        <w:rPr>
          <w:sz w:val="28"/>
          <w:szCs w:val="28"/>
        </w:rPr>
        <w:t>8.9</w:t>
      </w:r>
      <w:r>
        <w:rPr>
          <w:sz w:val="28"/>
          <w:szCs w:val="28"/>
        </w:rPr>
        <w:tab/>
        <w:t>The 5</w:t>
      </w:r>
      <w:r w:rsidRPr="00191599">
        <w:rPr>
          <w:sz w:val="28"/>
          <w:szCs w:val="28"/>
          <w:vertAlign w:val="superscript"/>
        </w:rPr>
        <w:t>th</w:t>
      </w:r>
      <w:r>
        <w:rPr>
          <w:sz w:val="28"/>
          <w:szCs w:val="28"/>
        </w:rPr>
        <w:t xml:space="preserve"> to 14</w:t>
      </w:r>
      <w:r w:rsidRPr="00191599">
        <w:rPr>
          <w:sz w:val="28"/>
          <w:szCs w:val="28"/>
          <w:vertAlign w:val="superscript"/>
        </w:rPr>
        <w:t>th</w:t>
      </w:r>
      <w:r>
        <w:rPr>
          <w:sz w:val="28"/>
          <w:szCs w:val="28"/>
        </w:rPr>
        <w:t xml:space="preserve"> Applicants are entitled to institute legal action to challenge their suspension from office.  They are further entitled to join any litigant who has instituted a similar legal action.</w:t>
      </w:r>
    </w:p>
    <w:p w:rsidR="00AD3575" w:rsidRDefault="00AD3575" w:rsidP="00050B64">
      <w:pPr>
        <w:spacing w:line="480" w:lineRule="auto"/>
        <w:ind w:left="2268" w:hanging="992"/>
        <w:jc w:val="both"/>
        <w:rPr>
          <w:sz w:val="28"/>
          <w:szCs w:val="28"/>
        </w:rPr>
      </w:pPr>
    </w:p>
    <w:p w:rsidR="007A7440" w:rsidRDefault="007A7440" w:rsidP="00050B64">
      <w:pPr>
        <w:spacing w:line="480" w:lineRule="auto"/>
        <w:ind w:left="2268" w:hanging="992"/>
        <w:jc w:val="both"/>
        <w:rPr>
          <w:sz w:val="28"/>
          <w:szCs w:val="28"/>
        </w:rPr>
      </w:pPr>
      <w:r>
        <w:rPr>
          <w:sz w:val="28"/>
          <w:szCs w:val="28"/>
        </w:rPr>
        <w:t>8.10</w:t>
      </w:r>
      <w:r>
        <w:rPr>
          <w:sz w:val="28"/>
          <w:szCs w:val="28"/>
        </w:rPr>
        <w:tab/>
        <w:t xml:space="preserve">The Respondent’s point </w:t>
      </w:r>
      <w:r w:rsidRPr="007A7440">
        <w:rPr>
          <w:i/>
          <w:sz w:val="28"/>
          <w:szCs w:val="28"/>
        </w:rPr>
        <w:t xml:space="preserve">in </w:t>
      </w:r>
      <w:proofErr w:type="spellStart"/>
      <w:r w:rsidRPr="007A7440">
        <w:rPr>
          <w:i/>
          <w:sz w:val="28"/>
          <w:szCs w:val="28"/>
        </w:rPr>
        <w:t>limine</w:t>
      </w:r>
      <w:proofErr w:type="spellEnd"/>
      <w:r>
        <w:rPr>
          <w:sz w:val="28"/>
          <w:szCs w:val="28"/>
        </w:rPr>
        <w:t xml:space="preserve"> of </w:t>
      </w:r>
      <w:proofErr w:type="spellStart"/>
      <w:r>
        <w:rPr>
          <w:sz w:val="28"/>
          <w:szCs w:val="28"/>
        </w:rPr>
        <w:t>misjoinder</w:t>
      </w:r>
      <w:proofErr w:type="spellEnd"/>
      <w:r>
        <w:rPr>
          <w:sz w:val="28"/>
          <w:szCs w:val="28"/>
        </w:rPr>
        <w:t xml:space="preserve"> is without merit and it is accordingly dismissed.</w:t>
      </w:r>
    </w:p>
    <w:p w:rsidR="007A7440" w:rsidRPr="00BC19FA" w:rsidRDefault="007A7440" w:rsidP="00BC19FA">
      <w:pPr>
        <w:pStyle w:val="ListParagraph"/>
        <w:numPr>
          <w:ilvl w:val="0"/>
          <w:numId w:val="1"/>
        </w:numPr>
        <w:spacing w:line="480" w:lineRule="auto"/>
        <w:jc w:val="both"/>
        <w:rPr>
          <w:sz w:val="28"/>
          <w:szCs w:val="28"/>
        </w:rPr>
      </w:pPr>
      <w:r w:rsidRPr="00BC19FA">
        <w:rPr>
          <w:sz w:val="28"/>
          <w:szCs w:val="28"/>
        </w:rPr>
        <w:lastRenderedPageBreak/>
        <w:t xml:space="preserve">The second point taken </w:t>
      </w:r>
      <w:r w:rsidRPr="00BC19FA">
        <w:rPr>
          <w:i/>
          <w:sz w:val="28"/>
          <w:szCs w:val="28"/>
        </w:rPr>
        <w:t xml:space="preserve">in </w:t>
      </w:r>
      <w:proofErr w:type="spellStart"/>
      <w:r w:rsidRPr="00BC19FA">
        <w:rPr>
          <w:i/>
          <w:sz w:val="28"/>
          <w:szCs w:val="28"/>
        </w:rPr>
        <w:t>limine</w:t>
      </w:r>
      <w:proofErr w:type="spellEnd"/>
      <w:r w:rsidRPr="00BC19FA">
        <w:rPr>
          <w:sz w:val="28"/>
          <w:szCs w:val="28"/>
        </w:rPr>
        <w:t xml:space="preserve"> was that the application before Court has been filed prematurely.  According to the Respondents, the Applicants have failed to exhaust the internal remedies that are available to union members (who have been suspended), before they approach the Court for relief.  In particular, the Respondents have argued that the Applicants have failed to lodge an appeal to challenge their suspension, before the Annual or Special Gener</w:t>
      </w:r>
      <w:r w:rsidR="005E6928">
        <w:rPr>
          <w:sz w:val="28"/>
          <w:szCs w:val="28"/>
        </w:rPr>
        <w:t>al Meeting</w:t>
      </w:r>
      <w:r w:rsidR="00613A94">
        <w:rPr>
          <w:sz w:val="28"/>
          <w:szCs w:val="28"/>
        </w:rPr>
        <w:t>,</w:t>
      </w:r>
      <w:r w:rsidR="005E6928">
        <w:rPr>
          <w:sz w:val="28"/>
          <w:szCs w:val="28"/>
        </w:rPr>
        <w:t xml:space="preserve"> yet they are </w:t>
      </w:r>
      <w:r w:rsidR="006A464A">
        <w:rPr>
          <w:sz w:val="28"/>
          <w:szCs w:val="28"/>
        </w:rPr>
        <w:t>r</w:t>
      </w:r>
      <w:r w:rsidR="00D91870">
        <w:rPr>
          <w:sz w:val="28"/>
          <w:szCs w:val="28"/>
        </w:rPr>
        <w:t>equired to</w:t>
      </w:r>
      <w:r w:rsidR="005E6928">
        <w:rPr>
          <w:sz w:val="28"/>
          <w:szCs w:val="28"/>
        </w:rPr>
        <w:t xml:space="preserve"> do so by</w:t>
      </w:r>
      <w:r w:rsidRPr="00BC19FA">
        <w:rPr>
          <w:sz w:val="28"/>
          <w:szCs w:val="28"/>
        </w:rPr>
        <w:t xml:space="preserve"> the constitution.</w:t>
      </w:r>
    </w:p>
    <w:p w:rsidR="007A7440" w:rsidRDefault="007A7440" w:rsidP="00050B64">
      <w:pPr>
        <w:spacing w:line="480" w:lineRule="auto"/>
        <w:ind w:left="2268" w:hanging="1134"/>
        <w:jc w:val="both"/>
        <w:rPr>
          <w:sz w:val="28"/>
          <w:szCs w:val="28"/>
        </w:rPr>
      </w:pPr>
      <w:r>
        <w:rPr>
          <w:sz w:val="28"/>
          <w:szCs w:val="28"/>
        </w:rPr>
        <w:t>9.1</w:t>
      </w:r>
      <w:r>
        <w:rPr>
          <w:sz w:val="28"/>
          <w:szCs w:val="28"/>
        </w:rPr>
        <w:tab/>
        <w:t xml:space="preserve">The Court was referred to section 6.8.1 of the constitution, which (according to the </w:t>
      </w:r>
      <w:r w:rsidR="009F63B0">
        <w:rPr>
          <w:sz w:val="28"/>
          <w:szCs w:val="28"/>
        </w:rPr>
        <w:t>Respondent</w:t>
      </w:r>
      <w:r w:rsidR="00613A94">
        <w:rPr>
          <w:sz w:val="28"/>
          <w:szCs w:val="28"/>
        </w:rPr>
        <w:t>s</w:t>
      </w:r>
      <w:r w:rsidR="009F63B0">
        <w:rPr>
          <w:sz w:val="28"/>
          <w:szCs w:val="28"/>
        </w:rPr>
        <w:t>)</w:t>
      </w:r>
      <w:r>
        <w:rPr>
          <w:sz w:val="28"/>
          <w:szCs w:val="28"/>
        </w:rPr>
        <w:t xml:space="preserve"> makes provision for union members who have been suspended or expelled from the union to appeal an adverse decision affecting them.  On the contrary, the Applicants have argued that section 6.8.1 of the constitution does not apply in their case, but applies in a case of a union member or members who have been lawfully disciplined by the National Executive Committee.  According to</w:t>
      </w:r>
      <w:r w:rsidR="00AD3575">
        <w:rPr>
          <w:sz w:val="28"/>
          <w:szCs w:val="28"/>
        </w:rPr>
        <w:t xml:space="preserve"> </w:t>
      </w:r>
      <w:r w:rsidR="005E6928">
        <w:rPr>
          <w:sz w:val="28"/>
          <w:szCs w:val="28"/>
        </w:rPr>
        <w:t>the</w:t>
      </w:r>
      <w:r>
        <w:rPr>
          <w:sz w:val="28"/>
          <w:szCs w:val="28"/>
        </w:rPr>
        <w:t xml:space="preserve"> Applicants</w:t>
      </w:r>
      <w:r w:rsidR="00907ABB">
        <w:rPr>
          <w:sz w:val="28"/>
          <w:szCs w:val="28"/>
        </w:rPr>
        <w:t>,</w:t>
      </w:r>
      <w:r>
        <w:rPr>
          <w:sz w:val="28"/>
          <w:szCs w:val="28"/>
        </w:rPr>
        <w:t xml:space="preserve"> they have not been suspended or disciplined in any manner by the Nationa</w:t>
      </w:r>
      <w:r w:rsidR="009F63B0">
        <w:rPr>
          <w:sz w:val="28"/>
          <w:szCs w:val="28"/>
        </w:rPr>
        <w:t>l</w:t>
      </w:r>
      <w:r>
        <w:rPr>
          <w:sz w:val="28"/>
          <w:szCs w:val="28"/>
        </w:rPr>
        <w:t xml:space="preserve"> Executive Committee</w:t>
      </w:r>
      <w:r w:rsidR="006A464A">
        <w:rPr>
          <w:sz w:val="28"/>
          <w:szCs w:val="28"/>
        </w:rPr>
        <w:t>, neither lawfully nor otherwise</w:t>
      </w:r>
      <w:r w:rsidR="00050B64">
        <w:rPr>
          <w:sz w:val="28"/>
          <w:szCs w:val="28"/>
        </w:rPr>
        <w:t>.</w:t>
      </w:r>
    </w:p>
    <w:p w:rsidR="00BC19FA" w:rsidRDefault="00BC19FA" w:rsidP="00050B64">
      <w:pPr>
        <w:spacing w:line="480" w:lineRule="auto"/>
        <w:ind w:left="2268" w:hanging="1134"/>
        <w:jc w:val="both"/>
        <w:rPr>
          <w:sz w:val="28"/>
          <w:szCs w:val="28"/>
        </w:rPr>
      </w:pPr>
    </w:p>
    <w:p w:rsidR="004629C6" w:rsidRDefault="00050B64" w:rsidP="00050B64">
      <w:pPr>
        <w:tabs>
          <w:tab w:val="left" w:pos="2265"/>
        </w:tabs>
        <w:spacing w:line="480" w:lineRule="auto"/>
        <w:ind w:left="2268" w:hanging="1134"/>
        <w:jc w:val="both"/>
        <w:rPr>
          <w:sz w:val="28"/>
          <w:szCs w:val="28"/>
        </w:rPr>
      </w:pPr>
      <w:r>
        <w:rPr>
          <w:sz w:val="28"/>
          <w:szCs w:val="28"/>
        </w:rPr>
        <w:t xml:space="preserve">   9.2</w:t>
      </w:r>
      <w:r>
        <w:rPr>
          <w:sz w:val="28"/>
          <w:szCs w:val="28"/>
        </w:rPr>
        <w:tab/>
        <w:t>The Court has noted that section 6.8.1 of the constitution should not be read in isolation,</w:t>
      </w:r>
    </w:p>
    <w:p w:rsidR="00050B64" w:rsidRDefault="004629C6" w:rsidP="00050B64">
      <w:pPr>
        <w:tabs>
          <w:tab w:val="left" w:pos="2265"/>
        </w:tabs>
        <w:spacing w:line="480" w:lineRule="auto"/>
        <w:ind w:left="2268" w:hanging="1134"/>
        <w:jc w:val="both"/>
        <w:rPr>
          <w:sz w:val="28"/>
          <w:szCs w:val="28"/>
        </w:rPr>
      </w:pPr>
      <w:r>
        <w:rPr>
          <w:sz w:val="28"/>
          <w:szCs w:val="28"/>
        </w:rPr>
        <w:lastRenderedPageBreak/>
        <w:tab/>
      </w:r>
      <w:r>
        <w:rPr>
          <w:sz w:val="28"/>
          <w:szCs w:val="28"/>
        </w:rPr>
        <w:tab/>
      </w:r>
      <w:r w:rsidR="00050B64">
        <w:rPr>
          <w:sz w:val="28"/>
          <w:szCs w:val="28"/>
        </w:rPr>
        <w:t xml:space="preserve"> </w:t>
      </w:r>
      <w:proofErr w:type="gramStart"/>
      <w:r w:rsidR="00050B64">
        <w:rPr>
          <w:sz w:val="28"/>
          <w:szCs w:val="28"/>
        </w:rPr>
        <w:t>as</w:t>
      </w:r>
      <w:proofErr w:type="gramEnd"/>
      <w:r w:rsidR="00050B64">
        <w:rPr>
          <w:sz w:val="28"/>
          <w:szCs w:val="28"/>
        </w:rPr>
        <w:t xml:space="preserve"> it would lead to an absurdity.  This section must be read with sections 6.1 and 8.2.3.  </w:t>
      </w:r>
      <w:r w:rsidR="00BC19FA">
        <w:rPr>
          <w:sz w:val="28"/>
          <w:szCs w:val="28"/>
        </w:rPr>
        <w:t>The</w:t>
      </w:r>
      <w:r w:rsidR="00050B64">
        <w:rPr>
          <w:sz w:val="28"/>
          <w:szCs w:val="28"/>
        </w:rPr>
        <w:t xml:space="preserve"> aforementioned sections read as follows:</w:t>
      </w:r>
    </w:p>
    <w:p w:rsidR="00050B64" w:rsidRPr="00050B64" w:rsidRDefault="00050B64" w:rsidP="00050B64">
      <w:pPr>
        <w:spacing w:line="480" w:lineRule="auto"/>
        <w:ind w:left="2835" w:hanging="708"/>
        <w:jc w:val="both"/>
        <w:rPr>
          <w:i/>
          <w:sz w:val="28"/>
          <w:szCs w:val="28"/>
        </w:rPr>
      </w:pPr>
      <w:r>
        <w:rPr>
          <w:sz w:val="28"/>
          <w:szCs w:val="28"/>
        </w:rPr>
        <w:t xml:space="preserve"> 9.2.</w:t>
      </w:r>
      <w:r w:rsidRPr="00050B64">
        <w:rPr>
          <w:i/>
          <w:sz w:val="28"/>
          <w:szCs w:val="28"/>
        </w:rPr>
        <w:t>1       “Rule 6:    ANNUAL GENERAL MEETING</w:t>
      </w:r>
    </w:p>
    <w:p w:rsidR="00495719" w:rsidRDefault="00050B64" w:rsidP="00F70BAE">
      <w:pPr>
        <w:tabs>
          <w:tab w:val="left" w:pos="-426"/>
        </w:tabs>
        <w:spacing w:line="480" w:lineRule="auto"/>
        <w:ind w:left="4253" w:hanging="567"/>
        <w:jc w:val="both"/>
        <w:rPr>
          <w:sz w:val="28"/>
          <w:szCs w:val="28"/>
        </w:rPr>
      </w:pPr>
      <w:r w:rsidRPr="00050B64">
        <w:rPr>
          <w:i/>
          <w:sz w:val="28"/>
          <w:szCs w:val="28"/>
        </w:rPr>
        <w:t>6.</w:t>
      </w:r>
      <w:r w:rsidR="00DC2814">
        <w:rPr>
          <w:i/>
          <w:sz w:val="28"/>
          <w:szCs w:val="28"/>
        </w:rPr>
        <w:t>1  The Supreme authority of the U</w:t>
      </w:r>
      <w:r w:rsidRPr="00050B64">
        <w:rPr>
          <w:i/>
          <w:sz w:val="28"/>
          <w:szCs w:val="28"/>
        </w:rPr>
        <w:t xml:space="preserve">nion in all matters shall be vested in the Annual General Meeting, and subject to that authority the management of the affairs of </w:t>
      </w:r>
      <w:r w:rsidR="00DC2814">
        <w:rPr>
          <w:i/>
          <w:sz w:val="28"/>
          <w:szCs w:val="28"/>
        </w:rPr>
        <w:t>the U</w:t>
      </w:r>
      <w:r w:rsidRPr="00050B64">
        <w:rPr>
          <w:i/>
          <w:sz w:val="28"/>
          <w:szCs w:val="28"/>
        </w:rPr>
        <w:t>nion shall be in the hands of the National Executive Committee, as provided under Rule 8.”</w:t>
      </w:r>
    </w:p>
    <w:p w:rsidR="00050B64" w:rsidRPr="00DC2814" w:rsidRDefault="00050B64" w:rsidP="00DC2814">
      <w:pPr>
        <w:tabs>
          <w:tab w:val="left" w:pos="-426"/>
        </w:tabs>
        <w:spacing w:line="480" w:lineRule="auto"/>
        <w:ind w:left="4678" w:hanging="2410"/>
        <w:jc w:val="both"/>
        <w:rPr>
          <w:i/>
          <w:sz w:val="28"/>
          <w:szCs w:val="28"/>
        </w:rPr>
      </w:pPr>
      <w:r>
        <w:rPr>
          <w:sz w:val="28"/>
          <w:szCs w:val="28"/>
        </w:rPr>
        <w:t xml:space="preserve">9.2.2    </w:t>
      </w:r>
      <w:r w:rsidR="00DC2814">
        <w:rPr>
          <w:sz w:val="28"/>
          <w:szCs w:val="28"/>
        </w:rPr>
        <w:t xml:space="preserve">   </w:t>
      </w:r>
      <w:r>
        <w:rPr>
          <w:sz w:val="28"/>
          <w:szCs w:val="28"/>
        </w:rPr>
        <w:t>“</w:t>
      </w:r>
      <w:r w:rsidR="00DC2814" w:rsidRPr="00E052B7">
        <w:rPr>
          <w:i/>
          <w:sz w:val="28"/>
          <w:szCs w:val="28"/>
        </w:rPr>
        <w:t xml:space="preserve">Rule </w:t>
      </w:r>
      <w:r w:rsidRPr="00E052B7">
        <w:rPr>
          <w:i/>
          <w:sz w:val="28"/>
          <w:szCs w:val="28"/>
        </w:rPr>
        <w:t>6</w:t>
      </w:r>
      <w:r w:rsidRPr="00E052B7">
        <w:rPr>
          <w:sz w:val="28"/>
          <w:szCs w:val="28"/>
        </w:rPr>
        <w:t>.</w:t>
      </w:r>
      <w:r w:rsidRPr="00E052B7">
        <w:rPr>
          <w:i/>
          <w:sz w:val="28"/>
          <w:szCs w:val="28"/>
        </w:rPr>
        <w:t>8.1</w:t>
      </w:r>
      <w:r>
        <w:rPr>
          <w:sz w:val="28"/>
          <w:szCs w:val="28"/>
        </w:rPr>
        <w:t xml:space="preserve">  </w:t>
      </w:r>
      <w:r w:rsidRPr="00DC2814">
        <w:rPr>
          <w:i/>
          <w:sz w:val="28"/>
          <w:szCs w:val="28"/>
        </w:rPr>
        <w:t>Appeals brought by members against any decision of the National Executive Commit</w:t>
      </w:r>
      <w:r w:rsidR="00DC2814" w:rsidRPr="00DC2814">
        <w:rPr>
          <w:i/>
          <w:sz w:val="28"/>
          <w:szCs w:val="28"/>
        </w:rPr>
        <w:t xml:space="preserve">tee, will be advised to the  </w:t>
      </w:r>
      <w:r w:rsidRPr="00DC2814">
        <w:rPr>
          <w:i/>
          <w:sz w:val="28"/>
          <w:szCs w:val="28"/>
        </w:rPr>
        <w:t xml:space="preserve"> Special or Annual General Meeting which shall nominate a Committee of five members from among</w:t>
      </w:r>
      <w:r w:rsidR="001E6C72" w:rsidRPr="00DC2814">
        <w:rPr>
          <w:i/>
          <w:sz w:val="28"/>
          <w:szCs w:val="28"/>
        </w:rPr>
        <w:t>s</w:t>
      </w:r>
      <w:r w:rsidRPr="00DC2814">
        <w:rPr>
          <w:i/>
          <w:sz w:val="28"/>
          <w:szCs w:val="28"/>
        </w:rPr>
        <w:t>t those attending such meeting to consider such appeal.</w:t>
      </w:r>
      <w:r w:rsidR="00DC2814" w:rsidRPr="00DC2814">
        <w:rPr>
          <w:i/>
          <w:sz w:val="28"/>
          <w:szCs w:val="28"/>
        </w:rPr>
        <w:t>”</w:t>
      </w:r>
    </w:p>
    <w:p w:rsidR="001E6C72" w:rsidRDefault="00DC2814" w:rsidP="00140C1E">
      <w:pPr>
        <w:tabs>
          <w:tab w:val="left" w:pos="-426"/>
        </w:tabs>
        <w:spacing w:line="480" w:lineRule="auto"/>
        <w:ind w:left="4820" w:hanging="2126"/>
        <w:jc w:val="both"/>
        <w:rPr>
          <w:sz w:val="28"/>
          <w:szCs w:val="28"/>
        </w:rPr>
      </w:pPr>
      <w:proofErr w:type="gramStart"/>
      <w:r>
        <w:rPr>
          <w:sz w:val="28"/>
          <w:szCs w:val="28"/>
        </w:rPr>
        <w:t xml:space="preserve">9.2.3  </w:t>
      </w:r>
      <w:r w:rsidRPr="00DC2814">
        <w:rPr>
          <w:i/>
          <w:sz w:val="28"/>
          <w:szCs w:val="28"/>
        </w:rPr>
        <w:t>“</w:t>
      </w:r>
      <w:proofErr w:type="gramEnd"/>
      <w:r w:rsidRPr="00DC2814">
        <w:rPr>
          <w:i/>
          <w:sz w:val="28"/>
          <w:szCs w:val="28"/>
        </w:rPr>
        <w:t>Rule 8.2  FUNCTIONS OF THE NATIONAL</w:t>
      </w:r>
      <w:r w:rsidR="00140C1E">
        <w:rPr>
          <w:i/>
          <w:sz w:val="28"/>
          <w:szCs w:val="28"/>
        </w:rPr>
        <w:t xml:space="preserve"> </w:t>
      </w:r>
      <w:r w:rsidR="001E6C72" w:rsidRPr="00DC2814">
        <w:rPr>
          <w:i/>
          <w:sz w:val="28"/>
          <w:szCs w:val="28"/>
        </w:rPr>
        <w:t>EXECUTIVE COMMITTEE</w:t>
      </w:r>
    </w:p>
    <w:p w:rsidR="001E6C72" w:rsidRDefault="001E6C72" w:rsidP="001E6C72">
      <w:pPr>
        <w:tabs>
          <w:tab w:val="left" w:pos="-426"/>
        </w:tabs>
        <w:spacing w:line="480" w:lineRule="auto"/>
        <w:ind w:left="3686" w:hanging="992"/>
        <w:jc w:val="both"/>
        <w:rPr>
          <w:sz w:val="28"/>
          <w:szCs w:val="28"/>
        </w:rPr>
      </w:pPr>
      <w:r>
        <w:rPr>
          <w:sz w:val="28"/>
          <w:szCs w:val="28"/>
        </w:rPr>
        <w:tab/>
        <w:t>8.2.1……..</w:t>
      </w:r>
    </w:p>
    <w:p w:rsidR="001E6C72" w:rsidRDefault="001E6C72" w:rsidP="001E6C72">
      <w:pPr>
        <w:tabs>
          <w:tab w:val="left" w:pos="-426"/>
        </w:tabs>
        <w:spacing w:line="480" w:lineRule="auto"/>
        <w:ind w:left="3686" w:hanging="992"/>
        <w:jc w:val="both"/>
        <w:rPr>
          <w:sz w:val="28"/>
          <w:szCs w:val="28"/>
        </w:rPr>
      </w:pPr>
      <w:r>
        <w:rPr>
          <w:sz w:val="28"/>
          <w:szCs w:val="28"/>
        </w:rPr>
        <w:lastRenderedPageBreak/>
        <w:t xml:space="preserve">             </w:t>
      </w:r>
      <w:proofErr w:type="gramStart"/>
      <w:r>
        <w:rPr>
          <w:sz w:val="28"/>
          <w:szCs w:val="28"/>
        </w:rPr>
        <w:t>8.2.2  ……</w:t>
      </w:r>
      <w:proofErr w:type="gramEnd"/>
    </w:p>
    <w:p w:rsidR="00AD3575" w:rsidRDefault="001E6C72" w:rsidP="001E6C72">
      <w:pPr>
        <w:tabs>
          <w:tab w:val="left" w:pos="-426"/>
        </w:tabs>
        <w:spacing w:line="480" w:lineRule="auto"/>
        <w:ind w:left="4536" w:hanging="1842"/>
        <w:jc w:val="both"/>
        <w:rPr>
          <w:i/>
          <w:sz w:val="28"/>
          <w:szCs w:val="28"/>
        </w:rPr>
      </w:pPr>
      <w:r>
        <w:rPr>
          <w:sz w:val="28"/>
          <w:szCs w:val="28"/>
        </w:rPr>
        <w:t xml:space="preserve">             8.2.</w:t>
      </w:r>
      <w:r w:rsidRPr="00F70BAE">
        <w:rPr>
          <w:sz w:val="28"/>
          <w:szCs w:val="28"/>
        </w:rPr>
        <w:t>3</w:t>
      </w:r>
      <w:r w:rsidRPr="00F70BAE">
        <w:rPr>
          <w:i/>
          <w:sz w:val="28"/>
          <w:szCs w:val="28"/>
        </w:rPr>
        <w:t xml:space="preserve">   [The National Executive Committee] shall give instructions to the Secretary – General and other officers for the conduct of the business of the Union.  It may appoint such organizers, workers, educators and clerical employees, as it may consider necessary.  It may fine, suspend or dismiss any officer or member for neglect of duty, dishonesty, incompetence, refusal to carry out the decisions of the National Executive Committee, or any other reason which it deems good and sufficient in the interests of the Union.</w:t>
      </w:r>
    </w:p>
    <w:p w:rsidR="00AD3575" w:rsidRDefault="00AD3575" w:rsidP="001E6C72">
      <w:pPr>
        <w:tabs>
          <w:tab w:val="left" w:pos="-426"/>
        </w:tabs>
        <w:spacing w:line="480" w:lineRule="auto"/>
        <w:ind w:left="4536" w:hanging="1842"/>
        <w:jc w:val="both"/>
        <w:rPr>
          <w:i/>
          <w:sz w:val="28"/>
          <w:szCs w:val="28"/>
        </w:rPr>
      </w:pPr>
    </w:p>
    <w:p w:rsidR="001E6C72" w:rsidRDefault="00AD3575" w:rsidP="001E6C72">
      <w:pPr>
        <w:tabs>
          <w:tab w:val="left" w:pos="-426"/>
        </w:tabs>
        <w:spacing w:line="480" w:lineRule="auto"/>
        <w:ind w:left="4536" w:hanging="1842"/>
        <w:jc w:val="both"/>
        <w:rPr>
          <w:i/>
          <w:sz w:val="28"/>
          <w:szCs w:val="28"/>
        </w:rPr>
      </w:pPr>
      <w:r>
        <w:rPr>
          <w:i/>
          <w:sz w:val="28"/>
          <w:szCs w:val="28"/>
        </w:rPr>
        <w:tab/>
      </w:r>
      <w:r w:rsidR="001E6C72" w:rsidRPr="00F70BAE">
        <w:rPr>
          <w:i/>
          <w:sz w:val="28"/>
          <w:szCs w:val="28"/>
        </w:rPr>
        <w:t xml:space="preserve">  However, such persons shall have a right of appeal to the Annual General Meeting or Special General Meeting convened for, among other things, that purpose.</w:t>
      </w:r>
    </w:p>
    <w:p w:rsidR="00AD3575" w:rsidRPr="00F70BAE" w:rsidRDefault="00AD3575" w:rsidP="001E6C72">
      <w:pPr>
        <w:tabs>
          <w:tab w:val="left" w:pos="-426"/>
        </w:tabs>
        <w:spacing w:line="480" w:lineRule="auto"/>
        <w:ind w:left="4536" w:hanging="1842"/>
        <w:jc w:val="both"/>
        <w:rPr>
          <w:i/>
          <w:sz w:val="28"/>
          <w:szCs w:val="28"/>
        </w:rPr>
      </w:pPr>
    </w:p>
    <w:p w:rsidR="001E6C72" w:rsidRDefault="001E6C72" w:rsidP="001E6C72">
      <w:pPr>
        <w:tabs>
          <w:tab w:val="left" w:pos="-426"/>
        </w:tabs>
        <w:spacing w:line="480" w:lineRule="auto"/>
        <w:ind w:left="1985" w:hanging="851"/>
        <w:jc w:val="both"/>
        <w:rPr>
          <w:sz w:val="28"/>
          <w:szCs w:val="28"/>
        </w:rPr>
      </w:pPr>
      <w:r>
        <w:rPr>
          <w:sz w:val="28"/>
          <w:szCs w:val="28"/>
        </w:rPr>
        <w:lastRenderedPageBreak/>
        <w:t>9.3</w:t>
      </w:r>
      <w:r>
        <w:rPr>
          <w:sz w:val="28"/>
          <w:szCs w:val="28"/>
        </w:rPr>
        <w:tab/>
        <w:t>Both the Annual and the Special General Meeting have power and authority to determine appeals from members of the union who are aggrieved by a decision of the National Executive C</w:t>
      </w:r>
      <w:r w:rsidR="0072430C">
        <w:rPr>
          <w:sz w:val="28"/>
          <w:szCs w:val="28"/>
        </w:rPr>
        <w:t>ommittee in the exercise of its</w:t>
      </w:r>
      <w:r>
        <w:rPr>
          <w:sz w:val="28"/>
          <w:szCs w:val="28"/>
        </w:rPr>
        <w:t xml:space="preserve"> disciplinary function</w:t>
      </w:r>
      <w:r w:rsidR="00B92E2D">
        <w:rPr>
          <w:sz w:val="28"/>
          <w:szCs w:val="28"/>
        </w:rPr>
        <w:t>.  The National Executive Committee has power to impose a fine, suspend or dismiss a member for misconduct.  Such misconduct may include the following offences; neglect of duty, dishonesty, incompetence, refusal to carry out the decision of the National Executive Committee.</w:t>
      </w:r>
    </w:p>
    <w:p w:rsidR="004629C6" w:rsidRDefault="004629C6" w:rsidP="001E6C72">
      <w:pPr>
        <w:tabs>
          <w:tab w:val="left" w:pos="-426"/>
        </w:tabs>
        <w:spacing w:line="480" w:lineRule="auto"/>
        <w:ind w:left="1985" w:hanging="851"/>
        <w:jc w:val="both"/>
        <w:rPr>
          <w:sz w:val="28"/>
          <w:szCs w:val="28"/>
        </w:rPr>
      </w:pPr>
    </w:p>
    <w:p w:rsidR="00AD3575" w:rsidRDefault="00B92E2D" w:rsidP="001E6C72">
      <w:pPr>
        <w:tabs>
          <w:tab w:val="left" w:pos="-426"/>
        </w:tabs>
        <w:spacing w:line="480" w:lineRule="auto"/>
        <w:ind w:left="1985" w:hanging="851"/>
        <w:jc w:val="both"/>
        <w:rPr>
          <w:sz w:val="28"/>
          <w:szCs w:val="28"/>
        </w:rPr>
      </w:pPr>
      <w:r>
        <w:rPr>
          <w:sz w:val="28"/>
          <w:szCs w:val="28"/>
        </w:rPr>
        <w:t>9.4</w:t>
      </w:r>
      <w:r>
        <w:rPr>
          <w:sz w:val="28"/>
          <w:szCs w:val="28"/>
        </w:rPr>
        <w:tab/>
        <w:t>The difficulty that the Respondent is facing in their argument is that the Applicants were not suspended by the National Executive Committee.  The 1</w:t>
      </w:r>
      <w:r w:rsidRPr="00B92E2D">
        <w:rPr>
          <w:sz w:val="28"/>
          <w:szCs w:val="28"/>
          <w:vertAlign w:val="superscript"/>
        </w:rPr>
        <w:t>st</w:t>
      </w:r>
      <w:r>
        <w:rPr>
          <w:sz w:val="28"/>
          <w:szCs w:val="28"/>
        </w:rPr>
        <w:t xml:space="preserve"> to 14</w:t>
      </w:r>
      <w:r w:rsidRPr="00B92E2D">
        <w:rPr>
          <w:sz w:val="28"/>
          <w:szCs w:val="28"/>
          <w:vertAlign w:val="superscript"/>
        </w:rPr>
        <w:t>th</w:t>
      </w:r>
      <w:r>
        <w:rPr>
          <w:sz w:val="28"/>
          <w:szCs w:val="28"/>
        </w:rPr>
        <w:t xml:space="preserve"> Applicants constituted the National Executive Committee at the time the</w:t>
      </w:r>
      <w:r w:rsidR="0072430C">
        <w:rPr>
          <w:sz w:val="28"/>
          <w:szCs w:val="28"/>
        </w:rPr>
        <w:t>y</w:t>
      </w:r>
      <w:r>
        <w:rPr>
          <w:sz w:val="28"/>
          <w:szCs w:val="28"/>
        </w:rPr>
        <w:t xml:space="preserve"> were suspended.  </w:t>
      </w:r>
      <w:r w:rsidR="00016ED9">
        <w:rPr>
          <w:sz w:val="28"/>
          <w:szCs w:val="28"/>
        </w:rPr>
        <w:t>The Applicants did not suspend themselves.</w:t>
      </w:r>
    </w:p>
    <w:p w:rsidR="00B92E2D" w:rsidRDefault="00AD3575" w:rsidP="001E6C72">
      <w:pPr>
        <w:tabs>
          <w:tab w:val="left" w:pos="-426"/>
        </w:tabs>
        <w:spacing w:line="480" w:lineRule="auto"/>
        <w:ind w:left="1985" w:hanging="851"/>
        <w:jc w:val="both"/>
        <w:rPr>
          <w:sz w:val="28"/>
          <w:szCs w:val="28"/>
        </w:rPr>
      </w:pPr>
      <w:r>
        <w:rPr>
          <w:sz w:val="28"/>
          <w:szCs w:val="28"/>
        </w:rPr>
        <w:tab/>
      </w:r>
      <w:r w:rsidR="00B92E2D">
        <w:rPr>
          <w:sz w:val="28"/>
          <w:szCs w:val="28"/>
        </w:rPr>
        <w:t>The National Executive Committee was suspended by a group of concerned Branch Committee members of the union who purported to exercise authority which they did not have.</w:t>
      </w:r>
    </w:p>
    <w:p w:rsidR="004629C6" w:rsidRDefault="004629C6" w:rsidP="001E6C72">
      <w:pPr>
        <w:tabs>
          <w:tab w:val="left" w:pos="-426"/>
        </w:tabs>
        <w:spacing w:line="480" w:lineRule="auto"/>
        <w:ind w:left="1985" w:hanging="851"/>
        <w:jc w:val="both"/>
        <w:rPr>
          <w:sz w:val="28"/>
          <w:szCs w:val="28"/>
        </w:rPr>
      </w:pPr>
    </w:p>
    <w:p w:rsidR="004629C6" w:rsidRDefault="004629C6" w:rsidP="001E6C72">
      <w:pPr>
        <w:tabs>
          <w:tab w:val="left" w:pos="-426"/>
        </w:tabs>
        <w:spacing w:line="480" w:lineRule="auto"/>
        <w:ind w:left="1985" w:hanging="851"/>
        <w:jc w:val="both"/>
        <w:rPr>
          <w:sz w:val="28"/>
          <w:szCs w:val="28"/>
        </w:rPr>
      </w:pPr>
    </w:p>
    <w:p w:rsidR="004629C6" w:rsidRDefault="004629C6" w:rsidP="001E6C72">
      <w:pPr>
        <w:tabs>
          <w:tab w:val="left" w:pos="-426"/>
        </w:tabs>
        <w:spacing w:line="480" w:lineRule="auto"/>
        <w:ind w:left="1985" w:hanging="851"/>
        <w:jc w:val="both"/>
        <w:rPr>
          <w:sz w:val="28"/>
          <w:szCs w:val="28"/>
        </w:rPr>
      </w:pPr>
    </w:p>
    <w:p w:rsidR="00B92E2D" w:rsidRDefault="00B92E2D" w:rsidP="001E6C72">
      <w:pPr>
        <w:tabs>
          <w:tab w:val="left" w:pos="-426"/>
        </w:tabs>
        <w:spacing w:line="480" w:lineRule="auto"/>
        <w:ind w:left="1985" w:hanging="851"/>
        <w:jc w:val="both"/>
        <w:rPr>
          <w:sz w:val="28"/>
          <w:szCs w:val="28"/>
        </w:rPr>
      </w:pPr>
      <w:r>
        <w:rPr>
          <w:sz w:val="28"/>
          <w:szCs w:val="28"/>
        </w:rPr>
        <w:lastRenderedPageBreak/>
        <w:t>9.5</w:t>
      </w:r>
      <w:r>
        <w:rPr>
          <w:sz w:val="28"/>
          <w:szCs w:val="28"/>
        </w:rPr>
        <w:tab/>
        <w:t>An appeal to the Annual or Special General Meeting as provided for in Section 6.8.1 of the consti</w:t>
      </w:r>
      <w:r w:rsidR="00CF7AE0">
        <w:rPr>
          <w:sz w:val="28"/>
          <w:szCs w:val="28"/>
        </w:rPr>
        <w:t>tution applies in a case where</w:t>
      </w:r>
      <w:r>
        <w:rPr>
          <w:sz w:val="28"/>
          <w:szCs w:val="28"/>
        </w:rPr>
        <w:t xml:space="preserve"> disciplinary action has been taken against a union member by the National Executive Committee.  In this case the decision to suspend the Applicants was taken by an </w:t>
      </w:r>
      <w:r w:rsidR="00F72763">
        <w:rPr>
          <w:sz w:val="28"/>
          <w:szCs w:val="28"/>
        </w:rPr>
        <w:t xml:space="preserve">unauthorized group of union members including the Respondents.  The Applicants are accordingly entitled to challenge that decision in Court.  There is no need for the Applicants to lodge an appeal with the Annual or Special General Meeting in order to challenge their suspension.  The Respondents’ second point </w:t>
      </w:r>
      <w:r w:rsidR="00F72763" w:rsidRPr="00F72763">
        <w:rPr>
          <w:i/>
          <w:sz w:val="28"/>
          <w:szCs w:val="28"/>
        </w:rPr>
        <w:t xml:space="preserve">in </w:t>
      </w:r>
      <w:proofErr w:type="spellStart"/>
      <w:r w:rsidR="00F72763" w:rsidRPr="00F72763">
        <w:rPr>
          <w:i/>
          <w:sz w:val="28"/>
          <w:szCs w:val="28"/>
        </w:rPr>
        <w:t>limine</w:t>
      </w:r>
      <w:proofErr w:type="spellEnd"/>
      <w:r w:rsidR="00F72763">
        <w:rPr>
          <w:sz w:val="28"/>
          <w:szCs w:val="28"/>
        </w:rPr>
        <w:t xml:space="preserve"> fails as well.</w:t>
      </w:r>
    </w:p>
    <w:p w:rsidR="00BC19FA" w:rsidRDefault="00BC19FA" w:rsidP="001E6C72">
      <w:pPr>
        <w:tabs>
          <w:tab w:val="left" w:pos="-426"/>
        </w:tabs>
        <w:spacing w:line="480" w:lineRule="auto"/>
        <w:ind w:left="1985" w:hanging="851"/>
        <w:jc w:val="both"/>
        <w:rPr>
          <w:sz w:val="28"/>
          <w:szCs w:val="28"/>
        </w:rPr>
      </w:pPr>
    </w:p>
    <w:p w:rsidR="00AD3575" w:rsidRDefault="00CC06A1" w:rsidP="00CC06A1">
      <w:pPr>
        <w:pStyle w:val="ListParagraph"/>
        <w:numPr>
          <w:ilvl w:val="0"/>
          <w:numId w:val="1"/>
        </w:numPr>
        <w:tabs>
          <w:tab w:val="left" w:pos="-426"/>
        </w:tabs>
        <w:spacing w:line="480" w:lineRule="auto"/>
        <w:ind w:left="1276" w:hanging="709"/>
        <w:jc w:val="both"/>
        <w:rPr>
          <w:sz w:val="28"/>
          <w:szCs w:val="28"/>
        </w:rPr>
      </w:pPr>
      <w:r>
        <w:rPr>
          <w:sz w:val="28"/>
          <w:szCs w:val="28"/>
        </w:rPr>
        <w:t>T</w:t>
      </w:r>
      <w:r w:rsidR="00F72763" w:rsidRPr="00CC06A1">
        <w:rPr>
          <w:sz w:val="28"/>
          <w:szCs w:val="28"/>
        </w:rPr>
        <w:t xml:space="preserve">he Respondents have further argued that the Applicants were suspended from office pending investigation of alleged gross irregularities and mismanagement of union funds. </w:t>
      </w:r>
      <w:r w:rsidR="00CF7AE0" w:rsidRPr="00CC06A1">
        <w:rPr>
          <w:sz w:val="28"/>
          <w:szCs w:val="28"/>
        </w:rPr>
        <w:t xml:space="preserve">  The</w:t>
      </w:r>
      <w:r w:rsidR="00F72763" w:rsidRPr="00CC06A1">
        <w:rPr>
          <w:sz w:val="28"/>
          <w:szCs w:val="28"/>
        </w:rPr>
        <w:t xml:space="preserve"> Applicants’ presence in office will therefore negatively affect the investigation.  </w:t>
      </w:r>
    </w:p>
    <w:p w:rsidR="00F72763" w:rsidRDefault="00F72763" w:rsidP="00AD3575">
      <w:pPr>
        <w:pStyle w:val="ListParagraph"/>
        <w:tabs>
          <w:tab w:val="left" w:pos="-426"/>
        </w:tabs>
        <w:spacing w:line="480" w:lineRule="auto"/>
        <w:ind w:left="1276"/>
        <w:jc w:val="both"/>
        <w:rPr>
          <w:sz w:val="28"/>
          <w:szCs w:val="28"/>
        </w:rPr>
      </w:pPr>
      <w:r w:rsidRPr="00CC06A1">
        <w:rPr>
          <w:sz w:val="28"/>
          <w:szCs w:val="28"/>
        </w:rPr>
        <w:t>It is in the interest of justice and fairness that the Applicants</w:t>
      </w:r>
      <w:r w:rsidR="00CF7AE0" w:rsidRPr="00CC06A1">
        <w:rPr>
          <w:sz w:val="28"/>
          <w:szCs w:val="28"/>
        </w:rPr>
        <w:t xml:space="preserve"> be</w:t>
      </w:r>
      <w:r w:rsidRPr="00CC06A1">
        <w:rPr>
          <w:sz w:val="28"/>
          <w:szCs w:val="28"/>
        </w:rPr>
        <w:t xml:space="preserve"> suspended while investigation is ongoing.  If they are cleared of wrongdoing in the investigation they will return to office.  </w:t>
      </w:r>
      <w:r w:rsidR="00CC06A1">
        <w:rPr>
          <w:sz w:val="28"/>
          <w:szCs w:val="28"/>
        </w:rPr>
        <w:tab/>
      </w:r>
      <w:r w:rsidRPr="00CC06A1">
        <w:rPr>
          <w:sz w:val="28"/>
          <w:szCs w:val="28"/>
        </w:rPr>
        <w:t xml:space="preserve">The Respondents added that the Applicants have failed to show any prejudice that they would suffer if they remain suspended pending </w:t>
      </w:r>
      <w:proofErr w:type="spellStart"/>
      <w:r w:rsidRPr="00CC06A1">
        <w:rPr>
          <w:sz w:val="28"/>
          <w:szCs w:val="28"/>
        </w:rPr>
        <w:t>finalisation</w:t>
      </w:r>
      <w:proofErr w:type="spellEnd"/>
      <w:r w:rsidRPr="00CC06A1">
        <w:rPr>
          <w:sz w:val="28"/>
          <w:szCs w:val="28"/>
        </w:rPr>
        <w:t xml:space="preserve"> of the investigation.</w:t>
      </w:r>
    </w:p>
    <w:p w:rsidR="00495719" w:rsidRDefault="00F72763" w:rsidP="000350C3">
      <w:pPr>
        <w:spacing w:line="480" w:lineRule="auto"/>
        <w:ind w:left="2127" w:hanging="993"/>
        <w:jc w:val="both"/>
        <w:rPr>
          <w:sz w:val="28"/>
          <w:szCs w:val="28"/>
        </w:rPr>
      </w:pPr>
      <w:r>
        <w:rPr>
          <w:sz w:val="28"/>
          <w:szCs w:val="28"/>
        </w:rPr>
        <w:lastRenderedPageBreak/>
        <w:t>10.1</w:t>
      </w:r>
      <w:r>
        <w:rPr>
          <w:sz w:val="28"/>
          <w:szCs w:val="28"/>
        </w:rPr>
        <w:tab/>
      </w:r>
      <w:r>
        <w:rPr>
          <w:sz w:val="28"/>
          <w:szCs w:val="28"/>
        </w:rPr>
        <w:tab/>
        <w:t>The Respondents have acted irregularly in suspending the National Executive Committee without lawful authority.  That irregularity cannot be cured by the Respondents</w:t>
      </w:r>
      <w:r w:rsidR="000350C3">
        <w:rPr>
          <w:sz w:val="28"/>
          <w:szCs w:val="28"/>
        </w:rPr>
        <w:t xml:space="preserve">’ assertion that the suspension of the Applicants was pending </w:t>
      </w:r>
      <w:proofErr w:type="spellStart"/>
      <w:r w:rsidR="000350C3">
        <w:rPr>
          <w:sz w:val="28"/>
          <w:szCs w:val="28"/>
        </w:rPr>
        <w:t>finalisation</w:t>
      </w:r>
      <w:proofErr w:type="spellEnd"/>
      <w:r w:rsidR="001D25BA">
        <w:rPr>
          <w:sz w:val="28"/>
          <w:szCs w:val="28"/>
        </w:rPr>
        <w:t xml:space="preserve"> of the</w:t>
      </w:r>
      <w:r w:rsidR="000350C3">
        <w:rPr>
          <w:sz w:val="28"/>
          <w:szCs w:val="28"/>
        </w:rPr>
        <w:t xml:space="preserve"> investigation.  </w:t>
      </w:r>
      <w:proofErr w:type="gramStart"/>
      <w:r w:rsidR="000350C3">
        <w:rPr>
          <w:sz w:val="28"/>
          <w:szCs w:val="28"/>
        </w:rPr>
        <w:t>Whether a suspension of a union member is pending investigation or not, it must be carried out lawfully and fairly</w:t>
      </w:r>
      <w:r w:rsidR="001D25BA">
        <w:rPr>
          <w:sz w:val="28"/>
          <w:szCs w:val="28"/>
        </w:rPr>
        <w:t xml:space="preserve"> by an authorized official</w:t>
      </w:r>
      <w:r w:rsidR="000350C3">
        <w:rPr>
          <w:sz w:val="28"/>
          <w:szCs w:val="28"/>
        </w:rPr>
        <w:t>.</w:t>
      </w:r>
      <w:proofErr w:type="gramEnd"/>
    </w:p>
    <w:p w:rsidR="00BC19FA" w:rsidRDefault="00BC19FA" w:rsidP="000350C3">
      <w:pPr>
        <w:spacing w:line="480" w:lineRule="auto"/>
        <w:ind w:left="2127" w:hanging="993"/>
        <w:jc w:val="both"/>
        <w:rPr>
          <w:sz w:val="28"/>
          <w:szCs w:val="28"/>
        </w:rPr>
      </w:pPr>
    </w:p>
    <w:p w:rsidR="000350C3" w:rsidRDefault="000350C3" w:rsidP="000350C3">
      <w:pPr>
        <w:spacing w:line="480" w:lineRule="auto"/>
        <w:ind w:left="2127" w:hanging="993"/>
        <w:jc w:val="both"/>
        <w:rPr>
          <w:sz w:val="28"/>
          <w:szCs w:val="28"/>
        </w:rPr>
      </w:pPr>
      <w:r>
        <w:rPr>
          <w:sz w:val="28"/>
          <w:szCs w:val="28"/>
        </w:rPr>
        <w:t>10.2</w:t>
      </w:r>
      <w:r>
        <w:rPr>
          <w:sz w:val="28"/>
          <w:szCs w:val="28"/>
        </w:rPr>
        <w:tab/>
        <w:t>The Applicants as National Executive Committee are entitled to remain in office until suspended or removed by lawful means.  There is clea</w:t>
      </w:r>
      <w:r w:rsidR="001D25BA">
        <w:rPr>
          <w:sz w:val="28"/>
          <w:szCs w:val="28"/>
        </w:rPr>
        <w:t>r prejudice that the Applicants</w:t>
      </w:r>
      <w:r>
        <w:rPr>
          <w:sz w:val="28"/>
          <w:szCs w:val="28"/>
        </w:rPr>
        <w:t xml:space="preserve"> are suffering.  The prejudice is that they have been unlawfully suspended from office by an unauthorized group of union members.  The third point raised by the Respondent cannot succeed.  It is accordingly dismissed together with the two (2) points </w:t>
      </w:r>
      <w:r w:rsidRPr="000350C3">
        <w:rPr>
          <w:i/>
          <w:sz w:val="28"/>
          <w:szCs w:val="28"/>
        </w:rPr>
        <w:t xml:space="preserve">in </w:t>
      </w:r>
      <w:proofErr w:type="spellStart"/>
      <w:r w:rsidRPr="000350C3">
        <w:rPr>
          <w:i/>
          <w:sz w:val="28"/>
          <w:szCs w:val="28"/>
        </w:rPr>
        <w:t>limine</w:t>
      </w:r>
      <w:proofErr w:type="spellEnd"/>
      <w:r>
        <w:rPr>
          <w:sz w:val="28"/>
          <w:szCs w:val="28"/>
        </w:rPr>
        <w:t xml:space="preserve"> aforementioned</w:t>
      </w:r>
      <w:r w:rsidR="001D25BA">
        <w:rPr>
          <w:sz w:val="28"/>
          <w:szCs w:val="28"/>
        </w:rPr>
        <w:t>.  W</w:t>
      </w:r>
      <w:r>
        <w:rPr>
          <w:sz w:val="28"/>
          <w:szCs w:val="28"/>
        </w:rPr>
        <w:t>e now turn to</w:t>
      </w:r>
      <w:r w:rsidR="00016ED9">
        <w:rPr>
          <w:sz w:val="28"/>
          <w:szCs w:val="28"/>
        </w:rPr>
        <w:t xml:space="preserve"> the</w:t>
      </w:r>
      <w:r>
        <w:rPr>
          <w:sz w:val="28"/>
          <w:szCs w:val="28"/>
        </w:rPr>
        <w:t xml:space="preserve"> merits.</w:t>
      </w:r>
    </w:p>
    <w:p w:rsidR="00016ED9" w:rsidRDefault="00016ED9" w:rsidP="000350C3">
      <w:pPr>
        <w:spacing w:line="480" w:lineRule="auto"/>
        <w:ind w:left="2127" w:hanging="993"/>
        <w:jc w:val="both"/>
        <w:rPr>
          <w:sz w:val="28"/>
          <w:szCs w:val="28"/>
        </w:rPr>
      </w:pPr>
    </w:p>
    <w:p w:rsidR="00016ED9" w:rsidRDefault="000350C3" w:rsidP="00BD1775">
      <w:pPr>
        <w:pStyle w:val="ListParagraph"/>
        <w:numPr>
          <w:ilvl w:val="0"/>
          <w:numId w:val="1"/>
        </w:numPr>
        <w:spacing w:line="480" w:lineRule="auto"/>
        <w:ind w:left="1418" w:hanging="1058"/>
        <w:jc w:val="both"/>
        <w:rPr>
          <w:sz w:val="28"/>
          <w:szCs w:val="28"/>
        </w:rPr>
      </w:pPr>
      <w:r w:rsidRPr="00BD1775">
        <w:rPr>
          <w:sz w:val="28"/>
          <w:szCs w:val="28"/>
        </w:rPr>
        <w:t xml:space="preserve">The main facts in this matter are not in dispute.  A certain union member called Joseph </w:t>
      </w:r>
      <w:proofErr w:type="spellStart"/>
      <w:r w:rsidRPr="00BD1775">
        <w:rPr>
          <w:sz w:val="28"/>
          <w:szCs w:val="28"/>
        </w:rPr>
        <w:t>Sikhosana</w:t>
      </w:r>
      <w:proofErr w:type="spellEnd"/>
      <w:r w:rsidRPr="00BD1775">
        <w:rPr>
          <w:sz w:val="28"/>
          <w:szCs w:val="28"/>
        </w:rPr>
        <w:t xml:space="preserve"> circulated a letter to certain Branch Committees of the union.  The letter is undated.  </w:t>
      </w:r>
    </w:p>
    <w:p w:rsidR="000350C3" w:rsidRPr="00BD1775" w:rsidRDefault="000350C3" w:rsidP="00016ED9">
      <w:pPr>
        <w:pStyle w:val="ListParagraph"/>
        <w:spacing w:line="480" w:lineRule="auto"/>
        <w:ind w:left="1418"/>
        <w:jc w:val="both"/>
        <w:rPr>
          <w:sz w:val="28"/>
          <w:szCs w:val="28"/>
        </w:rPr>
      </w:pPr>
      <w:r w:rsidRPr="00BD1775">
        <w:rPr>
          <w:sz w:val="28"/>
          <w:szCs w:val="28"/>
        </w:rPr>
        <w:lastRenderedPageBreak/>
        <w:t>However there is no d</w:t>
      </w:r>
      <w:r w:rsidR="00BD1775">
        <w:rPr>
          <w:sz w:val="28"/>
          <w:szCs w:val="28"/>
        </w:rPr>
        <w:t>oubt that the letter (annexure C</w:t>
      </w:r>
      <w:r w:rsidRPr="00BD1775">
        <w:rPr>
          <w:sz w:val="28"/>
          <w:szCs w:val="28"/>
        </w:rPr>
        <w:t>) was written before the 15</w:t>
      </w:r>
      <w:r w:rsidRPr="00BD1775">
        <w:rPr>
          <w:sz w:val="28"/>
          <w:szCs w:val="28"/>
          <w:vertAlign w:val="superscript"/>
        </w:rPr>
        <w:t>th</w:t>
      </w:r>
      <w:r w:rsidRPr="00BD1775">
        <w:rPr>
          <w:sz w:val="28"/>
          <w:szCs w:val="28"/>
        </w:rPr>
        <w:t xml:space="preserve"> February 2014.</w:t>
      </w:r>
    </w:p>
    <w:p w:rsidR="00BD1775" w:rsidRPr="00BD1775" w:rsidRDefault="00BD1775" w:rsidP="00BD1775">
      <w:pPr>
        <w:pStyle w:val="ListParagraph"/>
        <w:spacing w:line="480" w:lineRule="auto"/>
        <w:jc w:val="both"/>
        <w:rPr>
          <w:sz w:val="28"/>
          <w:szCs w:val="28"/>
        </w:rPr>
      </w:pPr>
    </w:p>
    <w:p w:rsidR="000350C3" w:rsidRDefault="000350C3" w:rsidP="000350C3">
      <w:pPr>
        <w:spacing w:line="480" w:lineRule="auto"/>
        <w:ind w:left="1418" w:hanging="851"/>
        <w:jc w:val="both"/>
        <w:rPr>
          <w:sz w:val="28"/>
          <w:szCs w:val="28"/>
        </w:rPr>
      </w:pPr>
      <w:r>
        <w:rPr>
          <w:sz w:val="28"/>
          <w:szCs w:val="28"/>
        </w:rPr>
        <w:t>12.</w:t>
      </w:r>
      <w:r>
        <w:rPr>
          <w:sz w:val="28"/>
          <w:szCs w:val="28"/>
        </w:rPr>
        <w:tab/>
        <w:t>The letter (annexure C) invited branch committees to a meeting on the 15</w:t>
      </w:r>
      <w:r w:rsidRPr="000350C3">
        <w:rPr>
          <w:sz w:val="28"/>
          <w:szCs w:val="28"/>
          <w:vertAlign w:val="superscript"/>
        </w:rPr>
        <w:t>th</w:t>
      </w:r>
      <w:r>
        <w:rPr>
          <w:sz w:val="28"/>
          <w:szCs w:val="28"/>
        </w:rPr>
        <w:t xml:space="preserve"> February 2014 at a venue know</w:t>
      </w:r>
      <w:r w:rsidR="006F0E8B">
        <w:rPr>
          <w:sz w:val="28"/>
          <w:szCs w:val="28"/>
        </w:rPr>
        <w:t>n</w:t>
      </w:r>
      <w:r>
        <w:rPr>
          <w:sz w:val="28"/>
          <w:szCs w:val="28"/>
        </w:rPr>
        <w:t xml:space="preserve"> as Caritas.  The letter reads thus:</w:t>
      </w:r>
    </w:p>
    <w:p w:rsidR="000350C3" w:rsidRPr="005F4B99" w:rsidRDefault="000350C3" w:rsidP="000350C3">
      <w:pPr>
        <w:spacing w:line="480" w:lineRule="auto"/>
        <w:ind w:left="1418" w:hanging="851"/>
        <w:jc w:val="both"/>
        <w:rPr>
          <w:i/>
        </w:rPr>
      </w:pPr>
      <w:r>
        <w:rPr>
          <w:sz w:val="28"/>
          <w:szCs w:val="28"/>
        </w:rPr>
        <w:tab/>
      </w:r>
      <w:r w:rsidRPr="005F4B99">
        <w:rPr>
          <w:i/>
          <w:sz w:val="28"/>
          <w:szCs w:val="28"/>
        </w:rPr>
        <w:t>“</w:t>
      </w:r>
      <w:r w:rsidR="005F4B99" w:rsidRPr="005F4B99">
        <w:rPr>
          <w:i/>
        </w:rPr>
        <w:t>FROM: MONDELEZ/KRAFT FOODS BRANCH COMMITTEE</w:t>
      </w:r>
    </w:p>
    <w:p w:rsidR="005F4B99" w:rsidRPr="005F4B99" w:rsidRDefault="005F4B99" w:rsidP="005F4B99">
      <w:pPr>
        <w:spacing w:line="480" w:lineRule="auto"/>
        <w:ind w:left="2552" w:hanging="992"/>
        <w:jc w:val="both"/>
        <w:rPr>
          <w:i/>
        </w:rPr>
      </w:pPr>
      <w:r w:rsidRPr="005F4B99">
        <w:rPr>
          <w:i/>
        </w:rPr>
        <w:t>TO: ALL SMAWU BRANCH COMMITTEES</w:t>
      </w:r>
    </w:p>
    <w:p w:rsidR="005F4B99" w:rsidRPr="005F4B99" w:rsidRDefault="005F4B99" w:rsidP="005F4B99">
      <w:pPr>
        <w:spacing w:line="480" w:lineRule="auto"/>
        <w:ind w:left="2552" w:hanging="992"/>
        <w:jc w:val="both"/>
        <w:rPr>
          <w:i/>
        </w:rPr>
      </w:pPr>
      <w:r w:rsidRPr="005F4B99">
        <w:rPr>
          <w:i/>
        </w:rPr>
        <w:t>VENUE:  CARITAS</w:t>
      </w:r>
    </w:p>
    <w:p w:rsidR="005F4B99" w:rsidRPr="005F4B99" w:rsidRDefault="005F4B99" w:rsidP="005F4B99">
      <w:pPr>
        <w:spacing w:line="480" w:lineRule="auto"/>
        <w:ind w:left="2552" w:hanging="992"/>
        <w:jc w:val="both"/>
        <w:rPr>
          <w:i/>
        </w:rPr>
      </w:pPr>
      <w:r w:rsidRPr="005F4B99">
        <w:rPr>
          <w:i/>
        </w:rPr>
        <w:t>TIME: 10:00 AM</w:t>
      </w:r>
    </w:p>
    <w:p w:rsidR="005F4B99" w:rsidRPr="005F4B99" w:rsidRDefault="005F4B99" w:rsidP="005F4B99">
      <w:pPr>
        <w:spacing w:line="480" w:lineRule="auto"/>
        <w:ind w:left="1560"/>
        <w:jc w:val="center"/>
        <w:rPr>
          <w:i/>
          <w:u w:val="single"/>
        </w:rPr>
      </w:pPr>
      <w:r w:rsidRPr="005F4B99">
        <w:rPr>
          <w:i/>
          <w:u w:val="single"/>
        </w:rPr>
        <w:t>BRANCH COMMITTEES MEETING ACCORDING TO RULE9:/RULE 9.1.4/RULE 9.2.1/RULE 9.3.1.12 AND SMAWU CONSTITUTION</w:t>
      </w:r>
    </w:p>
    <w:p w:rsidR="005F4B99" w:rsidRPr="005F4B99" w:rsidRDefault="00016ED9" w:rsidP="005F4B99">
      <w:pPr>
        <w:spacing w:line="480" w:lineRule="auto"/>
        <w:ind w:left="2552" w:hanging="992"/>
        <w:jc w:val="both"/>
        <w:rPr>
          <w:i/>
        </w:rPr>
      </w:pPr>
      <w:r>
        <w:rPr>
          <w:i/>
        </w:rPr>
        <w:t>COM</w:t>
      </w:r>
      <w:r w:rsidR="005F4B99" w:rsidRPr="005F4B99">
        <w:rPr>
          <w:i/>
        </w:rPr>
        <w:t>RADES,</w:t>
      </w:r>
    </w:p>
    <w:p w:rsidR="005F4B99" w:rsidRDefault="005F4B99" w:rsidP="005F4B99">
      <w:pPr>
        <w:spacing w:line="480" w:lineRule="auto"/>
        <w:ind w:left="1560"/>
        <w:jc w:val="both"/>
        <w:rPr>
          <w:i/>
        </w:rPr>
      </w:pPr>
      <w:r w:rsidRPr="005F4B99">
        <w:rPr>
          <w:i/>
        </w:rPr>
        <w:t>YOU ARE ALL REQUESTED TO ATTEND A BRANCH COMMITTEES MEETING AT CARITAS ON THE 15</w:t>
      </w:r>
      <w:r w:rsidRPr="005F4B99">
        <w:rPr>
          <w:i/>
          <w:vertAlign w:val="superscript"/>
        </w:rPr>
        <w:t>TH</w:t>
      </w:r>
      <w:r w:rsidRPr="005F4B99">
        <w:rPr>
          <w:i/>
        </w:rPr>
        <w:t xml:space="preserve"> FEBRUARY 2014, TO ADDRESS SENSITIVE ISSUES WE FIND OURSELVES IN DUE</w:t>
      </w:r>
      <w:r w:rsidR="00BD1775">
        <w:rPr>
          <w:i/>
        </w:rPr>
        <w:t xml:space="preserve"> TO IMPROPER RUNNING OF </w:t>
      </w:r>
      <w:r w:rsidRPr="005F4B99">
        <w:rPr>
          <w:i/>
        </w:rPr>
        <w:t>THE ORGANIZATION</w:t>
      </w:r>
      <w:r>
        <w:rPr>
          <w:i/>
        </w:rPr>
        <w:t>.</w:t>
      </w:r>
    </w:p>
    <w:p w:rsidR="005F4B99" w:rsidRDefault="005F4B99" w:rsidP="005F4B99">
      <w:pPr>
        <w:spacing w:line="480" w:lineRule="auto"/>
        <w:ind w:left="1560"/>
        <w:jc w:val="both"/>
        <w:rPr>
          <w:i/>
        </w:rPr>
      </w:pPr>
      <w:r>
        <w:rPr>
          <w:i/>
        </w:rPr>
        <w:t>AGENDA:</w:t>
      </w:r>
    </w:p>
    <w:p w:rsidR="005F4B99" w:rsidRDefault="005F4B99" w:rsidP="005F4B99">
      <w:pPr>
        <w:pStyle w:val="ListParagraph"/>
        <w:numPr>
          <w:ilvl w:val="0"/>
          <w:numId w:val="2"/>
        </w:numPr>
        <w:spacing w:line="480" w:lineRule="auto"/>
        <w:jc w:val="both"/>
        <w:rPr>
          <w:i/>
        </w:rPr>
      </w:pPr>
      <w:r>
        <w:rPr>
          <w:i/>
        </w:rPr>
        <w:t xml:space="preserve"> BRANCHES SHOULD DISCUSS PROBLEMS THEY HAVE IN THEIR WORK PLACE.</w:t>
      </w:r>
    </w:p>
    <w:p w:rsidR="005F4B99" w:rsidRDefault="005F4B99" w:rsidP="005F4B99">
      <w:pPr>
        <w:pStyle w:val="ListParagraph"/>
        <w:numPr>
          <w:ilvl w:val="0"/>
          <w:numId w:val="2"/>
        </w:numPr>
        <w:spacing w:line="480" w:lineRule="auto"/>
        <w:jc w:val="both"/>
        <w:rPr>
          <w:i/>
        </w:rPr>
      </w:pPr>
      <w:r>
        <w:rPr>
          <w:i/>
        </w:rPr>
        <w:t>DISCUSSES AND FIND A SOLUTION ABOUT THE NATIONAL EXECUTIVE COMMITTEE WAY OF RUNNING THE ORGANIZATION.</w:t>
      </w:r>
    </w:p>
    <w:p w:rsidR="005F4B99" w:rsidRDefault="005F4B99" w:rsidP="005F4B99">
      <w:pPr>
        <w:pStyle w:val="ListParagraph"/>
        <w:numPr>
          <w:ilvl w:val="0"/>
          <w:numId w:val="2"/>
        </w:numPr>
        <w:spacing w:line="480" w:lineRule="auto"/>
        <w:jc w:val="both"/>
        <w:rPr>
          <w:i/>
        </w:rPr>
      </w:pPr>
      <w:r>
        <w:rPr>
          <w:i/>
        </w:rPr>
        <w:lastRenderedPageBreak/>
        <w:t>CONTITUTIONAL WAYS TO DEAL WITH MONITORING THE MONEY CONTRIBUTED BY THE MEMBERS.  DISCUSS WAYS AND SET DATES TO APPLY RULE 9.1.4 OF THE CONSTITUTION</w:t>
      </w:r>
    </w:p>
    <w:p w:rsidR="005F4B99" w:rsidRDefault="005F4B99" w:rsidP="005F4B99">
      <w:pPr>
        <w:pStyle w:val="ListParagraph"/>
        <w:numPr>
          <w:ilvl w:val="0"/>
          <w:numId w:val="2"/>
        </w:numPr>
        <w:spacing w:line="480" w:lineRule="auto"/>
        <w:jc w:val="both"/>
        <w:rPr>
          <w:i/>
        </w:rPr>
      </w:pPr>
      <w:r>
        <w:rPr>
          <w:i/>
        </w:rPr>
        <w:t>SET RESOLUTIONS BASED ON THE ABOVE ISSUES.</w:t>
      </w:r>
    </w:p>
    <w:p w:rsidR="005F4B99" w:rsidRDefault="005F4B99" w:rsidP="005F4B99">
      <w:pPr>
        <w:pStyle w:val="ListParagraph"/>
        <w:spacing w:line="480" w:lineRule="auto"/>
        <w:ind w:left="1920"/>
        <w:jc w:val="both"/>
        <w:rPr>
          <w:i/>
        </w:rPr>
      </w:pPr>
      <w:r>
        <w:rPr>
          <w:i/>
        </w:rPr>
        <w:t>REGARDS,</w:t>
      </w:r>
    </w:p>
    <w:p w:rsidR="005F4B99" w:rsidRDefault="005F4B99" w:rsidP="005F4B99">
      <w:pPr>
        <w:pStyle w:val="ListParagraph"/>
        <w:spacing w:line="480" w:lineRule="auto"/>
        <w:ind w:left="1920"/>
        <w:jc w:val="both"/>
      </w:pPr>
      <w:r>
        <w:rPr>
          <w:i/>
        </w:rPr>
        <w:t xml:space="preserve">MONDELEZ/KRAFT FOODS, Joseph </w:t>
      </w:r>
      <w:proofErr w:type="spellStart"/>
      <w:r>
        <w:rPr>
          <w:i/>
        </w:rPr>
        <w:t>Sikhosana</w:t>
      </w:r>
      <w:proofErr w:type="spellEnd"/>
      <w:r>
        <w:rPr>
          <w:i/>
        </w:rPr>
        <w:t>”</w:t>
      </w:r>
    </w:p>
    <w:p w:rsidR="005F4B99" w:rsidRDefault="005F4B99" w:rsidP="005F4B99">
      <w:pPr>
        <w:pStyle w:val="ListParagraph"/>
        <w:spacing w:line="480" w:lineRule="auto"/>
        <w:ind w:left="1920"/>
        <w:jc w:val="both"/>
        <w:rPr>
          <w:sz w:val="28"/>
          <w:szCs w:val="28"/>
        </w:rPr>
      </w:pPr>
      <w:r w:rsidRPr="00832F9F">
        <w:rPr>
          <w:sz w:val="28"/>
          <w:szCs w:val="28"/>
        </w:rPr>
        <w:t xml:space="preserve">  (Records page 26</w:t>
      </w:r>
      <w:r w:rsidR="00832F9F" w:rsidRPr="00832F9F">
        <w:rPr>
          <w:sz w:val="28"/>
          <w:szCs w:val="28"/>
        </w:rPr>
        <w:t>)</w:t>
      </w:r>
    </w:p>
    <w:p w:rsidR="00832F9F" w:rsidRDefault="00832F9F" w:rsidP="00832F9F">
      <w:pPr>
        <w:pStyle w:val="ListParagraph"/>
        <w:spacing w:line="480" w:lineRule="auto"/>
        <w:ind w:left="1134" w:hanging="567"/>
        <w:jc w:val="both"/>
        <w:rPr>
          <w:sz w:val="28"/>
          <w:szCs w:val="28"/>
        </w:rPr>
      </w:pPr>
      <w:r>
        <w:rPr>
          <w:sz w:val="28"/>
          <w:szCs w:val="28"/>
        </w:rPr>
        <w:t>13.</w:t>
      </w:r>
      <w:r>
        <w:rPr>
          <w:sz w:val="28"/>
          <w:szCs w:val="28"/>
        </w:rPr>
        <w:tab/>
        <w:t>A meeting involving some of the Branch Committees proceeded as scheduled on 15</w:t>
      </w:r>
      <w:r w:rsidRPr="00832F9F">
        <w:rPr>
          <w:sz w:val="28"/>
          <w:szCs w:val="28"/>
          <w:vertAlign w:val="superscript"/>
        </w:rPr>
        <w:t>th</w:t>
      </w:r>
      <w:r>
        <w:rPr>
          <w:sz w:val="28"/>
          <w:szCs w:val="28"/>
        </w:rPr>
        <w:t xml:space="preserve"> February 2014.  A resolution was taken at that meeting to suspend the National Executive Committee.  That resolution was eventually implemented by the Respondents.  The meeting further appointed the Respondents to serve as Interim National Executive Committee.  The Applicants have challenged the Respondents at three (3) level viz. the manner the meeting of the 15</w:t>
      </w:r>
      <w:r w:rsidRPr="00832F9F">
        <w:rPr>
          <w:sz w:val="28"/>
          <w:szCs w:val="28"/>
          <w:vertAlign w:val="superscript"/>
        </w:rPr>
        <w:t>th</w:t>
      </w:r>
      <w:r>
        <w:rPr>
          <w:sz w:val="28"/>
          <w:szCs w:val="28"/>
        </w:rPr>
        <w:t xml:space="preserve"> February 2014 was called, the manner the Applicants were suspended from office and the manner the Respondents ascended to the office of Interim National Executive Committee.</w:t>
      </w:r>
    </w:p>
    <w:p w:rsidR="00BC19FA" w:rsidRDefault="00BC19FA" w:rsidP="00832F9F">
      <w:pPr>
        <w:pStyle w:val="ListParagraph"/>
        <w:spacing w:line="480" w:lineRule="auto"/>
        <w:ind w:left="1134" w:hanging="567"/>
        <w:jc w:val="both"/>
        <w:rPr>
          <w:sz w:val="28"/>
          <w:szCs w:val="28"/>
        </w:rPr>
      </w:pPr>
    </w:p>
    <w:p w:rsidR="004629C6" w:rsidRDefault="00832F9F" w:rsidP="00AD3575">
      <w:pPr>
        <w:pStyle w:val="ListParagraph"/>
        <w:spacing w:line="480" w:lineRule="auto"/>
        <w:ind w:left="1134" w:hanging="567"/>
        <w:jc w:val="both"/>
        <w:rPr>
          <w:sz w:val="28"/>
          <w:szCs w:val="28"/>
        </w:rPr>
      </w:pPr>
      <w:r>
        <w:rPr>
          <w:sz w:val="28"/>
          <w:szCs w:val="28"/>
        </w:rPr>
        <w:t>14.   Annexure C is the only letter that has been presented before Court in terms of which the Respondents called a meeting of the 15</w:t>
      </w:r>
      <w:r w:rsidRPr="00832F9F">
        <w:rPr>
          <w:sz w:val="28"/>
          <w:szCs w:val="28"/>
          <w:vertAlign w:val="superscript"/>
        </w:rPr>
        <w:t>th</w:t>
      </w:r>
      <w:r>
        <w:rPr>
          <w:sz w:val="28"/>
          <w:szCs w:val="28"/>
        </w:rPr>
        <w:t xml:space="preserve"> February 2014. </w:t>
      </w:r>
    </w:p>
    <w:p w:rsidR="004629C6" w:rsidRDefault="004629C6" w:rsidP="00AD3575">
      <w:pPr>
        <w:pStyle w:val="ListParagraph"/>
        <w:spacing w:line="480" w:lineRule="auto"/>
        <w:ind w:left="1134" w:hanging="567"/>
        <w:jc w:val="both"/>
        <w:rPr>
          <w:sz w:val="28"/>
          <w:szCs w:val="28"/>
        </w:rPr>
      </w:pPr>
    </w:p>
    <w:p w:rsidR="00832F9F" w:rsidRDefault="00832F9F" w:rsidP="004629C6">
      <w:pPr>
        <w:pStyle w:val="ListParagraph"/>
        <w:spacing w:line="480" w:lineRule="auto"/>
        <w:ind w:left="1134"/>
        <w:jc w:val="both"/>
        <w:rPr>
          <w:sz w:val="28"/>
          <w:szCs w:val="28"/>
        </w:rPr>
      </w:pPr>
      <w:r>
        <w:rPr>
          <w:sz w:val="28"/>
          <w:szCs w:val="28"/>
        </w:rPr>
        <w:lastRenderedPageBreak/>
        <w:t xml:space="preserve"> The attention of the Court was drawn to the wording in annexure </w:t>
      </w:r>
      <w:r w:rsidR="00D91870">
        <w:rPr>
          <w:sz w:val="28"/>
          <w:szCs w:val="28"/>
        </w:rPr>
        <w:t>C</w:t>
      </w:r>
      <w:r w:rsidR="00DD0F94">
        <w:rPr>
          <w:sz w:val="28"/>
          <w:szCs w:val="28"/>
        </w:rPr>
        <w:t>.</w:t>
      </w:r>
      <w:r w:rsidR="00D91870">
        <w:rPr>
          <w:sz w:val="28"/>
          <w:szCs w:val="28"/>
        </w:rPr>
        <w:t xml:space="preserve"> </w:t>
      </w:r>
      <w:r w:rsidR="00DD0F94">
        <w:rPr>
          <w:sz w:val="28"/>
          <w:szCs w:val="28"/>
        </w:rPr>
        <w:t>I</w:t>
      </w:r>
      <w:r w:rsidR="00D91870">
        <w:rPr>
          <w:sz w:val="28"/>
          <w:szCs w:val="28"/>
        </w:rPr>
        <w:t>t</w:t>
      </w:r>
      <w:r>
        <w:rPr>
          <w:sz w:val="28"/>
          <w:szCs w:val="28"/>
        </w:rPr>
        <w:t xml:space="preserve"> appears </w:t>
      </w:r>
      <w:r w:rsidRPr="006A638F">
        <w:rPr>
          <w:i/>
          <w:sz w:val="28"/>
          <w:szCs w:val="28"/>
        </w:rPr>
        <w:t>ex facie</w:t>
      </w:r>
      <w:r>
        <w:rPr>
          <w:sz w:val="28"/>
          <w:szCs w:val="28"/>
        </w:rPr>
        <w:t xml:space="preserve"> annexure C that the meeting was called in terms of rules 9, 9.1.4</w:t>
      </w:r>
      <w:r w:rsidR="00D91870">
        <w:rPr>
          <w:sz w:val="28"/>
          <w:szCs w:val="28"/>
        </w:rPr>
        <w:t>, 9.2.1</w:t>
      </w:r>
      <w:r>
        <w:rPr>
          <w:sz w:val="28"/>
          <w:szCs w:val="28"/>
        </w:rPr>
        <w:t xml:space="preserve"> and 9.3.1.12 of the constitution of the union.  It is accordingly necessary to look closely into th</w:t>
      </w:r>
      <w:r w:rsidR="007E60F7">
        <w:rPr>
          <w:sz w:val="28"/>
          <w:szCs w:val="28"/>
        </w:rPr>
        <w:t>e rules in the constitution which</w:t>
      </w:r>
      <w:r>
        <w:rPr>
          <w:sz w:val="28"/>
          <w:szCs w:val="28"/>
        </w:rPr>
        <w:t xml:space="preserve"> have been cited in the letter.</w:t>
      </w:r>
    </w:p>
    <w:p w:rsidR="00832F9F" w:rsidRDefault="00832F9F" w:rsidP="00832F9F">
      <w:pPr>
        <w:pStyle w:val="ListParagraph"/>
        <w:spacing w:line="480" w:lineRule="auto"/>
        <w:ind w:left="1985" w:hanging="851"/>
        <w:jc w:val="both"/>
        <w:rPr>
          <w:sz w:val="28"/>
          <w:szCs w:val="28"/>
        </w:rPr>
      </w:pPr>
      <w:r>
        <w:rPr>
          <w:sz w:val="28"/>
          <w:szCs w:val="28"/>
        </w:rPr>
        <w:t>14.1   Rule 9 defines both a Branch Committee and a Joint Branch   Committee.</w:t>
      </w:r>
    </w:p>
    <w:p w:rsidR="00832F9F" w:rsidRDefault="00832F9F" w:rsidP="00FE298A">
      <w:pPr>
        <w:pStyle w:val="ListParagraph"/>
        <w:spacing w:line="480" w:lineRule="auto"/>
        <w:ind w:left="1985" w:hanging="851"/>
        <w:jc w:val="both"/>
        <w:rPr>
          <w:sz w:val="28"/>
          <w:szCs w:val="28"/>
        </w:rPr>
      </w:pPr>
      <w:r>
        <w:rPr>
          <w:sz w:val="28"/>
          <w:szCs w:val="28"/>
        </w:rPr>
        <w:t>14.2</w:t>
      </w:r>
      <w:r>
        <w:rPr>
          <w:sz w:val="28"/>
          <w:szCs w:val="28"/>
        </w:rPr>
        <w:tab/>
      </w:r>
      <w:r w:rsidR="00FE298A">
        <w:rPr>
          <w:sz w:val="28"/>
          <w:szCs w:val="28"/>
        </w:rPr>
        <w:t>Rule 9.1.4 lists the office bearers of the Joint Branch Committee.</w:t>
      </w:r>
    </w:p>
    <w:p w:rsidR="00FE298A" w:rsidRDefault="00FE298A" w:rsidP="00FE298A">
      <w:pPr>
        <w:pStyle w:val="ListParagraph"/>
        <w:spacing w:line="480" w:lineRule="auto"/>
        <w:ind w:left="1985" w:hanging="851"/>
        <w:jc w:val="both"/>
        <w:rPr>
          <w:sz w:val="28"/>
          <w:szCs w:val="28"/>
        </w:rPr>
      </w:pPr>
      <w:r>
        <w:rPr>
          <w:sz w:val="28"/>
          <w:szCs w:val="28"/>
        </w:rPr>
        <w:t>14.3</w:t>
      </w:r>
      <w:r>
        <w:rPr>
          <w:sz w:val="28"/>
          <w:szCs w:val="28"/>
        </w:rPr>
        <w:tab/>
        <w:t>Rule 9.2.1 lists both the mandatory and the optional meetings of the Branch Committees</w:t>
      </w:r>
      <w:r w:rsidR="001F34CD">
        <w:rPr>
          <w:sz w:val="28"/>
          <w:szCs w:val="28"/>
        </w:rPr>
        <w:t>.</w:t>
      </w:r>
    </w:p>
    <w:p w:rsidR="00FE298A" w:rsidRDefault="00FE298A" w:rsidP="00FE298A">
      <w:pPr>
        <w:pStyle w:val="ListParagraph"/>
        <w:spacing w:line="480" w:lineRule="auto"/>
        <w:ind w:left="1985" w:hanging="851"/>
        <w:jc w:val="both"/>
        <w:rPr>
          <w:sz w:val="28"/>
          <w:szCs w:val="28"/>
        </w:rPr>
      </w:pPr>
      <w:r>
        <w:rPr>
          <w:sz w:val="28"/>
          <w:szCs w:val="28"/>
        </w:rPr>
        <w:t>14.4</w:t>
      </w:r>
      <w:r>
        <w:rPr>
          <w:sz w:val="28"/>
          <w:szCs w:val="28"/>
        </w:rPr>
        <w:tab/>
        <w:t xml:space="preserve">Rule 9.3.1.12 defines the procedure in terms of which a Joint Branch Committee may call </w:t>
      </w:r>
      <w:r w:rsidR="001F34CD">
        <w:rPr>
          <w:sz w:val="28"/>
          <w:szCs w:val="28"/>
        </w:rPr>
        <w:t xml:space="preserve">a </w:t>
      </w:r>
      <w:r>
        <w:rPr>
          <w:sz w:val="28"/>
          <w:szCs w:val="28"/>
        </w:rPr>
        <w:t>Special General Meeting.  That rule is relevant in this case and it deserves to be reproduced in full.  It reads as follows:</w:t>
      </w:r>
    </w:p>
    <w:p w:rsidR="00AD3575" w:rsidRDefault="00FE298A" w:rsidP="00FE298A">
      <w:pPr>
        <w:pStyle w:val="ListParagraph"/>
        <w:spacing w:line="480" w:lineRule="auto"/>
        <w:ind w:left="1985" w:hanging="851"/>
        <w:jc w:val="both"/>
        <w:rPr>
          <w:i/>
          <w:sz w:val="28"/>
          <w:szCs w:val="28"/>
        </w:rPr>
      </w:pPr>
      <w:r>
        <w:rPr>
          <w:sz w:val="28"/>
          <w:szCs w:val="28"/>
        </w:rPr>
        <w:t xml:space="preserve">          “</w:t>
      </w:r>
      <w:r>
        <w:rPr>
          <w:i/>
          <w:sz w:val="28"/>
          <w:szCs w:val="28"/>
        </w:rPr>
        <w:t xml:space="preserve">The Joint Branch Committee may call for a Special General Meeting provided that more than half of the individual Branch Committees have obtained an approval by the majority in their constituencies for such a meeting to be called. </w:t>
      </w:r>
    </w:p>
    <w:p w:rsidR="00FE298A" w:rsidRDefault="00FE298A" w:rsidP="00AD3575">
      <w:pPr>
        <w:pStyle w:val="ListParagraph"/>
        <w:spacing w:line="480" w:lineRule="auto"/>
        <w:ind w:left="1985"/>
        <w:jc w:val="both"/>
        <w:rPr>
          <w:sz w:val="28"/>
          <w:szCs w:val="28"/>
        </w:rPr>
      </w:pPr>
      <w:r>
        <w:rPr>
          <w:i/>
          <w:sz w:val="28"/>
          <w:szCs w:val="28"/>
        </w:rPr>
        <w:t xml:space="preserve"> </w:t>
      </w:r>
      <w:r w:rsidRPr="00FE298A">
        <w:rPr>
          <w:i/>
          <w:sz w:val="28"/>
          <w:szCs w:val="28"/>
          <w:u w:val="single"/>
        </w:rPr>
        <w:t>The call must be addressed to</w:t>
      </w:r>
      <w:r w:rsidR="001F34CD">
        <w:rPr>
          <w:i/>
          <w:sz w:val="28"/>
          <w:szCs w:val="28"/>
          <w:u w:val="single"/>
        </w:rPr>
        <w:t xml:space="preserve"> the</w:t>
      </w:r>
      <w:r w:rsidRPr="00FE298A">
        <w:rPr>
          <w:i/>
          <w:sz w:val="28"/>
          <w:szCs w:val="28"/>
          <w:u w:val="single"/>
        </w:rPr>
        <w:t xml:space="preserve"> National Executive Committee through</w:t>
      </w:r>
      <w:r>
        <w:rPr>
          <w:i/>
          <w:sz w:val="28"/>
          <w:szCs w:val="28"/>
        </w:rPr>
        <w:t xml:space="preserve"> </w:t>
      </w:r>
      <w:r w:rsidRPr="00FE298A">
        <w:rPr>
          <w:i/>
          <w:sz w:val="28"/>
          <w:szCs w:val="28"/>
          <w:u w:val="single"/>
        </w:rPr>
        <w:t>the Secretary-General</w:t>
      </w:r>
      <w:r>
        <w:rPr>
          <w:i/>
          <w:sz w:val="28"/>
          <w:szCs w:val="28"/>
        </w:rPr>
        <w:t>.  Rules 7.2</w:t>
      </w:r>
      <w:r w:rsidR="00304D39">
        <w:rPr>
          <w:i/>
          <w:sz w:val="28"/>
          <w:szCs w:val="28"/>
        </w:rPr>
        <w:t>, 7.3</w:t>
      </w:r>
      <w:r>
        <w:rPr>
          <w:i/>
          <w:sz w:val="28"/>
          <w:szCs w:val="28"/>
        </w:rPr>
        <w:t xml:space="preserve"> and 7.4 of the Constitution shall apply for such a meeting;</w:t>
      </w:r>
    </w:p>
    <w:p w:rsidR="00FE298A" w:rsidRDefault="00FE298A" w:rsidP="00FE298A">
      <w:pPr>
        <w:pStyle w:val="ListParagraph"/>
        <w:spacing w:line="480" w:lineRule="auto"/>
        <w:ind w:left="1985" w:hanging="851"/>
        <w:jc w:val="both"/>
        <w:rPr>
          <w:sz w:val="28"/>
          <w:szCs w:val="28"/>
        </w:rPr>
      </w:pPr>
      <w:r>
        <w:rPr>
          <w:sz w:val="28"/>
          <w:szCs w:val="28"/>
        </w:rPr>
        <w:lastRenderedPageBreak/>
        <w:tab/>
        <w:t>(Underlining added)</w:t>
      </w:r>
    </w:p>
    <w:p w:rsidR="00FE298A" w:rsidRDefault="00FE298A" w:rsidP="00FE298A">
      <w:pPr>
        <w:pStyle w:val="ListParagraph"/>
        <w:spacing w:line="480" w:lineRule="auto"/>
        <w:ind w:left="1985" w:hanging="851"/>
        <w:jc w:val="both"/>
        <w:rPr>
          <w:sz w:val="28"/>
          <w:szCs w:val="28"/>
        </w:rPr>
      </w:pPr>
      <w:r>
        <w:rPr>
          <w:sz w:val="28"/>
          <w:szCs w:val="28"/>
        </w:rPr>
        <w:t xml:space="preserve">           (Record page 135)</w:t>
      </w:r>
    </w:p>
    <w:p w:rsidR="00FE298A" w:rsidRDefault="00FE298A" w:rsidP="00336242">
      <w:pPr>
        <w:pStyle w:val="ListParagraph"/>
        <w:spacing w:line="480" w:lineRule="auto"/>
        <w:ind w:left="1985" w:hanging="851"/>
        <w:jc w:val="both"/>
        <w:rPr>
          <w:sz w:val="28"/>
          <w:szCs w:val="28"/>
        </w:rPr>
      </w:pPr>
      <w:r>
        <w:rPr>
          <w:sz w:val="28"/>
          <w:szCs w:val="28"/>
        </w:rPr>
        <w:t>14.5</w:t>
      </w:r>
      <w:r>
        <w:rPr>
          <w:sz w:val="28"/>
          <w:szCs w:val="28"/>
        </w:rPr>
        <w:tab/>
        <w:t xml:space="preserve">According to rule 9.3.1.12 it is crucial that a Special General Meeting that has been called by a Joint Branch Committee be </w:t>
      </w:r>
      <w:r w:rsidR="00BC19FA">
        <w:rPr>
          <w:sz w:val="28"/>
          <w:szCs w:val="28"/>
        </w:rPr>
        <w:t>constitutionally</w:t>
      </w:r>
      <w:r>
        <w:rPr>
          <w:sz w:val="28"/>
          <w:szCs w:val="28"/>
        </w:rPr>
        <w:t xml:space="preserve"> compliant. </w:t>
      </w:r>
      <w:r w:rsidR="00336242">
        <w:rPr>
          <w:sz w:val="28"/>
          <w:szCs w:val="28"/>
        </w:rPr>
        <w:t xml:space="preserve">  </w:t>
      </w:r>
      <w:r>
        <w:rPr>
          <w:sz w:val="28"/>
          <w:szCs w:val="28"/>
        </w:rPr>
        <w:t xml:space="preserve"> Among the requirements that are mentioned in Rule 9.3.1.12, which are mandatory</w:t>
      </w:r>
      <w:r w:rsidR="00336242">
        <w:rPr>
          <w:sz w:val="28"/>
          <w:szCs w:val="28"/>
        </w:rPr>
        <w:t>,</w:t>
      </w:r>
      <w:r>
        <w:rPr>
          <w:sz w:val="28"/>
          <w:szCs w:val="28"/>
        </w:rPr>
        <w:t xml:space="preserve"> is that the call for a </w:t>
      </w:r>
      <w:r w:rsidR="00D43C2D">
        <w:rPr>
          <w:sz w:val="28"/>
          <w:szCs w:val="28"/>
        </w:rPr>
        <w:t>Special General Meeting must be addressed to the National Executive Committee through the Secretary General.  That requirement has not been met in this case.  When calling the meeting of the 15</w:t>
      </w:r>
      <w:r w:rsidR="00D43C2D" w:rsidRPr="00D43C2D">
        <w:rPr>
          <w:sz w:val="28"/>
          <w:szCs w:val="28"/>
          <w:vertAlign w:val="superscript"/>
        </w:rPr>
        <w:t>th</w:t>
      </w:r>
      <w:r w:rsidR="00D43C2D">
        <w:rPr>
          <w:sz w:val="28"/>
          <w:szCs w:val="28"/>
        </w:rPr>
        <w:t xml:space="preserve"> February 2014, </w:t>
      </w:r>
      <w:proofErr w:type="spellStart"/>
      <w:r w:rsidR="00D43C2D">
        <w:rPr>
          <w:sz w:val="28"/>
          <w:szCs w:val="28"/>
        </w:rPr>
        <w:t>Mr</w:t>
      </w:r>
      <w:proofErr w:type="spellEnd"/>
      <w:r w:rsidR="00D43C2D">
        <w:rPr>
          <w:sz w:val="28"/>
          <w:szCs w:val="28"/>
        </w:rPr>
        <w:t xml:space="preserve"> Joseph </w:t>
      </w:r>
      <w:proofErr w:type="spellStart"/>
      <w:r w:rsidR="00D43C2D">
        <w:rPr>
          <w:sz w:val="28"/>
          <w:szCs w:val="28"/>
        </w:rPr>
        <w:t>Sikhosana</w:t>
      </w:r>
      <w:proofErr w:type="spellEnd"/>
      <w:r w:rsidR="00D43C2D">
        <w:rPr>
          <w:sz w:val="28"/>
          <w:szCs w:val="28"/>
        </w:rPr>
        <w:t xml:space="preserve"> acting in concert with the Respondents, simply addressed the letter (annexure C) to the Branch Committees and</w:t>
      </w:r>
      <w:r w:rsidR="00336242">
        <w:rPr>
          <w:sz w:val="28"/>
          <w:szCs w:val="28"/>
        </w:rPr>
        <w:t xml:space="preserve"> clearly</w:t>
      </w:r>
      <w:r w:rsidR="00D43C2D">
        <w:rPr>
          <w:sz w:val="28"/>
          <w:szCs w:val="28"/>
        </w:rPr>
        <w:t xml:space="preserve"> bypassed the National Executive Committee and its Secretary-General.</w:t>
      </w:r>
    </w:p>
    <w:p w:rsidR="00D43C2D" w:rsidRDefault="00D43C2D" w:rsidP="00FE298A">
      <w:pPr>
        <w:pStyle w:val="ListParagraph"/>
        <w:spacing w:line="480" w:lineRule="auto"/>
        <w:ind w:left="1985" w:hanging="851"/>
        <w:jc w:val="both"/>
        <w:rPr>
          <w:sz w:val="28"/>
          <w:szCs w:val="28"/>
        </w:rPr>
      </w:pPr>
    </w:p>
    <w:p w:rsidR="00D43C2D" w:rsidRDefault="00D43C2D" w:rsidP="00FE298A">
      <w:pPr>
        <w:pStyle w:val="ListParagraph"/>
        <w:spacing w:line="480" w:lineRule="auto"/>
        <w:ind w:left="1985" w:hanging="851"/>
        <w:jc w:val="both"/>
        <w:rPr>
          <w:sz w:val="28"/>
          <w:szCs w:val="28"/>
        </w:rPr>
      </w:pPr>
      <w:r>
        <w:rPr>
          <w:sz w:val="28"/>
          <w:szCs w:val="28"/>
        </w:rPr>
        <w:t>14.6</w:t>
      </w:r>
      <w:r>
        <w:rPr>
          <w:sz w:val="28"/>
          <w:szCs w:val="28"/>
        </w:rPr>
        <w:tab/>
        <w:t>The meeting of the 15</w:t>
      </w:r>
      <w:r w:rsidRPr="00D43C2D">
        <w:rPr>
          <w:sz w:val="28"/>
          <w:szCs w:val="28"/>
          <w:vertAlign w:val="superscript"/>
        </w:rPr>
        <w:t>th</w:t>
      </w:r>
      <w:r>
        <w:rPr>
          <w:sz w:val="28"/>
          <w:szCs w:val="28"/>
        </w:rPr>
        <w:t xml:space="preserve"> February 2014 is </w:t>
      </w:r>
      <w:r w:rsidR="00336242">
        <w:rPr>
          <w:sz w:val="28"/>
          <w:szCs w:val="28"/>
        </w:rPr>
        <w:t>therefore in breach</w:t>
      </w:r>
      <w:r>
        <w:rPr>
          <w:sz w:val="28"/>
          <w:szCs w:val="28"/>
        </w:rPr>
        <w:t xml:space="preserve"> of the constitution for failure by </w:t>
      </w:r>
      <w:proofErr w:type="spellStart"/>
      <w:r>
        <w:rPr>
          <w:sz w:val="28"/>
          <w:szCs w:val="28"/>
        </w:rPr>
        <w:t>Mr</w:t>
      </w:r>
      <w:proofErr w:type="spellEnd"/>
      <w:r>
        <w:rPr>
          <w:sz w:val="28"/>
          <w:szCs w:val="28"/>
        </w:rPr>
        <w:t xml:space="preserve"> Joseph </w:t>
      </w:r>
      <w:proofErr w:type="spellStart"/>
      <w:r>
        <w:rPr>
          <w:sz w:val="28"/>
          <w:szCs w:val="28"/>
        </w:rPr>
        <w:t>Sikhosana</w:t>
      </w:r>
      <w:proofErr w:type="spellEnd"/>
      <w:r>
        <w:rPr>
          <w:sz w:val="28"/>
          <w:szCs w:val="28"/>
        </w:rPr>
        <w:t xml:space="preserve"> to comply with clause 9.3.1.12 therein.</w:t>
      </w:r>
    </w:p>
    <w:p w:rsidR="00BC19FA" w:rsidRDefault="00BC19FA" w:rsidP="00FE298A">
      <w:pPr>
        <w:pStyle w:val="ListParagraph"/>
        <w:spacing w:line="480" w:lineRule="auto"/>
        <w:ind w:left="1985" w:hanging="851"/>
        <w:jc w:val="both"/>
        <w:rPr>
          <w:sz w:val="28"/>
          <w:szCs w:val="28"/>
        </w:rPr>
      </w:pPr>
    </w:p>
    <w:p w:rsidR="004629C6" w:rsidRDefault="00D43C2D" w:rsidP="00AD3575">
      <w:pPr>
        <w:pStyle w:val="ListParagraph"/>
        <w:spacing w:line="480" w:lineRule="auto"/>
        <w:ind w:left="1276" w:hanging="709"/>
        <w:jc w:val="both"/>
        <w:rPr>
          <w:sz w:val="28"/>
          <w:szCs w:val="28"/>
        </w:rPr>
      </w:pPr>
      <w:r>
        <w:rPr>
          <w:sz w:val="28"/>
          <w:szCs w:val="28"/>
        </w:rPr>
        <w:t>15.</w:t>
      </w:r>
      <w:r>
        <w:rPr>
          <w:sz w:val="28"/>
          <w:szCs w:val="28"/>
        </w:rPr>
        <w:tab/>
        <w:t>The Applicants have identified further irregularities in the manner the meeting of the 15</w:t>
      </w:r>
      <w:r w:rsidRPr="00D43C2D">
        <w:rPr>
          <w:sz w:val="28"/>
          <w:szCs w:val="28"/>
          <w:vertAlign w:val="superscript"/>
        </w:rPr>
        <w:t>th</w:t>
      </w:r>
      <w:r>
        <w:rPr>
          <w:sz w:val="28"/>
          <w:szCs w:val="28"/>
        </w:rPr>
        <w:t xml:space="preserve"> February 2014 was called.</w:t>
      </w:r>
    </w:p>
    <w:p w:rsidR="00D43C2D" w:rsidRDefault="00D43C2D" w:rsidP="004629C6">
      <w:pPr>
        <w:pStyle w:val="ListParagraph"/>
        <w:spacing w:line="480" w:lineRule="auto"/>
        <w:ind w:left="1276"/>
        <w:jc w:val="both"/>
        <w:rPr>
          <w:sz w:val="28"/>
          <w:szCs w:val="28"/>
        </w:rPr>
      </w:pPr>
      <w:r>
        <w:rPr>
          <w:sz w:val="28"/>
          <w:szCs w:val="28"/>
        </w:rPr>
        <w:lastRenderedPageBreak/>
        <w:t>According to rule 9.3.1.12 a Special General Meeting which has been called by Joint Branch Committees should also comply with the requirements of rule</w:t>
      </w:r>
      <w:r w:rsidR="00286F2D">
        <w:rPr>
          <w:sz w:val="28"/>
          <w:szCs w:val="28"/>
        </w:rPr>
        <w:t>s</w:t>
      </w:r>
      <w:r>
        <w:rPr>
          <w:sz w:val="28"/>
          <w:szCs w:val="28"/>
        </w:rPr>
        <w:t xml:space="preserve"> 7.2, 7.3 and 7.4 of the Constitution.  These rules read as follows:</w:t>
      </w:r>
    </w:p>
    <w:p w:rsidR="00D43C2D" w:rsidRPr="003B2281" w:rsidRDefault="003B2281" w:rsidP="003B2281">
      <w:pPr>
        <w:pStyle w:val="ListParagraph"/>
        <w:spacing w:line="480" w:lineRule="auto"/>
        <w:ind w:left="1985" w:hanging="709"/>
        <w:jc w:val="both"/>
        <w:rPr>
          <w:i/>
          <w:sz w:val="28"/>
          <w:szCs w:val="28"/>
        </w:rPr>
      </w:pPr>
      <w:r w:rsidRPr="003B2281">
        <w:rPr>
          <w:i/>
          <w:sz w:val="28"/>
          <w:szCs w:val="28"/>
        </w:rPr>
        <w:t>“7.1   A</w:t>
      </w:r>
      <w:r w:rsidR="00D43C2D" w:rsidRPr="003B2281">
        <w:rPr>
          <w:i/>
          <w:sz w:val="28"/>
          <w:szCs w:val="28"/>
        </w:rPr>
        <w:t xml:space="preserve"> Special General Meeting may be called by the National Executive Committee</w:t>
      </w:r>
      <w:r w:rsidRPr="003B2281">
        <w:rPr>
          <w:i/>
          <w:sz w:val="28"/>
          <w:szCs w:val="28"/>
        </w:rPr>
        <w:t>, or the membership through the Joint Branch Committee provided that at least half of the individual Branch Committees have obtained an approval by a simple majority in their constituencies for such a meeting to be called.</w:t>
      </w:r>
    </w:p>
    <w:p w:rsidR="003B2281" w:rsidRPr="00582E84" w:rsidRDefault="003B2281" w:rsidP="003B2281">
      <w:pPr>
        <w:pStyle w:val="ListParagraph"/>
        <w:spacing w:line="480" w:lineRule="auto"/>
        <w:ind w:left="1985" w:hanging="709"/>
        <w:jc w:val="both"/>
        <w:rPr>
          <w:i/>
          <w:sz w:val="28"/>
          <w:szCs w:val="28"/>
          <w:u w:val="single"/>
        </w:rPr>
      </w:pPr>
      <w:r w:rsidRPr="003B2281">
        <w:rPr>
          <w:i/>
          <w:sz w:val="28"/>
          <w:szCs w:val="28"/>
        </w:rPr>
        <w:t>7.2</w:t>
      </w:r>
      <w:r w:rsidRPr="003B2281">
        <w:rPr>
          <w:i/>
          <w:sz w:val="28"/>
          <w:szCs w:val="28"/>
        </w:rPr>
        <w:tab/>
        <w:t xml:space="preserve">In calling such a meeting, </w:t>
      </w:r>
      <w:r w:rsidRPr="003B2281">
        <w:rPr>
          <w:i/>
          <w:sz w:val="28"/>
          <w:szCs w:val="28"/>
          <w:u w:val="single"/>
        </w:rPr>
        <w:t>the Secretary –General shall give at least ten days’ notice in writing to all members</w:t>
      </w:r>
      <w:r w:rsidRPr="003B2281">
        <w:rPr>
          <w:i/>
          <w:sz w:val="28"/>
          <w:szCs w:val="28"/>
        </w:rPr>
        <w:t xml:space="preserve">.  </w:t>
      </w:r>
      <w:r w:rsidRPr="00582E84">
        <w:rPr>
          <w:i/>
          <w:sz w:val="28"/>
          <w:szCs w:val="28"/>
          <w:u w:val="single"/>
        </w:rPr>
        <w:t xml:space="preserve">Such notice shall contain items on the Agenda, the date, time and venue of the meeting.     </w:t>
      </w:r>
    </w:p>
    <w:p w:rsidR="003B2281" w:rsidRDefault="003B2281" w:rsidP="003B2281">
      <w:pPr>
        <w:pStyle w:val="ListParagraph"/>
        <w:spacing w:line="480" w:lineRule="auto"/>
        <w:ind w:left="1985" w:hanging="709"/>
        <w:jc w:val="both"/>
        <w:rPr>
          <w:sz w:val="28"/>
          <w:szCs w:val="28"/>
        </w:rPr>
      </w:pPr>
      <w:r w:rsidRPr="003B2281">
        <w:rPr>
          <w:i/>
          <w:sz w:val="28"/>
          <w:szCs w:val="28"/>
        </w:rPr>
        <w:t>7.3</w:t>
      </w:r>
      <w:r w:rsidRPr="003B2281">
        <w:rPr>
          <w:i/>
          <w:sz w:val="28"/>
          <w:szCs w:val="28"/>
        </w:rPr>
        <w:tab/>
      </w:r>
      <w:r w:rsidRPr="003B2281">
        <w:rPr>
          <w:i/>
          <w:sz w:val="28"/>
          <w:szCs w:val="28"/>
          <w:u w:val="single"/>
        </w:rPr>
        <w:t>No other issues, other than those on the Agenda shall be raised or discussed at a Special General Meeting.”</w:t>
      </w:r>
    </w:p>
    <w:p w:rsidR="003B2281" w:rsidRDefault="003B2281" w:rsidP="003B2281">
      <w:pPr>
        <w:pStyle w:val="ListParagraph"/>
        <w:spacing w:line="480" w:lineRule="auto"/>
        <w:ind w:left="1985" w:hanging="709"/>
        <w:jc w:val="both"/>
        <w:rPr>
          <w:sz w:val="28"/>
          <w:szCs w:val="28"/>
        </w:rPr>
      </w:pPr>
      <w:r>
        <w:rPr>
          <w:sz w:val="28"/>
          <w:szCs w:val="28"/>
        </w:rPr>
        <w:tab/>
        <w:t xml:space="preserve">         (Underlining added)</w:t>
      </w:r>
    </w:p>
    <w:p w:rsidR="003B2281" w:rsidRDefault="003B2281" w:rsidP="003B2281">
      <w:pPr>
        <w:pStyle w:val="ListParagraph"/>
        <w:spacing w:line="480" w:lineRule="auto"/>
        <w:ind w:left="1985" w:hanging="709"/>
        <w:jc w:val="both"/>
        <w:rPr>
          <w:sz w:val="28"/>
          <w:szCs w:val="28"/>
        </w:rPr>
      </w:pPr>
      <w:r>
        <w:rPr>
          <w:sz w:val="28"/>
          <w:szCs w:val="28"/>
        </w:rPr>
        <w:t xml:space="preserve">         </w:t>
      </w:r>
      <w:r w:rsidR="00510B09">
        <w:rPr>
          <w:sz w:val="28"/>
          <w:szCs w:val="28"/>
        </w:rPr>
        <w:t xml:space="preserve">        </w:t>
      </w:r>
      <w:r>
        <w:rPr>
          <w:sz w:val="28"/>
          <w:szCs w:val="28"/>
        </w:rPr>
        <w:t xml:space="preserve"> (Record pages 130-131)</w:t>
      </w:r>
    </w:p>
    <w:p w:rsidR="004629C6" w:rsidRDefault="003B2281" w:rsidP="00F07BA3">
      <w:pPr>
        <w:pStyle w:val="ListParagraph"/>
        <w:spacing w:line="480" w:lineRule="auto"/>
        <w:ind w:left="2127" w:hanging="851"/>
        <w:jc w:val="both"/>
        <w:rPr>
          <w:sz w:val="28"/>
          <w:szCs w:val="28"/>
        </w:rPr>
      </w:pPr>
      <w:r>
        <w:rPr>
          <w:sz w:val="28"/>
          <w:szCs w:val="28"/>
        </w:rPr>
        <w:t>15.1   The requirements of article 7.2 of the constitution are also mandatory.  The</w:t>
      </w:r>
      <w:r w:rsidR="00612548">
        <w:rPr>
          <w:sz w:val="28"/>
          <w:szCs w:val="28"/>
        </w:rPr>
        <w:t xml:space="preserve"> requirement that the Special General Meeting should be called by the Secretary-General, in writing, was not complied with.  </w:t>
      </w:r>
    </w:p>
    <w:p w:rsidR="003B2281" w:rsidRDefault="00612548" w:rsidP="004629C6">
      <w:pPr>
        <w:pStyle w:val="ListParagraph"/>
        <w:spacing w:line="480" w:lineRule="auto"/>
        <w:ind w:left="2127"/>
        <w:jc w:val="both"/>
        <w:rPr>
          <w:sz w:val="28"/>
          <w:szCs w:val="28"/>
        </w:rPr>
      </w:pPr>
      <w:r>
        <w:rPr>
          <w:sz w:val="28"/>
          <w:szCs w:val="28"/>
        </w:rPr>
        <w:lastRenderedPageBreak/>
        <w:t>As aforementioned, the meeting of 15</w:t>
      </w:r>
      <w:r w:rsidRPr="00612548">
        <w:rPr>
          <w:sz w:val="28"/>
          <w:szCs w:val="28"/>
          <w:vertAlign w:val="superscript"/>
        </w:rPr>
        <w:t>th</w:t>
      </w:r>
      <w:r>
        <w:rPr>
          <w:sz w:val="28"/>
          <w:szCs w:val="28"/>
        </w:rPr>
        <w:t xml:space="preserve"> February 2014 was called by </w:t>
      </w:r>
      <w:proofErr w:type="spellStart"/>
      <w:r>
        <w:rPr>
          <w:sz w:val="28"/>
          <w:szCs w:val="28"/>
        </w:rPr>
        <w:t>Mr</w:t>
      </w:r>
      <w:proofErr w:type="spellEnd"/>
      <w:r>
        <w:rPr>
          <w:sz w:val="28"/>
          <w:szCs w:val="28"/>
        </w:rPr>
        <w:t xml:space="preserve"> Joseph </w:t>
      </w:r>
      <w:proofErr w:type="spellStart"/>
      <w:r>
        <w:rPr>
          <w:sz w:val="28"/>
          <w:szCs w:val="28"/>
        </w:rPr>
        <w:t>Sikhosana</w:t>
      </w:r>
      <w:proofErr w:type="spellEnd"/>
      <w:r>
        <w:rPr>
          <w:sz w:val="28"/>
          <w:szCs w:val="28"/>
        </w:rPr>
        <w:t xml:space="preserve"> by letter-annexure C.  </w:t>
      </w:r>
      <w:proofErr w:type="spellStart"/>
      <w:r>
        <w:rPr>
          <w:sz w:val="28"/>
          <w:szCs w:val="28"/>
        </w:rPr>
        <w:t>Mr</w:t>
      </w:r>
      <w:proofErr w:type="spellEnd"/>
      <w:r>
        <w:rPr>
          <w:sz w:val="28"/>
          <w:szCs w:val="28"/>
        </w:rPr>
        <w:t xml:space="preserve"> Joseph </w:t>
      </w:r>
      <w:proofErr w:type="spellStart"/>
      <w:r>
        <w:rPr>
          <w:sz w:val="28"/>
          <w:szCs w:val="28"/>
        </w:rPr>
        <w:t>Sikhosana</w:t>
      </w:r>
      <w:proofErr w:type="spellEnd"/>
      <w:r>
        <w:rPr>
          <w:sz w:val="28"/>
          <w:szCs w:val="28"/>
        </w:rPr>
        <w:t xml:space="preserve"> is not the Secretary General of the union. </w:t>
      </w:r>
      <w:r w:rsidR="00F07BA3">
        <w:rPr>
          <w:sz w:val="28"/>
          <w:szCs w:val="28"/>
        </w:rPr>
        <w:t xml:space="preserve"> </w:t>
      </w:r>
      <w:r>
        <w:rPr>
          <w:sz w:val="28"/>
          <w:szCs w:val="28"/>
        </w:rPr>
        <w:t xml:space="preserve"> </w:t>
      </w:r>
      <w:proofErr w:type="spellStart"/>
      <w:r>
        <w:rPr>
          <w:sz w:val="28"/>
          <w:szCs w:val="28"/>
        </w:rPr>
        <w:t>Mr</w:t>
      </w:r>
      <w:proofErr w:type="spellEnd"/>
      <w:r>
        <w:rPr>
          <w:sz w:val="28"/>
          <w:szCs w:val="28"/>
        </w:rPr>
        <w:t xml:space="preserve"> </w:t>
      </w:r>
      <w:proofErr w:type="spellStart"/>
      <w:r>
        <w:rPr>
          <w:sz w:val="28"/>
          <w:szCs w:val="28"/>
        </w:rPr>
        <w:t>Sikhosana</w:t>
      </w:r>
      <w:proofErr w:type="spellEnd"/>
      <w:r>
        <w:rPr>
          <w:sz w:val="28"/>
          <w:szCs w:val="28"/>
        </w:rPr>
        <w:t xml:space="preserve"> had no mandate therefore to call a Special General Meeting.   This breach of the constitution also renders the meeting irregular and any resolution that was taken at that meeting is thereby rendered irregular.</w:t>
      </w:r>
    </w:p>
    <w:p w:rsidR="00BC19FA" w:rsidRDefault="00BC19FA" w:rsidP="00BC19FA">
      <w:pPr>
        <w:pStyle w:val="ListParagraph"/>
        <w:spacing w:line="480" w:lineRule="auto"/>
        <w:ind w:left="2127"/>
        <w:jc w:val="both"/>
        <w:rPr>
          <w:sz w:val="28"/>
          <w:szCs w:val="28"/>
        </w:rPr>
      </w:pPr>
    </w:p>
    <w:p w:rsidR="00612548" w:rsidRDefault="00612548" w:rsidP="00612548">
      <w:pPr>
        <w:pStyle w:val="ListParagraph"/>
        <w:spacing w:line="480" w:lineRule="auto"/>
        <w:ind w:left="2127" w:hanging="851"/>
        <w:jc w:val="both"/>
        <w:rPr>
          <w:sz w:val="28"/>
          <w:szCs w:val="28"/>
        </w:rPr>
      </w:pPr>
      <w:r>
        <w:rPr>
          <w:sz w:val="28"/>
          <w:szCs w:val="28"/>
        </w:rPr>
        <w:t>15.2</w:t>
      </w:r>
      <w:r>
        <w:rPr>
          <w:sz w:val="28"/>
          <w:szCs w:val="28"/>
        </w:rPr>
        <w:tab/>
        <w:t xml:space="preserve">In terms of article 7.2 of the constitution, it is compulsory that all the members of the union be given at least ten (10) days notice in writing of the meeting.  The Respondents as well as </w:t>
      </w:r>
      <w:proofErr w:type="spellStart"/>
      <w:r>
        <w:rPr>
          <w:sz w:val="28"/>
          <w:szCs w:val="28"/>
        </w:rPr>
        <w:t>Mr</w:t>
      </w:r>
      <w:proofErr w:type="spellEnd"/>
      <w:r>
        <w:rPr>
          <w:sz w:val="28"/>
          <w:szCs w:val="28"/>
        </w:rPr>
        <w:t xml:space="preserve"> Joseph </w:t>
      </w:r>
      <w:proofErr w:type="spellStart"/>
      <w:r>
        <w:rPr>
          <w:sz w:val="28"/>
          <w:szCs w:val="28"/>
        </w:rPr>
        <w:t>Skhosana</w:t>
      </w:r>
      <w:proofErr w:type="spellEnd"/>
      <w:r>
        <w:rPr>
          <w:sz w:val="28"/>
          <w:szCs w:val="28"/>
        </w:rPr>
        <w:t xml:space="preserve"> have failed to satisfy the Court that they have complied with this requirement.  In order to defend their appointment into the office of Interim National Executive Committee the Respondents had to demonstrate that they were appointed in a properly constituted meeting.</w:t>
      </w:r>
    </w:p>
    <w:p w:rsidR="00BC19FA" w:rsidRDefault="00BC19FA" w:rsidP="00612548">
      <w:pPr>
        <w:pStyle w:val="ListParagraph"/>
        <w:spacing w:line="480" w:lineRule="auto"/>
        <w:ind w:left="2127" w:hanging="851"/>
        <w:jc w:val="both"/>
        <w:rPr>
          <w:sz w:val="28"/>
          <w:szCs w:val="28"/>
        </w:rPr>
      </w:pPr>
    </w:p>
    <w:p w:rsidR="004629C6" w:rsidRDefault="00612548" w:rsidP="00AD3575">
      <w:pPr>
        <w:pStyle w:val="ListParagraph"/>
        <w:spacing w:line="480" w:lineRule="auto"/>
        <w:ind w:left="2127" w:hanging="851"/>
        <w:jc w:val="both"/>
        <w:rPr>
          <w:sz w:val="28"/>
          <w:szCs w:val="28"/>
        </w:rPr>
      </w:pPr>
      <w:r>
        <w:rPr>
          <w:sz w:val="28"/>
          <w:szCs w:val="28"/>
        </w:rPr>
        <w:t>15.3</w:t>
      </w:r>
      <w:r>
        <w:rPr>
          <w:sz w:val="28"/>
          <w:szCs w:val="28"/>
        </w:rPr>
        <w:tab/>
        <w:t xml:space="preserve">The notice in terms of which </w:t>
      </w:r>
      <w:proofErr w:type="spellStart"/>
      <w:r>
        <w:rPr>
          <w:sz w:val="28"/>
          <w:szCs w:val="28"/>
        </w:rPr>
        <w:t>Mr</w:t>
      </w:r>
      <w:proofErr w:type="spellEnd"/>
      <w:r>
        <w:rPr>
          <w:sz w:val="28"/>
          <w:szCs w:val="28"/>
        </w:rPr>
        <w:t xml:space="preserve"> </w:t>
      </w:r>
      <w:proofErr w:type="spellStart"/>
      <w:r>
        <w:rPr>
          <w:sz w:val="28"/>
          <w:szCs w:val="28"/>
        </w:rPr>
        <w:t>Skhosana</w:t>
      </w:r>
      <w:proofErr w:type="spellEnd"/>
      <w:r>
        <w:rPr>
          <w:sz w:val="28"/>
          <w:szCs w:val="28"/>
        </w:rPr>
        <w:t xml:space="preserve"> called the meeting is undated. </w:t>
      </w:r>
      <w:r w:rsidR="00AD3575">
        <w:rPr>
          <w:sz w:val="28"/>
          <w:szCs w:val="28"/>
        </w:rPr>
        <w:t xml:space="preserve"> </w:t>
      </w:r>
      <w:r>
        <w:rPr>
          <w:sz w:val="28"/>
          <w:szCs w:val="28"/>
        </w:rPr>
        <w:t xml:space="preserve"> </w:t>
      </w:r>
      <w:proofErr w:type="spellStart"/>
      <w:r>
        <w:rPr>
          <w:sz w:val="28"/>
          <w:szCs w:val="28"/>
        </w:rPr>
        <w:t>Mr</w:t>
      </w:r>
      <w:proofErr w:type="spellEnd"/>
      <w:r>
        <w:rPr>
          <w:sz w:val="28"/>
          <w:szCs w:val="28"/>
        </w:rPr>
        <w:t xml:space="preserve"> </w:t>
      </w:r>
      <w:proofErr w:type="spellStart"/>
      <w:r>
        <w:rPr>
          <w:sz w:val="28"/>
          <w:szCs w:val="28"/>
        </w:rPr>
        <w:t>Skhosana</w:t>
      </w:r>
      <w:proofErr w:type="spellEnd"/>
      <w:r>
        <w:rPr>
          <w:sz w:val="28"/>
          <w:szCs w:val="28"/>
        </w:rPr>
        <w:t xml:space="preserve"> also failed to state in his confirmatory affidavit the date he served the notice (annexure C) to those branch committees which he managed to contact and invite to the meeting. </w:t>
      </w:r>
    </w:p>
    <w:p w:rsidR="00612548" w:rsidRDefault="00612548" w:rsidP="004629C6">
      <w:pPr>
        <w:pStyle w:val="ListParagraph"/>
        <w:spacing w:line="480" w:lineRule="auto"/>
        <w:ind w:left="2127"/>
        <w:jc w:val="both"/>
        <w:rPr>
          <w:sz w:val="28"/>
          <w:szCs w:val="28"/>
        </w:rPr>
      </w:pPr>
      <w:r>
        <w:rPr>
          <w:sz w:val="28"/>
          <w:szCs w:val="28"/>
        </w:rPr>
        <w:lastRenderedPageBreak/>
        <w:t xml:space="preserve">The fact that </w:t>
      </w:r>
      <w:proofErr w:type="spellStart"/>
      <w:r>
        <w:rPr>
          <w:sz w:val="28"/>
          <w:szCs w:val="28"/>
        </w:rPr>
        <w:t>Mr</w:t>
      </w:r>
      <w:proofErr w:type="spellEnd"/>
      <w:r>
        <w:rPr>
          <w:sz w:val="28"/>
          <w:szCs w:val="28"/>
        </w:rPr>
        <w:t xml:space="preserve"> Joseph </w:t>
      </w:r>
      <w:proofErr w:type="spellStart"/>
      <w:r>
        <w:rPr>
          <w:sz w:val="28"/>
          <w:szCs w:val="28"/>
        </w:rPr>
        <w:t>Skhosana</w:t>
      </w:r>
      <w:proofErr w:type="spellEnd"/>
      <w:r>
        <w:rPr>
          <w:sz w:val="28"/>
          <w:szCs w:val="28"/>
        </w:rPr>
        <w:t xml:space="preserve"> filed a confirmatory</w:t>
      </w:r>
      <w:r w:rsidR="00AD14CC">
        <w:rPr>
          <w:sz w:val="28"/>
          <w:szCs w:val="28"/>
        </w:rPr>
        <w:t xml:space="preserve"> affidavit in support of the answering affidavit show</w:t>
      </w:r>
      <w:r w:rsidR="00F07BA3">
        <w:rPr>
          <w:sz w:val="28"/>
          <w:szCs w:val="28"/>
        </w:rPr>
        <w:t>s</w:t>
      </w:r>
      <w:r w:rsidR="00AD14CC">
        <w:rPr>
          <w:sz w:val="28"/>
          <w:szCs w:val="28"/>
        </w:rPr>
        <w:t xml:space="preserve"> that he was given an opportunity to respond to the allegations made in the founding affidavit.   There is no evidence before Court that the ten (10) days’ notice was complied with</w:t>
      </w:r>
      <w:r w:rsidR="00F07BA3">
        <w:rPr>
          <w:sz w:val="28"/>
          <w:szCs w:val="28"/>
        </w:rPr>
        <w:t xml:space="preserve">.   </w:t>
      </w:r>
      <w:r w:rsidR="00AD14CC">
        <w:rPr>
          <w:sz w:val="28"/>
          <w:szCs w:val="28"/>
        </w:rPr>
        <w:t xml:space="preserve"> </w:t>
      </w:r>
      <w:proofErr w:type="spellStart"/>
      <w:r w:rsidR="00AD14CC">
        <w:rPr>
          <w:sz w:val="28"/>
          <w:szCs w:val="28"/>
        </w:rPr>
        <w:t>Mr</w:t>
      </w:r>
      <w:proofErr w:type="spellEnd"/>
      <w:r w:rsidR="00AD14CC">
        <w:rPr>
          <w:sz w:val="28"/>
          <w:szCs w:val="28"/>
        </w:rPr>
        <w:t xml:space="preserve"> </w:t>
      </w:r>
      <w:proofErr w:type="spellStart"/>
      <w:r w:rsidR="00AD14CC">
        <w:rPr>
          <w:sz w:val="28"/>
          <w:szCs w:val="28"/>
        </w:rPr>
        <w:t>Skhosana</w:t>
      </w:r>
      <w:proofErr w:type="spellEnd"/>
      <w:r w:rsidR="00AD14CC">
        <w:rPr>
          <w:sz w:val="28"/>
          <w:szCs w:val="28"/>
        </w:rPr>
        <w:t xml:space="preserve"> did not address this matter at all in his affidavit, yet he had a duty and an opportunity to do so</w:t>
      </w:r>
      <w:r w:rsidR="00ED40FA">
        <w:rPr>
          <w:sz w:val="28"/>
          <w:szCs w:val="28"/>
        </w:rPr>
        <w:t>,</w:t>
      </w:r>
      <w:r w:rsidR="00AD14CC">
        <w:rPr>
          <w:sz w:val="28"/>
          <w:szCs w:val="28"/>
        </w:rPr>
        <w:t xml:space="preserve"> in order to defend his conduct-preceding and during the </w:t>
      </w:r>
      <w:r w:rsidR="004629C6">
        <w:rPr>
          <w:sz w:val="28"/>
          <w:szCs w:val="28"/>
        </w:rPr>
        <w:t>meeting.</w:t>
      </w:r>
    </w:p>
    <w:p w:rsidR="00BC19FA" w:rsidRDefault="00BC19FA" w:rsidP="00612548">
      <w:pPr>
        <w:pStyle w:val="ListParagraph"/>
        <w:spacing w:line="480" w:lineRule="auto"/>
        <w:ind w:left="2127" w:hanging="851"/>
        <w:jc w:val="both"/>
        <w:rPr>
          <w:sz w:val="28"/>
          <w:szCs w:val="28"/>
        </w:rPr>
      </w:pPr>
    </w:p>
    <w:p w:rsidR="00AD14CC" w:rsidRDefault="00AD14CC" w:rsidP="00612548">
      <w:pPr>
        <w:pStyle w:val="ListParagraph"/>
        <w:spacing w:line="480" w:lineRule="auto"/>
        <w:ind w:left="2127" w:hanging="851"/>
        <w:jc w:val="both"/>
        <w:rPr>
          <w:sz w:val="28"/>
          <w:szCs w:val="28"/>
        </w:rPr>
      </w:pPr>
      <w:r>
        <w:rPr>
          <w:sz w:val="28"/>
          <w:szCs w:val="28"/>
        </w:rPr>
        <w:t>15.4</w:t>
      </w:r>
      <w:r>
        <w:rPr>
          <w:sz w:val="28"/>
          <w:szCs w:val="28"/>
        </w:rPr>
        <w:tab/>
        <w:t xml:space="preserve">The onus is on </w:t>
      </w:r>
      <w:proofErr w:type="spellStart"/>
      <w:r>
        <w:rPr>
          <w:sz w:val="28"/>
          <w:szCs w:val="28"/>
        </w:rPr>
        <w:t>Mr</w:t>
      </w:r>
      <w:proofErr w:type="spellEnd"/>
      <w:r>
        <w:rPr>
          <w:sz w:val="28"/>
          <w:szCs w:val="28"/>
        </w:rPr>
        <w:t xml:space="preserve"> </w:t>
      </w:r>
      <w:proofErr w:type="spellStart"/>
      <w:r>
        <w:rPr>
          <w:sz w:val="28"/>
          <w:szCs w:val="28"/>
        </w:rPr>
        <w:t>Skhosana</w:t>
      </w:r>
      <w:proofErr w:type="spellEnd"/>
      <w:r>
        <w:rPr>
          <w:sz w:val="28"/>
          <w:szCs w:val="28"/>
        </w:rPr>
        <w:t xml:space="preserve"> to show that the manner he called the meeting of the 15</w:t>
      </w:r>
      <w:r w:rsidRPr="00AD14CC">
        <w:rPr>
          <w:sz w:val="28"/>
          <w:szCs w:val="28"/>
          <w:vertAlign w:val="superscript"/>
        </w:rPr>
        <w:t>th</w:t>
      </w:r>
      <w:r>
        <w:rPr>
          <w:sz w:val="28"/>
          <w:szCs w:val="28"/>
        </w:rPr>
        <w:t xml:space="preserve"> February 2014 was legally as well as constitutionally compliant.  This principle is clearly illustrated in the following statement of law:</w:t>
      </w:r>
    </w:p>
    <w:p w:rsidR="00AD14CC" w:rsidRDefault="00AD14CC" w:rsidP="00612548">
      <w:pPr>
        <w:pStyle w:val="ListParagraph"/>
        <w:spacing w:line="480" w:lineRule="auto"/>
        <w:ind w:left="2127" w:hanging="851"/>
        <w:jc w:val="both"/>
        <w:rPr>
          <w:i/>
          <w:sz w:val="28"/>
          <w:szCs w:val="28"/>
        </w:rPr>
      </w:pPr>
      <w:r>
        <w:rPr>
          <w:sz w:val="28"/>
          <w:szCs w:val="28"/>
        </w:rPr>
        <w:tab/>
      </w:r>
      <w:proofErr w:type="gramStart"/>
      <w:r>
        <w:rPr>
          <w:sz w:val="28"/>
          <w:szCs w:val="28"/>
        </w:rPr>
        <w:t>“</w:t>
      </w:r>
      <w:r>
        <w:rPr>
          <w:i/>
          <w:sz w:val="28"/>
          <w:szCs w:val="28"/>
        </w:rPr>
        <w:t>Burden of Proof.</w:t>
      </w:r>
      <w:proofErr w:type="gramEnd"/>
    </w:p>
    <w:p w:rsidR="00AD14CC" w:rsidRDefault="00AD14CC" w:rsidP="005715E8">
      <w:pPr>
        <w:pStyle w:val="ListParagraph"/>
        <w:spacing w:line="480" w:lineRule="auto"/>
        <w:ind w:left="2127" w:firstLine="141"/>
        <w:jc w:val="both"/>
        <w:rPr>
          <w:sz w:val="28"/>
          <w:szCs w:val="28"/>
        </w:rPr>
      </w:pPr>
      <w:r>
        <w:rPr>
          <w:i/>
          <w:sz w:val="28"/>
          <w:szCs w:val="28"/>
        </w:rPr>
        <w:t xml:space="preserve">The most prominent Canon of evidence </w:t>
      </w:r>
      <w:proofErr w:type="gramStart"/>
      <w:r>
        <w:rPr>
          <w:i/>
          <w:sz w:val="28"/>
          <w:szCs w:val="28"/>
        </w:rPr>
        <w:t>is,</w:t>
      </w:r>
      <w:proofErr w:type="gramEnd"/>
      <w:r>
        <w:rPr>
          <w:i/>
          <w:sz w:val="28"/>
          <w:szCs w:val="28"/>
        </w:rPr>
        <w:t xml:space="preserve"> that the point in issue is to be proved by the party who asserts the </w:t>
      </w:r>
      <w:r w:rsidR="00D91870">
        <w:rPr>
          <w:i/>
          <w:sz w:val="28"/>
          <w:szCs w:val="28"/>
        </w:rPr>
        <w:t>affirmative,</w:t>
      </w:r>
      <w:r w:rsidR="009469E8">
        <w:rPr>
          <w:i/>
          <w:sz w:val="28"/>
          <w:szCs w:val="28"/>
        </w:rPr>
        <w:t xml:space="preserve"> </w:t>
      </w:r>
      <w:r w:rsidR="00F07BA3">
        <w:rPr>
          <w:i/>
          <w:sz w:val="28"/>
          <w:szCs w:val="28"/>
        </w:rPr>
        <w:t>.The</w:t>
      </w:r>
      <w:r>
        <w:rPr>
          <w:i/>
          <w:sz w:val="28"/>
          <w:szCs w:val="28"/>
        </w:rPr>
        <w:t xml:space="preserve"> burden of proof lies on the person who has to support his case by proof of a fact which is peculiarly within his own knowledge, or which he is supposed to be cognizant.”</w:t>
      </w:r>
    </w:p>
    <w:p w:rsidR="00AD14CC" w:rsidRDefault="00AD14CC" w:rsidP="00512FC4">
      <w:pPr>
        <w:spacing w:line="480" w:lineRule="auto"/>
        <w:ind w:left="2127" w:hanging="851"/>
        <w:jc w:val="both"/>
        <w:rPr>
          <w:sz w:val="28"/>
          <w:szCs w:val="28"/>
        </w:rPr>
      </w:pPr>
      <w:r>
        <w:rPr>
          <w:i/>
          <w:sz w:val="28"/>
          <w:szCs w:val="28"/>
        </w:rPr>
        <w:t xml:space="preserve">  </w:t>
      </w:r>
      <w:r w:rsidR="00512FC4">
        <w:rPr>
          <w:i/>
          <w:sz w:val="28"/>
          <w:szCs w:val="28"/>
        </w:rPr>
        <w:t xml:space="preserve">          </w:t>
      </w:r>
      <w:r>
        <w:rPr>
          <w:sz w:val="28"/>
          <w:szCs w:val="28"/>
        </w:rPr>
        <w:t>AGGS W.H. WHARTON’S LAW LEXICON, 11</w:t>
      </w:r>
      <w:r w:rsidRPr="00AD14CC">
        <w:rPr>
          <w:sz w:val="28"/>
          <w:szCs w:val="28"/>
          <w:vertAlign w:val="superscript"/>
        </w:rPr>
        <w:t>th</w:t>
      </w:r>
      <w:r>
        <w:rPr>
          <w:sz w:val="28"/>
          <w:szCs w:val="28"/>
        </w:rPr>
        <w:t xml:space="preserve"> edition </w:t>
      </w:r>
      <w:r w:rsidR="00512FC4">
        <w:rPr>
          <w:sz w:val="28"/>
          <w:szCs w:val="28"/>
        </w:rPr>
        <w:t xml:space="preserve">    </w:t>
      </w:r>
      <w:r>
        <w:rPr>
          <w:sz w:val="28"/>
          <w:szCs w:val="28"/>
        </w:rPr>
        <w:t xml:space="preserve">1911 </w:t>
      </w:r>
      <w:r w:rsidR="003657F0">
        <w:rPr>
          <w:sz w:val="28"/>
          <w:szCs w:val="28"/>
        </w:rPr>
        <w:t xml:space="preserve">     </w:t>
      </w:r>
      <w:r w:rsidR="009469E8">
        <w:rPr>
          <w:sz w:val="28"/>
          <w:szCs w:val="28"/>
        </w:rPr>
        <w:t xml:space="preserve">(STEVENS AND SONS) </w:t>
      </w:r>
      <w:proofErr w:type="gramStart"/>
      <w:r w:rsidR="009469E8">
        <w:rPr>
          <w:sz w:val="28"/>
          <w:szCs w:val="28"/>
        </w:rPr>
        <w:t>(</w:t>
      </w:r>
      <w:r>
        <w:rPr>
          <w:sz w:val="28"/>
          <w:szCs w:val="28"/>
        </w:rPr>
        <w:t xml:space="preserve"> ISBN</w:t>
      </w:r>
      <w:proofErr w:type="gramEnd"/>
      <w:r w:rsidR="009469E8">
        <w:rPr>
          <w:sz w:val="28"/>
          <w:szCs w:val="28"/>
        </w:rPr>
        <w:t xml:space="preserve"> not available</w:t>
      </w:r>
      <w:r>
        <w:rPr>
          <w:sz w:val="28"/>
          <w:szCs w:val="28"/>
        </w:rPr>
        <w:t>) at page 135.</w:t>
      </w:r>
      <w:r w:rsidRPr="00AD14CC">
        <w:rPr>
          <w:i/>
          <w:sz w:val="28"/>
          <w:szCs w:val="28"/>
        </w:rPr>
        <w:t xml:space="preserve"> </w:t>
      </w:r>
      <w:r w:rsidRPr="00AD14CC">
        <w:rPr>
          <w:i/>
          <w:sz w:val="28"/>
          <w:szCs w:val="28"/>
        </w:rPr>
        <w:tab/>
      </w:r>
    </w:p>
    <w:p w:rsidR="00512FC4" w:rsidRDefault="00512FC4" w:rsidP="003657F0">
      <w:pPr>
        <w:spacing w:line="480" w:lineRule="auto"/>
        <w:ind w:left="1843"/>
        <w:jc w:val="both"/>
        <w:rPr>
          <w:sz w:val="28"/>
          <w:szCs w:val="28"/>
        </w:rPr>
      </w:pPr>
      <w:r>
        <w:rPr>
          <w:sz w:val="28"/>
          <w:szCs w:val="28"/>
        </w:rPr>
        <w:lastRenderedPageBreak/>
        <w:t xml:space="preserve">      </w:t>
      </w:r>
      <w:proofErr w:type="spellStart"/>
      <w:r>
        <w:rPr>
          <w:sz w:val="28"/>
          <w:szCs w:val="28"/>
        </w:rPr>
        <w:t>Mr</w:t>
      </w:r>
      <w:proofErr w:type="spellEnd"/>
      <w:r>
        <w:rPr>
          <w:sz w:val="28"/>
          <w:szCs w:val="28"/>
        </w:rPr>
        <w:t xml:space="preserve"> </w:t>
      </w:r>
      <w:proofErr w:type="spellStart"/>
      <w:r>
        <w:rPr>
          <w:sz w:val="28"/>
          <w:szCs w:val="28"/>
        </w:rPr>
        <w:t>Skhosana</w:t>
      </w:r>
      <w:proofErr w:type="spellEnd"/>
      <w:r>
        <w:rPr>
          <w:sz w:val="28"/>
          <w:szCs w:val="28"/>
        </w:rPr>
        <w:t xml:space="preserve"> has failed to discharge that onus.</w:t>
      </w:r>
    </w:p>
    <w:p w:rsidR="00512FC4" w:rsidRDefault="00512FC4" w:rsidP="00512FC4">
      <w:pPr>
        <w:spacing w:line="480" w:lineRule="auto"/>
        <w:ind w:left="2127" w:hanging="851"/>
        <w:jc w:val="both"/>
        <w:rPr>
          <w:sz w:val="28"/>
          <w:szCs w:val="28"/>
        </w:rPr>
      </w:pPr>
      <w:r>
        <w:rPr>
          <w:sz w:val="28"/>
          <w:szCs w:val="28"/>
        </w:rPr>
        <w:t>15.5</w:t>
      </w:r>
      <w:r>
        <w:rPr>
          <w:sz w:val="28"/>
          <w:szCs w:val="28"/>
        </w:rPr>
        <w:tab/>
        <w:t xml:space="preserve"> There is </w:t>
      </w:r>
      <w:r w:rsidR="009469E8">
        <w:rPr>
          <w:sz w:val="28"/>
          <w:szCs w:val="28"/>
        </w:rPr>
        <w:t xml:space="preserve">a </w:t>
      </w:r>
      <w:r>
        <w:rPr>
          <w:sz w:val="28"/>
          <w:szCs w:val="28"/>
        </w:rPr>
        <w:t>further requirement in article 7.2 of the constitution</w:t>
      </w:r>
      <w:r w:rsidR="009469E8">
        <w:rPr>
          <w:sz w:val="28"/>
          <w:szCs w:val="28"/>
        </w:rPr>
        <w:t>, namely</w:t>
      </w:r>
      <w:r>
        <w:rPr>
          <w:sz w:val="28"/>
          <w:szCs w:val="28"/>
        </w:rPr>
        <w:t xml:space="preserve"> that all the union members should be notified regarding the agenda for the meeting.  The agenda that was drafted by </w:t>
      </w:r>
      <w:proofErr w:type="spellStart"/>
      <w:r>
        <w:rPr>
          <w:sz w:val="28"/>
          <w:szCs w:val="28"/>
        </w:rPr>
        <w:t>Mr</w:t>
      </w:r>
      <w:proofErr w:type="spellEnd"/>
      <w:r>
        <w:rPr>
          <w:sz w:val="28"/>
          <w:szCs w:val="28"/>
        </w:rPr>
        <w:t xml:space="preserve"> Joseph </w:t>
      </w:r>
      <w:proofErr w:type="spellStart"/>
      <w:r>
        <w:rPr>
          <w:sz w:val="28"/>
          <w:szCs w:val="28"/>
        </w:rPr>
        <w:t>Skhosana</w:t>
      </w:r>
      <w:proofErr w:type="spellEnd"/>
      <w:r>
        <w:rPr>
          <w:sz w:val="28"/>
          <w:szCs w:val="28"/>
        </w:rPr>
        <w:t xml:space="preserve"> </w:t>
      </w:r>
      <w:r w:rsidR="00BC19FA">
        <w:rPr>
          <w:sz w:val="28"/>
          <w:szCs w:val="28"/>
        </w:rPr>
        <w:t>appears clearly</w:t>
      </w:r>
      <w:r>
        <w:rPr>
          <w:sz w:val="28"/>
          <w:szCs w:val="28"/>
        </w:rPr>
        <w:t xml:space="preserve"> in annexure C, (which has been reproduced in paragraph 12).</w:t>
      </w:r>
    </w:p>
    <w:p w:rsidR="00BC19FA" w:rsidRDefault="00BC19FA" w:rsidP="00512FC4">
      <w:pPr>
        <w:spacing w:line="480" w:lineRule="auto"/>
        <w:ind w:left="2127" w:hanging="851"/>
        <w:jc w:val="both"/>
        <w:rPr>
          <w:sz w:val="28"/>
          <w:szCs w:val="28"/>
        </w:rPr>
      </w:pPr>
    </w:p>
    <w:p w:rsidR="00512FC4" w:rsidRDefault="00512FC4" w:rsidP="00512FC4">
      <w:pPr>
        <w:spacing w:line="480" w:lineRule="auto"/>
        <w:ind w:left="2977" w:hanging="992"/>
        <w:jc w:val="both"/>
        <w:rPr>
          <w:sz w:val="28"/>
          <w:szCs w:val="28"/>
        </w:rPr>
      </w:pPr>
      <w:r>
        <w:rPr>
          <w:sz w:val="28"/>
          <w:szCs w:val="28"/>
        </w:rPr>
        <w:t>15.5.1   There is no indication in annexure C that disciplinary action would be taken against the National Executive Committee (the 1</w:t>
      </w:r>
      <w:r w:rsidRPr="00512FC4">
        <w:rPr>
          <w:sz w:val="28"/>
          <w:szCs w:val="28"/>
          <w:vertAlign w:val="superscript"/>
        </w:rPr>
        <w:t>st</w:t>
      </w:r>
      <w:r>
        <w:rPr>
          <w:sz w:val="28"/>
          <w:szCs w:val="28"/>
        </w:rPr>
        <w:t xml:space="preserve"> to 14 Applicants) at the meeting and which may include suspension of the Applicants from office.</w:t>
      </w:r>
    </w:p>
    <w:p w:rsidR="00512FC4" w:rsidRDefault="00512FC4" w:rsidP="00512FC4">
      <w:pPr>
        <w:spacing w:line="480" w:lineRule="auto"/>
        <w:ind w:left="2977" w:hanging="992"/>
        <w:jc w:val="both"/>
        <w:rPr>
          <w:sz w:val="28"/>
          <w:szCs w:val="28"/>
        </w:rPr>
      </w:pPr>
      <w:r>
        <w:rPr>
          <w:sz w:val="28"/>
          <w:szCs w:val="28"/>
        </w:rPr>
        <w:t>15.5.2</w:t>
      </w:r>
      <w:r>
        <w:rPr>
          <w:sz w:val="28"/>
          <w:szCs w:val="28"/>
        </w:rPr>
        <w:tab/>
        <w:t>There is further</w:t>
      </w:r>
      <w:r w:rsidR="009469E8">
        <w:rPr>
          <w:sz w:val="28"/>
          <w:szCs w:val="28"/>
        </w:rPr>
        <w:t xml:space="preserve"> no </w:t>
      </w:r>
      <w:r>
        <w:rPr>
          <w:sz w:val="28"/>
          <w:szCs w:val="28"/>
        </w:rPr>
        <w:t>indication</w:t>
      </w:r>
      <w:r w:rsidR="009469E8">
        <w:rPr>
          <w:sz w:val="28"/>
          <w:szCs w:val="28"/>
        </w:rPr>
        <w:t xml:space="preserve"> in annexure </w:t>
      </w:r>
      <w:r w:rsidR="00084470">
        <w:rPr>
          <w:sz w:val="28"/>
          <w:szCs w:val="28"/>
        </w:rPr>
        <w:t>C that</w:t>
      </w:r>
      <w:r>
        <w:rPr>
          <w:sz w:val="28"/>
          <w:szCs w:val="28"/>
        </w:rPr>
        <w:t xml:space="preserve"> an Interim Executive Committee would be appointed or elected to replace the 1</w:t>
      </w:r>
      <w:r w:rsidRPr="00512FC4">
        <w:rPr>
          <w:sz w:val="28"/>
          <w:szCs w:val="28"/>
          <w:vertAlign w:val="superscript"/>
        </w:rPr>
        <w:t>st</w:t>
      </w:r>
      <w:r>
        <w:rPr>
          <w:sz w:val="28"/>
          <w:szCs w:val="28"/>
        </w:rPr>
        <w:t xml:space="preserve"> to 14</w:t>
      </w:r>
      <w:r w:rsidRPr="00512FC4">
        <w:rPr>
          <w:sz w:val="28"/>
          <w:szCs w:val="28"/>
          <w:vertAlign w:val="superscript"/>
        </w:rPr>
        <w:t>th</w:t>
      </w:r>
      <w:r>
        <w:rPr>
          <w:sz w:val="28"/>
          <w:szCs w:val="28"/>
        </w:rPr>
        <w:t xml:space="preserve"> Applicants.</w:t>
      </w:r>
    </w:p>
    <w:p w:rsidR="00084470" w:rsidRDefault="00084470" w:rsidP="00512FC4">
      <w:pPr>
        <w:spacing w:line="480" w:lineRule="auto"/>
        <w:ind w:left="2977" w:hanging="992"/>
        <w:jc w:val="both"/>
        <w:rPr>
          <w:sz w:val="28"/>
          <w:szCs w:val="28"/>
        </w:rPr>
      </w:pPr>
    </w:p>
    <w:p w:rsidR="00512FC4" w:rsidRDefault="00512FC4" w:rsidP="00A73E28">
      <w:pPr>
        <w:spacing w:line="480" w:lineRule="auto"/>
        <w:ind w:left="2127" w:hanging="851"/>
        <w:jc w:val="both"/>
        <w:rPr>
          <w:sz w:val="28"/>
          <w:szCs w:val="28"/>
        </w:rPr>
      </w:pPr>
      <w:r>
        <w:rPr>
          <w:sz w:val="28"/>
          <w:szCs w:val="28"/>
        </w:rPr>
        <w:t>15.6</w:t>
      </w:r>
      <w:r>
        <w:rPr>
          <w:sz w:val="28"/>
          <w:szCs w:val="28"/>
        </w:rPr>
        <w:tab/>
        <w:t>The meeting of the 15</w:t>
      </w:r>
      <w:r w:rsidRPr="00512FC4">
        <w:rPr>
          <w:sz w:val="28"/>
          <w:szCs w:val="28"/>
          <w:vertAlign w:val="superscript"/>
        </w:rPr>
        <w:t>th</w:t>
      </w:r>
      <w:r>
        <w:rPr>
          <w:sz w:val="28"/>
          <w:szCs w:val="28"/>
        </w:rPr>
        <w:t xml:space="preserve"> February 2014 contravened section 7.2 as read with 7.3 of the constitution in that disciplinary action against t</w:t>
      </w:r>
      <w:r w:rsidR="009469E8">
        <w:rPr>
          <w:sz w:val="28"/>
          <w:szCs w:val="28"/>
        </w:rPr>
        <w:t>he National Executive Committee</w:t>
      </w:r>
      <w:r>
        <w:rPr>
          <w:sz w:val="28"/>
          <w:szCs w:val="28"/>
        </w:rPr>
        <w:t xml:space="preserve"> was discussed and implemented at that meeting yet it was not an item  in the agenda.</w:t>
      </w:r>
    </w:p>
    <w:p w:rsidR="00BC19FA" w:rsidRDefault="00BC19FA" w:rsidP="00A73E28">
      <w:pPr>
        <w:spacing w:line="480" w:lineRule="auto"/>
        <w:ind w:left="2127" w:hanging="851"/>
        <w:jc w:val="both"/>
        <w:rPr>
          <w:sz w:val="28"/>
          <w:szCs w:val="28"/>
        </w:rPr>
      </w:pPr>
    </w:p>
    <w:p w:rsidR="00512FC4" w:rsidRDefault="00512FC4" w:rsidP="00A73E28">
      <w:pPr>
        <w:spacing w:line="480" w:lineRule="auto"/>
        <w:ind w:left="2127" w:hanging="851"/>
        <w:jc w:val="both"/>
        <w:rPr>
          <w:sz w:val="28"/>
          <w:szCs w:val="28"/>
        </w:rPr>
      </w:pPr>
      <w:r>
        <w:rPr>
          <w:sz w:val="28"/>
          <w:szCs w:val="28"/>
        </w:rPr>
        <w:lastRenderedPageBreak/>
        <w:t>15.7</w:t>
      </w:r>
      <w:r>
        <w:rPr>
          <w:sz w:val="28"/>
          <w:szCs w:val="28"/>
        </w:rPr>
        <w:tab/>
      </w:r>
      <w:r w:rsidR="00A73E28">
        <w:rPr>
          <w:sz w:val="28"/>
          <w:szCs w:val="28"/>
        </w:rPr>
        <w:t>The appointment or election of an Interim Executive Committee was also not on the agenda.  Consequently, the suspension of the National Executive Committee as well as the elevation of the Respondents to Interim Executive Committee were irregular proceedings and should be set aside.</w:t>
      </w:r>
    </w:p>
    <w:p w:rsidR="00BC19FA" w:rsidRDefault="00BC19FA" w:rsidP="00A73E28">
      <w:pPr>
        <w:spacing w:line="480" w:lineRule="auto"/>
        <w:ind w:left="2127" w:hanging="851"/>
        <w:jc w:val="both"/>
        <w:rPr>
          <w:sz w:val="28"/>
          <w:szCs w:val="28"/>
        </w:rPr>
      </w:pPr>
    </w:p>
    <w:p w:rsidR="00A73E28" w:rsidRDefault="00A73E28" w:rsidP="002E63CF">
      <w:pPr>
        <w:spacing w:line="480" w:lineRule="auto"/>
        <w:ind w:left="2127" w:hanging="851"/>
        <w:jc w:val="both"/>
        <w:rPr>
          <w:sz w:val="28"/>
          <w:szCs w:val="28"/>
        </w:rPr>
      </w:pPr>
      <w:r>
        <w:rPr>
          <w:sz w:val="28"/>
          <w:szCs w:val="28"/>
        </w:rPr>
        <w:t>15.8</w:t>
      </w:r>
      <w:r>
        <w:rPr>
          <w:sz w:val="28"/>
          <w:szCs w:val="28"/>
        </w:rPr>
        <w:tab/>
      </w:r>
      <w:r>
        <w:rPr>
          <w:sz w:val="28"/>
          <w:szCs w:val="28"/>
        </w:rPr>
        <w:tab/>
        <w:t xml:space="preserve">The elevation of the Respondents into the position of </w:t>
      </w:r>
      <w:r w:rsidR="00084470">
        <w:rPr>
          <w:sz w:val="28"/>
          <w:szCs w:val="28"/>
        </w:rPr>
        <w:t>Interim National</w:t>
      </w:r>
      <w:r>
        <w:rPr>
          <w:sz w:val="28"/>
          <w:szCs w:val="28"/>
        </w:rPr>
        <w:t xml:space="preserve"> Executive Committee is a result of a meeting that was conducted irregularly</w:t>
      </w:r>
      <w:r w:rsidR="00084470">
        <w:rPr>
          <w:sz w:val="28"/>
          <w:szCs w:val="28"/>
        </w:rPr>
        <w:t>,</w:t>
      </w:r>
      <w:r>
        <w:rPr>
          <w:sz w:val="28"/>
          <w:szCs w:val="28"/>
        </w:rPr>
        <w:t xml:space="preserve"> by a person who lacked authority to convene that meeting or direct its proceedings.  There is undisputed evidence before Court that at the meeting of the 15</w:t>
      </w:r>
      <w:r w:rsidRPr="00A73E28">
        <w:rPr>
          <w:sz w:val="28"/>
          <w:szCs w:val="28"/>
          <w:vertAlign w:val="superscript"/>
        </w:rPr>
        <w:t>th</w:t>
      </w:r>
      <w:r>
        <w:rPr>
          <w:sz w:val="28"/>
          <w:szCs w:val="28"/>
        </w:rPr>
        <w:t xml:space="preserve"> February 2014 </w:t>
      </w:r>
      <w:proofErr w:type="spellStart"/>
      <w:r>
        <w:rPr>
          <w:sz w:val="28"/>
          <w:szCs w:val="28"/>
        </w:rPr>
        <w:t>Mr</w:t>
      </w:r>
      <w:proofErr w:type="spellEnd"/>
      <w:r>
        <w:rPr>
          <w:sz w:val="28"/>
          <w:szCs w:val="28"/>
        </w:rPr>
        <w:t xml:space="preserve"> </w:t>
      </w:r>
      <w:proofErr w:type="spellStart"/>
      <w:r>
        <w:rPr>
          <w:sz w:val="28"/>
          <w:szCs w:val="28"/>
        </w:rPr>
        <w:t>Skhosana</w:t>
      </w:r>
      <w:proofErr w:type="spellEnd"/>
      <w:r>
        <w:rPr>
          <w:sz w:val="28"/>
          <w:szCs w:val="28"/>
        </w:rPr>
        <w:t xml:space="preserve"> became the electoral officer. </w:t>
      </w:r>
      <w:r w:rsidR="002E63CF">
        <w:rPr>
          <w:sz w:val="28"/>
          <w:szCs w:val="28"/>
        </w:rPr>
        <w:t xml:space="preserve"> </w:t>
      </w:r>
      <w:r>
        <w:rPr>
          <w:sz w:val="28"/>
          <w:szCs w:val="28"/>
        </w:rPr>
        <w:t xml:space="preserve"> </w:t>
      </w:r>
      <w:proofErr w:type="spellStart"/>
      <w:r>
        <w:rPr>
          <w:sz w:val="28"/>
          <w:szCs w:val="28"/>
        </w:rPr>
        <w:t>Mr</w:t>
      </w:r>
      <w:proofErr w:type="spellEnd"/>
      <w:r>
        <w:rPr>
          <w:sz w:val="28"/>
          <w:szCs w:val="28"/>
        </w:rPr>
        <w:t xml:space="preserve"> </w:t>
      </w:r>
      <w:proofErr w:type="spellStart"/>
      <w:r>
        <w:rPr>
          <w:sz w:val="28"/>
          <w:szCs w:val="28"/>
        </w:rPr>
        <w:t>Skhosana</w:t>
      </w:r>
      <w:proofErr w:type="spellEnd"/>
      <w:r>
        <w:rPr>
          <w:sz w:val="28"/>
          <w:szCs w:val="28"/>
        </w:rPr>
        <w:t xml:space="preserve"> directed the </w:t>
      </w:r>
      <w:proofErr w:type="spellStart"/>
      <w:r>
        <w:rPr>
          <w:sz w:val="28"/>
          <w:szCs w:val="28"/>
        </w:rPr>
        <w:t>programme</w:t>
      </w:r>
      <w:proofErr w:type="spellEnd"/>
      <w:r>
        <w:rPr>
          <w:sz w:val="28"/>
          <w:szCs w:val="28"/>
        </w:rPr>
        <w:t xml:space="preserve"> at the meeting which culminate</w:t>
      </w:r>
      <w:r w:rsidR="00084470">
        <w:rPr>
          <w:sz w:val="28"/>
          <w:szCs w:val="28"/>
        </w:rPr>
        <w:t>d in the removal of the National</w:t>
      </w:r>
      <w:r>
        <w:rPr>
          <w:sz w:val="28"/>
          <w:szCs w:val="28"/>
        </w:rPr>
        <w:t xml:space="preserve"> Executive Committee and the appointment of the Respondents into an Interim National Executive Committee.</w:t>
      </w:r>
    </w:p>
    <w:p w:rsidR="00BC19FA" w:rsidRDefault="00BC19FA" w:rsidP="00A73E28">
      <w:pPr>
        <w:spacing w:line="480" w:lineRule="auto"/>
        <w:ind w:left="2127" w:hanging="851"/>
        <w:jc w:val="both"/>
        <w:rPr>
          <w:sz w:val="28"/>
          <w:szCs w:val="28"/>
        </w:rPr>
      </w:pPr>
    </w:p>
    <w:p w:rsidR="002E63CF" w:rsidRDefault="00A73E28" w:rsidP="00AD3575">
      <w:pPr>
        <w:spacing w:line="480" w:lineRule="auto"/>
        <w:ind w:left="2127" w:hanging="851"/>
        <w:jc w:val="both"/>
        <w:rPr>
          <w:sz w:val="28"/>
          <w:szCs w:val="28"/>
        </w:rPr>
      </w:pPr>
      <w:r>
        <w:rPr>
          <w:sz w:val="28"/>
          <w:szCs w:val="28"/>
        </w:rPr>
        <w:t>15.9</w:t>
      </w:r>
      <w:r>
        <w:rPr>
          <w:sz w:val="28"/>
          <w:szCs w:val="28"/>
        </w:rPr>
        <w:tab/>
        <w:t xml:space="preserve">Another irregularity in the meeting is that the Applicants were denied a chance to defend themselves before a decision was taken to remove them from office.  </w:t>
      </w:r>
    </w:p>
    <w:p w:rsidR="00A73E28" w:rsidRDefault="00A73E28" w:rsidP="002E63CF">
      <w:pPr>
        <w:spacing w:line="480" w:lineRule="auto"/>
        <w:ind w:left="2127"/>
        <w:jc w:val="both"/>
        <w:rPr>
          <w:sz w:val="28"/>
          <w:szCs w:val="28"/>
        </w:rPr>
      </w:pPr>
      <w:r>
        <w:rPr>
          <w:sz w:val="28"/>
          <w:szCs w:val="28"/>
        </w:rPr>
        <w:lastRenderedPageBreak/>
        <w:t>The purpose of a notice is to warn the union members in advance concernin</w:t>
      </w:r>
      <w:r w:rsidR="005912A5">
        <w:rPr>
          <w:sz w:val="28"/>
          <w:szCs w:val="28"/>
        </w:rPr>
        <w:t>g items on the agenda that will</w:t>
      </w:r>
      <w:r>
        <w:rPr>
          <w:sz w:val="28"/>
          <w:szCs w:val="28"/>
        </w:rPr>
        <w:t xml:space="preserve"> be tabled at their meeting.  Failure to observe the requirements of the constitution was a </w:t>
      </w:r>
      <w:r w:rsidR="00B739EF">
        <w:rPr>
          <w:sz w:val="28"/>
          <w:szCs w:val="28"/>
        </w:rPr>
        <w:t>fund</w:t>
      </w:r>
      <w:r w:rsidR="00084470">
        <w:rPr>
          <w:sz w:val="28"/>
          <w:szCs w:val="28"/>
        </w:rPr>
        <w:t xml:space="preserve">amental irregularity that </w:t>
      </w:r>
      <w:r w:rsidR="00AD3575">
        <w:rPr>
          <w:sz w:val="28"/>
          <w:szCs w:val="28"/>
        </w:rPr>
        <w:t>vitiated</w:t>
      </w:r>
      <w:r w:rsidR="00B739EF">
        <w:rPr>
          <w:sz w:val="28"/>
          <w:szCs w:val="28"/>
        </w:rPr>
        <w:t xml:space="preserve"> the legality of the meeting.</w:t>
      </w:r>
    </w:p>
    <w:p w:rsidR="00BC19FA" w:rsidRDefault="00BC19FA" w:rsidP="00BC19FA">
      <w:pPr>
        <w:spacing w:line="480" w:lineRule="auto"/>
        <w:ind w:left="2127"/>
        <w:jc w:val="both"/>
        <w:rPr>
          <w:sz w:val="28"/>
          <w:szCs w:val="28"/>
        </w:rPr>
      </w:pPr>
    </w:p>
    <w:p w:rsidR="00B739EF" w:rsidRDefault="00B739EF" w:rsidP="00A73E28">
      <w:pPr>
        <w:spacing w:line="480" w:lineRule="auto"/>
        <w:ind w:left="2127" w:hanging="851"/>
        <w:jc w:val="both"/>
        <w:rPr>
          <w:sz w:val="28"/>
          <w:szCs w:val="28"/>
        </w:rPr>
      </w:pPr>
      <w:r>
        <w:rPr>
          <w:sz w:val="28"/>
          <w:szCs w:val="28"/>
        </w:rPr>
        <w:t>15.10</w:t>
      </w:r>
      <w:r>
        <w:rPr>
          <w:sz w:val="28"/>
          <w:szCs w:val="28"/>
        </w:rPr>
        <w:tab/>
        <w:t xml:space="preserve">The </w:t>
      </w:r>
      <w:r w:rsidR="00084470">
        <w:rPr>
          <w:i/>
          <w:sz w:val="28"/>
          <w:szCs w:val="28"/>
        </w:rPr>
        <w:t xml:space="preserve">Audi </w:t>
      </w:r>
      <w:proofErr w:type="spellStart"/>
      <w:r w:rsidR="00084470">
        <w:rPr>
          <w:i/>
          <w:sz w:val="28"/>
          <w:szCs w:val="28"/>
        </w:rPr>
        <w:t>altera</w:t>
      </w:r>
      <w:r w:rsidRPr="00B739EF">
        <w:rPr>
          <w:i/>
          <w:sz w:val="28"/>
          <w:szCs w:val="28"/>
        </w:rPr>
        <w:t>m</w:t>
      </w:r>
      <w:proofErr w:type="spellEnd"/>
      <w:r w:rsidRPr="00B739EF">
        <w:rPr>
          <w:i/>
          <w:sz w:val="28"/>
          <w:szCs w:val="28"/>
        </w:rPr>
        <w:t xml:space="preserve"> </w:t>
      </w:r>
      <w:proofErr w:type="spellStart"/>
      <w:r w:rsidRPr="00B739EF">
        <w:rPr>
          <w:i/>
          <w:sz w:val="28"/>
          <w:szCs w:val="28"/>
        </w:rPr>
        <w:t>partem</w:t>
      </w:r>
      <w:proofErr w:type="spellEnd"/>
      <w:r>
        <w:rPr>
          <w:sz w:val="28"/>
          <w:szCs w:val="28"/>
        </w:rPr>
        <w:t xml:space="preserve"> rule was not followed at the meeting of the 15</w:t>
      </w:r>
      <w:r w:rsidRPr="00B739EF">
        <w:rPr>
          <w:sz w:val="28"/>
          <w:szCs w:val="28"/>
          <w:vertAlign w:val="superscript"/>
        </w:rPr>
        <w:t>th</w:t>
      </w:r>
      <w:r>
        <w:rPr>
          <w:sz w:val="28"/>
          <w:szCs w:val="28"/>
        </w:rPr>
        <w:t xml:space="preserve"> February 2014.  This rule, which should by now be celebrated worldwide, provides as follows:</w:t>
      </w:r>
    </w:p>
    <w:p w:rsidR="00B739EF" w:rsidRPr="00B739EF" w:rsidRDefault="00B739EF" w:rsidP="00B739EF">
      <w:pPr>
        <w:spacing w:line="480" w:lineRule="auto"/>
        <w:ind w:left="3402" w:hanging="1275"/>
        <w:jc w:val="both"/>
        <w:rPr>
          <w:i/>
          <w:sz w:val="28"/>
          <w:szCs w:val="28"/>
        </w:rPr>
      </w:pPr>
      <w:r>
        <w:rPr>
          <w:sz w:val="28"/>
          <w:szCs w:val="28"/>
        </w:rPr>
        <w:t xml:space="preserve">15.10.1  </w:t>
      </w:r>
      <w:r w:rsidRPr="00B739EF">
        <w:rPr>
          <w:i/>
          <w:sz w:val="28"/>
          <w:szCs w:val="28"/>
        </w:rPr>
        <w:t>“</w:t>
      </w:r>
      <w:r w:rsidRPr="00B739EF">
        <w:rPr>
          <w:b/>
          <w:i/>
          <w:sz w:val="28"/>
          <w:szCs w:val="28"/>
        </w:rPr>
        <w:t xml:space="preserve">Audi </w:t>
      </w:r>
      <w:proofErr w:type="spellStart"/>
      <w:r w:rsidRPr="00B739EF">
        <w:rPr>
          <w:b/>
          <w:i/>
          <w:sz w:val="28"/>
          <w:szCs w:val="28"/>
        </w:rPr>
        <w:t>alteram</w:t>
      </w:r>
      <w:proofErr w:type="spellEnd"/>
      <w:r w:rsidRPr="00B739EF">
        <w:rPr>
          <w:b/>
          <w:i/>
          <w:sz w:val="28"/>
          <w:szCs w:val="28"/>
        </w:rPr>
        <w:t xml:space="preserve"> </w:t>
      </w:r>
      <w:proofErr w:type="spellStart"/>
      <w:r w:rsidRPr="00B739EF">
        <w:rPr>
          <w:b/>
          <w:i/>
          <w:sz w:val="28"/>
          <w:szCs w:val="28"/>
        </w:rPr>
        <w:t>partem</w:t>
      </w:r>
      <w:proofErr w:type="spellEnd"/>
      <w:r w:rsidRPr="00B739EF">
        <w:rPr>
          <w:i/>
          <w:sz w:val="28"/>
          <w:szCs w:val="28"/>
        </w:rPr>
        <w:t>, hear the other side; a maxim of universal application in the administration of justice, according to which a man is entitled to have an opportunity of being heard before he is condemned in his person or property.</w:t>
      </w:r>
    </w:p>
    <w:p w:rsidR="00B739EF" w:rsidRDefault="00084470" w:rsidP="00B739EF">
      <w:pPr>
        <w:spacing w:line="480" w:lineRule="auto"/>
        <w:ind w:left="3402" w:hanging="1275"/>
        <w:jc w:val="both"/>
        <w:rPr>
          <w:sz w:val="28"/>
          <w:szCs w:val="28"/>
        </w:rPr>
      </w:pPr>
      <w:r>
        <w:rPr>
          <w:sz w:val="28"/>
          <w:szCs w:val="28"/>
        </w:rPr>
        <w:tab/>
        <w:t>BELL</w:t>
      </w:r>
      <w:r w:rsidR="00B739EF">
        <w:rPr>
          <w:sz w:val="28"/>
          <w:szCs w:val="28"/>
        </w:rPr>
        <w:t xml:space="preserve"> W H </w:t>
      </w:r>
      <w:r w:rsidR="00AD3575">
        <w:rPr>
          <w:sz w:val="28"/>
          <w:szCs w:val="28"/>
        </w:rPr>
        <w:t>S:</w:t>
      </w:r>
      <w:r w:rsidR="00B739EF">
        <w:rPr>
          <w:sz w:val="28"/>
          <w:szCs w:val="28"/>
        </w:rPr>
        <w:t xml:space="preserve"> SOUTH AFRICAN LEGAL DICTIONARY, 2</w:t>
      </w:r>
      <w:r w:rsidR="00B739EF" w:rsidRPr="00B739EF">
        <w:rPr>
          <w:sz w:val="28"/>
          <w:szCs w:val="28"/>
          <w:vertAlign w:val="superscript"/>
        </w:rPr>
        <w:t>nd</w:t>
      </w:r>
      <w:r w:rsidR="00B739EF">
        <w:rPr>
          <w:sz w:val="28"/>
          <w:szCs w:val="28"/>
        </w:rPr>
        <w:t xml:space="preserve"> edition, 1925 (</w:t>
      </w:r>
      <w:proofErr w:type="spellStart"/>
      <w:r w:rsidR="00B739EF">
        <w:rPr>
          <w:sz w:val="28"/>
          <w:szCs w:val="28"/>
        </w:rPr>
        <w:t>Juta</w:t>
      </w:r>
      <w:proofErr w:type="spellEnd"/>
      <w:r w:rsidR="00B739EF">
        <w:rPr>
          <w:sz w:val="28"/>
          <w:szCs w:val="28"/>
        </w:rPr>
        <w:t>) (ISBN not available) at pages 53-54.</w:t>
      </w:r>
    </w:p>
    <w:p w:rsidR="00B739EF" w:rsidRPr="00B739EF" w:rsidRDefault="00B739EF" w:rsidP="00B739EF">
      <w:pPr>
        <w:spacing w:line="480" w:lineRule="auto"/>
        <w:ind w:left="3402" w:hanging="1275"/>
        <w:jc w:val="both"/>
        <w:rPr>
          <w:i/>
          <w:sz w:val="28"/>
          <w:szCs w:val="28"/>
        </w:rPr>
      </w:pPr>
      <w:r>
        <w:rPr>
          <w:sz w:val="28"/>
          <w:szCs w:val="28"/>
        </w:rPr>
        <w:t>15.10.2</w:t>
      </w:r>
      <w:r>
        <w:rPr>
          <w:sz w:val="28"/>
          <w:szCs w:val="28"/>
        </w:rPr>
        <w:tab/>
        <w:t>“</w:t>
      </w:r>
      <w:r w:rsidRPr="00B739EF">
        <w:rPr>
          <w:b/>
          <w:i/>
          <w:sz w:val="28"/>
          <w:szCs w:val="28"/>
        </w:rPr>
        <w:t xml:space="preserve">Audi </w:t>
      </w:r>
      <w:proofErr w:type="spellStart"/>
      <w:r w:rsidRPr="00B739EF">
        <w:rPr>
          <w:b/>
          <w:i/>
          <w:sz w:val="28"/>
          <w:szCs w:val="28"/>
        </w:rPr>
        <w:t>alteram</w:t>
      </w:r>
      <w:proofErr w:type="spellEnd"/>
      <w:r w:rsidRPr="00B739EF">
        <w:rPr>
          <w:b/>
          <w:i/>
          <w:sz w:val="28"/>
          <w:szCs w:val="28"/>
        </w:rPr>
        <w:t xml:space="preserve"> </w:t>
      </w:r>
      <w:proofErr w:type="spellStart"/>
      <w:r w:rsidRPr="00B739EF">
        <w:rPr>
          <w:b/>
          <w:i/>
          <w:sz w:val="28"/>
          <w:szCs w:val="28"/>
        </w:rPr>
        <w:t>partem</w:t>
      </w:r>
      <w:proofErr w:type="spellEnd"/>
      <w:r w:rsidRPr="00B739EF">
        <w:rPr>
          <w:i/>
          <w:sz w:val="28"/>
          <w:szCs w:val="28"/>
        </w:rPr>
        <w:t>. (hear the other side</w:t>
      </w:r>
      <w:r w:rsidR="00084470">
        <w:rPr>
          <w:i/>
          <w:sz w:val="28"/>
          <w:szCs w:val="28"/>
        </w:rPr>
        <w:t>-</w:t>
      </w:r>
      <w:r w:rsidRPr="00B739EF">
        <w:rPr>
          <w:i/>
          <w:sz w:val="28"/>
          <w:szCs w:val="28"/>
        </w:rPr>
        <w:t xml:space="preserve"> i.e. no man should be condemned unheard.)”</w:t>
      </w:r>
    </w:p>
    <w:p w:rsidR="003B2281" w:rsidRDefault="003B2281" w:rsidP="00B739EF">
      <w:pPr>
        <w:pStyle w:val="ListParagraph"/>
        <w:spacing w:line="480" w:lineRule="auto"/>
        <w:ind w:left="3261" w:hanging="1985"/>
        <w:jc w:val="both"/>
        <w:rPr>
          <w:sz w:val="28"/>
          <w:szCs w:val="28"/>
        </w:rPr>
      </w:pPr>
      <w:r>
        <w:rPr>
          <w:sz w:val="28"/>
          <w:szCs w:val="28"/>
        </w:rPr>
        <w:tab/>
      </w:r>
      <w:r w:rsidR="00B739EF">
        <w:rPr>
          <w:sz w:val="28"/>
          <w:szCs w:val="28"/>
        </w:rPr>
        <w:t xml:space="preserve"> AGG</w:t>
      </w:r>
      <w:r w:rsidR="005A160E">
        <w:rPr>
          <w:sz w:val="28"/>
          <w:szCs w:val="28"/>
        </w:rPr>
        <w:t>S</w:t>
      </w:r>
      <w:r w:rsidR="00B739EF">
        <w:rPr>
          <w:sz w:val="28"/>
          <w:szCs w:val="28"/>
        </w:rPr>
        <w:t xml:space="preserve"> W </w:t>
      </w:r>
      <w:r w:rsidR="00BC19FA">
        <w:rPr>
          <w:sz w:val="28"/>
          <w:szCs w:val="28"/>
        </w:rPr>
        <w:t>H:</w:t>
      </w:r>
      <w:r w:rsidR="00B739EF">
        <w:rPr>
          <w:sz w:val="28"/>
          <w:szCs w:val="28"/>
        </w:rPr>
        <w:t xml:space="preserve"> WHARTON’S LAW LEXICON,       (Supra) at page 89.</w:t>
      </w:r>
    </w:p>
    <w:p w:rsidR="00084470" w:rsidRDefault="00084470" w:rsidP="00B739EF">
      <w:pPr>
        <w:pStyle w:val="ListParagraph"/>
        <w:spacing w:line="480" w:lineRule="auto"/>
        <w:ind w:left="3261" w:hanging="1985"/>
        <w:jc w:val="both"/>
        <w:rPr>
          <w:sz w:val="28"/>
          <w:szCs w:val="28"/>
        </w:rPr>
      </w:pPr>
    </w:p>
    <w:p w:rsidR="00AE2518" w:rsidRDefault="008C1A03" w:rsidP="008C1A03">
      <w:pPr>
        <w:pStyle w:val="ListParagraph"/>
        <w:spacing w:line="480" w:lineRule="auto"/>
        <w:ind w:left="3261" w:hanging="1101"/>
        <w:jc w:val="both"/>
        <w:rPr>
          <w:sz w:val="28"/>
          <w:szCs w:val="28"/>
        </w:rPr>
      </w:pPr>
      <w:r>
        <w:rPr>
          <w:sz w:val="28"/>
          <w:szCs w:val="28"/>
        </w:rPr>
        <w:lastRenderedPageBreak/>
        <w:t>15.10.3</w:t>
      </w:r>
      <w:r w:rsidR="003F58F7">
        <w:rPr>
          <w:sz w:val="28"/>
          <w:szCs w:val="28"/>
        </w:rPr>
        <w:t xml:space="preserve"> </w:t>
      </w:r>
      <w:r>
        <w:rPr>
          <w:sz w:val="28"/>
          <w:szCs w:val="28"/>
        </w:rPr>
        <w:t xml:space="preserve"> </w:t>
      </w:r>
      <w:r w:rsidR="00AE2518">
        <w:rPr>
          <w:sz w:val="28"/>
          <w:szCs w:val="28"/>
        </w:rPr>
        <w:t xml:space="preserve"> In the matter of </w:t>
      </w:r>
      <w:r w:rsidR="00084470">
        <w:rPr>
          <w:sz w:val="28"/>
          <w:szCs w:val="28"/>
        </w:rPr>
        <w:t xml:space="preserve">NKOSINGIPHILE SIMELANE VS SPECTRUM PTY LTD </w:t>
      </w:r>
      <w:r w:rsidR="00AE2518">
        <w:rPr>
          <w:sz w:val="28"/>
          <w:szCs w:val="28"/>
        </w:rPr>
        <w:t>t/a Master Hardware SZIC 681/2006  (unreported)</w:t>
      </w:r>
      <w:r w:rsidR="00084470">
        <w:rPr>
          <w:sz w:val="28"/>
          <w:szCs w:val="28"/>
        </w:rPr>
        <w:t xml:space="preserve"> at page 11  </w:t>
      </w:r>
      <w:r w:rsidR="00AE2518">
        <w:rPr>
          <w:sz w:val="28"/>
          <w:szCs w:val="28"/>
        </w:rPr>
        <w:t>the Industrial Court explained the application of the Audi rule( to which we agree) as follows:</w:t>
      </w:r>
    </w:p>
    <w:p w:rsidR="008C1A03" w:rsidRPr="00AE2518" w:rsidRDefault="00AE2518" w:rsidP="00AE2518">
      <w:pPr>
        <w:pStyle w:val="ListParagraph"/>
        <w:spacing w:line="480" w:lineRule="auto"/>
        <w:ind w:left="3261"/>
        <w:jc w:val="both"/>
        <w:rPr>
          <w:i/>
          <w:sz w:val="28"/>
          <w:szCs w:val="28"/>
        </w:rPr>
      </w:pPr>
      <w:r w:rsidRPr="00AE2518">
        <w:rPr>
          <w:i/>
          <w:sz w:val="28"/>
          <w:szCs w:val="28"/>
        </w:rPr>
        <w:t>“The</w:t>
      </w:r>
      <w:r w:rsidR="008C1A03" w:rsidRPr="00AE2518">
        <w:rPr>
          <w:i/>
          <w:sz w:val="28"/>
          <w:szCs w:val="28"/>
        </w:rPr>
        <w:t xml:space="preserve"> </w:t>
      </w:r>
      <w:proofErr w:type="spellStart"/>
      <w:r w:rsidR="008C1A03" w:rsidRPr="00AE2518">
        <w:rPr>
          <w:i/>
          <w:sz w:val="28"/>
          <w:szCs w:val="28"/>
        </w:rPr>
        <w:t>audi</w:t>
      </w:r>
      <w:proofErr w:type="spellEnd"/>
      <w:r w:rsidR="008C1A03" w:rsidRPr="00AE2518">
        <w:rPr>
          <w:i/>
          <w:sz w:val="28"/>
          <w:szCs w:val="28"/>
        </w:rPr>
        <w:t xml:space="preserve"> principle is but one facet of the general requirement of natural justice that a person must be treated fairly.  Since the Industrial Court has an equitable jurisdiction which requires it to promote fairness and equity in </w:t>
      </w:r>
      <w:proofErr w:type="spellStart"/>
      <w:r w:rsidR="008C1A03" w:rsidRPr="00AE2518">
        <w:rPr>
          <w:i/>
          <w:sz w:val="28"/>
          <w:szCs w:val="28"/>
        </w:rPr>
        <w:t>labour</w:t>
      </w:r>
      <w:proofErr w:type="spellEnd"/>
      <w:r w:rsidR="008C1A03" w:rsidRPr="00AE2518">
        <w:rPr>
          <w:i/>
          <w:sz w:val="28"/>
          <w:szCs w:val="28"/>
        </w:rPr>
        <w:t xml:space="preserve"> relations, the court is required to apply the rules of natural justice, including </w:t>
      </w:r>
      <w:proofErr w:type="spellStart"/>
      <w:r w:rsidR="008C1A03" w:rsidRPr="00AE2518">
        <w:rPr>
          <w:i/>
          <w:sz w:val="28"/>
          <w:szCs w:val="28"/>
        </w:rPr>
        <w:t>audi</w:t>
      </w:r>
      <w:proofErr w:type="spellEnd"/>
      <w:r w:rsidR="008C1A03" w:rsidRPr="00AE2518">
        <w:rPr>
          <w:i/>
          <w:sz w:val="28"/>
          <w:szCs w:val="28"/>
        </w:rPr>
        <w:t xml:space="preserve"> </w:t>
      </w:r>
      <w:proofErr w:type="spellStart"/>
      <w:r w:rsidR="008C1A03" w:rsidRPr="00AE2518">
        <w:rPr>
          <w:i/>
          <w:sz w:val="28"/>
          <w:szCs w:val="28"/>
        </w:rPr>
        <w:t>alteram</w:t>
      </w:r>
      <w:proofErr w:type="spellEnd"/>
      <w:r w:rsidR="008C1A03" w:rsidRPr="00AE2518">
        <w:rPr>
          <w:i/>
          <w:sz w:val="28"/>
          <w:szCs w:val="28"/>
        </w:rPr>
        <w:t xml:space="preserve"> </w:t>
      </w:r>
      <w:proofErr w:type="spellStart"/>
      <w:r w:rsidR="008C1A03" w:rsidRPr="00AE2518">
        <w:rPr>
          <w:i/>
          <w:sz w:val="28"/>
          <w:szCs w:val="28"/>
        </w:rPr>
        <w:t>partem</w:t>
      </w:r>
      <w:proofErr w:type="spellEnd"/>
      <w:r w:rsidR="008C1A03" w:rsidRPr="00AE2518">
        <w:rPr>
          <w:i/>
          <w:sz w:val="28"/>
          <w:szCs w:val="28"/>
        </w:rPr>
        <w:t xml:space="preserve"> rule.  See Section 8(4) of the Industrial Relations Act 200</w:t>
      </w:r>
      <w:r w:rsidR="00084470">
        <w:rPr>
          <w:i/>
          <w:sz w:val="28"/>
          <w:szCs w:val="28"/>
        </w:rPr>
        <w:t>0</w:t>
      </w:r>
      <w:r w:rsidR="008C1A03" w:rsidRPr="00AE2518">
        <w:rPr>
          <w:i/>
          <w:sz w:val="28"/>
          <w:szCs w:val="28"/>
        </w:rPr>
        <w:t xml:space="preserve"> (as amended), read together with Section 4(1</w:t>
      </w:r>
      <w:r w:rsidR="00AD3575" w:rsidRPr="00AE2518">
        <w:rPr>
          <w:i/>
          <w:sz w:val="28"/>
          <w:szCs w:val="28"/>
        </w:rPr>
        <w:t>) (</w:t>
      </w:r>
      <w:r w:rsidR="008C1A03" w:rsidRPr="00AE2518">
        <w:rPr>
          <w:i/>
          <w:sz w:val="28"/>
          <w:szCs w:val="28"/>
        </w:rPr>
        <w:t>b).</w:t>
      </w:r>
    </w:p>
    <w:p w:rsidR="008C1A03" w:rsidRPr="00AE2518" w:rsidRDefault="008C1A03" w:rsidP="008C1A03">
      <w:pPr>
        <w:pStyle w:val="ListParagraph"/>
        <w:spacing w:line="480" w:lineRule="auto"/>
        <w:ind w:left="3261" w:hanging="1101"/>
        <w:jc w:val="both"/>
        <w:rPr>
          <w:i/>
          <w:sz w:val="28"/>
          <w:szCs w:val="28"/>
        </w:rPr>
      </w:pPr>
      <w:r w:rsidRPr="00AE2518">
        <w:rPr>
          <w:i/>
          <w:sz w:val="28"/>
          <w:szCs w:val="28"/>
        </w:rPr>
        <w:tab/>
        <w:t xml:space="preserve">However one characterizes the rule, it is a fundamental requirement of fair </w:t>
      </w:r>
      <w:proofErr w:type="spellStart"/>
      <w:r w:rsidRPr="00AE2518">
        <w:rPr>
          <w:i/>
          <w:sz w:val="28"/>
          <w:szCs w:val="28"/>
        </w:rPr>
        <w:t>labour</w:t>
      </w:r>
      <w:proofErr w:type="spellEnd"/>
      <w:r w:rsidRPr="00AE2518">
        <w:rPr>
          <w:i/>
          <w:sz w:val="28"/>
          <w:szCs w:val="28"/>
        </w:rPr>
        <w:t xml:space="preserve"> practice that a person who may be adversely affected by a decision should have an opportunity to make representations on his</w:t>
      </w:r>
      <w:r w:rsidR="00084470">
        <w:rPr>
          <w:i/>
          <w:sz w:val="28"/>
          <w:szCs w:val="28"/>
        </w:rPr>
        <w:t xml:space="preserve"> own</w:t>
      </w:r>
      <w:r w:rsidR="00084470" w:rsidRPr="00AE2518">
        <w:rPr>
          <w:i/>
          <w:sz w:val="28"/>
          <w:szCs w:val="28"/>
        </w:rPr>
        <w:t xml:space="preserve"> </w:t>
      </w:r>
      <w:r w:rsidRPr="00AE2518">
        <w:rPr>
          <w:i/>
          <w:sz w:val="28"/>
          <w:szCs w:val="28"/>
        </w:rPr>
        <w:t>behalf.</w:t>
      </w:r>
      <w:r w:rsidR="00AE2518">
        <w:rPr>
          <w:i/>
          <w:sz w:val="28"/>
          <w:szCs w:val="28"/>
        </w:rPr>
        <w:t>”</w:t>
      </w:r>
    </w:p>
    <w:p w:rsidR="008C1A03" w:rsidRPr="00AE2518" w:rsidRDefault="008C1A03" w:rsidP="008C1A03">
      <w:pPr>
        <w:pStyle w:val="ListParagraph"/>
        <w:spacing w:line="480" w:lineRule="auto"/>
        <w:ind w:left="3261" w:hanging="1101"/>
        <w:jc w:val="both"/>
        <w:rPr>
          <w:i/>
          <w:sz w:val="28"/>
          <w:szCs w:val="28"/>
        </w:rPr>
      </w:pPr>
    </w:p>
    <w:p w:rsidR="002E63CF" w:rsidRDefault="00B739EF" w:rsidP="006840A5">
      <w:pPr>
        <w:pStyle w:val="ListParagraph"/>
        <w:spacing w:line="480" w:lineRule="auto"/>
        <w:ind w:left="2410" w:hanging="1134"/>
        <w:jc w:val="both"/>
        <w:rPr>
          <w:sz w:val="28"/>
          <w:szCs w:val="28"/>
        </w:rPr>
      </w:pPr>
      <w:r>
        <w:rPr>
          <w:sz w:val="28"/>
          <w:szCs w:val="28"/>
        </w:rPr>
        <w:t xml:space="preserve">15.11 </w:t>
      </w:r>
      <w:r>
        <w:rPr>
          <w:sz w:val="28"/>
          <w:szCs w:val="28"/>
        </w:rPr>
        <w:tab/>
        <w:t>According to annexure C the meeting was scheduled to proceed at a venue know</w:t>
      </w:r>
      <w:r w:rsidR="00443F3F">
        <w:rPr>
          <w:sz w:val="28"/>
          <w:szCs w:val="28"/>
        </w:rPr>
        <w:t>n</w:t>
      </w:r>
      <w:r>
        <w:rPr>
          <w:sz w:val="28"/>
          <w:szCs w:val="28"/>
        </w:rPr>
        <w:t xml:space="preserve"> as Caritas. </w:t>
      </w:r>
    </w:p>
    <w:p w:rsidR="00396F95" w:rsidRDefault="00396F95" w:rsidP="002E63CF">
      <w:pPr>
        <w:pStyle w:val="ListParagraph"/>
        <w:spacing w:line="480" w:lineRule="auto"/>
        <w:ind w:left="2410"/>
        <w:jc w:val="both"/>
        <w:rPr>
          <w:sz w:val="28"/>
          <w:szCs w:val="28"/>
        </w:rPr>
      </w:pPr>
      <w:r>
        <w:rPr>
          <w:sz w:val="28"/>
          <w:szCs w:val="28"/>
        </w:rPr>
        <w:lastRenderedPageBreak/>
        <w:t xml:space="preserve"> The President of the Interim Executive Committee</w:t>
      </w:r>
      <w:r w:rsidR="002D7A47">
        <w:rPr>
          <w:sz w:val="28"/>
          <w:szCs w:val="28"/>
        </w:rPr>
        <w:t>,</w:t>
      </w:r>
      <w:r>
        <w:rPr>
          <w:sz w:val="28"/>
          <w:szCs w:val="28"/>
        </w:rPr>
        <w:t xml:space="preserve"> who is</w:t>
      </w:r>
      <w:r w:rsidR="002D7A47">
        <w:rPr>
          <w:sz w:val="28"/>
          <w:szCs w:val="28"/>
        </w:rPr>
        <w:t xml:space="preserve"> also</w:t>
      </w:r>
      <w:r>
        <w:rPr>
          <w:sz w:val="28"/>
          <w:szCs w:val="28"/>
        </w:rPr>
        <w:t xml:space="preserve"> the 1</w:t>
      </w:r>
      <w:r w:rsidRPr="00396F95">
        <w:rPr>
          <w:sz w:val="28"/>
          <w:szCs w:val="28"/>
          <w:vertAlign w:val="superscript"/>
        </w:rPr>
        <w:t>st</w:t>
      </w:r>
      <w:r>
        <w:rPr>
          <w:sz w:val="28"/>
          <w:szCs w:val="28"/>
        </w:rPr>
        <w:t xml:space="preserve"> </w:t>
      </w:r>
      <w:r w:rsidR="002D7A47">
        <w:rPr>
          <w:sz w:val="28"/>
          <w:szCs w:val="28"/>
        </w:rPr>
        <w:t>Respondent,</w:t>
      </w:r>
      <w:r>
        <w:rPr>
          <w:sz w:val="28"/>
          <w:szCs w:val="28"/>
        </w:rPr>
        <w:t xml:space="preserve"> has denied that the meeting of the 15</w:t>
      </w:r>
      <w:r w:rsidRPr="00396F95">
        <w:rPr>
          <w:sz w:val="28"/>
          <w:szCs w:val="28"/>
          <w:vertAlign w:val="superscript"/>
        </w:rPr>
        <w:t>th</w:t>
      </w:r>
      <w:r>
        <w:rPr>
          <w:sz w:val="28"/>
          <w:szCs w:val="28"/>
        </w:rPr>
        <w:t xml:space="preserve"> February 2014 was held at Caritas.</w:t>
      </w:r>
    </w:p>
    <w:p w:rsidR="002D7A47" w:rsidRDefault="002D7A47" w:rsidP="006840A5">
      <w:pPr>
        <w:pStyle w:val="ListParagraph"/>
        <w:spacing w:line="480" w:lineRule="auto"/>
        <w:ind w:left="2410" w:hanging="1134"/>
        <w:jc w:val="both"/>
        <w:rPr>
          <w:sz w:val="28"/>
          <w:szCs w:val="28"/>
        </w:rPr>
      </w:pPr>
    </w:p>
    <w:p w:rsidR="00396F95" w:rsidRDefault="00396F95" w:rsidP="006840A5">
      <w:pPr>
        <w:pStyle w:val="ListParagraph"/>
        <w:spacing w:line="480" w:lineRule="auto"/>
        <w:ind w:left="3686" w:hanging="1559"/>
        <w:jc w:val="both"/>
        <w:rPr>
          <w:sz w:val="28"/>
          <w:szCs w:val="28"/>
        </w:rPr>
      </w:pPr>
      <w:r>
        <w:rPr>
          <w:sz w:val="28"/>
          <w:szCs w:val="28"/>
        </w:rPr>
        <w:t>15.11.1</w:t>
      </w:r>
      <w:r>
        <w:rPr>
          <w:sz w:val="28"/>
          <w:szCs w:val="28"/>
        </w:rPr>
        <w:tab/>
        <w:t>In paragraph 11 of his answering affidavit the 1</w:t>
      </w:r>
      <w:r w:rsidRPr="00396F95">
        <w:rPr>
          <w:sz w:val="28"/>
          <w:szCs w:val="28"/>
          <w:vertAlign w:val="superscript"/>
        </w:rPr>
        <w:t>st</w:t>
      </w:r>
      <w:r>
        <w:rPr>
          <w:sz w:val="28"/>
          <w:szCs w:val="28"/>
        </w:rPr>
        <w:t xml:space="preserve"> Respondent stated as follows; </w:t>
      </w:r>
    </w:p>
    <w:p w:rsidR="00396F95" w:rsidRDefault="00396F95" w:rsidP="00B739EF">
      <w:pPr>
        <w:pStyle w:val="ListParagraph"/>
        <w:spacing w:line="480" w:lineRule="auto"/>
        <w:ind w:left="2410" w:hanging="1134"/>
        <w:jc w:val="both"/>
        <w:rPr>
          <w:sz w:val="28"/>
          <w:szCs w:val="28"/>
        </w:rPr>
      </w:pPr>
      <w:r>
        <w:rPr>
          <w:sz w:val="28"/>
          <w:szCs w:val="28"/>
        </w:rPr>
        <w:tab/>
      </w:r>
      <w:r w:rsidR="006840A5">
        <w:rPr>
          <w:sz w:val="28"/>
          <w:szCs w:val="28"/>
        </w:rPr>
        <w:tab/>
      </w:r>
      <w:r w:rsidR="006840A5">
        <w:rPr>
          <w:sz w:val="28"/>
          <w:szCs w:val="28"/>
        </w:rPr>
        <w:tab/>
      </w:r>
      <w:proofErr w:type="gramStart"/>
      <w:r>
        <w:rPr>
          <w:sz w:val="28"/>
          <w:szCs w:val="28"/>
        </w:rPr>
        <w:t>“Ad Paragraphs 25 and 26.</w:t>
      </w:r>
      <w:proofErr w:type="gramEnd"/>
    </w:p>
    <w:p w:rsidR="00B739EF" w:rsidRPr="00B10AF0" w:rsidRDefault="00396F95" w:rsidP="006840A5">
      <w:pPr>
        <w:pStyle w:val="ListParagraph"/>
        <w:spacing w:line="480" w:lineRule="auto"/>
        <w:ind w:left="3600" w:hanging="1418"/>
        <w:jc w:val="both"/>
        <w:rPr>
          <w:i/>
          <w:sz w:val="28"/>
          <w:szCs w:val="28"/>
        </w:rPr>
      </w:pPr>
      <w:r>
        <w:rPr>
          <w:sz w:val="28"/>
          <w:szCs w:val="28"/>
        </w:rPr>
        <w:t xml:space="preserve">               </w:t>
      </w:r>
      <w:r w:rsidR="006840A5">
        <w:rPr>
          <w:sz w:val="28"/>
          <w:szCs w:val="28"/>
        </w:rPr>
        <w:tab/>
      </w:r>
      <w:r w:rsidR="00B10AF0" w:rsidRPr="00B10AF0">
        <w:rPr>
          <w:i/>
          <w:sz w:val="28"/>
          <w:szCs w:val="28"/>
        </w:rPr>
        <w:t>“</w:t>
      </w:r>
      <w:r w:rsidR="00890E44" w:rsidRPr="00B10AF0">
        <w:rPr>
          <w:i/>
          <w:sz w:val="28"/>
          <w:szCs w:val="28"/>
          <w:u w:val="single"/>
        </w:rPr>
        <w:t>Save</w:t>
      </w:r>
      <w:r w:rsidRPr="00B10AF0">
        <w:rPr>
          <w:i/>
          <w:sz w:val="28"/>
          <w:szCs w:val="28"/>
          <w:u w:val="single"/>
        </w:rPr>
        <w:t xml:space="preserve"> to deny that the meeting was held at Caritas</w:t>
      </w:r>
      <w:r w:rsidRPr="00B10AF0">
        <w:rPr>
          <w:i/>
          <w:sz w:val="28"/>
          <w:szCs w:val="28"/>
        </w:rPr>
        <w:t xml:space="preserve">, </w:t>
      </w:r>
      <w:r w:rsidR="006840A5" w:rsidRPr="00B10AF0">
        <w:rPr>
          <w:i/>
          <w:sz w:val="28"/>
          <w:szCs w:val="28"/>
        </w:rPr>
        <w:t xml:space="preserve">the </w:t>
      </w:r>
      <w:r w:rsidR="006840A5">
        <w:rPr>
          <w:i/>
          <w:sz w:val="28"/>
          <w:szCs w:val="28"/>
        </w:rPr>
        <w:t>contents</w:t>
      </w:r>
      <w:r w:rsidRPr="00B10AF0">
        <w:rPr>
          <w:i/>
          <w:sz w:val="28"/>
          <w:szCs w:val="28"/>
        </w:rPr>
        <w:t xml:space="preserve"> hereof are noted</w:t>
      </w:r>
      <w:r w:rsidR="00B10AF0" w:rsidRPr="00B10AF0">
        <w:rPr>
          <w:i/>
          <w:sz w:val="28"/>
          <w:szCs w:val="28"/>
        </w:rPr>
        <w:t>”</w:t>
      </w:r>
      <w:r w:rsidRPr="00B10AF0">
        <w:rPr>
          <w:i/>
          <w:sz w:val="28"/>
          <w:szCs w:val="28"/>
        </w:rPr>
        <w:t>.</w:t>
      </w:r>
      <w:r w:rsidR="00B739EF" w:rsidRPr="00B10AF0">
        <w:rPr>
          <w:i/>
          <w:sz w:val="28"/>
          <w:szCs w:val="28"/>
        </w:rPr>
        <w:tab/>
      </w:r>
    </w:p>
    <w:p w:rsidR="00396F95" w:rsidRDefault="00396F95" w:rsidP="00B739EF">
      <w:pPr>
        <w:pStyle w:val="ListParagraph"/>
        <w:spacing w:line="480" w:lineRule="auto"/>
        <w:ind w:left="2410" w:hanging="1134"/>
        <w:jc w:val="both"/>
        <w:rPr>
          <w:sz w:val="28"/>
          <w:szCs w:val="28"/>
        </w:rPr>
      </w:pPr>
      <w:r>
        <w:rPr>
          <w:sz w:val="28"/>
          <w:szCs w:val="28"/>
        </w:rPr>
        <w:tab/>
      </w:r>
      <w:r w:rsidR="00B10AF0">
        <w:rPr>
          <w:sz w:val="28"/>
          <w:szCs w:val="28"/>
        </w:rPr>
        <w:t xml:space="preserve">          </w:t>
      </w:r>
      <w:r w:rsidR="006840A5">
        <w:rPr>
          <w:sz w:val="28"/>
          <w:szCs w:val="28"/>
        </w:rPr>
        <w:t xml:space="preserve">      </w:t>
      </w:r>
      <w:r w:rsidR="00B10AF0">
        <w:rPr>
          <w:sz w:val="28"/>
          <w:szCs w:val="28"/>
        </w:rPr>
        <w:t xml:space="preserve"> </w:t>
      </w:r>
      <w:r>
        <w:rPr>
          <w:sz w:val="28"/>
          <w:szCs w:val="28"/>
        </w:rPr>
        <w:t>(Underlining added)</w:t>
      </w:r>
    </w:p>
    <w:p w:rsidR="00396F95" w:rsidRDefault="00396F95" w:rsidP="00B739EF">
      <w:pPr>
        <w:pStyle w:val="ListParagraph"/>
        <w:spacing w:line="480" w:lineRule="auto"/>
        <w:ind w:left="2410" w:hanging="1134"/>
        <w:jc w:val="both"/>
        <w:rPr>
          <w:sz w:val="28"/>
          <w:szCs w:val="28"/>
        </w:rPr>
      </w:pPr>
      <w:r>
        <w:rPr>
          <w:sz w:val="28"/>
          <w:szCs w:val="28"/>
        </w:rPr>
        <w:tab/>
      </w:r>
      <w:r w:rsidR="00B10AF0">
        <w:rPr>
          <w:sz w:val="28"/>
          <w:szCs w:val="28"/>
        </w:rPr>
        <w:t xml:space="preserve">           </w:t>
      </w:r>
      <w:r w:rsidR="006840A5">
        <w:rPr>
          <w:sz w:val="28"/>
          <w:szCs w:val="28"/>
        </w:rPr>
        <w:t xml:space="preserve">     </w:t>
      </w:r>
      <w:r w:rsidR="00B10AF0">
        <w:rPr>
          <w:sz w:val="28"/>
          <w:szCs w:val="28"/>
        </w:rPr>
        <w:t xml:space="preserve"> </w:t>
      </w:r>
      <w:r>
        <w:rPr>
          <w:sz w:val="28"/>
          <w:szCs w:val="28"/>
        </w:rPr>
        <w:t>(Record page 65)</w:t>
      </w:r>
    </w:p>
    <w:p w:rsidR="00391732" w:rsidRDefault="00391732" w:rsidP="00B739EF">
      <w:pPr>
        <w:pStyle w:val="ListParagraph"/>
        <w:spacing w:line="480" w:lineRule="auto"/>
        <w:ind w:left="2410" w:hanging="1134"/>
        <w:jc w:val="both"/>
        <w:rPr>
          <w:sz w:val="28"/>
          <w:szCs w:val="28"/>
        </w:rPr>
      </w:pPr>
    </w:p>
    <w:p w:rsidR="00396F95" w:rsidRDefault="00396F95" w:rsidP="00890E44">
      <w:pPr>
        <w:pStyle w:val="ListParagraph"/>
        <w:spacing w:line="480" w:lineRule="auto"/>
        <w:ind w:left="3686" w:hanging="1559"/>
        <w:jc w:val="both"/>
        <w:rPr>
          <w:sz w:val="28"/>
          <w:szCs w:val="28"/>
        </w:rPr>
      </w:pPr>
      <w:r>
        <w:rPr>
          <w:sz w:val="28"/>
          <w:szCs w:val="28"/>
        </w:rPr>
        <w:t>15.11.2</w:t>
      </w:r>
      <w:r>
        <w:rPr>
          <w:sz w:val="28"/>
          <w:szCs w:val="28"/>
        </w:rPr>
        <w:tab/>
        <w:t>The 1</w:t>
      </w:r>
      <w:r w:rsidRPr="00396F95">
        <w:rPr>
          <w:sz w:val="28"/>
          <w:szCs w:val="28"/>
          <w:vertAlign w:val="superscript"/>
        </w:rPr>
        <w:t>st</w:t>
      </w:r>
      <w:r>
        <w:rPr>
          <w:sz w:val="28"/>
          <w:szCs w:val="28"/>
        </w:rPr>
        <w:t xml:space="preserve"> Respondent was responding to an allegation contained in paragraph 26 of the founding affidavit which reads as follows:</w:t>
      </w:r>
    </w:p>
    <w:p w:rsidR="00FE298A" w:rsidRDefault="00396F95" w:rsidP="00B10AF0">
      <w:pPr>
        <w:pStyle w:val="ListParagraph"/>
        <w:spacing w:line="480" w:lineRule="auto"/>
        <w:ind w:left="4111" w:hanging="2977"/>
        <w:jc w:val="both"/>
        <w:rPr>
          <w:sz w:val="28"/>
          <w:szCs w:val="28"/>
        </w:rPr>
      </w:pPr>
      <w:r>
        <w:rPr>
          <w:sz w:val="28"/>
          <w:szCs w:val="28"/>
        </w:rPr>
        <w:t xml:space="preserve">     </w:t>
      </w:r>
      <w:r w:rsidR="00B10AF0">
        <w:rPr>
          <w:sz w:val="28"/>
          <w:szCs w:val="28"/>
        </w:rPr>
        <w:t xml:space="preserve">                                   “</w:t>
      </w:r>
      <w:r w:rsidR="00B10AF0" w:rsidRPr="00B10AF0">
        <w:rPr>
          <w:i/>
          <w:sz w:val="28"/>
          <w:szCs w:val="28"/>
        </w:rPr>
        <w:t>It</w:t>
      </w:r>
      <w:r w:rsidRPr="00B10AF0">
        <w:rPr>
          <w:i/>
          <w:sz w:val="28"/>
          <w:szCs w:val="28"/>
        </w:rPr>
        <w:t xml:space="preserve"> transpired through our Communication with the various Branch Committees of SMAWU (the union) that a meeting was held on the 15</w:t>
      </w:r>
      <w:r w:rsidRPr="00B10AF0">
        <w:rPr>
          <w:i/>
          <w:sz w:val="28"/>
          <w:szCs w:val="28"/>
          <w:vertAlign w:val="superscript"/>
        </w:rPr>
        <w:t>th</w:t>
      </w:r>
      <w:r w:rsidRPr="00B10AF0">
        <w:rPr>
          <w:i/>
          <w:sz w:val="28"/>
          <w:szCs w:val="28"/>
        </w:rPr>
        <w:t xml:space="preserve"> February 2014 at </w:t>
      </w:r>
      <w:r w:rsidRPr="00B10AF0">
        <w:rPr>
          <w:i/>
          <w:sz w:val="28"/>
          <w:szCs w:val="28"/>
          <w:u w:val="single"/>
        </w:rPr>
        <w:t>CARITAS</w:t>
      </w:r>
      <w:r w:rsidR="00BA053B">
        <w:rPr>
          <w:i/>
          <w:sz w:val="28"/>
          <w:szCs w:val="28"/>
        </w:rPr>
        <w:t xml:space="preserve"> ...</w:t>
      </w:r>
      <w:r w:rsidRPr="00B10AF0">
        <w:rPr>
          <w:i/>
          <w:sz w:val="28"/>
          <w:szCs w:val="28"/>
        </w:rPr>
        <w:t>”</w:t>
      </w:r>
    </w:p>
    <w:p w:rsidR="00FE298A" w:rsidRDefault="00396F95" w:rsidP="00FE298A">
      <w:pPr>
        <w:pStyle w:val="ListParagraph"/>
        <w:spacing w:line="480" w:lineRule="auto"/>
        <w:ind w:left="1985" w:hanging="851"/>
        <w:jc w:val="both"/>
        <w:rPr>
          <w:sz w:val="28"/>
          <w:szCs w:val="28"/>
        </w:rPr>
      </w:pPr>
      <w:r>
        <w:rPr>
          <w:sz w:val="28"/>
          <w:szCs w:val="28"/>
        </w:rPr>
        <w:tab/>
      </w:r>
      <w:r>
        <w:rPr>
          <w:sz w:val="28"/>
          <w:szCs w:val="28"/>
        </w:rPr>
        <w:tab/>
      </w:r>
      <w:r>
        <w:rPr>
          <w:sz w:val="28"/>
          <w:szCs w:val="28"/>
        </w:rPr>
        <w:tab/>
      </w:r>
      <w:r>
        <w:rPr>
          <w:sz w:val="28"/>
          <w:szCs w:val="28"/>
        </w:rPr>
        <w:tab/>
      </w:r>
      <w:r w:rsidR="002D7A47">
        <w:rPr>
          <w:sz w:val="28"/>
          <w:szCs w:val="28"/>
        </w:rPr>
        <w:t xml:space="preserve">      </w:t>
      </w:r>
      <w:r>
        <w:rPr>
          <w:sz w:val="28"/>
          <w:szCs w:val="28"/>
        </w:rPr>
        <w:t>(Underlining added)</w:t>
      </w:r>
    </w:p>
    <w:p w:rsidR="00396F95" w:rsidRDefault="00396F95" w:rsidP="00FE298A">
      <w:pPr>
        <w:pStyle w:val="ListParagraph"/>
        <w:spacing w:line="480" w:lineRule="auto"/>
        <w:ind w:left="1985" w:hanging="851"/>
        <w:jc w:val="both"/>
        <w:rPr>
          <w:sz w:val="28"/>
          <w:szCs w:val="28"/>
        </w:rPr>
      </w:pPr>
      <w:r>
        <w:rPr>
          <w:sz w:val="28"/>
          <w:szCs w:val="28"/>
        </w:rPr>
        <w:tab/>
      </w:r>
      <w:r>
        <w:rPr>
          <w:sz w:val="28"/>
          <w:szCs w:val="28"/>
        </w:rPr>
        <w:tab/>
      </w:r>
      <w:r>
        <w:rPr>
          <w:sz w:val="28"/>
          <w:szCs w:val="28"/>
        </w:rPr>
        <w:tab/>
      </w:r>
      <w:r>
        <w:rPr>
          <w:sz w:val="28"/>
          <w:szCs w:val="28"/>
        </w:rPr>
        <w:tab/>
      </w:r>
      <w:r w:rsidR="002D7A47">
        <w:rPr>
          <w:sz w:val="28"/>
          <w:szCs w:val="28"/>
        </w:rPr>
        <w:t xml:space="preserve">      </w:t>
      </w:r>
      <w:r>
        <w:rPr>
          <w:sz w:val="28"/>
          <w:szCs w:val="28"/>
        </w:rPr>
        <w:t>(Record page 15)</w:t>
      </w:r>
    </w:p>
    <w:p w:rsidR="00890E44" w:rsidRDefault="00890E44" w:rsidP="00890E44">
      <w:pPr>
        <w:pStyle w:val="ListParagraph"/>
        <w:spacing w:line="480" w:lineRule="auto"/>
        <w:ind w:left="3544" w:hanging="1276"/>
        <w:jc w:val="both"/>
        <w:rPr>
          <w:sz w:val="28"/>
          <w:szCs w:val="28"/>
        </w:rPr>
      </w:pPr>
      <w:r>
        <w:rPr>
          <w:sz w:val="28"/>
          <w:szCs w:val="28"/>
        </w:rPr>
        <w:lastRenderedPageBreak/>
        <w:t>15.11.3</w:t>
      </w:r>
      <w:r>
        <w:rPr>
          <w:sz w:val="28"/>
          <w:szCs w:val="28"/>
        </w:rPr>
        <w:tab/>
        <w:t>The 1</w:t>
      </w:r>
      <w:r w:rsidRPr="00890E44">
        <w:rPr>
          <w:sz w:val="28"/>
          <w:szCs w:val="28"/>
          <w:vertAlign w:val="superscript"/>
        </w:rPr>
        <w:t>st</w:t>
      </w:r>
      <w:r>
        <w:rPr>
          <w:sz w:val="28"/>
          <w:szCs w:val="28"/>
        </w:rPr>
        <w:t xml:space="preserve"> Respondent’s denial means that the meeting of the 15</w:t>
      </w:r>
      <w:r w:rsidRPr="00890E44">
        <w:rPr>
          <w:sz w:val="28"/>
          <w:szCs w:val="28"/>
          <w:vertAlign w:val="superscript"/>
        </w:rPr>
        <w:t>th</w:t>
      </w:r>
      <w:r>
        <w:rPr>
          <w:sz w:val="28"/>
          <w:szCs w:val="28"/>
        </w:rPr>
        <w:t xml:space="preserve"> February</w:t>
      </w:r>
      <w:r w:rsidR="0066140E">
        <w:rPr>
          <w:sz w:val="28"/>
          <w:szCs w:val="28"/>
        </w:rPr>
        <w:t xml:space="preserve"> 2014</w:t>
      </w:r>
      <w:r>
        <w:rPr>
          <w:sz w:val="28"/>
          <w:szCs w:val="28"/>
        </w:rPr>
        <w:t xml:space="preserve"> did not take place at Caritas, contrary to what was stated in the notice (annexure C).  Instead the meeting took place at a secret venue.  The 1</w:t>
      </w:r>
      <w:r w:rsidRPr="00890E44">
        <w:rPr>
          <w:sz w:val="28"/>
          <w:szCs w:val="28"/>
          <w:vertAlign w:val="superscript"/>
        </w:rPr>
        <w:t>st</w:t>
      </w:r>
      <w:r>
        <w:rPr>
          <w:sz w:val="28"/>
          <w:szCs w:val="28"/>
        </w:rPr>
        <w:t xml:space="preserve"> Respondent deliberately withheld (in his affidavit) the name of the venue where the meeting was held.</w:t>
      </w:r>
    </w:p>
    <w:p w:rsidR="00AD3575" w:rsidRDefault="00AD3575" w:rsidP="00890E44">
      <w:pPr>
        <w:pStyle w:val="ListParagraph"/>
        <w:spacing w:line="480" w:lineRule="auto"/>
        <w:ind w:left="3544" w:hanging="1276"/>
        <w:jc w:val="both"/>
        <w:rPr>
          <w:sz w:val="28"/>
          <w:szCs w:val="28"/>
        </w:rPr>
      </w:pPr>
    </w:p>
    <w:p w:rsidR="00890E44" w:rsidRDefault="00890E44" w:rsidP="00DE565D">
      <w:pPr>
        <w:pStyle w:val="ListParagraph"/>
        <w:spacing w:line="480" w:lineRule="auto"/>
        <w:ind w:left="3544" w:hanging="1276"/>
        <w:jc w:val="both"/>
        <w:rPr>
          <w:sz w:val="28"/>
          <w:szCs w:val="28"/>
        </w:rPr>
      </w:pPr>
      <w:r>
        <w:rPr>
          <w:sz w:val="28"/>
          <w:szCs w:val="28"/>
        </w:rPr>
        <w:t>15.11.4</w:t>
      </w:r>
      <w:r>
        <w:rPr>
          <w:sz w:val="28"/>
          <w:szCs w:val="28"/>
        </w:rPr>
        <w:tab/>
        <w:t>The 1</w:t>
      </w:r>
      <w:r w:rsidRPr="00890E44">
        <w:rPr>
          <w:sz w:val="28"/>
          <w:szCs w:val="28"/>
          <w:vertAlign w:val="superscript"/>
        </w:rPr>
        <w:t>st</w:t>
      </w:r>
      <w:r>
        <w:rPr>
          <w:sz w:val="28"/>
          <w:szCs w:val="28"/>
        </w:rPr>
        <w:t xml:space="preserve"> Respondent has annexed to his answering affidavit- minutes of the meeting of the 15</w:t>
      </w:r>
      <w:r w:rsidRPr="00890E44">
        <w:rPr>
          <w:sz w:val="28"/>
          <w:szCs w:val="28"/>
          <w:vertAlign w:val="superscript"/>
        </w:rPr>
        <w:t>th</w:t>
      </w:r>
      <w:r>
        <w:rPr>
          <w:sz w:val="28"/>
          <w:szCs w:val="28"/>
        </w:rPr>
        <w:t xml:space="preserve"> February 2014.  The minutes are marked annexure IC3.  The minutes are signed by three (3) signatories who</w:t>
      </w:r>
      <w:r w:rsidR="00612E77">
        <w:rPr>
          <w:sz w:val="28"/>
          <w:szCs w:val="28"/>
        </w:rPr>
        <w:t>se</w:t>
      </w:r>
      <w:r>
        <w:rPr>
          <w:sz w:val="28"/>
          <w:szCs w:val="28"/>
        </w:rPr>
        <w:t xml:space="preserve"> names a</w:t>
      </w:r>
      <w:r w:rsidR="00612E77">
        <w:rPr>
          <w:sz w:val="28"/>
          <w:szCs w:val="28"/>
        </w:rPr>
        <w:t>nd positions have not been disclosed.  According to the minutes, the meeting of 15</w:t>
      </w:r>
      <w:r w:rsidR="00612E77" w:rsidRPr="00612E77">
        <w:rPr>
          <w:sz w:val="28"/>
          <w:szCs w:val="28"/>
          <w:vertAlign w:val="superscript"/>
        </w:rPr>
        <w:t>th</w:t>
      </w:r>
      <w:r w:rsidR="00612E77">
        <w:rPr>
          <w:sz w:val="28"/>
          <w:szCs w:val="28"/>
        </w:rPr>
        <w:t xml:space="preserve"> February 2014 took place at venue called </w:t>
      </w:r>
      <w:proofErr w:type="spellStart"/>
      <w:r w:rsidR="00612E77">
        <w:rPr>
          <w:sz w:val="28"/>
          <w:szCs w:val="28"/>
        </w:rPr>
        <w:t>Bosco</w:t>
      </w:r>
      <w:proofErr w:type="spellEnd"/>
      <w:r w:rsidR="00612E77">
        <w:rPr>
          <w:sz w:val="28"/>
          <w:szCs w:val="28"/>
        </w:rPr>
        <w:t xml:space="preserve"> Study Centre.</w:t>
      </w:r>
    </w:p>
    <w:p w:rsidR="00AD3575" w:rsidRDefault="00AD3575" w:rsidP="00AD3575">
      <w:pPr>
        <w:pStyle w:val="ListParagraph"/>
        <w:spacing w:line="480" w:lineRule="auto"/>
        <w:ind w:left="3544"/>
        <w:jc w:val="both"/>
        <w:rPr>
          <w:sz w:val="28"/>
          <w:szCs w:val="28"/>
        </w:rPr>
      </w:pPr>
    </w:p>
    <w:p w:rsidR="00DE565D" w:rsidRDefault="00612E77" w:rsidP="0066140E">
      <w:pPr>
        <w:pStyle w:val="ListParagraph"/>
        <w:spacing w:line="480" w:lineRule="auto"/>
        <w:ind w:left="3544" w:hanging="2410"/>
        <w:jc w:val="both"/>
        <w:rPr>
          <w:sz w:val="28"/>
          <w:szCs w:val="28"/>
        </w:rPr>
      </w:pPr>
      <w:r>
        <w:rPr>
          <w:sz w:val="28"/>
          <w:szCs w:val="28"/>
        </w:rPr>
        <w:t xml:space="preserve">             15.11.5</w:t>
      </w:r>
      <w:r>
        <w:rPr>
          <w:sz w:val="28"/>
          <w:szCs w:val="28"/>
        </w:rPr>
        <w:tab/>
        <w:t>The evidence of the 1</w:t>
      </w:r>
      <w:r w:rsidRPr="00612E77">
        <w:rPr>
          <w:sz w:val="28"/>
          <w:szCs w:val="28"/>
          <w:vertAlign w:val="superscript"/>
        </w:rPr>
        <w:t>st</w:t>
      </w:r>
      <w:r>
        <w:rPr>
          <w:sz w:val="28"/>
          <w:szCs w:val="28"/>
        </w:rPr>
        <w:t xml:space="preserve"> Respondent clearly indicates that the venue of the meeting was changed from Caritas.  There is no notice that was circulated to Branch Committees to notify them about the change. </w:t>
      </w:r>
    </w:p>
    <w:p w:rsidR="00612E77" w:rsidRDefault="00612E77" w:rsidP="00DE565D">
      <w:pPr>
        <w:pStyle w:val="ListParagraph"/>
        <w:spacing w:line="480" w:lineRule="auto"/>
        <w:ind w:left="3544"/>
        <w:jc w:val="both"/>
        <w:rPr>
          <w:sz w:val="28"/>
          <w:szCs w:val="28"/>
        </w:rPr>
      </w:pPr>
      <w:r>
        <w:rPr>
          <w:sz w:val="28"/>
          <w:szCs w:val="28"/>
        </w:rPr>
        <w:lastRenderedPageBreak/>
        <w:t xml:space="preserve"> The conclusion is inescapable that </w:t>
      </w:r>
      <w:proofErr w:type="spellStart"/>
      <w:r>
        <w:rPr>
          <w:sz w:val="28"/>
          <w:szCs w:val="28"/>
        </w:rPr>
        <w:t>Mr</w:t>
      </w:r>
      <w:proofErr w:type="spellEnd"/>
      <w:r>
        <w:rPr>
          <w:sz w:val="28"/>
          <w:szCs w:val="28"/>
        </w:rPr>
        <w:t xml:space="preserve"> Joseph </w:t>
      </w:r>
      <w:proofErr w:type="spellStart"/>
      <w:r>
        <w:rPr>
          <w:sz w:val="28"/>
          <w:szCs w:val="28"/>
        </w:rPr>
        <w:t>Skhosana</w:t>
      </w:r>
      <w:proofErr w:type="spellEnd"/>
      <w:r>
        <w:rPr>
          <w:sz w:val="28"/>
          <w:szCs w:val="28"/>
        </w:rPr>
        <w:t>, and the Respondents wanted the ve</w:t>
      </w:r>
      <w:r w:rsidR="0066140E">
        <w:rPr>
          <w:sz w:val="28"/>
          <w:szCs w:val="28"/>
        </w:rPr>
        <w:t>nue of their meeting to remain secret</w:t>
      </w:r>
      <w:r>
        <w:rPr>
          <w:sz w:val="28"/>
          <w:szCs w:val="28"/>
        </w:rPr>
        <w:t>.  It is only selected Branch Committee representatives that were informed of</w:t>
      </w:r>
      <w:r w:rsidR="005A3935">
        <w:rPr>
          <w:sz w:val="28"/>
          <w:szCs w:val="28"/>
        </w:rPr>
        <w:t>-</w:t>
      </w:r>
      <w:r w:rsidR="002D7A47">
        <w:rPr>
          <w:sz w:val="28"/>
          <w:szCs w:val="28"/>
        </w:rPr>
        <w:t xml:space="preserve"> </w:t>
      </w:r>
      <w:proofErr w:type="spellStart"/>
      <w:r w:rsidR="002D7A47">
        <w:rPr>
          <w:sz w:val="28"/>
          <w:szCs w:val="28"/>
        </w:rPr>
        <w:t>Bosco</w:t>
      </w:r>
      <w:proofErr w:type="spellEnd"/>
      <w:r>
        <w:rPr>
          <w:sz w:val="28"/>
          <w:szCs w:val="28"/>
        </w:rPr>
        <w:t xml:space="preserve"> Study Centre as the correct venue for the meeting.  The remaining Branch Committees were misled by annexure C.</w:t>
      </w:r>
    </w:p>
    <w:p w:rsidR="0066140E" w:rsidRDefault="0066140E" w:rsidP="0066140E">
      <w:pPr>
        <w:pStyle w:val="ListParagraph"/>
        <w:spacing w:line="480" w:lineRule="auto"/>
        <w:ind w:left="3544" w:hanging="2410"/>
        <w:jc w:val="both"/>
        <w:rPr>
          <w:sz w:val="28"/>
          <w:szCs w:val="28"/>
        </w:rPr>
      </w:pPr>
    </w:p>
    <w:p w:rsidR="00AD3575" w:rsidRDefault="00DE565D" w:rsidP="00890E44">
      <w:pPr>
        <w:pStyle w:val="ListParagraph"/>
        <w:spacing w:line="480" w:lineRule="auto"/>
        <w:ind w:left="3544" w:hanging="1276"/>
        <w:jc w:val="both"/>
        <w:rPr>
          <w:sz w:val="28"/>
          <w:szCs w:val="28"/>
        </w:rPr>
      </w:pPr>
      <w:r>
        <w:rPr>
          <w:sz w:val="28"/>
          <w:szCs w:val="28"/>
        </w:rPr>
        <w:t>15</w:t>
      </w:r>
      <w:r w:rsidR="00612E77">
        <w:rPr>
          <w:sz w:val="28"/>
          <w:szCs w:val="28"/>
        </w:rPr>
        <w:t>.</w:t>
      </w:r>
      <w:r>
        <w:rPr>
          <w:sz w:val="28"/>
          <w:szCs w:val="28"/>
        </w:rPr>
        <w:t>11</w:t>
      </w:r>
      <w:r w:rsidR="00612E77">
        <w:rPr>
          <w:sz w:val="28"/>
          <w:szCs w:val="28"/>
        </w:rPr>
        <w:t>.6</w:t>
      </w:r>
      <w:r w:rsidR="00612E77">
        <w:rPr>
          <w:sz w:val="28"/>
          <w:szCs w:val="28"/>
        </w:rPr>
        <w:tab/>
        <w:t xml:space="preserve">The conduct of </w:t>
      </w:r>
      <w:proofErr w:type="spellStart"/>
      <w:r w:rsidR="00612E77">
        <w:rPr>
          <w:sz w:val="28"/>
          <w:szCs w:val="28"/>
        </w:rPr>
        <w:t>Mr</w:t>
      </w:r>
      <w:proofErr w:type="spellEnd"/>
      <w:r w:rsidR="00612E77">
        <w:rPr>
          <w:sz w:val="28"/>
          <w:szCs w:val="28"/>
        </w:rPr>
        <w:t xml:space="preserve"> Joseph </w:t>
      </w:r>
      <w:proofErr w:type="spellStart"/>
      <w:r w:rsidR="00612E77">
        <w:rPr>
          <w:sz w:val="28"/>
          <w:szCs w:val="28"/>
        </w:rPr>
        <w:t>Skhosana</w:t>
      </w:r>
      <w:proofErr w:type="spellEnd"/>
      <w:r w:rsidR="00612E77">
        <w:rPr>
          <w:sz w:val="28"/>
          <w:szCs w:val="28"/>
        </w:rPr>
        <w:t xml:space="preserve"> was clearly in breach of clause 7.2 of the Constitution.</w:t>
      </w:r>
    </w:p>
    <w:p w:rsidR="00612E77" w:rsidRDefault="00612E77" w:rsidP="00AD3575">
      <w:pPr>
        <w:pStyle w:val="ListParagraph"/>
        <w:spacing w:line="480" w:lineRule="auto"/>
        <w:ind w:left="3544"/>
        <w:jc w:val="both"/>
        <w:rPr>
          <w:sz w:val="28"/>
          <w:szCs w:val="28"/>
        </w:rPr>
      </w:pPr>
      <w:r>
        <w:rPr>
          <w:sz w:val="28"/>
          <w:szCs w:val="28"/>
        </w:rPr>
        <w:t xml:space="preserve"> </w:t>
      </w:r>
      <w:proofErr w:type="spellStart"/>
      <w:r>
        <w:rPr>
          <w:sz w:val="28"/>
          <w:szCs w:val="28"/>
        </w:rPr>
        <w:t>Mr</w:t>
      </w:r>
      <w:proofErr w:type="spellEnd"/>
      <w:r>
        <w:rPr>
          <w:sz w:val="28"/>
          <w:szCs w:val="28"/>
        </w:rPr>
        <w:t xml:space="preserve"> </w:t>
      </w:r>
      <w:proofErr w:type="spellStart"/>
      <w:r>
        <w:rPr>
          <w:sz w:val="28"/>
          <w:szCs w:val="28"/>
        </w:rPr>
        <w:t>Skhosana</w:t>
      </w:r>
      <w:proofErr w:type="spellEnd"/>
      <w:r>
        <w:rPr>
          <w:sz w:val="28"/>
          <w:szCs w:val="28"/>
        </w:rPr>
        <w:t xml:space="preserve"> failed to give notice to the Branch Committees in writing of venue for the meeting.  This breach of constitution renders the meeting unlawful.</w:t>
      </w:r>
    </w:p>
    <w:p w:rsidR="00853C42" w:rsidRDefault="00853C42" w:rsidP="00890E44">
      <w:pPr>
        <w:pStyle w:val="ListParagraph"/>
        <w:spacing w:line="480" w:lineRule="auto"/>
        <w:ind w:left="3544" w:hanging="1276"/>
        <w:jc w:val="both"/>
        <w:rPr>
          <w:sz w:val="28"/>
          <w:szCs w:val="28"/>
        </w:rPr>
      </w:pPr>
    </w:p>
    <w:p w:rsidR="00612E77" w:rsidRDefault="00612E77" w:rsidP="00612E77">
      <w:pPr>
        <w:spacing w:line="480" w:lineRule="auto"/>
        <w:ind w:left="1985" w:hanging="851"/>
        <w:jc w:val="both"/>
        <w:rPr>
          <w:sz w:val="28"/>
          <w:szCs w:val="28"/>
        </w:rPr>
      </w:pPr>
      <w:r>
        <w:rPr>
          <w:sz w:val="28"/>
          <w:szCs w:val="28"/>
        </w:rPr>
        <w:t>15.</w:t>
      </w:r>
      <w:r w:rsidR="00A519FE">
        <w:rPr>
          <w:sz w:val="28"/>
          <w:szCs w:val="28"/>
        </w:rPr>
        <w:t>1</w:t>
      </w:r>
      <w:r>
        <w:rPr>
          <w:sz w:val="28"/>
          <w:szCs w:val="28"/>
        </w:rPr>
        <w:t>2</w:t>
      </w:r>
      <w:r>
        <w:rPr>
          <w:sz w:val="28"/>
          <w:szCs w:val="28"/>
        </w:rPr>
        <w:tab/>
        <w:t>The manner the meeting of the 15</w:t>
      </w:r>
      <w:r w:rsidRPr="00612E77">
        <w:rPr>
          <w:sz w:val="28"/>
          <w:szCs w:val="28"/>
          <w:vertAlign w:val="superscript"/>
        </w:rPr>
        <w:t>th</w:t>
      </w:r>
      <w:r>
        <w:rPr>
          <w:sz w:val="28"/>
          <w:szCs w:val="28"/>
        </w:rPr>
        <w:t xml:space="preserve"> February 2014 was convened and conducted contravened both the common law and the constitution of the union.  All the resolutions that were taken therein are a product of an irregular and illegal meeting and should accordingly be set aside.</w:t>
      </w:r>
    </w:p>
    <w:p w:rsidR="00BC19FA" w:rsidRDefault="00BC19FA" w:rsidP="00612E77">
      <w:pPr>
        <w:spacing w:line="480" w:lineRule="auto"/>
        <w:ind w:left="1985" w:hanging="851"/>
        <w:jc w:val="both"/>
        <w:rPr>
          <w:sz w:val="28"/>
          <w:szCs w:val="28"/>
        </w:rPr>
      </w:pPr>
    </w:p>
    <w:p w:rsidR="00612E77" w:rsidRDefault="00612E77" w:rsidP="00612E77">
      <w:pPr>
        <w:spacing w:line="480" w:lineRule="auto"/>
        <w:ind w:left="1985" w:hanging="851"/>
        <w:jc w:val="both"/>
        <w:rPr>
          <w:sz w:val="28"/>
          <w:szCs w:val="28"/>
        </w:rPr>
      </w:pPr>
      <w:r>
        <w:rPr>
          <w:sz w:val="28"/>
          <w:szCs w:val="28"/>
        </w:rPr>
        <w:lastRenderedPageBreak/>
        <w:t>15.</w:t>
      </w:r>
      <w:r w:rsidR="00A519FE">
        <w:rPr>
          <w:sz w:val="28"/>
          <w:szCs w:val="28"/>
        </w:rPr>
        <w:t>1</w:t>
      </w:r>
      <w:r>
        <w:rPr>
          <w:sz w:val="28"/>
          <w:szCs w:val="28"/>
        </w:rPr>
        <w:t>3</w:t>
      </w:r>
      <w:r>
        <w:rPr>
          <w:sz w:val="28"/>
          <w:szCs w:val="28"/>
        </w:rPr>
        <w:tab/>
      </w:r>
      <w:r w:rsidR="00A519FE">
        <w:rPr>
          <w:sz w:val="28"/>
          <w:szCs w:val="28"/>
        </w:rPr>
        <w:t xml:space="preserve">The Respondents together with </w:t>
      </w:r>
      <w:proofErr w:type="spellStart"/>
      <w:r w:rsidR="00A519FE">
        <w:rPr>
          <w:sz w:val="28"/>
          <w:szCs w:val="28"/>
        </w:rPr>
        <w:t>Mr</w:t>
      </w:r>
      <w:proofErr w:type="spellEnd"/>
      <w:r w:rsidR="00A519FE">
        <w:rPr>
          <w:sz w:val="28"/>
          <w:szCs w:val="28"/>
        </w:rPr>
        <w:t xml:space="preserve"> </w:t>
      </w:r>
      <w:proofErr w:type="spellStart"/>
      <w:r w:rsidR="00A519FE">
        <w:rPr>
          <w:sz w:val="28"/>
          <w:szCs w:val="28"/>
        </w:rPr>
        <w:t>Skhosana</w:t>
      </w:r>
      <w:proofErr w:type="spellEnd"/>
      <w:r w:rsidR="00A519FE">
        <w:rPr>
          <w:sz w:val="28"/>
          <w:szCs w:val="28"/>
        </w:rPr>
        <w:t xml:space="preserve"> must have </w:t>
      </w:r>
      <w:proofErr w:type="spellStart"/>
      <w:r w:rsidR="00A519FE">
        <w:rPr>
          <w:sz w:val="28"/>
          <w:szCs w:val="28"/>
        </w:rPr>
        <w:t>realised</w:t>
      </w:r>
      <w:proofErr w:type="spellEnd"/>
      <w:r w:rsidR="00A519FE">
        <w:rPr>
          <w:sz w:val="28"/>
          <w:szCs w:val="28"/>
        </w:rPr>
        <w:t xml:space="preserve"> that their conduct (in calling the meeting of the 15</w:t>
      </w:r>
      <w:r w:rsidR="00A519FE" w:rsidRPr="00A519FE">
        <w:rPr>
          <w:sz w:val="28"/>
          <w:szCs w:val="28"/>
          <w:vertAlign w:val="superscript"/>
        </w:rPr>
        <w:t>th</w:t>
      </w:r>
      <w:r w:rsidR="00A519FE">
        <w:rPr>
          <w:sz w:val="28"/>
          <w:szCs w:val="28"/>
        </w:rPr>
        <w:t xml:space="preserve"> February 2014), as well as their motives were unlawful.  </w:t>
      </w:r>
      <w:proofErr w:type="spellStart"/>
      <w:r w:rsidR="00A519FE">
        <w:rPr>
          <w:sz w:val="28"/>
          <w:szCs w:val="28"/>
        </w:rPr>
        <w:t>Mr</w:t>
      </w:r>
      <w:proofErr w:type="spellEnd"/>
      <w:r w:rsidR="00A519FE">
        <w:rPr>
          <w:sz w:val="28"/>
          <w:szCs w:val="28"/>
        </w:rPr>
        <w:t xml:space="preserve"> </w:t>
      </w:r>
      <w:proofErr w:type="spellStart"/>
      <w:r w:rsidR="00A519FE">
        <w:rPr>
          <w:sz w:val="28"/>
          <w:szCs w:val="28"/>
        </w:rPr>
        <w:t>Skhosana</w:t>
      </w:r>
      <w:proofErr w:type="spellEnd"/>
      <w:r w:rsidR="00A519FE">
        <w:rPr>
          <w:sz w:val="28"/>
          <w:szCs w:val="28"/>
        </w:rPr>
        <w:t xml:space="preserve"> was not acting alone in this plot.  He acted in concert with the Respondents.  Acco</w:t>
      </w:r>
      <w:r w:rsidR="0066140E">
        <w:rPr>
          <w:sz w:val="28"/>
          <w:szCs w:val="28"/>
        </w:rPr>
        <w:t>rding to the minutes (annexure I</w:t>
      </w:r>
      <w:r w:rsidR="00A519FE">
        <w:rPr>
          <w:sz w:val="28"/>
          <w:szCs w:val="28"/>
        </w:rPr>
        <w:t>C3) it is the 1</w:t>
      </w:r>
      <w:r w:rsidR="00A519FE" w:rsidRPr="00A519FE">
        <w:rPr>
          <w:sz w:val="28"/>
          <w:szCs w:val="28"/>
          <w:vertAlign w:val="superscript"/>
        </w:rPr>
        <w:t>st</w:t>
      </w:r>
      <w:r w:rsidR="00A519FE">
        <w:rPr>
          <w:sz w:val="28"/>
          <w:szCs w:val="28"/>
        </w:rPr>
        <w:t xml:space="preserve"> Respondent who chaired the meeting</w:t>
      </w:r>
      <w:r w:rsidR="0066140E">
        <w:rPr>
          <w:sz w:val="28"/>
          <w:szCs w:val="28"/>
        </w:rPr>
        <w:t xml:space="preserve"> and </w:t>
      </w:r>
      <w:proofErr w:type="gramStart"/>
      <w:r w:rsidR="0066140E">
        <w:rPr>
          <w:sz w:val="28"/>
          <w:szCs w:val="28"/>
        </w:rPr>
        <w:t xml:space="preserve">the </w:t>
      </w:r>
      <w:r w:rsidR="00593D06">
        <w:rPr>
          <w:sz w:val="28"/>
          <w:szCs w:val="28"/>
        </w:rPr>
        <w:t xml:space="preserve"> 4</w:t>
      </w:r>
      <w:r w:rsidR="00593D06" w:rsidRPr="00593D06">
        <w:rPr>
          <w:sz w:val="28"/>
          <w:szCs w:val="28"/>
          <w:vertAlign w:val="superscript"/>
        </w:rPr>
        <w:t>th</w:t>
      </w:r>
      <w:proofErr w:type="gramEnd"/>
      <w:r w:rsidR="00593D06">
        <w:rPr>
          <w:sz w:val="28"/>
          <w:szCs w:val="28"/>
        </w:rPr>
        <w:t xml:space="preserve"> </w:t>
      </w:r>
      <w:r w:rsidR="0066140E">
        <w:rPr>
          <w:sz w:val="28"/>
          <w:szCs w:val="28"/>
        </w:rPr>
        <w:t xml:space="preserve"> Respondent was appointed Secretary</w:t>
      </w:r>
      <w:r w:rsidR="00A519FE">
        <w:rPr>
          <w:sz w:val="28"/>
          <w:szCs w:val="28"/>
        </w:rPr>
        <w:t>.  The 1</w:t>
      </w:r>
      <w:r w:rsidR="00A519FE" w:rsidRPr="00A519FE">
        <w:rPr>
          <w:sz w:val="28"/>
          <w:szCs w:val="28"/>
          <w:vertAlign w:val="superscript"/>
        </w:rPr>
        <w:t>st</w:t>
      </w:r>
      <w:r w:rsidR="00A519FE">
        <w:rPr>
          <w:sz w:val="28"/>
          <w:szCs w:val="28"/>
        </w:rPr>
        <w:t xml:space="preserve"> R</w:t>
      </w:r>
      <w:r w:rsidR="0066140E">
        <w:rPr>
          <w:sz w:val="28"/>
          <w:szCs w:val="28"/>
        </w:rPr>
        <w:t>espondent allowed the meeting to</w:t>
      </w:r>
      <w:r w:rsidR="00A519FE">
        <w:rPr>
          <w:sz w:val="28"/>
          <w:szCs w:val="28"/>
        </w:rPr>
        <w:t xml:space="preserve"> </w:t>
      </w:r>
      <w:r w:rsidR="0066140E">
        <w:rPr>
          <w:sz w:val="28"/>
          <w:szCs w:val="28"/>
        </w:rPr>
        <w:t>proceed</w:t>
      </w:r>
      <w:r w:rsidR="00A519FE">
        <w:rPr>
          <w:sz w:val="28"/>
          <w:szCs w:val="28"/>
        </w:rPr>
        <w:t xml:space="preserve"> despite the glaring irregularities in the </w:t>
      </w:r>
      <w:r w:rsidR="00A372CC">
        <w:rPr>
          <w:sz w:val="28"/>
          <w:szCs w:val="28"/>
        </w:rPr>
        <w:t>manner it</w:t>
      </w:r>
      <w:r w:rsidR="00A519FE">
        <w:rPr>
          <w:sz w:val="28"/>
          <w:szCs w:val="28"/>
        </w:rPr>
        <w:t xml:space="preserve"> was organized, as aforementioned.</w:t>
      </w:r>
    </w:p>
    <w:p w:rsidR="005B7423" w:rsidRDefault="005B7423" w:rsidP="00612E77">
      <w:pPr>
        <w:spacing w:line="480" w:lineRule="auto"/>
        <w:ind w:left="1985" w:hanging="851"/>
        <w:jc w:val="both"/>
        <w:rPr>
          <w:sz w:val="28"/>
          <w:szCs w:val="28"/>
        </w:rPr>
      </w:pPr>
    </w:p>
    <w:p w:rsidR="00853C42" w:rsidRDefault="00A519FE" w:rsidP="00AD3575">
      <w:pPr>
        <w:spacing w:line="480" w:lineRule="auto"/>
        <w:ind w:left="1985" w:hanging="851"/>
        <w:jc w:val="both"/>
        <w:rPr>
          <w:sz w:val="28"/>
          <w:szCs w:val="28"/>
        </w:rPr>
      </w:pPr>
      <w:r>
        <w:rPr>
          <w:sz w:val="28"/>
          <w:szCs w:val="28"/>
        </w:rPr>
        <w:t xml:space="preserve">15.14    </w:t>
      </w:r>
      <w:proofErr w:type="spellStart"/>
      <w:r>
        <w:rPr>
          <w:sz w:val="28"/>
          <w:szCs w:val="28"/>
        </w:rPr>
        <w:t>Mr</w:t>
      </w:r>
      <w:proofErr w:type="spellEnd"/>
      <w:r>
        <w:rPr>
          <w:sz w:val="28"/>
          <w:szCs w:val="28"/>
        </w:rPr>
        <w:t xml:space="preserve"> </w:t>
      </w:r>
      <w:proofErr w:type="spellStart"/>
      <w:r>
        <w:rPr>
          <w:sz w:val="28"/>
          <w:szCs w:val="28"/>
        </w:rPr>
        <w:t>Skhosana</w:t>
      </w:r>
      <w:proofErr w:type="spellEnd"/>
      <w:r>
        <w:rPr>
          <w:sz w:val="28"/>
          <w:szCs w:val="28"/>
        </w:rPr>
        <w:t xml:space="preserve"> and the Respondents must have </w:t>
      </w:r>
      <w:proofErr w:type="spellStart"/>
      <w:r>
        <w:rPr>
          <w:sz w:val="28"/>
          <w:szCs w:val="28"/>
        </w:rPr>
        <w:t>realised</w:t>
      </w:r>
      <w:proofErr w:type="spellEnd"/>
      <w:r>
        <w:rPr>
          <w:sz w:val="28"/>
          <w:szCs w:val="28"/>
        </w:rPr>
        <w:t xml:space="preserve"> further that they would face difficulty if they were to try and suspend the National Executive Committee in a properly constituted meeting – hence they convened a clandestine meeting.</w:t>
      </w:r>
      <w:r w:rsidR="00AD3575">
        <w:rPr>
          <w:sz w:val="28"/>
          <w:szCs w:val="28"/>
        </w:rPr>
        <w:t xml:space="preserve"> </w:t>
      </w:r>
    </w:p>
    <w:p w:rsidR="00A519FE" w:rsidRDefault="00AD3575" w:rsidP="00853C42">
      <w:pPr>
        <w:spacing w:line="480" w:lineRule="auto"/>
        <w:ind w:left="1985"/>
        <w:jc w:val="both"/>
        <w:rPr>
          <w:sz w:val="28"/>
          <w:szCs w:val="28"/>
        </w:rPr>
      </w:pPr>
      <w:r>
        <w:rPr>
          <w:sz w:val="28"/>
          <w:szCs w:val="28"/>
        </w:rPr>
        <w:t xml:space="preserve"> </w:t>
      </w:r>
      <w:r w:rsidR="00A519FE">
        <w:rPr>
          <w:sz w:val="28"/>
          <w:szCs w:val="28"/>
        </w:rPr>
        <w:t xml:space="preserve">The conduct of </w:t>
      </w:r>
      <w:proofErr w:type="spellStart"/>
      <w:r w:rsidR="00A519FE">
        <w:rPr>
          <w:sz w:val="28"/>
          <w:szCs w:val="28"/>
        </w:rPr>
        <w:t>Mr</w:t>
      </w:r>
      <w:proofErr w:type="spellEnd"/>
      <w:r w:rsidR="00A519FE">
        <w:rPr>
          <w:sz w:val="28"/>
          <w:szCs w:val="28"/>
        </w:rPr>
        <w:t xml:space="preserve"> </w:t>
      </w:r>
      <w:proofErr w:type="spellStart"/>
      <w:r w:rsidR="00A519FE">
        <w:rPr>
          <w:sz w:val="28"/>
          <w:szCs w:val="28"/>
        </w:rPr>
        <w:t>Skhosana</w:t>
      </w:r>
      <w:proofErr w:type="spellEnd"/>
      <w:r w:rsidR="00A519FE">
        <w:rPr>
          <w:sz w:val="28"/>
          <w:szCs w:val="28"/>
        </w:rPr>
        <w:t xml:space="preserve"> acting in concert with </w:t>
      </w:r>
      <w:r w:rsidR="00595E93">
        <w:rPr>
          <w:sz w:val="28"/>
          <w:szCs w:val="28"/>
        </w:rPr>
        <w:t xml:space="preserve">the </w:t>
      </w:r>
      <w:r w:rsidR="00A519FE">
        <w:rPr>
          <w:sz w:val="28"/>
          <w:szCs w:val="28"/>
        </w:rPr>
        <w:t>Respondents was unfair, unlawful and devoid of honest intentions.  The</w:t>
      </w:r>
      <w:r w:rsidR="00595E93">
        <w:rPr>
          <w:sz w:val="28"/>
          <w:szCs w:val="28"/>
        </w:rPr>
        <w:t xml:space="preserve"> Respondents deserve to be mulcted</w:t>
      </w:r>
      <w:r w:rsidR="00A519FE">
        <w:rPr>
          <w:sz w:val="28"/>
          <w:szCs w:val="28"/>
        </w:rPr>
        <w:t xml:space="preserve"> in costs for their conduct.</w:t>
      </w:r>
    </w:p>
    <w:p w:rsidR="00BC19FA" w:rsidRDefault="00BC19FA" w:rsidP="00612E77">
      <w:pPr>
        <w:spacing w:line="480" w:lineRule="auto"/>
        <w:ind w:left="1985" w:hanging="851"/>
        <w:jc w:val="both"/>
        <w:rPr>
          <w:sz w:val="28"/>
          <w:szCs w:val="28"/>
        </w:rPr>
      </w:pPr>
    </w:p>
    <w:p w:rsidR="00DE565D" w:rsidRDefault="00DE565D" w:rsidP="00612E77">
      <w:pPr>
        <w:spacing w:line="480" w:lineRule="auto"/>
        <w:ind w:left="1985" w:hanging="851"/>
        <w:jc w:val="both"/>
        <w:rPr>
          <w:sz w:val="28"/>
          <w:szCs w:val="28"/>
        </w:rPr>
      </w:pPr>
    </w:p>
    <w:p w:rsidR="00A519FE" w:rsidRDefault="00A519FE" w:rsidP="00595E93">
      <w:pPr>
        <w:spacing w:line="480" w:lineRule="auto"/>
        <w:ind w:left="1985" w:hanging="851"/>
        <w:jc w:val="both"/>
        <w:rPr>
          <w:sz w:val="28"/>
          <w:szCs w:val="28"/>
        </w:rPr>
      </w:pPr>
      <w:r>
        <w:rPr>
          <w:sz w:val="28"/>
          <w:szCs w:val="28"/>
        </w:rPr>
        <w:lastRenderedPageBreak/>
        <w:t>15.15</w:t>
      </w:r>
      <w:r>
        <w:rPr>
          <w:sz w:val="28"/>
          <w:szCs w:val="28"/>
        </w:rPr>
        <w:tab/>
        <w:t xml:space="preserve">The Respondents are not without remedy, provided they have a genuine grievance, against the National Executive Committee, with evidence to support it.  The constitution has provided lawful means of taking disciplinary action against any member </w:t>
      </w:r>
      <w:r w:rsidR="00BE408C">
        <w:rPr>
          <w:sz w:val="28"/>
          <w:szCs w:val="28"/>
        </w:rPr>
        <w:t xml:space="preserve">of the National Executive </w:t>
      </w:r>
      <w:r w:rsidR="00595E93">
        <w:rPr>
          <w:sz w:val="28"/>
          <w:szCs w:val="28"/>
        </w:rPr>
        <w:t>C</w:t>
      </w:r>
      <w:r w:rsidR="00A55B5D">
        <w:rPr>
          <w:sz w:val="28"/>
          <w:szCs w:val="28"/>
        </w:rPr>
        <w:t>ommittee, subject to the proviso</w:t>
      </w:r>
      <w:r w:rsidR="00BE408C">
        <w:rPr>
          <w:sz w:val="28"/>
          <w:szCs w:val="28"/>
        </w:rPr>
        <w:t xml:space="preserve"> aforementioned.  There is no office bearer in the union who is above the law.  The conduct of the Respondents therefore of taking irregular steps in suspending the National Executive Committee is unjustifiable and deserve the Court</w:t>
      </w:r>
      <w:r w:rsidR="00A215AE">
        <w:rPr>
          <w:sz w:val="28"/>
          <w:szCs w:val="28"/>
        </w:rPr>
        <w:t>’s</w:t>
      </w:r>
      <w:r w:rsidR="00BE408C">
        <w:rPr>
          <w:sz w:val="28"/>
          <w:szCs w:val="28"/>
        </w:rPr>
        <w:t xml:space="preserve"> censure.</w:t>
      </w:r>
    </w:p>
    <w:p w:rsidR="005B7423" w:rsidRDefault="005B7423" w:rsidP="00595E93">
      <w:pPr>
        <w:spacing w:line="480" w:lineRule="auto"/>
        <w:ind w:left="1985" w:hanging="851"/>
        <w:jc w:val="both"/>
        <w:rPr>
          <w:sz w:val="28"/>
          <w:szCs w:val="28"/>
        </w:rPr>
      </w:pPr>
    </w:p>
    <w:p w:rsidR="00BE408C" w:rsidRDefault="00BE408C" w:rsidP="00DE565D">
      <w:pPr>
        <w:spacing w:line="480" w:lineRule="auto"/>
        <w:ind w:left="1134" w:hanging="567"/>
        <w:jc w:val="both"/>
        <w:rPr>
          <w:sz w:val="28"/>
          <w:szCs w:val="28"/>
        </w:rPr>
      </w:pPr>
      <w:r>
        <w:rPr>
          <w:sz w:val="28"/>
          <w:szCs w:val="28"/>
        </w:rPr>
        <w:t>16.</w:t>
      </w:r>
      <w:r>
        <w:rPr>
          <w:sz w:val="28"/>
          <w:szCs w:val="28"/>
        </w:rPr>
        <w:tab/>
        <w:t xml:space="preserve"> The Court has noted that though there are five (5) Respondents cited in this application only two (2) of the</w:t>
      </w:r>
      <w:r w:rsidR="00670629">
        <w:rPr>
          <w:sz w:val="28"/>
          <w:szCs w:val="28"/>
        </w:rPr>
        <w:t>m</w:t>
      </w:r>
      <w:r>
        <w:rPr>
          <w:sz w:val="28"/>
          <w:szCs w:val="28"/>
        </w:rPr>
        <w:t xml:space="preserve"> actually filed affidavits to oppose the matter.  </w:t>
      </w:r>
      <w:proofErr w:type="spellStart"/>
      <w:r>
        <w:rPr>
          <w:sz w:val="28"/>
          <w:szCs w:val="28"/>
        </w:rPr>
        <w:t>Mr</w:t>
      </w:r>
      <w:proofErr w:type="spellEnd"/>
      <w:r>
        <w:rPr>
          <w:sz w:val="28"/>
          <w:szCs w:val="28"/>
        </w:rPr>
        <w:t xml:space="preserve"> </w:t>
      </w:r>
      <w:proofErr w:type="spellStart"/>
      <w:r>
        <w:rPr>
          <w:sz w:val="28"/>
          <w:szCs w:val="28"/>
        </w:rPr>
        <w:t>Njabulo</w:t>
      </w:r>
      <w:proofErr w:type="spellEnd"/>
      <w:r>
        <w:rPr>
          <w:sz w:val="28"/>
          <w:szCs w:val="28"/>
        </w:rPr>
        <w:t xml:space="preserve"> Dlamini (1</w:t>
      </w:r>
      <w:r w:rsidRPr="00BE408C">
        <w:rPr>
          <w:sz w:val="28"/>
          <w:szCs w:val="28"/>
          <w:vertAlign w:val="superscript"/>
        </w:rPr>
        <w:t>st</w:t>
      </w:r>
      <w:r>
        <w:rPr>
          <w:sz w:val="28"/>
          <w:szCs w:val="28"/>
        </w:rPr>
        <w:t xml:space="preserve"> Respondent) filed the answering affidavit.  </w:t>
      </w:r>
      <w:proofErr w:type="spellStart"/>
      <w:r>
        <w:rPr>
          <w:sz w:val="28"/>
          <w:szCs w:val="28"/>
        </w:rPr>
        <w:t>Mr</w:t>
      </w:r>
      <w:proofErr w:type="spellEnd"/>
      <w:r>
        <w:rPr>
          <w:sz w:val="28"/>
          <w:szCs w:val="28"/>
        </w:rPr>
        <w:t xml:space="preserve"> Musa </w:t>
      </w:r>
      <w:proofErr w:type="spellStart"/>
      <w:r>
        <w:rPr>
          <w:sz w:val="28"/>
          <w:szCs w:val="28"/>
        </w:rPr>
        <w:t>Mncina</w:t>
      </w:r>
      <w:proofErr w:type="spellEnd"/>
      <w:r>
        <w:rPr>
          <w:sz w:val="28"/>
          <w:szCs w:val="28"/>
        </w:rPr>
        <w:t xml:space="preserve"> (5</w:t>
      </w:r>
      <w:r w:rsidRPr="00BE408C">
        <w:rPr>
          <w:sz w:val="28"/>
          <w:szCs w:val="28"/>
          <w:vertAlign w:val="superscript"/>
        </w:rPr>
        <w:t>th</w:t>
      </w:r>
      <w:r>
        <w:rPr>
          <w:sz w:val="28"/>
          <w:szCs w:val="28"/>
        </w:rPr>
        <w:t xml:space="preserve"> Respondent) filed a confirmatory affidavit.  The other confirmatory affidavits were filed by persons who are not parties to the legal suit, they filed merely as witnesses.  The Court will therefore focus on the 1</w:t>
      </w:r>
      <w:r w:rsidRPr="00BE408C">
        <w:rPr>
          <w:sz w:val="28"/>
          <w:szCs w:val="28"/>
          <w:vertAlign w:val="superscript"/>
        </w:rPr>
        <w:t>st</w:t>
      </w:r>
      <w:r>
        <w:rPr>
          <w:sz w:val="28"/>
          <w:szCs w:val="28"/>
        </w:rPr>
        <w:t xml:space="preserve"> and 5</w:t>
      </w:r>
      <w:r w:rsidRPr="00BE408C">
        <w:rPr>
          <w:sz w:val="28"/>
          <w:szCs w:val="28"/>
          <w:vertAlign w:val="superscript"/>
        </w:rPr>
        <w:t>th</w:t>
      </w:r>
      <w:r>
        <w:rPr>
          <w:sz w:val="28"/>
          <w:szCs w:val="28"/>
        </w:rPr>
        <w:t xml:space="preserve"> Respondents as the parties to</w:t>
      </w:r>
      <w:r w:rsidR="00670629">
        <w:rPr>
          <w:sz w:val="28"/>
          <w:szCs w:val="28"/>
        </w:rPr>
        <w:t xml:space="preserve"> the</w:t>
      </w:r>
      <w:r>
        <w:rPr>
          <w:sz w:val="28"/>
          <w:szCs w:val="28"/>
        </w:rPr>
        <w:t xml:space="preserve"> legal suit who opposed the application.  The genera</w:t>
      </w:r>
      <w:r w:rsidR="00670629">
        <w:rPr>
          <w:sz w:val="28"/>
          <w:szCs w:val="28"/>
        </w:rPr>
        <w:t>l rule is that costs follow the event</w:t>
      </w:r>
      <w:r>
        <w:rPr>
          <w:sz w:val="28"/>
          <w:szCs w:val="28"/>
        </w:rPr>
        <w:t>.  The general rule should apply in this case.</w:t>
      </w:r>
      <w:r w:rsidR="002D7A47">
        <w:rPr>
          <w:sz w:val="28"/>
          <w:szCs w:val="28"/>
        </w:rPr>
        <w:t xml:space="preserve"> </w:t>
      </w:r>
    </w:p>
    <w:p w:rsidR="00510B09" w:rsidRDefault="00510B09" w:rsidP="00DE565D">
      <w:pPr>
        <w:spacing w:line="480" w:lineRule="auto"/>
        <w:ind w:left="1134" w:hanging="567"/>
        <w:jc w:val="both"/>
        <w:rPr>
          <w:sz w:val="28"/>
          <w:szCs w:val="28"/>
        </w:rPr>
      </w:pPr>
    </w:p>
    <w:p w:rsidR="00510B09" w:rsidRDefault="00E33084" w:rsidP="0081535D">
      <w:pPr>
        <w:spacing w:line="480" w:lineRule="auto"/>
        <w:ind w:left="1134" w:hanging="567"/>
        <w:jc w:val="both"/>
        <w:rPr>
          <w:sz w:val="28"/>
          <w:szCs w:val="28"/>
        </w:rPr>
      </w:pPr>
      <w:r>
        <w:rPr>
          <w:sz w:val="28"/>
          <w:szCs w:val="28"/>
        </w:rPr>
        <w:lastRenderedPageBreak/>
        <w:t>17.  After the parties had argued this matter, three (3) other urgent applications were brought before Court between the same parties</w:t>
      </w:r>
      <w:r w:rsidR="00A55B5D">
        <w:rPr>
          <w:sz w:val="28"/>
          <w:szCs w:val="28"/>
        </w:rPr>
        <w:t>,</w:t>
      </w:r>
      <w:r>
        <w:rPr>
          <w:sz w:val="28"/>
          <w:szCs w:val="28"/>
        </w:rPr>
        <w:t xml:space="preserve"> arising from the power struggle that existed between the suspended National Executive Committee and the Interim National Executive Committee.  The Court issued orders in relation to the first two (2) applications. </w:t>
      </w:r>
      <w:r w:rsidR="00734153">
        <w:rPr>
          <w:sz w:val="28"/>
          <w:szCs w:val="28"/>
        </w:rPr>
        <w:t xml:space="preserve"> </w:t>
      </w:r>
      <w:r>
        <w:rPr>
          <w:sz w:val="28"/>
          <w:szCs w:val="28"/>
        </w:rPr>
        <w:t xml:space="preserve"> The Court refused to entertain the third application on the basis that it involves the same issues of law and fact as those that the Court has to determine in this application.  A lot of the Court’s time was spent on the intervening applications which eventually dela</w:t>
      </w:r>
      <w:r w:rsidR="00F71B86">
        <w:rPr>
          <w:sz w:val="28"/>
          <w:szCs w:val="28"/>
        </w:rPr>
        <w:t xml:space="preserve">yed </w:t>
      </w:r>
      <w:proofErr w:type="spellStart"/>
      <w:r w:rsidR="00F71B86">
        <w:rPr>
          <w:sz w:val="28"/>
          <w:szCs w:val="28"/>
        </w:rPr>
        <w:t>finali</w:t>
      </w:r>
      <w:r w:rsidR="0081535D">
        <w:rPr>
          <w:sz w:val="28"/>
          <w:szCs w:val="28"/>
        </w:rPr>
        <w:t>sation</w:t>
      </w:r>
      <w:proofErr w:type="spellEnd"/>
      <w:r w:rsidR="0081535D">
        <w:rPr>
          <w:sz w:val="28"/>
          <w:szCs w:val="28"/>
        </w:rPr>
        <w:t xml:space="preserve"> of this matter.  When C</w:t>
      </w:r>
      <w:r w:rsidR="00F71B86">
        <w:rPr>
          <w:sz w:val="28"/>
          <w:szCs w:val="28"/>
        </w:rPr>
        <w:t xml:space="preserve">ounsel is seized with instruction from client, </w:t>
      </w:r>
      <w:r w:rsidR="00582135">
        <w:rPr>
          <w:sz w:val="28"/>
          <w:szCs w:val="28"/>
        </w:rPr>
        <w:t>Counsel has a duty to give advic</w:t>
      </w:r>
      <w:r w:rsidR="00F71B86">
        <w:rPr>
          <w:sz w:val="28"/>
          <w:szCs w:val="28"/>
        </w:rPr>
        <w:t>e and guidance which will assist the client in resolving the dispute in a cheap and speedy manner as opposed to going to Court.  The intervening urgent applications could have been avoided if Counsel from both sides were equally committed in applying logic, common sense and maturity.</w:t>
      </w:r>
      <w:r>
        <w:rPr>
          <w:sz w:val="28"/>
          <w:szCs w:val="28"/>
        </w:rPr>
        <w:t xml:space="preserve">   </w:t>
      </w:r>
      <w:r w:rsidR="00F71B86">
        <w:rPr>
          <w:sz w:val="28"/>
          <w:szCs w:val="28"/>
        </w:rPr>
        <w:t xml:space="preserve">  The Applicants incurred legal costs in</w:t>
      </w:r>
      <w:r w:rsidR="0081535D">
        <w:rPr>
          <w:sz w:val="28"/>
          <w:szCs w:val="28"/>
        </w:rPr>
        <w:t xml:space="preserve"> prosecuting</w:t>
      </w:r>
      <w:r w:rsidR="00F71B86">
        <w:rPr>
          <w:sz w:val="28"/>
          <w:szCs w:val="28"/>
        </w:rPr>
        <w:t xml:space="preserve"> a matter which should have been settled. </w:t>
      </w:r>
    </w:p>
    <w:p w:rsidR="00510B09" w:rsidRDefault="00510B09" w:rsidP="0081535D">
      <w:pPr>
        <w:spacing w:line="480" w:lineRule="auto"/>
        <w:ind w:left="1134" w:hanging="567"/>
        <w:jc w:val="both"/>
        <w:rPr>
          <w:sz w:val="28"/>
          <w:szCs w:val="28"/>
        </w:rPr>
      </w:pPr>
    </w:p>
    <w:p w:rsidR="00510B09" w:rsidRDefault="00510B09" w:rsidP="0081535D">
      <w:pPr>
        <w:spacing w:line="480" w:lineRule="auto"/>
        <w:ind w:left="1134" w:hanging="567"/>
        <w:jc w:val="both"/>
        <w:rPr>
          <w:sz w:val="28"/>
          <w:szCs w:val="28"/>
        </w:rPr>
      </w:pPr>
    </w:p>
    <w:p w:rsidR="00510B09" w:rsidRDefault="00510B09" w:rsidP="0081535D">
      <w:pPr>
        <w:spacing w:line="480" w:lineRule="auto"/>
        <w:ind w:left="1134" w:hanging="567"/>
        <w:jc w:val="both"/>
        <w:rPr>
          <w:sz w:val="28"/>
          <w:szCs w:val="28"/>
        </w:rPr>
      </w:pPr>
    </w:p>
    <w:p w:rsidR="00510B09" w:rsidRDefault="00510B09" w:rsidP="0081535D">
      <w:pPr>
        <w:spacing w:line="480" w:lineRule="auto"/>
        <w:ind w:left="1134" w:hanging="567"/>
        <w:jc w:val="both"/>
        <w:rPr>
          <w:sz w:val="28"/>
          <w:szCs w:val="28"/>
        </w:rPr>
      </w:pPr>
    </w:p>
    <w:p w:rsidR="00F71B86" w:rsidRDefault="00F71B86" w:rsidP="00510B09">
      <w:pPr>
        <w:spacing w:line="480" w:lineRule="auto"/>
        <w:ind w:left="1134"/>
        <w:jc w:val="both"/>
        <w:rPr>
          <w:sz w:val="28"/>
          <w:szCs w:val="28"/>
        </w:rPr>
      </w:pPr>
      <w:r>
        <w:rPr>
          <w:sz w:val="28"/>
          <w:szCs w:val="28"/>
        </w:rPr>
        <w:lastRenderedPageBreak/>
        <w:t xml:space="preserve"> A reading of the constitution, with proper guidance, should have revealed to the Respondents the numerous errors which they committed in </w:t>
      </w:r>
      <w:r w:rsidR="00582135">
        <w:rPr>
          <w:sz w:val="28"/>
          <w:szCs w:val="28"/>
        </w:rPr>
        <w:t>relation to the meeting of the 1</w:t>
      </w:r>
      <w:r>
        <w:rPr>
          <w:sz w:val="28"/>
          <w:szCs w:val="28"/>
        </w:rPr>
        <w:t>5</w:t>
      </w:r>
      <w:r w:rsidRPr="00F71B86">
        <w:rPr>
          <w:sz w:val="28"/>
          <w:szCs w:val="28"/>
          <w:vertAlign w:val="superscript"/>
        </w:rPr>
        <w:t>th</w:t>
      </w:r>
      <w:r>
        <w:rPr>
          <w:sz w:val="28"/>
          <w:szCs w:val="28"/>
        </w:rPr>
        <w:t xml:space="preserve"> February 2014.  It is fair and proper that the Applicants be awarded costs.</w:t>
      </w:r>
    </w:p>
    <w:p w:rsidR="00BC19FA" w:rsidRDefault="00BC19FA" w:rsidP="00F71B86">
      <w:pPr>
        <w:spacing w:line="480" w:lineRule="auto"/>
        <w:ind w:left="1134"/>
        <w:jc w:val="both"/>
        <w:rPr>
          <w:sz w:val="28"/>
          <w:szCs w:val="28"/>
        </w:rPr>
      </w:pPr>
    </w:p>
    <w:p w:rsidR="00BE408C" w:rsidRDefault="00E33084" w:rsidP="00BE408C">
      <w:pPr>
        <w:spacing w:line="480" w:lineRule="auto"/>
        <w:ind w:left="1134" w:hanging="567"/>
        <w:jc w:val="both"/>
        <w:rPr>
          <w:sz w:val="28"/>
          <w:szCs w:val="28"/>
        </w:rPr>
      </w:pPr>
      <w:r>
        <w:rPr>
          <w:sz w:val="28"/>
          <w:szCs w:val="28"/>
        </w:rPr>
        <w:t>18</w:t>
      </w:r>
      <w:r w:rsidR="00BE408C">
        <w:rPr>
          <w:sz w:val="28"/>
          <w:szCs w:val="28"/>
        </w:rPr>
        <w:t>.</w:t>
      </w:r>
      <w:r w:rsidR="00BE408C">
        <w:rPr>
          <w:sz w:val="28"/>
          <w:szCs w:val="28"/>
        </w:rPr>
        <w:tab/>
        <w:t>Wherefore the Court orders as follows:</w:t>
      </w:r>
    </w:p>
    <w:p w:rsidR="00BE408C" w:rsidRDefault="00E33084" w:rsidP="00BE408C">
      <w:pPr>
        <w:spacing w:line="480" w:lineRule="auto"/>
        <w:ind w:left="2127" w:hanging="709"/>
        <w:jc w:val="both"/>
        <w:rPr>
          <w:sz w:val="28"/>
          <w:szCs w:val="28"/>
        </w:rPr>
      </w:pPr>
      <w:r>
        <w:rPr>
          <w:sz w:val="28"/>
          <w:szCs w:val="28"/>
        </w:rPr>
        <w:t>18</w:t>
      </w:r>
      <w:r w:rsidR="00BE408C">
        <w:rPr>
          <w:sz w:val="28"/>
          <w:szCs w:val="28"/>
        </w:rPr>
        <w:t>.1</w:t>
      </w:r>
      <w:r w:rsidR="00BE408C">
        <w:rPr>
          <w:sz w:val="28"/>
          <w:szCs w:val="28"/>
        </w:rPr>
        <w:tab/>
        <w:t>The suspension of the National Executive Committee (1</w:t>
      </w:r>
      <w:r w:rsidR="00BE408C" w:rsidRPr="00BE408C">
        <w:rPr>
          <w:sz w:val="28"/>
          <w:szCs w:val="28"/>
          <w:vertAlign w:val="superscript"/>
        </w:rPr>
        <w:t>st</w:t>
      </w:r>
      <w:r w:rsidR="00BE408C">
        <w:rPr>
          <w:sz w:val="28"/>
          <w:szCs w:val="28"/>
        </w:rPr>
        <w:t xml:space="preserve"> to 14</w:t>
      </w:r>
      <w:r w:rsidR="00BE408C" w:rsidRPr="00BE408C">
        <w:rPr>
          <w:sz w:val="28"/>
          <w:szCs w:val="28"/>
          <w:vertAlign w:val="superscript"/>
        </w:rPr>
        <w:t>th</w:t>
      </w:r>
      <w:r w:rsidR="00BE408C">
        <w:rPr>
          <w:sz w:val="28"/>
          <w:szCs w:val="28"/>
        </w:rPr>
        <w:t xml:space="preserve"> Applicants) from office is hereby declared irregular and it is set aside.</w:t>
      </w:r>
    </w:p>
    <w:p w:rsidR="00C15010" w:rsidRDefault="00C15010" w:rsidP="00C15010">
      <w:pPr>
        <w:spacing w:line="276" w:lineRule="auto"/>
        <w:ind w:left="2127" w:hanging="709"/>
        <w:jc w:val="both"/>
        <w:rPr>
          <w:sz w:val="28"/>
          <w:szCs w:val="28"/>
        </w:rPr>
      </w:pPr>
    </w:p>
    <w:p w:rsidR="00BE408C" w:rsidRDefault="00E33084" w:rsidP="00BE408C">
      <w:pPr>
        <w:spacing w:line="480" w:lineRule="auto"/>
        <w:ind w:left="2127" w:hanging="709"/>
        <w:jc w:val="both"/>
        <w:rPr>
          <w:sz w:val="28"/>
          <w:szCs w:val="28"/>
        </w:rPr>
      </w:pPr>
      <w:r>
        <w:rPr>
          <w:sz w:val="28"/>
          <w:szCs w:val="28"/>
        </w:rPr>
        <w:t>18</w:t>
      </w:r>
      <w:r w:rsidR="00BE408C">
        <w:rPr>
          <w:sz w:val="28"/>
          <w:szCs w:val="28"/>
        </w:rPr>
        <w:t>.2</w:t>
      </w:r>
      <w:r w:rsidR="00BE408C">
        <w:rPr>
          <w:sz w:val="28"/>
          <w:szCs w:val="28"/>
        </w:rPr>
        <w:tab/>
        <w:t>The National Executive Committee is hereby reinstated forthwith.</w:t>
      </w:r>
    </w:p>
    <w:p w:rsidR="00C15010" w:rsidRDefault="00C15010" w:rsidP="00C15010">
      <w:pPr>
        <w:spacing w:line="276" w:lineRule="auto"/>
        <w:ind w:left="2127" w:hanging="709"/>
        <w:jc w:val="both"/>
        <w:rPr>
          <w:sz w:val="28"/>
          <w:szCs w:val="28"/>
        </w:rPr>
      </w:pPr>
    </w:p>
    <w:p w:rsidR="00BE408C" w:rsidRDefault="00E33084" w:rsidP="00BE408C">
      <w:pPr>
        <w:spacing w:line="480" w:lineRule="auto"/>
        <w:ind w:left="2127" w:hanging="709"/>
        <w:jc w:val="both"/>
        <w:rPr>
          <w:sz w:val="28"/>
          <w:szCs w:val="28"/>
        </w:rPr>
      </w:pPr>
      <w:r>
        <w:rPr>
          <w:sz w:val="28"/>
          <w:szCs w:val="28"/>
        </w:rPr>
        <w:t>18</w:t>
      </w:r>
      <w:r w:rsidR="00BE408C">
        <w:rPr>
          <w:sz w:val="28"/>
          <w:szCs w:val="28"/>
        </w:rPr>
        <w:t>.3</w:t>
      </w:r>
      <w:r w:rsidR="00BE408C">
        <w:rPr>
          <w:sz w:val="28"/>
          <w:szCs w:val="28"/>
        </w:rPr>
        <w:tab/>
        <w:t>The appointment of the Interim National Executive Committee (1</w:t>
      </w:r>
      <w:r w:rsidR="00BE408C" w:rsidRPr="00BE408C">
        <w:rPr>
          <w:sz w:val="28"/>
          <w:szCs w:val="28"/>
          <w:vertAlign w:val="superscript"/>
        </w:rPr>
        <w:t>st</w:t>
      </w:r>
      <w:r w:rsidR="00BE408C">
        <w:rPr>
          <w:sz w:val="28"/>
          <w:szCs w:val="28"/>
        </w:rPr>
        <w:t xml:space="preserve"> to 5</w:t>
      </w:r>
      <w:r w:rsidR="00BE408C" w:rsidRPr="00BE408C">
        <w:rPr>
          <w:sz w:val="28"/>
          <w:szCs w:val="28"/>
          <w:vertAlign w:val="superscript"/>
        </w:rPr>
        <w:t>th</w:t>
      </w:r>
      <w:r w:rsidR="00BE408C">
        <w:rPr>
          <w:sz w:val="28"/>
          <w:szCs w:val="28"/>
        </w:rPr>
        <w:t xml:space="preserve"> Respondent</w:t>
      </w:r>
      <w:r w:rsidR="005B7423">
        <w:rPr>
          <w:sz w:val="28"/>
          <w:szCs w:val="28"/>
        </w:rPr>
        <w:t>s</w:t>
      </w:r>
      <w:r w:rsidR="00BE408C">
        <w:rPr>
          <w:sz w:val="28"/>
          <w:szCs w:val="28"/>
        </w:rPr>
        <w:t>) is hereby set aside.</w:t>
      </w:r>
    </w:p>
    <w:p w:rsidR="00C15010" w:rsidRDefault="00C15010" w:rsidP="00C15010">
      <w:pPr>
        <w:spacing w:line="276" w:lineRule="auto"/>
        <w:ind w:left="2127" w:hanging="709"/>
        <w:jc w:val="both"/>
        <w:rPr>
          <w:sz w:val="28"/>
          <w:szCs w:val="28"/>
        </w:rPr>
      </w:pPr>
    </w:p>
    <w:p w:rsidR="00BE408C" w:rsidRDefault="00E33084" w:rsidP="00BE408C">
      <w:pPr>
        <w:spacing w:line="480" w:lineRule="auto"/>
        <w:ind w:left="2127" w:hanging="709"/>
        <w:jc w:val="both"/>
        <w:rPr>
          <w:sz w:val="28"/>
          <w:szCs w:val="28"/>
        </w:rPr>
      </w:pPr>
      <w:r>
        <w:rPr>
          <w:sz w:val="28"/>
          <w:szCs w:val="28"/>
        </w:rPr>
        <w:t>18</w:t>
      </w:r>
      <w:r w:rsidR="00BE408C">
        <w:rPr>
          <w:sz w:val="28"/>
          <w:szCs w:val="28"/>
        </w:rPr>
        <w:t>.4</w:t>
      </w:r>
      <w:r w:rsidR="00BE408C">
        <w:rPr>
          <w:sz w:val="28"/>
          <w:szCs w:val="28"/>
        </w:rPr>
        <w:tab/>
        <w:t>The 1</w:t>
      </w:r>
      <w:r w:rsidR="00BE408C" w:rsidRPr="00BE408C">
        <w:rPr>
          <w:sz w:val="28"/>
          <w:szCs w:val="28"/>
          <w:vertAlign w:val="superscript"/>
        </w:rPr>
        <w:t>st</w:t>
      </w:r>
      <w:r w:rsidR="00BE408C">
        <w:rPr>
          <w:sz w:val="28"/>
          <w:szCs w:val="28"/>
        </w:rPr>
        <w:t xml:space="preserve"> to 5</w:t>
      </w:r>
      <w:r w:rsidR="00BE408C" w:rsidRPr="00BE408C">
        <w:rPr>
          <w:sz w:val="28"/>
          <w:szCs w:val="28"/>
          <w:vertAlign w:val="superscript"/>
        </w:rPr>
        <w:t>th</w:t>
      </w:r>
      <w:r w:rsidR="00BE408C">
        <w:rPr>
          <w:sz w:val="28"/>
          <w:szCs w:val="28"/>
        </w:rPr>
        <w:t xml:space="preserve"> Respondent</w:t>
      </w:r>
      <w:r w:rsidR="005B7423">
        <w:rPr>
          <w:sz w:val="28"/>
          <w:szCs w:val="28"/>
        </w:rPr>
        <w:t>s</w:t>
      </w:r>
      <w:r w:rsidR="00BE408C">
        <w:rPr>
          <w:sz w:val="28"/>
          <w:szCs w:val="28"/>
        </w:rPr>
        <w:t xml:space="preserve"> shall, forthwith, handover to the National Executive Committee all assets</w:t>
      </w:r>
      <w:r w:rsidR="005B7423">
        <w:rPr>
          <w:sz w:val="28"/>
          <w:szCs w:val="28"/>
        </w:rPr>
        <w:t>,</w:t>
      </w:r>
      <w:r w:rsidR="00BE408C">
        <w:rPr>
          <w:sz w:val="28"/>
          <w:szCs w:val="28"/>
        </w:rPr>
        <w:t xml:space="preserve"> </w:t>
      </w:r>
      <w:r w:rsidR="00A372CC">
        <w:rPr>
          <w:sz w:val="28"/>
          <w:szCs w:val="28"/>
        </w:rPr>
        <w:t>equipment and facilities of the union (14</w:t>
      </w:r>
      <w:r w:rsidR="00A372CC" w:rsidRPr="00A372CC">
        <w:rPr>
          <w:sz w:val="28"/>
          <w:szCs w:val="28"/>
          <w:vertAlign w:val="superscript"/>
        </w:rPr>
        <w:t>th</w:t>
      </w:r>
      <w:r w:rsidR="00A372CC">
        <w:rPr>
          <w:sz w:val="28"/>
          <w:szCs w:val="28"/>
        </w:rPr>
        <w:t xml:space="preserve"> Respondents) which are in their possession or control.</w:t>
      </w:r>
    </w:p>
    <w:p w:rsidR="00C15010" w:rsidRDefault="00C15010" w:rsidP="00C15010">
      <w:pPr>
        <w:spacing w:line="276" w:lineRule="auto"/>
        <w:ind w:left="2127" w:hanging="709"/>
        <w:jc w:val="both"/>
        <w:rPr>
          <w:sz w:val="28"/>
          <w:szCs w:val="28"/>
        </w:rPr>
      </w:pPr>
    </w:p>
    <w:p w:rsidR="005B7423" w:rsidRDefault="00E33084" w:rsidP="00C15010">
      <w:pPr>
        <w:spacing w:line="360" w:lineRule="auto"/>
        <w:ind w:left="2127" w:hanging="709"/>
        <w:jc w:val="both"/>
        <w:rPr>
          <w:sz w:val="28"/>
          <w:szCs w:val="28"/>
        </w:rPr>
      </w:pPr>
      <w:r>
        <w:rPr>
          <w:sz w:val="28"/>
          <w:szCs w:val="28"/>
        </w:rPr>
        <w:t>18</w:t>
      </w:r>
      <w:r w:rsidR="00A372CC">
        <w:rPr>
          <w:sz w:val="28"/>
          <w:szCs w:val="28"/>
        </w:rPr>
        <w:t>.5</w:t>
      </w:r>
      <w:r w:rsidR="00A372CC">
        <w:rPr>
          <w:sz w:val="28"/>
          <w:szCs w:val="28"/>
        </w:rPr>
        <w:tab/>
        <w:t>The 1</w:t>
      </w:r>
      <w:r w:rsidR="00A372CC" w:rsidRPr="00A372CC">
        <w:rPr>
          <w:sz w:val="28"/>
          <w:szCs w:val="28"/>
          <w:vertAlign w:val="superscript"/>
        </w:rPr>
        <w:t>st</w:t>
      </w:r>
      <w:r w:rsidR="00A372CC">
        <w:rPr>
          <w:sz w:val="28"/>
          <w:szCs w:val="28"/>
        </w:rPr>
        <w:t xml:space="preserve"> and 5</w:t>
      </w:r>
      <w:r w:rsidR="00A372CC" w:rsidRPr="00A372CC">
        <w:rPr>
          <w:sz w:val="28"/>
          <w:szCs w:val="28"/>
          <w:vertAlign w:val="superscript"/>
        </w:rPr>
        <w:t>th</w:t>
      </w:r>
      <w:r w:rsidR="00A372CC">
        <w:rPr>
          <w:sz w:val="28"/>
          <w:szCs w:val="28"/>
        </w:rPr>
        <w:t xml:space="preserve"> Respondents shall pay the costs of suit jointly and severally, the </w:t>
      </w:r>
      <w:r w:rsidR="005B7423">
        <w:rPr>
          <w:sz w:val="28"/>
          <w:szCs w:val="28"/>
        </w:rPr>
        <w:t>one paying the other to be absol</w:t>
      </w:r>
      <w:r w:rsidR="00A372CC">
        <w:rPr>
          <w:sz w:val="28"/>
          <w:szCs w:val="28"/>
        </w:rPr>
        <w:t>ved</w:t>
      </w:r>
      <w:r w:rsidR="00762D03">
        <w:rPr>
          <w:sz w:val="28"/>
          <w:szCs w:val="28"/>
        </w:rPr>
        <w:t>.</w:t>
      </w:r>
    </w:p>
    <w:p w:rsidR="00C15010" w:rsidRDefault="00C15010" w:rsidP="00C15010">
      <w:pPr>
        <w:spacing w:line="360" w:lineRule="auto"/>
        <w:ind w:left="2127" w:hanging="709"/>
        <w:jc w:val="both"/>
        <w:rPr>
          <w:sz w:val="28"/>
          <w:szCs w:val="28"/>
        </w:rPr>
      </w:pPr>
    </w:p>
    <w:p w:rsidR="00C15010" w:rsidRDefault="00C15010" w:rsidP="00C15010">
      <w:pPr>
        <w:spacing w:line="360" w:lineRule="auto"/>
        <w:ind w:left="2127" w:hanging="709"/>
        <w:jc w:val="both"/>
        <w:rPr>
          <w:sz w:val="28"/>
          <w:szCs w:val="28"/>
        </w:rPr>
      </w:pPr>
    </w:p>
    <w:p w:rsidR="00A372CC" w:rsidRPr="00612E77" w:rsidRDefault="00A372CC" w:rsidP="00BE408C">
      <w:pPr>
        <w:spacing w:line="480" w:lineRule="auto"/>
        <w:ind w:left="2127" w:hanging="709"/>
        <w:jc w:val="both"/>
        <w:rPr>
          <w:sz w:val="28"/>
          <w:szCs w:val="28"/>
        </w:rPr>
      </w:pPr>
      <w:r>
        <w:rPr>
          <w:sz w:val="28"/>
          <w:szCs w:val="28"/>
        </w:rPr>
        <w:t xml:space="preserve"> </w:t>
      </w:r>
    </w:p>
    <w:p w:rsidR="00A372CC" w:rsidRDefault="00A372CC" w:rsidP="005B7423">
      <w:pPr>
        <w:spacing w:line="360" w:lineRule="auto"/>
        <w:ind w:firstLine="720"/>
        <w:jc w:val="both"/>
        <w:rPr>
          <w:rFonts w:ascii="Bookman Old Style" w:hAnsi="Bookman Old Style"/>
          <w:sz w:val="28"/>
          <w:szCs w:val="28"/>
        </w:rPr>
      </w:pPr>
      <w:r>
        <w:rPr>
          <w:rFonts w:ascii="Bookman Old Style" w:hAnsi="Bookman Old Style"/>
          <w:sz w:val="28"/>
          <w:szCs w:val="28"/>
        </w:rPr>
        <w:t>Members agree</w:t>
      </w:r>
    </w:p>
    <w:p w:rsidR="00A372CC" w:rsidRDefault="00A372CC" w:rsidP="00A372CC">
      <w:pPr>
        <w:spacing w:line="360" w:lineRule="auto"/>
        <w:jc w:val="both"/>
        <w:rPr>
          <w:rFonts w:ascii="Bookman Old Style" w:hAnsi="Bookman Old Style"/>
          <w:sz w:val="28"/>
          <w:szCs w:val="28"/>
        </w:rPr>
      </w:pPr>
    </w:p>
    <w:p w:rsidR="008861CC" w:rsidRDefault="008861CC" w:rsidP="00A372CC">
      <w:pPr>
        <w:spacing w:line="360" w:lineRule="auto"/>
        <w:jc w:val="both"/>
        <w:rPr>
          <w:rFonts w:ascii="Bookman Old Style" w:hAnsi="Bookman Old Style"/>
          <w:sz w:val="28"/>
          <w:szCs w:val="28"/>
        </w:rPr>
      </w:pPr>
    </w:p>
    <w:p w:rsidR="00A372CC" w:rsidRDefault="00A372CC" w:rsidP="005B7423">
      <w:pPr>
        <w:spacing w:line="360" w:lineRule="auto"/>
        <w:ind w:firstLine="720"/>
        <w:jc w:val="both"/>
        <w:rPr>
          <w:rFonts w:ascii="Bookman Old Style" w:hAnsi="Bookman Old Style"/>
          <w:sz w:val="28"/>
          <w:szCs w:val="28"/>
        </w:rPr>
      </w:pPr>
      <w:r>
        <w:rPr>
          <w:rFonts w:ascii="Bookman Old Style" w:hAnsi="Bookman Old Style"/>
          <w:sz w:val="28"/>
          <w:szCs w:val="28"/>
        </w:rPr>
        <w:t>_____________________________</w:t>
      </w:r>
    </w:p>
    <w:p w:rsidR="00A372CC" w:rsidRPr="0081535D" w:rsidRDefault="00A372CC" w:rsidP="005B7423">
      <w:pPr>
        <w:spacing w:line="360" w:lineRule="auto"/>
        <w:ind w:firstLine="720"/>
        <w:jc w:val="both"/>
        <w:rPr>
          <w:rFonts w:ascii="Bookman Old Style" w:hAnsi="Bookman Old Style"/>
          <w:sz w:val="28"/>
          <w:szCs w:val="28"/>
        </w:rPr>
      </w:pPr>
      <w:r w:rsidRPr="0081535D">
        <w:rPr>
          <w:rFonts w:ascii="Bookman Old Style" w:hAnsi="Bookman Old Style"/>
          <w:sz w:val="28"/>
          <w:szCs w:val="28"/>
        </w:rPr>
        <w:t xml:space="preserve">D. MAZIBUKO </w:t>
      </w:r>
    </w:p>
    <w:p w:rsidR="00A372CC" w:rsidRPr="0081535D" w:rsidRDefault="00A372CC" w:rsidP="005B7423">
      <w:pPr>
        <w:pStyle w:val="BodyText"/>
        <w:spacing w:line="360" w:lineRule="auto"/>
        <w:ind w:firstLine="720"/>
        <w:rPr>
          <w:rFonts w:ascii="Times New Roman" w:hAnsi="Times New Roman" w:cs="Times New Roman"/>
          <w:szCs w:val="28"/>
        </w:rPr>
      </w:pPr>
      <w:r w:rsidRPr="0081535D">
        <w:rPr>
          <w:rFonts w:ascii="Bookman Old Style" w:hAnsi="Bookman Old Style"/>
          <w:szCs w:val="28"/>
        </w:rPr>
        <w:t>INDUSTRIAL COURT-JUDGE</w:t>
      </w:r>
    </w:p>
    <w:p w:rsidR="00A372CC" w:rsidRDefault="00A372CC" w:rsidP="00A372CC">
      <w:pPr>
        <w:pStyle w:val="BodyText"/>
        <w:spacing w:line="360" w:lineRule="auto"/>
        <w:rPr>
          <w:rFonts w:ascii="Times New Roman" w:hAnsi="Times New Roman" w:cs="Times New Roman"/>
          <w:szCs w:val="28"/>
        </w:rPr>
      </w:pPr>
    </w:p>
    <w:p w:rsidR="00A372CC" w:rsidRDefault="005B7423" w:rsidP="005B7423">
      <w:pPr>
        <w:pStyle w:val="BodyText"/>
        <w:spacing w:line="360" w:lineRule="auto"/>
        <w:ind w:firstLine="720"/>
        <w:rPr>
          <w:rFonts w:ascii="Times New Roman" w:hAnsi="Times New Roman" w:cs="Times New Roman"/>
          <w:szCs w:val="28"/>
        </w:rPr>
      </w:pPr>
      <w:r>
        <w:rPr>
          <w:rFonts w:ascii="Times New Roman" w:hAnsi="Times New Roman" w:cs="Times New Roman"/>
          <w:szCs w:val="28"/>
        </w:rPr>
        <w:t>Applicants’ Attorney</w:t>
      </w:r>
      <w:r w:rsidR="00A372CC">
        <w:rPr>
          <w:rFonts w:ascii="Times New Roman" w:hAnsi="Times New Roman" w:cs="Times New Roman"/>
          <w:szCs w:val="28"/>
        </w:rPr>
        <w:t xml:space="preserve">: </w:t>
      </w:r>
      <w:r w:rsidR="00A372CC">
        <w:rPr>
          <w:rFonts w:ascii="Times New Roman" w:hAnsi="Times New Roman" w:cs="Times New Roman"/>
          <w:szCs w:val="28"/>
        </w:rPr>
        <w:tab/>
      </w:r>
      <w:r w:rsidR="00A372CC">
        <w:rPr>
          <w:rFonts w:ascii="Times New Roman" w:hAnsi="Times New Roman" w:cs="Times New Roman"/>
          <w:szCs w:val="28"/>
        </w:rPr>
        <w:tab/>
        <w:t xml:space="preserve"> </w:t>
      </w:r>
      <w:proofErr w:type="spellStart"/>
      <w:r w:rsidR="00A372CC">
        <w:rPr>
          <w:rFonts w:ascii="Times New Roman" w:hAnsi="Times New Roman" w:cs="Times New Roman"/>
          <w:szCs w:val="28"/>
        </w:rPr>
        <w:t>Mr</w:t>
      </w:r>
      <w:proofErr w:type="spellEnd"/>
      <w:r w:rsidR="00A372CC">
        <w:rPr>
          <w:rFonts w:ascii="Times New Roman" w:hAnsi="Times New Roman" w:cs="Times New Roman"/>
          <w:szCs w:val="28"/>
        </w:rPr>
        <w:t xml:space="preserve"> T </w:t>
      </w:r>
      <w:proofErr w:type="spellStart"/>
      <w:r w:rsidR="00A372CC">
        <w:rPr>
          <w:rFonts w:ascii="Times New Roman" w:hAnsi="Times New Roman" w:cs="Times New Roman"/>
          <w:szCs w:val="28"/>
        </w:rPr>
        <w:t>Mavuso</w:t>
      </w:r>
      <w:proofErr w:type="spellEnd"/>
      <w:r w:rsidR="00A372CC">
        <w:rPr>
          <w:rFonts w:ascii="Times New Roman" w:hAnsi="Times New Roman" w:cs="Times New Roman"/>
          <w:szCs w:val="28"/>
        </w:rPr>
        <w:t xml:space="preserve"> </w:t>
      </w:r>
    </w:p>
    <w:p w:rsidR="00A372CC" w:rsidRDefault="00A372CC" w:rsidP="00A372CC">
      <w:pPr>
        <w:pStyle w:val="BodyText"/>
        <w:spacing w:line="360" w:lineRule="auto"/>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sidR="005B7423">
        <w:rPr>
          <w:rFonts w:ascii="Times New Roman" w:hAnsi="Times New Roman" w:cs="Times New Roman"/>
          <w:szCs w:val="28"/>
        </w:rPr>
        <w:t xml:space="preserve">          </w:t>
      </w:r>
      <w:proofErr w:type="spellStart"/>
      <w:r>
        <w:rPr>
          <w:rFonts w:ascii="Times New Roman" w:hAnsi="Times New Roman" w:cs="Times New Roman"/>
          <w:szCs w:val="28"/>
        </w:rPr>
        <w:t>Motsa</w:t>
      </w:r>
      <w:proofErr w:type="spellEnd"/>
      <w:r>
        <w:rPr>
          <w:rFonts w:ascii="Times New Roman" w:hAnsi="Times New Roman" w:cs="Times New Roman"/>
          <w:szCs w:val="28"/>
        </w:rPr>
        <w:t xml:space="preserve"> </w:t>
      </w:r>
      <w:proofErr w:type="spellStart"/>
      <w:r>
        <w:rPr>
          <w:rFonts w:ascii="Times New Roman" w:hAnsi="Times New Roman" w:cs="Times New Roman"/>
          <w:szCs w:val="28"/>
        </w:rPr>
        <w:t>Mavuso</w:t>
      </w:r>
      <w:proofErr w:type="spellEnd"/>
      <w:r>
        <w:rPr>
          <w:rFonts w:ascii="Times New Roman" w:hAnsi="Times New Roman" w:cs="Times New Roman"/>
          <w:szCs w:val="28"/>
        </w:rPr>
        <w:t xml:space="preserve"> Attorneys </w:t>
      </w:r>
    </w:p>
    <w:p w:rsidR="00A372CC" w:rsidRDefault="00A372CC" w:rsidP="00A372CC">
      <w:pPr>
        <w:pStyle w:val="BodyText"/>
        <w:spacing w:line="360" w:lineRule="auto"/>
        <w:rPr>
          <w:rFonts w:ascii="Times New Roman" w:hAnsi="Times New Roman" w:cs="Times New Roman"/>
          <w:szCs w:val="28"/>
        </w:rPr>
      </w:pPr>
    </w:p>
    <w:p w:rsidR="00A372CC" w:rsidRDefault="005B7423" w:rsidP="005B7423">
      <w:pPr>
        <w:pStyle w:val="BodyText"/>
        <w:spacing w:line="360" w:lineRule="auto"/>
        <w:ind w:firstLine="720"/>
        <w:rPr>
          <w:rFonts w:ascii="Times New Roman" w:hAnsi="Times New Roman" w:cs="Times New Roman"/>
          <w:szCs w:val="28"/>
        </w:rPr>
      </w:pPr>
      <w:r>
        <w:rPr>
          <w:rFonts w:ascii="Times New Roman" w:hAnsi="Times New Roman" w:cs="Times New Roman"/>
          <w:szCs w:val="28"/>
        </w:rPr>
        <w:t>Respondent</w:t>
      </w:r>
      <w:r w:rsidR="00907ABB">
        <w:rPr>
          <w:rFonts w:ascii="Times New Roman" w:hAnsi="Times New Roman" w:cs="Times New Roman"/>
          <w:szCs w:val="28"/>
        </w:rPr>
        <w:t>s’</w:t>
      </w:r>
      <w:r>
        <w:rPr>
          <w:rFonts w:ascii="Times New Roman" w:hAnsi="Times New Roman" w:cs="Times New Roman"/>
          <w:szCs w:val="28"/>
        </w:rPr>
        <w:t xml:space="preserve"> Attorney</w:t>
      </w:r>
      <w:r w:rsidR="00A372CC">
        <w:rPr>
          <w:rFonts w:ascii="Times New Roman" w:hAnsi="Times New Roman" w:cs="Times New Roman"/>
          <w:szCs w:val="28"/>
        </w:rPr>
        <w:t>:</w:t>
      </w:r>
      <w:r w:rsidR="00A372CC">
        <w:rPr>
          <w:rFonts w:ascii="Times New Roman" w:hAnsi="Times New Roman" w:cs="Times New Roman"/>
          <w:szCs w:val="28"/>
        </w:rPr>
        <w:tab/>
      </w:r>
      <w:r w:rsidR="00A372CC">
        <w:rPr>
          <w:rFonts w:ascii="Times New Roman" w:hAnsi="Times New Roman" w:cs="Times New Roman"/>
          <w:szCs w:val="28"/>
        </w:rPr>
        <w:tab/>
        <w:t xml:space="preserve"> </w:t>
      </w:r>
      <w:r w:rsidR="00BC19FA">
        <w:rPr>
          <w:rFonts w:ascii="Times New Roman" w:hAnsi="Times New Roman" w:cs="Times New Roman"/>
          <w:szCs w:val="28"/>
        </w:rPr>
        <w:t>Mr.</w:t>
      </w:r>
      <w:r w:rsidR="00CA4353">
        <w:rPr>
          <w:rFonts w:ascii="Times New Roman" w:hAnsi="Times New Roman" w:cs="Times New Roman"/>
          <w:szCs w:val="28"/>
        </w:rPr>
        <w:t xml:space="preserve"> S.</w:t>
      </w:r>
      <w:r w:rsidR="00A372CC">
        <w:rPr>
          <w:rFonts w:ascii="Times New Roman" w:hAnsi="Times New Roman" w:cs="Times New Roman"/>
          <w:szCs w:val="28"/>
        </w:rPr>
        <w:t xml:space="preserve"> Dlamini </w:t>
      </w:r>
    </w:p>
    <w:p w:rsidR="00A372CC" w:rsidRDefault="00A372CC" w:rsidP="00A372CC">
      <w:pPr>
        <w:pStyle w:val="BodyText"/>
        <w:spacing w:line="360" w:lineRule="auto"/>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sidR="005B7423">
        <w:rPr>
          <w:rFonts w:ascii="Times New Roman" w:hAnsi="Times New Roman" w:cs="Times New Roman"/>
          <w:szCs w:val="28"/>
        </w:rPr>
        <w:t xml:space="preserve">          </w:t>
      </w:r>
      <w:r>
        <w:rPr>
          <w:rFonts w:ascii="Times New Roman" w:hAnsi="Times New Roman" w:cs="Times New Roman"/>
          <w:szCs w:val="28"/>
        </w:rPr>
        <w:t xml:space="preserve">S.L.M </w:t>
      </w:r>
      <w:proofErr w:type="spellStart"/>
      <w:r>
        <w:rPr>
          <w:rFonts w:ascii="Times New Roman" w:hAnsi="Times New Roman" w:cs="Times New Roman"/>
          <w:szCs w:val="28"/>
        </w:rPr>
        <w:t>Madzinane</w:t>
      </w:r>
      <w:proofErr w:type="spellEnd"/>
      <w:r>
        <w:rPr>
          <w:rFonts w:ascii="Times New Roman" w:hAnsi="Times New Roman" w:cs="Times New Roman"/>
          <w:szCs w:val="28"/>
        </w:rPr>
        <w:t xml:space="preserve"> Attorneys </w:t>
      </w:r>
    </w:p>
    <w:p w:rsidR="00907ABB" w:rsidRDefault="00907ABB" w:rsidP="00FE298A">
      <w:pPr>
        <w:pStyle w:val="ListParagraph"/>
        <w:spacing w:line="480" w:lineRule="auto"/>
        <w:ind w:left="1985" w:hanging="851"/>
        <w:jc w:val="both"/>
        <w:rPr>
          <w:sz w:val="28"/>
          <w:szCs w:val="28"/>
        </w:rPr>
      </w:pPr>
    </w:p>
    <w:p w:rsidR="00907ABB" w:rsidRPr="00907ABB" w:rsidRDefault="00907ABB" w:rsidP="00907ABB"/>
    <w:p w:rsidR="00907ABB" w:rsidRPr="00907ABB" w:rsidRDefault="00907ABB" w:rsidP="00907ABB"/>
    <w:p w:rsidR="00907ABB" w:rsidRPr="00907ABB" w:rsidRDefault="00907ABB" w:rsidP="00907ABB"/>
    <w:p w:rsidR="00907ABB" w:rsidRDefault="00907ABB" w:rsidP="00907ABB"/>
    <w:p w:rsidR="00907ABB" w:rsidRDefault="00907ABB" w:rsidP="00907ABB"/>
    <w:p w:rsidR="00890E44" w:rsidRPr="00907ABB" w:rsidRDefault="00890E44" w:rsidP="00907ABB">
      <w:pPr>
        <w:jc w:val="center"/>
      </w:pPr>
    </w:p>
    <w:sectPr w:rsidR="00890E44" w:rsidRPr="00907ABB" w:rsidSect="00632A5E">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4EE" w:rsidRDefault="005404EE" w:rsidP="00647D88">
      <w:r>
        <w:separator/>
      </w:r>
    </w:p>
  </w:endnote>
  <w:endnote w:type="continuationSeparator" w:id="0">
    <w:p w:rsidR="005404EE" w:rsidRDefault="005404EE" w:rsidP="00647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1190"/>
      <w:docPartObj>
        <w:docPartGallery w:val="Page Numbers (Bottom of Page)"/>
        <w:docPartUnique/>
      </w:docPartObj>
    </w:sdtPr>
    <w:sdtContent>
      <w:p w:rsidR="00E33084" w:rsidRDefault="00B874A1">
        <w:pPr>
          <w:pStyle w:val="Footer"/>
          <w:jc w:val="right"/>
        </w:pPr>
        <w:fldSimple w:instr=" PAGE   \* MERGEFORMAT ">
          <w:r w:rsidR="005138CD">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4EE" w:rsidRDefault="005404EE" w:rsidP="00647D88">
      <w:r>
        <w:separator/>
      </w:r>
    </w:p>
  </w:footnote>
  <w:footnote w:type="continuationSeparator" w:id="0">
    <w:p w:rsidR="005404EE" w:rsidRDefault="005404EE" w:rsidP="00647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6937"/>
    <w:multiLevelType w:val="hybridMultilevel"/>
    <w:tmpl w:val="DD28055A"/>
    <w:lvl w:ilvl="0" w:tplc="CFC437AA">
      <w:start w:val="1"/>
      <w:numFmt w:val="decimal"/>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
    <w:nsid w:val="69011682"/>
    <w:multiLevelType w:val="multilevel"/>
    <w:tmpl w:val="570CF7F4"/>
    <w:lvl w:ilvl="0">
      <w:start w:val="1"/>
      <w:numFmt w:val="decimal"/>
      <w:lvlText w:val="%1."/>
      <w:lvlJc w:val="left"/>
      <w:pPr>
        <w:ind w:left="7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848"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27A0"/>
    <w:rsid w:val="000127DD"/>
    <w:rsid w:val="00016ED9"/>
    <w:rsid w:val="00025F2D"/>
    <w:rsid w:val="000350C3"/>
    <w:rsid w:val="00050B64"/>
    <w:rsid w:val="00084470"/>
    <w:rsid w:val="000A69D4"/>
    <w:rsid w:val="00135DE9"/>
    <w:rsid w:val="00140C1E"/>
    <w:rsid w:val="0018136E"/>
    <w:rsid w:val="00191599"/>
    <w:rsid w:val="001D25BA"/>
    <w:rsid w:val="001E6C72"/>
    <w:rsid w:val="001F34CD"/>
    <w:rsid w:val="0024467B"/>
    <w:rsid w:val="00286F2D"/>
    <w:rsid w:val="002B796E"/>
    <w:rsid w:val="002D436A"/>
    <w:rsid w:val="002D7A47"/>
    <w:rsid w:val="002E1655"/>
    <w:rsid w:val="002E63CF"/>
    <w:rsid w:val="00304D39"/>
    <w:rsid w:val="00336242"/>
    <w:rsid w:val="003657F0"/>
    <w:rsid w:val="00391732"/>
    <w:rsid w:val="00396F95"/>
    <w:rsid w:val="003A4813"/>
    <w:rsid w:val="003B2281"/>
    <w:rsid w:val="003F58F7"/>
    <w:rsid w:val="00401675"/>
    <w:rsid w:val="004222BB"/>
    <w:rsid w:val="004372AF"/>
    <w:rsid w:val="00443F3F"/>
    <w:rsid w:val="00453CC8"/>
    <w:rsid w:val="004629C6"/>
    <w:rsid w:val="00476414"/>
    <w:rsid w:val="00487665"/>
    <w:rsid w:val="00495719"/>
    <w:rsid w:val="004A2CB2"/>
    <w:rsid w:val="004C7F4B"/>
    <w:rsid w:val="004D065D"/>
    <w:rsid w:val="004E1D61"/>
    <w:rsid w:val="00510B09"/>
    <w:rsid w:val="00512FC4"/>
    <w:rsid w:val="005138CD"/>
    <w:rsid w:val="005224AE"/>
    <w:rsid w:val="00527ACC"/>
    <w:rsid w:val="005404EE"/>
    <w:rsid w:val="005715E8"/>
    <w:rsid w:val="00582135"/>
    <w:rsid w:val="00582E84"/>
    <w:rsid w:val="005912A5"/>
    <w:rsid w:val="00593D06"/>
    <w:rsid w:val="00595E93"/>
    <w:rsid w:val="005A160E"/>
    <w:rsid w:val="005A3935"/>
    <w:rsid w:val="005B7423"/>
    <w:rsid w:val="005E5685"/>
    <w:rsid w:val="005E6928"/>
    <w:rsid w:val="005F1C06"/>
    <w:rsid w:val="005F4B99"/>
    <w:rsid w:val="00612548"/>
    <w:rsid w:val="00612E77"/>
    <w:rsid w:val="00613974"/>
    <w:rsid w:val="00613A94"/>
    <w:rsid w:val="00632A5E"/>
    <w:rsid w:val="00647D88"/>
    <w:rsid w:val="0066140E"/>
    <w:rsid w:val="00670629"/>
    <w:rsid w:val="006840A5"/>
    <w:rsid w:val="006A464A"/>
    <w:rsid w:val="006A638F"/>
    <w:rsid w:val="006D25B2"/>
    <w:rsid w:val="006F0E8B"/>
    <w:rsid w:val="00714A59"/>
    <w:rsid w:val="0072430C"/>
    <w:rsid w:val="00734153"/>
    <w:rsid w:val="00737576"/>
    <w:rsid w:val="00762D03"/>
    <w:rsid w:val="007944E8"/>
    <w:rsid w:val="007A7440"/>
    <w:rsid w:val="007E60F7"/>
    <w:rsid w:val="0081535D"/>
    <w:rsid w:val="00832F9F"/>
    <w:rsid w:val="008517BC"/>
    <w:rsid w:val="00853C42"/>
    <w:rsid w:val="008861CC"/>
    <w:rsid w:val="008865E2"/>
    <w:rsid w:val="00890E44"/>
    <w:rsid w:val="008A77E7"/>
    <w:rsid w:val="008C1A03"/>
    <w:rsid w:val="008C4A56"/>
    <w:rsid w:val="008C6881"/>
    <w:rsid w:val="008E4756"/>
    <w:rsid w:val="008F33D0"/>
    <w:rsid w:val="00907ABB"/>
    <w:rsid w:val="009469E8"/>
    <w:rsid w:val="009A5134"/>
    <w:rsid w:val="009A520B"/>
    <w:rsid w:val="009F0252"/>
    <w:rsid w:val="009F63B0"/>
    <w:rsid w:val="00A15F4D"/>
    <w:rsid w:val="00A215AE"/>
    <w:rsid w:val="00A24F4D"/>
    <w:rsid w:val="00A372CC"/>
    <w:rsid w:val="00A46EE5"/>
    <w:rsid w:val="00A519FE"/>
    <w:rsid w:val="00A55B5D"/>
    <w:rsid w:val="00A73E28"/>
    <w:rsid w:val="00AC343A"/>
    <w:rsid w:val="00AD14CC"/>
    <w:rsid w:val="00AD3575"/>
    <w:rsid w:val="00AE2518"/>
    <w:rsid w:val="00B10AF0"/>
    <w:rsid w:val="00B627A0"/>
    <w:rsid w:val="00B739EF"/>
    <w:rsid w:val="00B874A1"/>
    <w:rsid w:val="00B92E2D"/>
    <w:rsid w:val="00BA053B"/>
    <w:rsid w:val="00BC19FA"/>
    <w:rsid w:val="00BC61EB"/>
    <w:rsid w:val="00BD1775"/>
    <w:rsid w:val="00BE408C"/>
    <w:rsid w:val="00BF72B0"/>
    <w:rsid w:val="00C15010"/>
    <w:rsid w:val="00CA4353"/>
    <w:rsid w:val="00CB3019"/>
    <w:rsid w:val="00CC06A1"/>
    <w:rsid w:val="00CF7AE0"/>
    <w:rsid w:val="00D01F27"/>
    <w:rsid w:val="00D1095D"/>
    <w:rsid w:val="00D43C2D"/>
    <w:rsid w:val="00D5176F"/>
    <w:rsid w:val="00D660CE"/>
    <w:rsid w:val="00D81E3C"/>
    <w:rsid w:val="00D91870"/>
    <w:rsid w:val="00DB4C89"/>
    <w:rsid w:val="00DC2814"/>
    <w:rsid w:val="00DD0F94"/>
    <w:rsid w:val="00DE565D"/>
    <w:rsid w:val="00E03C85"/>
    <w:rsid w:val="00E052B7"/>
    <w:rsid w:val="00E166F7"/>
    <w:rsid w:val="00E33084"/>
    <w:rsid w:val="00E347CF"/>
    <w:rsid w:val="00ED40FA"/>
    <w:rsid w:val="00EF3192"/>
    <w:rsid w:val="00F07BA3"/>
    <w:rsid w:val="00F3720E"/>
    <w:rsid w:val="00F448A8"/>
    <w:rsid w:val="00F70BAE"/>
    <w:rsid w:val="00F71B86"/>
    <w:rsid w:val="00F72763"/>
    <w:rsid w:val="00F90B8E"/>
    <w:rsid w:val="00FA2B52"/>
    <w:rsid w:val="00FB3E1B"/>
    <w:rsid w:val="00FE12BA"/>
    <w:rsid w:val="00FE29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7A0"/>
    <w:pPr>
      <w:jc w:val="both"/>
    </w:pPr>
    <w:rPr>
      <w:rFonts w:ascii="Tahoma" w:hAnsi="Tahoma" w:cs="Tahoma"/>
      <w:sz w:val="28"/>
    </w:rPr>
  </w:style>
  <w:style w:type="character" w:customStyle="1" w:styleId="BodyTextChar">
    <w:name w:val="Body Text Char"/>
    <w:basedOn w:val="DefaultParagraphFont"/>
    <w:link w:val="BodyText"/>
    <w:rsid w:val="00B627A0"/>
    <w:rPr>
      <w:rFonts w:ascii="Tahoma" w:eastAsia="Times New Roman" w:hAnsi="Tahoma" w:cs="Tahoma"/>
      <w:sz w:val="28"/>
      <w:szCs w:val="24"/>
      <w:lang w:val="en-US"/>
    </w:rPr>
  </w:style>
  <w:style w:type="paragraph" w:styleId="BalloonText">
    <w:name w:val="Balloon Text"/>
    <w:basedOn w:val="Normal"/>
    <w:link w:val="BalloonTextChar"/>
    <w:uiPriority w:val="99"/>
    <w:semiHidden/>
    <w:unhideWhenUsed/>
    <w:rsid w:val="00B627A0"/>
    <w:rPr>
      <w:rFonts w:ascii="Tahoma" w:hAnsi="Tahoma" w:cs="Tahoma"/>
      <w:sz w:val="16"/>
      <w:szCs w:val="16"/>
    </w:rPr>
  </w:style>
  <w:style w:type="character" w:customStyle="1" w:styleId="BalloonTextChar">
    <w:name w:val="Balloon Text Char"/>
    <w:basedOn w:val="DefaultParagraphFont"/>
    <w:link w:val="BalloonText"/>
    <w:uiPriority w:val="99"/>
    <w:semiHidden/>
    <w:rsid w:val="00B627A0"/>
    <w:rPr>
      <w:rFonts w:ascii="Tahoma" w:eastAsia="Times New Roman" w:hAnsi="Tahoma" w:cs="Tahoma"/>
      <w:sz w:val="16"/>
      <w:szCs w:val="16"/>
      <w:lang w:val="en-US"/>
    </w:rPr>
  </w:style>
  <w:style w:type="paragraph" w:styleId="ListParagraph">
    <w:name w:val="List Paragraph"/>
    <w:basedOn w:val="Normal"/>
    <w:uiPriority w:val="34"/>
    <w:qFormat/>
    <w:rsid w:val="00AC343A"/>
    <w:pPr>
      <w:ind w:left="720"/>
      <w:contextualSpacing/>
    </w:pPr>
  </w:style>
  <w:style w:type="paragraph" w:styleId="Header">
    <w:name w:val="header"/>
    <w:basedOn w:val="Normal"/>
    <w:link w:val="HeaderChar"/>
    <w:uiPriority w:val="99"/>
    <w:unhideWhenUsed/>
    <w:rsid w:val="00647D88"/>
    <w:pPr>
      <w:tabs>
        <w:tab w:val="center" w:pos="4513"/>
        <w:tab w:val="right" w:pos="9026"/>
      </w:tabs>
    </w:pPr>
  </w:style>
  <w:style w:type="character" w:customStyle="1" w:styleId="HeaderChar">
    <w:name w:val="Header Char"/>
    <w:basedOn w:val="DefaultParagraphFont"/>
    <w:link w:val="Header"/>
    <w:uiPriority w:val="99"/>
    <w:rsid w:val="00647D8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47D88"/>
    <w:pPr>
      <w:tabs>
        <w:tab w:val="center" w:pos="4513"/>
        <w:tab w:val="right" w:pos="9026"/>
      </w:tabs>
    </w:pPr>
  </w:style>
  <w:style w:type="character" w:customStyle="1" w:styleId="FooterChar">
    <w:name w:val="Footer Char"/>
    <w:basedOn w:val="DefaultParagraphFont"/>
    <w:link w:val="Footer"/>
    <w:uiPriority w:val="99"/>
    <w:rsid w:val="00647D8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93650-430C-4331-88E3-747DB5E5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5358</Words>
  <Characters>30546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v</dc:creator>
  <cp:lastModifiedBy>swazilii</cp:lastModifiedBy>
  <cp:revision>2</cp:revision>
  <cp:lastPrinted>2014-08-29T11:00:00Z</cp:lastPrinted>
  <dcterms:created xsi:type="dcterms:W3CDTF">2014-09-02T06:57:00Z</dcterms:created>
  <dcterms:modified xsi:type="dcterms:W3CDTF">2014-09-02T06:57:00Z</dcterms:modified>
</cp:coreProperties>
</file>