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1"/>
        </w:rPr>
      </w:pPr>
    </w:p>
    <w:p>
      <w:pPr>
        <w:pStyle w:val="BodyText"/>
        <w:ind w:left="3546"/>
        <w:rPr>
          <w:sz w:val="20"/>
        </w:rPr>
      </w:pPr>
      <w:r>
        <w:rPr>
          <w:sz w:val="20"/>
        </w:rPr>
        <w:drawing>
          <wp:inline distT="0" distB="0" distL="0" distR="0">
            <wp:extent cx="2058847" cy="138988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58847" cy="1389888"/>
                    </a:xfrm>
                    <a:prstGeom prst="rect">
                      <a:avLst/>
                    </a:prstGeom>
                  </pic:spPr>
                </pic:pic>
              </a:graphicData>
            </a:graphic>
          </wp:inline>
        </w:drawing>
      </w:r>
      <w:r>
        <w:rPr>
          <w:sz w:val="20"/>
        </w:rPr>
      </w:r>
    </w:p>
    <w:p>
      <w:pPr>
        <w:pStyle w:val="BodyText"/>
        <w:spacing w:before="9"/>
        <w:rPr>
          <w:sz w:val="17"/>
        </w:rPr>
      </w:pPr>
    </w:p>
    <w:p>
      <w:pPr>
        <w:spacing w:before="90"/>
        <w:ind w:left="28" w:right="0" w:firstLine="0"/>
        <w:jc w:val="center"/>
        <w:rPr>
          <w:b/>
          <w:sz w:val="26"/>
        </w:rPr>
      </w:pPr>
      <w:r>
        <w:rPr/>
        <w:pict>
          <v:line style="position:absolute;mso-position-horizontal-relative:page;mso-position-vertical-relative:paragraph;z-index:0" from="395.873718pt,-49.716576pt" to="395.873718pt,-82.171982pt" stroked="true" strokeweight="1.082608pt" strokecolor="#000000">
            <v:stroke dashstyle="solid"/>
            <w10:wrap type="none"/>
          </v:line>
        </w:pict>
      </w:r>
      <w:r>
        <w:rPr>
          <w:b/>
          <w:w w:val="105"/>
          <w:sz w:val="26"/>
          <w:u w:val="thick"/>
        </w:rPr>
        <w:t>IN THE INDUSTRIAL COURT OF OF ESWATINI</w:t>
      </w:r>
    </w:p>
    <w:p>
      <w:pPr>
        <w:pStyle w:val="BodyText"/>
        <w:rPr>
          <w:b/>
          <w:sz w:val="28"/>
        </w:rPr>
      </w:pPr>
    </w:p>
    <w:p>
      <w:pPr>
        <w:pStyle w:val="BodyText"/>
        <w:rPr>
          <w:b/>
          <w:sz w:val="28"/>
        </w:rPr>
      </w:pPr>
    </w:p>
    <w:p>
      <w:pPr>
        <w:pStyle w:val="BodyText"/>
        <w:rPr>
          <w:b/>
          <w:sz w:val="25"/>
        </w:rPr>
      </w:pPr>
    </w:p>
    <w:p>
      <w:pPr>
        <w:tabs>
          <w:tab w:pos="6345" w:val="left" w:leader="none"/>
        </w:tabs>
        <w:spacing w:before="1"/>
        <w:ind w:left="20" w:right="0" w:firstLine="0"/>
        <w:jc w:val="center"/>
        <w:rPr>
          <w:sz w:val="27"/>
        </w:rPr>
      </w:pPr>
      <w:r>
        <w:rPr>
          <w:b/>
          <w:w w:val="105"/>
          <w:position w:val="-3"/>
          <w:sz w:val="26"/>
        </w:rPr>
        <w:t>HELD</w:t>
      </w:r>
      <w:r>
        <w:rPr>
          <w:b/>
          <w:spacing w:val="2"/>
          <w:w w:val="105"/>
          <w:position w:val="-3"/>
          <w:sz w:val="26"/>
        </w:rPr>
        <w:t> </w:t>
      </w:r>
      <w:r>
        <w:rPr>
          <w:b/>
          <w:w w:val="105"/>
          <w:position w:val="-3"/>
          <w:sz w:val="26"/>
        </w:rPr>
        <w:t>AT</w:t>
      </w:r>
      <w:r>
        <w:rPr>
          <w:b/>
          <w:spacing w:val="0"/>
          <w:w w:val="105"/>
          <w:position w:val="-3"/>
          <w:sz w:val="26"/>
        </w:rPr>
        <w:t> </w:t>
      </w:r>
      <w:r>
        <w:rPr>
          <w:b/>
          <w:w w:val="105"/>
          <w:position w:val="-3"/>
          <w:sz w:val="26"/>
        </w:rPr>
        <w:t>MBABANE</w:t>
        <w:tab/>
      </w:r>
      <w:r>
        <w:rPr>
          <w:w w:val="105"/>
          <w:sz w:val="27"/>
        </w:rPr>
        <w:t>Case No.</w:t>
      </w:r>
      <w:r>
        <w:rPr>
          <w:spacing w:val="-14"/>
          <w:w w:val="105"/>
          <w:sz w:val="27"/>
        </w:rPr>
        <w:t> </w:t>
      </w:r>
      <w:r>
        <w:rPr>
          <w:w w:val="105"/>
          <w:sz w:val="27"/>
        </w:rPr>
        <w:t>301/2016</w:t>
      </w:r>
    </w:p>
    <w:p>
      <w:pPr>
        <w:pStyle w:val="BodyText"/>
        <w:rPr>
          <w:sz w:val="20"/>
        </w:rPr>
      </w:pPr>
    </w:p>
    <w:p>
      <w:pPr>
        <w:pStyle w:val="BodyText"/>
        <w:spacing w:before="10"/>
      </w:pPr>
    </w:p>
    <w:p>
      <w:pPr>
        <w:spacing w:after="0"/>
        <w:sectPr>
          <w:type w:val="continuous"/>
          <w:pgSz w:w="11910" w:h="16850"/>
          <w:pgMar w:top="1600" w:bottom="280" w:left="1000" w:right="460"/>
        </w:sectPr>
      </w:pPr>
    </w:p>
    <w:p>
      <w:pPr>
        <w:pStyle w:val="BodyText"/>
        <w:spacing w:before="89"/>
        <w:ind w:left="1006"/>
      </w:pPr>
      <w:r>
        <w:rPr>
          <w:w w:val="105"/>
        </w:rPr>
        <w:t>In the matter between:</w:t>
      </w:r>
    </w:p>
    <w:p>
      <w:pPr>
        <w:pStyle w:val="BodyText"/>
        <w:spacing w:before="4"/>
        <w:rPr>
          <w:sz w:val="28"/>
        </w:rPr>
      </w:pPr>
    </w:p>
    <w:p>
      <w:pPr>
        <w:spacing w:before="0"/>
        <w:ind w:left="1028" w:right="0" w:firstLine="0"/>
        <w:jc w:val="left"/>
        <w:rPr>
          <w:b/>
          <w:sz w:val="26"/>
        </w:rPr>
      </w:pPr>
      <w:r>
        <w:rPr>
          <w:b/>
          <w:w w:val="105"/>
          <w:sz w:val="26"/>
        </w:rPr>
        <w:t>PERCY THEMBA MAZIYA</w:t>
      </w:r>
    </w:p>
    <w:p>
      <w:pPr>
        <w:pStyle w:val="BodyText"/>
        <w:spacing w:before="1"/>
        <w:rPr>
          <w:b/>
        </w:rPr>
      </w:pPr>
    </w:p>
    <w:p>
      <w:pPr>
        <w:pStyle w:val="BodyText"/>
        <w:spacing w:before="1"/>
        <w:ind w:left="1047"/>
      </w:pPr>
      <w:r>
        <w:rPr/>
        <w:t>and</w:t>
      </w:r>
    </w:p>
    <w:p>
      <w:pPr>
        <w:pStyle w:val="BodyText"/>
        <w:rPr>
          <w:sz w:val="30"/>
        </w:rPr>
      </w:pPr>
    </w:p>
    <w:p>
      <w:pPr>
        <w:pStyle w:val="BodyText"/>
        <w:spacing w:before="8"/>
        <w:rPr>
          <w:sz w:val="24"/>
        </w:rPr>
      </w:pPr>
    </w:p>
    <w:p>
      <w:pPr>
        <w:spacing w:before="0"/>
        <w:ind w:left="1043" w:right="0" w:firstLine="0"/>
        <w:jc w:val="left"/>
        <w:rPr>
          <w:b/>
          <w:sz w:val="26"/>
        </w:rPr>
      </w:pPr>
      <w:r>
        <w:rPr>
          <w:b/>
          <w:w w:val="105"/>
          <w:sz w:val="26"/>
        </w:rPr>
        <w:t>UBOMBO SUGAR LIMITED</w:t>
      </w:r>
    </w:p>
    <w:p>
      <w:pPr>
        <w:pStyle w:val="BodyText"/>
        <w:rPr>
          <w:b/>
          <w:sz w:val="30"/>
        </w:rPr>
      </w:pPr>
      <w:r>
        <w:rPr/>
        <w:br w:type="column"/>
      </w:r>
      <w:r>
        <w:rPr>
          <w:b/>
          <w:sz w:val="30"/>
        </w:rPr>
      </w:r>
    </w:p>
    <w:p>
      <w:pPr>
        <w:pStyle w:val="BodyText"/>
        <w:spacing w:before="9"/>
        <w:rPr>
          <w:b/>
          <w:sz w:val="29"/>
        </w:rPr>
      </w:pPr>
    </w:p>
    <w:p>
      <w:pPr>
        <w:pStyle w:val="BodyText"/>
        <w:ind w:left="1006"/>
      </w:pPr>
      <w:r>
        <w:rPr/>
        <w:t>Applicant</w:t>
      </w:r>
    </w:p>
    <w:p>
      <w:pPr>
        <w:pStyle w:val="BodyText"/>
        <w:rPr>
          <w:sz w:val="30"/>
        </w:rPr>
      </w:pPr>
    </w:p>
    <w:p>
      <w:pPr>
        <w:pStyle w:val="BodyText"/>
        <w:rPr>
          <w:sz w:val="30"/>
        </w:rPr>
      </w:pPr>
    </w:p>
    <w:p>
      <w:pPr>
        <w:pStyle w:val="BodyText"/>
        <w:rPr>
          <w:sz w:val="30"/>
        </w:rPr>
      </w:pPr>
    </w:p>
    <w:p>
      <w:pPr>
        <w:pStyle w:val="BodyText"/>
        <w:spacing w:before="220"/>
        <w:ind w:left="1098"/>
      </w:pPr>
      <w:r>
        <w:rPr/>
        <w:t>Respondent</w:t>
      </w:r>
    </w:p>
    <w:p>
      <w:pPr>
        <w:spacing w:after="0"/>
        <w:sectPr>
          <w:type w:val="continuous"/>
          <w:pgSz w:w="11910" w:h="16850"/>
          <w:pgMar w:top="1600" w:bottom="280" w:left="1000" w:right="460"/>
          <w:cols w:num="2" w:equalWidth="0">
            <w:col w:w="4648" w:space="1729"/>
            <w:col w:w="4073"/>
          </w:cols>
        </w:sectPr>
      </w:pPr>
    </w:p>
    <w:p>
      <w:pPr>
        <w:pStyle w:val="BodyText"/>
        <w:rPr>
          <w:sz w:val="20"/>
        </w:rPr>
      </w:pPr>
      <w:r>
        <w:rPr/>
        <w:pict>
          <v:line style="position:absolute;mso-position-horizontal-relative:page;mso-position-vertical-relative:page;z-index:1048" from="593.991028pt,544.168939pt" to="593.991028pt,444.278412pt" stroked="true" strokeweight=".360869pt" strokecolor="#000000">
            <v:stroke dashstyle="solid"/>
            <w10:wrap type="none"/>
          </v:line>
        </w:pict>
      </w:r>
    </w:p>
    <w:p>
      <w:pPr>
        <w:pStyle w:val="BodyText"/>
        <w:rPr>
          <w:sz w:val="20"/>
        </w:rPr>
      </w:pPr>
    </w:p>
    <w:p>
      <w:pPr>
        <w:pStyle w:val="BodyText"/>
        <w:rPr>
          <w:sz w:val="20"/>
        </w:rPr>
      </w:pPr>
    </w:p>
    <w:p>
      <w:pPr>
        <w:tabs>
          <w:tab w:pos="7860" w:val="left" w:leader="none"/>
        </w:tabs>
        <w:spacing w:before="249"/>
        <w:ind w:left="974" w:right="0" w:firstLine="0"/>
        <w:jc w:val="left"/>
        <w:rPr>
          <w:sz w:val="27"/>
        </w:rPr>
      </w:pPr>
      <w:r>
        <w:rPr>
          <w:b/>
          <w:w w:val="105"/>
          <w:sz w:val="26"/>
        </w:rPr>
        <w:t>NEUTRAL   CITATION:   </w:t>
      </w:r>
      <w:r>
        <w:rPr>
          <w:w w:val="105"/>
          <w:sz w:val="27"/>
        </w:rPr>
        <w:t>Percy  T.  Maziya</w:t>
      </w:r>
      <w:r>
        <w:rPr>
          <w:spacing w:val="50"/>
          <w:w w:val="105"/>
          <w:sz w:val="27"/>
        </w:rPr>
        <w:t> </w:t>
      </w:r>
      <w:r>
        <w:rPr>
          <w:w w:val="105"/>
          <w:sz w:val="27"/>
        </w:rPr>
        <w:t>v </w:t>
      </w:r>
      <w:r>
        <w:rPr>
          <w:spacing w:val="13"/>
          <w:w w:val="105"/>
          <w:sz w:val="27"/>
        </w:rPr>
        <w:t> </w:t>
      </w:r>
      <w:r>
        <w:rPr>
          <w:w w:val="105"/>
          <w:sz w:val="27"/>
        </w:rPr>
        <w:t>Ubombo</w:t>
        <w:tab/>
        <w:t>Sugar</w:t>
      </w:r>
      <w:r>
        <w:rPr>
          <w:spacing w:val="65"/>
          <w:w w:val="105"/>
          <w:sz w:val="27"/>
        </w:rPr>
        <w:t> </w:t>
      </w:r>
      <w:r>
        <w:rPr>
          <w:w w:val="105"/>
          <w:sz w:val="27"/>
        </w:rPr>
        <w:t>Limited</w:t>
      </w:r>
    </w:p>
    <w:p>
      <w:pPr>
        <w:pStyle w:val="BodyText"/>
        <w:spacing w:before="159"/>
        <w:ind w:left="4250"/>
      </w:pPr>
      <w:r>
        <w:rPr/>
        <w:t>(301/2021)   [2021]   SZIC   08   (23</w:t>
      </w:r>
      <w:r>
        <w:rPr>
          <w:spacing w:val="55"/>
        </w:rPr>
        <w:t> </w:t>
      </w:r>
      <w:r>
        <w:rPr/>
        <w:t>November,</w:t>
      </w:r>
    </w:p>
    <w:p>
      <w:pPr>
        <w:pStyle w:val="BodyText"/>
        <w:spacing w:before="165"/>
        <w:ind w:left="2147" w:right="3465"/>
        <w:jc w:val="center"/>
      </w:pPr>
      <w:r>
        <w:rPr/>
        <w:t>2021)</w:t>
      </w:r>
    </w:p>
    <w:p>
      <w:pPr>
        <w:pStyle w:val="BodyText"/>
        <w:rPr>
          <w:sz w:val="30"/>
        </w:rPr>
      </w:pPr>
    </w:p>
    <w:p>
      <w:pPr>
        <w:pStyle w:val="BodyText"/>
        <w:spacing w:before="6"/>
        <w:rPr>
          <w:sz w:val="24"/>
        </w:rPr>
      </w:pPr>
    </w:p>
    <w:p>
      <w:pPr>
        <w:tabs>
          <w:tab w:pos="3261" w:val="left" w:leader="none"/>
        </w:tabs>
        <w:spacing w:before="0"/>
        <w:ind w:left="1082" w:right="0" w:firstLine="0"/>
        <w:jc w:val="left"/>
        <w:rPr>
          <w:b/>
          <w:sz w:val="26"/>
        </w:rPr>
      </w:pPr>
      <w:r>
        <w:rPr>
          <w:b/>
          <w:w w:val="105"/>
          <w:position w:val="1"/>
          <w:sz w:val="26"/>
        </w:rPr>
        <w:t>CORAM:</w:t>
        <w:tab/>
      </w:r>
      <w:r>
        <w:rPr>
          <w:b/>
          <w:w w:val="105"/>
          <w:sz w:val="26"/>
        </w:rPr>
        <w:t>N. NKONYANE,</w:t>
      </w:r>
      <w:r>
        <w:rPr>
          <w:b/>
          <w:spacing w:val="-9"/>
          <w:w w:val="105"/>
          <w:sz w:val="26"/>
        </w:rPr>
        <w:t> </w:t>
      </w:r>
      <w:r>
        <w:rPr>
          <w:b/>
          <w:w w:val="105"/>
          <w:sz w:val="26"/>
        </w:rPr>
        <w:t>J</w:t>
      </w:r>
    </w:p>
    <w:p>
      <w:pPr>
        <w:pStyle w:val="BodyText"/>
        <w:spacing w:line="357" w:lineRule="auto" w:before="139"/>
        <w:ind w:left="3198" w:right="875" w:hanging="2"/>
      </w:pPr>
      <w:r>
        <w:rPr/>
        <w:t>(Sitting with Nominated Court Members </w:t>
      </w:r>
      <w:r>
        <w:rPr>
          <w:rFonts w:ascii="Arial"/>
          <w:sz w:val="24"/>
        </w:rPr>
        <w:t>Mr. </w:t>
      </w:r>
      <w:r>
        <w:rPr/>
        <w:t>S. Mvubu, and Ms. N. Dlamini)</w:t>
      </w:r>
    </w:p>
    <w:p>
      <w:pPr>
        <w:spacing w:after="0" w:line="357" w:lineRule="auto"/>
        <w:sectPr>
          <w:type w:val="continuous"/>
          <w:pgSz w:w="11910" w:h="16850"/>
          <w:pgMar w:top="1600" w:bottom="280" w:left="1000" w:right="460"/>
        </w:sectPr>
      </w:pPr>
    </w:p>
    <w:p>
      <w:pPr>
        <w:pStyle w:val="BodyText"/>
        <w:rPr>
          <w:sz w:val="20"/>
        </w:rPr>
      </w:pPr>
    </w:p>
    <w:p>
      <w:pPr>
        <w:pStyle w:val="BodyText"/>
        <w:rPr>
          <w:sz w:val="20"/>
        </w:rPr>
      </w:pPr>
    </w:p>
    <w:p>
      <w:pPr>
        <w:pStyle w:val="BodyText"/>
        <w:spacing w:before="3"/>
        <w:rPr>
          <w:sz w:val="16"/>
        </w:rPr>
      </w:pPr>
    </w:p>
    <w:p>
      <w:pPr>
        <w:pStyle w:val="BodyText"/>
        <w:tabs>
          <w:tab w:pos="4749" w:val="left" w:leader="none"/>
        </w:tabs>
        <w:spacing w:before="90"/>
        <w:ind w:left="267"/>
      </w:pPr>
      <w:r>
        <w:rPr>
          <w:w w:val="105"/>
        </w:rPr>
        <w:t>SUBMISSIONS</w:t>
      </w:r>
      <w:r>
        <w:rPr>
          <w:spacing w:val="5"/>
          <w:w w:val="105"/>
        </w:rPr>
        <w:t> </w:t>
      </w:r>
      <w:r>
        <w:rPr>
          <w:w w:val="105"/>
        </w:rPr>
        <w:t>FILED</w:t>
        <w:tab/>
      </w:r>
      <w:r>
        <w:rPr>
          <w:w w:val="105"/>
          <w:position w:val="-2"/>
        </w:rPr>
        <w:t>16</w:t>
      </w:r>
      <w:r>
        <w:rPr>
          <w:rFonts w:ascii="Arial"/>
          <w:w w:val="105"/>
          <w:position w:val="7"/>
          <w:sz w:val="17"/>
        </w:rPr>
        <w:t>th </w:t>
      </w:r>
      <w:r>
        <w:rPr>
          <w:w w:val="105"/>
          <w:position w:val="-2"/>
        </w:rPr>
        <w:t>August</w:t>
      </w:r>
      <w:r>
        <w:rPr>
          <w:spacing w:val="6"/>
          <w:w w:val="105"/>
          <w:position w:val="-2"/>
        </w:rPr>
        <w:t> </w:t>
      </w:r>
      <w:r>
        <w:rPr>
          <w:w w:val="105"/>
          <w:position w:val="-2"/>
        </w:rPr>
        <w:t>2021</w:t>
      </w:r>
    </w:p>
    <w:p>
      <w:pPr>
        <w:pStyle w:val="BodyText"/>
        <w:rPr>
          <w:sz w:val="32"/>
        </w:rPr>
      </w:pPr>
    </w:p>
    <w:p>
      <w:pPr>
        <w:pStyle w:val="BodyText"/>
        <w:spacing w:before="5"/>
        <w:rPr>
          <w:sz w:val="47"/>
        </w:rPr>
      </w:pPr>
    </w:p>
    <w:p>
      <w:pPr>
        <w:pStyle w:val="BodyText"/>
        <w:tabs>
          <w:tab w:pos="4713" w:val="left" w:leader="none"/>
        </w:tabs>
        <w:spacing w:before="1"/>
        <w:ind w:left="264"/>
      </w:pPr>
      <w:r>
        <w:rPr>
          <w:w w:val="105"/>
        </w:rPr>
        <w:t>JlJDGMENT</w:t>
      </w:r>
      <w:r>
        <w:rPr>
          <w:spacing w:val="10"/>
          <w:w w:val="105"/>
        </w:rPr>
        <w:t> </w:t>
      </w:r>
      <w:r>
        <w:rPr>
          <w:w w:val="105"/>
        </w:rPr>
        <w:t>DELIVERED</w:t>
        <w:tab/>
      </w:r>
      <w:r>
        <w:rPr>
          <w:spacing w:val="2"/>
          <w:w w:val="105"/>
          <w:position w:val="-2"/>
        </w:rPr>
        <w:t>19</w:t>
      </w:r>
      <w:r>
        <w:rPr>
          <w:rFonts w:ascii="Arial"/>
          <w:spacing w:val="2"/>
          <w:w w:val="105"/>
          <w:position w:val="7"/>
          <w:sz w:val="17"/>
        </w:rPr>
        <w:t>th </w:t>
      </w:r>
      <w:r>
        <w:rPr>
          <w:w w:val="105"/>
          <w:position w:val="-2"/>
        </w:rPr>
        <w:t>November</w:t>
      </w:r>
      <w:r>
        <w:rPr>
          <w:spacing w:val="-9"/>
          <w:w w:val="105"/>
          <w:position w:val="-2"/>
        </w:rPr>
        <w:t> </w:t>
      </w:r>
      <w:r>
        <w:rPr>
          <w:w w:val="105"/>
          <w:position w:val="-2"/>
        </w:rPr>
        <w:t>2021</w:t>
      </w:r>
    </w:p>
    <w:p>
      <w:pPr>
        <w:pStyle w:val="BodyText"/>
        <w:rPr>
          <w:sz w:val="32"/>
        </w:rPr>
      </w:pPr>
    </w:p>
    <w:p>
      <w:pPr>
        <w:pStyle w:val="BodyText"/>
        <w:rPr>
          <w:sz w:val="32"/>
        </w:rPr>
      </w:pPr>
    </w:p>
    <w:p>
      <w:pPr>
        <w:pStyle w:val="Heading1"/>
        <w:spacing w:before="263"/>
        <w:ind w:right="1775" w:firstLine="6"/>
        <w:jc w:val="both"/>
      </w:pPr>
      <w:r>
        <w:rPr>
          <w:i/>
        </w:rPr>
        <w:t>SUMMARY---Labour</w:t>
      </w:r>
      <w:r>
        <w:rPr>
          <w:i/>
          <w:spacing w:val="-18"/>
        </w:rPr>
        <w:t> </w:t>
      </w:r>
      <w:r>
        <w:rPr>
          <w:i/>
        </w:rPr>
        <w:t>Law---Applicant,</w:t>
      </w:r>
      <w:r>
        <w:rPr>
          <w:i/>
          <w:spacing w:val="-34"/>
        </w:rPr>
        <w:t> </w:t>
      </w:r>
      <w:r>
        <w:rPr>
          <w:i/>
        </w:rPr>
        <w:t>afor111er</w:t>
      </w:r>
      <w:r>
        <w:rPr>
          <w:i/>
          <w:spacing w:val="-4"/>
        </w:rPr>
        <w:t> </w:t>
      </w:r>
      <w:r>
        <w:rPr>
          <w:i/>
        </w:rPr>
        <w:t>e111ployee</w:t>
      </w:r>
      <w:r>
        <w:rPr>
          <w:i/>
          <w:spacing w:val="-14"/>
        </w:rPr>
        <w:t> </w:t>
      </w:r>
      <w:r>
        <w:rPr>
          <w:i/>
        </w:rPr>
        <w:t>of</w:t>
      </w:r>
      <w:r>
        <w:rPr>
          <w:i/>
          <w:spacing w:val="-16"/>
        </w:rPr>
        <w:t> </w:t>
      </w:r>
      <w:r>
        <w:rPr>
          <w:i/>
        </w:rPr>
        <w:t>the </w:t>
      </w:r>
      <w:r>
        <w:rPr/>
        <w:t>Respondent who was holding the position of Assistant Hu111a11 Resources Manager was charged with various acts of misconduct involving dishonesty---Evidence led revealed that he com111itted the misconduct by accepting 111011ey and passed on inside infonnation relating to the tender process---Applicant ad1nitting during investigation process that he accepted pay111ents from one of the competitors---Applicant found guilty by  the  chairperson who reco111mended the sanction of disniissal---Applicant claiming that the sanction of dismissal was ultra vires the Code because he was a first</w:t>
      </w:r>
      <w:r>
        <w:rPr>
          <w:spacing w:val="5"/>
        </w:rPr>
        <w:t> </w:t>
      </w:r>
      <w:r>
        <w:rPr/>
        <w:t>offender.</w:t>
      </w:r>
    </w:p>
    <w:p>
      <w:pPr>
        <w:pStyle w:val="BodyText"/>
        <w:spacing w:before="3"/>
        <w:rPr>
          <w:i/>
          <w:sz w:val="34"/>
        </w:rPr>
      </w:pPr>
    </w:p>
    <w:p>
      <w:pPr>
        <w:spacing w:line="232" w:lineRule="auto" w:before="0"/>
        <w:ind w:left="268" w:right="1775" w:firstLine="2"/>
        <w:jc w:val="both"/>
        <w:rPr>
          <w:i/>
          <w:sz w:val="31"/>
        </w:rPr>
      </w:pPr>
      <w:r>
        <w:rPr>
          <w:i/>
          <w:w w:val="105"/>
          <w:sz w:val="31"/>
        </w:rPr>
        <w:t>Held---The dismissal of the Applicant was substantively and </w:t>
      </w:r>
      <w:r>
        <w:rPr>
          <w:i/>
          <w:w w:val="105"/>
          <w:sz w:val="31"/>
        </w:rPr>
        <w:t>procedurally</w:t>
      </w:r>
      <w:r>
        <w:rPr>
          <w:i/>
          <w:spacing w:val="6"/>
          <w:w w:val="105"/>
          <w:sz w:val="31"/>
        </w:rPr>
        <w:t> </w:t>
      </w:r>
      <w:r>
        <w:rPr>
          <w:i/>
          <w:w w:val="105"/>
          <w:sz w:val="31"/>
        </w:rPr>
        <w:t>fair---Dismissal</w:t>
      </w:r>
      <w:r>
        <w:rPr>
          <w:i/>
          <w:spacing w:val="-17"/>
          <w:w w:val="105"/>
          <w:sz w:val="31"/>
        </w:rPr>
        <w:t> </w:t>
      </w:r>
      <w:r>
        <w:rPr>
          <w:i/>
          <w:w w:val="105"/>
          <w:sz w:val="31"/>
        </w:rPr>
        <w:t>on</w:t>
      </w:r>
      <w:r>
        <w:rPr>
          <w:i/>
          <w:spacing w:val="-9"/>
          <w:w w:val="105"/>
          <w:sz w:val="31"/>
        </w:rPr>
        <w:t> </w:t>
      </w:r>
      <w:r>
        <w:rPr>
          <w:i/>
          <w:w w:val="105"/>
          <w:sz w:val="31"/>
        </w:rPr>
        <w:t>a</w:t>
      </w:r>
      <w:r>
        <w:rPr>
          <w:i/>
          <w:spacing w:val="-16"/>
          <w:w w:val="105"/>
          <w:sz w:val="31"/>
        </w:rPr>
        <w:t> </w:t>
      </w:r>
      <w:r>
        <w:rPr>
          <w:i/>
          <w:w w:val="105"/>
          <w:sz w:val="31"/>
        </w:rPr>
        <w:t>charge</w:t>
      </w:r>
      <w:r>
        <w:rPr>
          <w:i/>
          <w:spacing w:val="-6"/>
          <w:w w:val="105"/>
          <w:sz w:val="31"/>
        </w:rPr>
        <w:t> </w:t>
      </w:r>
      <w:r>
        <w:rPr>
          <w:i/>
          <w:w w:val="105"/>
          <w:sz w:val="31"/>
        </w:rPr>
        <w:t>of</w:t>
      </w:r>
      <w:r>
        <w:rPr>
          <w:i/>
          <w:spacing w:val="-10"/>
          <w:w w:val="105"/>
          <w:sz w:val="31"/>
        </w:rPr>
        <w:t> </w:t>
      </w:r>
      <w:r>
        <w:rPr>
          <w:i/>
          <w:w w:val="105"/>
          <w:sz w:val="31"/>
        </w:rPr>
        <w:t>dishonesty</w:t>
      </w:r>
      <w:r>
        <w:rPr>
          <w:i/>
          <w:spacing w:val="-7"/>
          <w:w w:val="105"/>
          <w:sz w:val="31"/>
        </w:rPr>
        <w:t> </w:t>
      </w:r>
      <w:r>
        <w:rPr>
          <w:i/>
          <w:w w:val="105"/>
          <w:sz w:val="31"/>
        </w:rPr>
        <w:t>is</w:t>
      </w:r>
      <w:r>
        <w:rPr>
          <w:i/>
          <w:spacing w:val="-25"/>
          <w:w w:val="105"/>
          <w:sz w:val="31"/>
        </w:rPr>
        <w:t> </w:t>
      </w:r>
      <w:r>
        <w:rPr>
          <w:i/>
          <w:w w:val="105"/>
          <w:sz w:val="31"/>
        </w:rPr>
        <w:t>in</w:t>
      </w:r>
      <w:r>
        <w:rPr>
          <w:i/>
          <w:spacing w:val="-19"/>
          <w:w w:val="105"/>
          <w:sz w:val="31"/>
        </w:rPr>
        <w:t> </w:t>
      </w:r>
      <w:r>
        <w:rPr>
          <w:i/>
          <w:w w:val="105"/>
          <w:sz w:val="31"/>
        </w:rPr>
        <w:t>line with</w:t>
      </w:r>
      <w:r>
        <w:rPr>
          <w:i/>
          <w:spacing w:val="-24"/>
          <w:w w:val="105"/>
          <w:sz w:val="31"/>
        </w:rPr>
        <w:t> </w:t>
      </w:r>
      <w:r>
        <w:rPr>
          <w:i/>
          <w:w w:val="105"/>
          <w:sz w:val="31"/>
        </w:rPr>
        <w:t>the</w:t>
      </w:r>
      <w:r>
        <w:rPr>
          <w:i/>
          <w:spacing w:val="-36"/>
          <w:w w:val="105"/>
          <w:sz w:val="31"/>
        </w:rPr>
        <w:t> </w:t>
      </w:r>
      <w:r>
        <w:rPr>
          <w:i/>
          <w:w w:val="105"/>
          <w:sz w:val="31"/>
        </w:rPr>
        <w:t>provisions</w:t>
      </w:r>
      <w:r>
        <w:rPr>
          <w:i/>
          <w:spacing w:val="-25"/>
          <w:w w:val="105"/>
          <w:sz w:val="31"/>
        </w:rPr>
        <w:t> </w:t>
      </w:r>
      <w:r>
        <w:rPr>
          <w:i/>
          <w:w w:val="105"/>
          <w:sz w:val="31"/>
        </w:rPr>
        <w:t>of</w:t>
      </w:r>
      <w:r>
        <w:rPr>
          <w:i/>
          <w:spacing w:val="-19"/>
          <w:w w:val="105"/>
          <w:sz w:val="31"/>
        </w:rPr>
        <w:t> </w:t>
      </w:r>
      <w:r>
        <w:rPr>
          <w:i/>
          <w:w w:val="105"/>
          <w:sz w:val="31"/>
        </w:rPr>
        <w:t>section</w:t>
      </w:r>
      <w:r>
        <w:rPr>
          <w:i/>
          <w:spacing w:val="-30"/>
          <w:w w:val="105"/>
          <w:sz w:val="31"/>
        </w:rPr>
        <w:t> </w:t>
      </w:r>
      <w:r>
        <w:rPr>
          <w:i/>
          <w:w w:val="105"/>
          <w:sz w:val="31"/>
        </w:rPr>
        <w:t>36</w:t>
      </w:r>
      <w:r>
        <w:rPr>
          <w:i/>
          <w:spacing w:val="-29"/>
          <w:w w:val="105"/>
          <w:sz w:val="31"/>
        </w:rPr>
        <w:t> </w:t>
      </w:r>
      <w:r>
        <w:rPr>
          <w:i/>
          <w:w w:val="105"/>
          <w:sz w:val="31"/>
        </w:rPr>
        <w:t>(b)</w:t>
      </w:r>
      <w:r>
        <w:rPr>
          <w:i/>
          <w:spacing w:val="-19"/>
          <w:w w:val="105"/>
          <w:sz w:val="31"/>
        </w:rPr>
        <w:t> </w:t>
      </w:r>
      <w:r>
        <w:rPr>
          <w:i/>
          <w:w w:val="105"/>
          <w:sz w:val="31"/>
        </w:rPr>
        <w:t>of</w:t>
      </w:r>
      <w:r>
        <w:rPr>
          <w:i/>
          <w:spacing w:val="-24"/>
          <w:w w:val="105"/>
          <w:sz w:val="31"/>
        </w:rPr>
        <w:t> </w:t>
      </w:r>
      <w:r>
        <w:rPr>
          <w:i/>
          <w:w w:val="105"/>
          <w:sz w:val="31"/>
        </w:rPr>
        <w:t>The</w:t>
      </w:r>
      <w:r>
        <w:rPr>
          <w:i/>
          <w:spacing w:val="-33"/>
          <w:w w:val="105"/>
          <w:sz w:val="31"/>
        </w:rPr>
        <w:t> </w:t>
      </w:r>
      <w:r>
        <w:rPr>
          <w:i/>
          <w:w w:val="105"/>
          <w:sz w:val="31"/>
        </w:rPr>
        <w:t>EnzploymentAct---The Respondent's</w:t>
      </w:r>
      <w:r>
        <w:rPr>
          <w:i/>
          <w:spacing w:val="-28"/>
          <w:w w:val="105"/>
          <w:sz w:val="31"/>
        </w:rPr>
        <w:t> </w:t>
      </w:r>
      <w:r>
        <w:rPr>
          <w:i/>
          <w:w w:val="105"/>
          <w:sz w:val="31"/>
        </w:rPr>
        <w:t>Code</w:t>
      </w:r>
      <w:r>
        <w:rPr>
          <w:i/>
          <w:spacing w:val="-43"/>
          <w:w w:val="105"/>
          <w:sz w:val="31"/>
        </w:rPr>
        <w:t> </w:t>
      </w:r>
      <w:r>
        <w:rPr>
          <w:i/>
          <w:w w:val="105"/>
          <w:sz w:val="31"/>
        </w:rPr>
        <w:t>gives</w:t>
      </w:r>
      <w:r>
        <w:rPr>
          <w:i/>
          <w:spacing w:val="-46"/>
          <w:w w:val="105"/>
          <w:sz w:val="31"/>
        </w:rPr>
        <w:t> </w:t>
      </w:r>
      <w:r>
        <w:rPr>
          <w:i/>
          <w:w w:val="105"/>
          <w:sz w:val="31"/>
        </w:rPr>
        <w:t>the</w:t>
      </w:r>
      <w:r>
        <w:rPr>
          <w:i/>
          <w:spacing w:val="-40"/>
          <w:w w:val="105"/>
          <w:sz w:val="31"/>
        </w:rPr>
        <w:t> </w:t>
      </w:r>
      <w:r>
        <w:rPr>
          <w:i/>
          <w:w w:val="105"/>
          <w:sz w:val="31"/>
        </w:rPr>
        <w:t>e1nployer</w:t>
      </w:r>
      <w:r>
        <w:rPr>
          <w:i/>
          <w:spacing w:val="-26"/>
          <w:w w:val="105"/>
          <w:sz w:val="31"/>
        </w:rPr>
        <w:t> </w:t>
      </w:r>
      <w:r>
        <w:rPr>
          <w:i/>
          <w:w w:val="105"/>
          <w:sz w:val="31"/>
        </w:rPr>
        <w:t>a</w:t>
      </w:r>
      <w:r>
        <w:rPr>
          <w:i/>
          <w:spacing w:val="-38"/>
          <w:w w:val="105"/>
          <w:sz w:val="31"/>
        </w:rPr>
        <w:t> </w:t>
      </w:r>
      <w:r>
        <w:rPr>
          <w:i/>
          <w:w w:val="105"/>
          <w:sz w:val="31"/>
        </w:rPr>
        <w:t>discretion</w:t>
      </w:r>
      <w:r>
        <w:rPr>
          <w:i/>
          <w:spacing w:val="-28"/>
          <w:w w:val="105"/>
          <w:sz w:val="31"/>
        </w:rPr>
        <w:t> </w:t>
      </w:r>
      <w:r>
        <w:rPr>
          <w:i/>
          <w:w w:val="105"/>
          <w:sz w:val="31"/>
        </w:rPr>
        <w:t>to</w:t>
      </w:r>
      <w:r>
        <w:rPr>
          <w:i/>
          <w:spacing w:val="-34"/>
          <w:w w:val="105"/>
          <w:sz w:val="31"/>
        </w:rPr>
        <w:t> </w:t>
      </w:r>
      <w:r>
        <w:rPr>
          <w:i/>
          <w:w w:val="105"/>
          <w:sz w:val="31"/>
        </w:rPr>
        <w:t>mete</w:t>
      </w:r>
      <w:r>
        <w:rPr>
          <w:i/>
          <w:spacing w:val="-36"/>
          <w:w w:val="105"/>
          <w:sz w:val="31"/>
        </w:rPr>
        <w:t> </w:t>
      </w:r>
      <w:r>
        <w:rPr>
          <w:i/>
          <w:w w:val="105"/>
          <w:sz w:val="31"/>
        </w:rPr>
        <w:t>out</w:t>
      </w:r>
      <w:r>
        <w:rPr>
          <w:i/>
          <w:spacing w:val="-43"/>
          <w:w w:val="105"/>
          <w:sz w:val="31"/>
        </w:rPr>
        <w:t> </w:t>
      </w:r>
      <w:r>
        <w:rPr>
          <w:i/>
          <w:w w:val="105"/>
          <w:sz w:val="31"/>
        </w:rPr>
        <w:t>the sanction of dismissal even to a first offender </w:t>
      </w:r>
      <w:r>
        <w:rPr>
          <w:rFonts w:ascii="Arial"/>
          <w:i/>
          <w:w w:val="105"/>
          <w:sz w:val="36"/>
        </w:rPr>
        <w:t>if </w:t>
      </w:r>
      <w:r>
        <w:rPr>
          <w:i/>
          <w:w w:val="105"/>
          <w:sz w:val="31"/>
        </w:rPr>
        <w:t>the accused </w:t>
      </w:r>
      <w:r>
        <w:rPr>
          <w:i/>
          <w:w w:val="105"/>
          <w:sz w:val="31"/>
        </w:rPr>
        <w:t>employee was found guilty of a serious</w:t>
      </w:r>
      <w:r>
        <w:rPr>
          <w:i/>
          <w:spacing w:val="-26"/>
          <w:w w:val="105"/>
          <w:sz w:val="31"/>
        </w:rPr>
        <w:t> </w:t>
      </w:r>
      <w:r>
        <w:rPr>
          <w:i/>
          <w:w w:val="105"/>
          <w:sz w:val="31"/>
        </w:rPr>
        <w:t>offence.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1"/>
        </w:rPr>
      </w:pPr>
      <w:r>
        <w:rPr/>
        <w:pict>
          <v:line style="position:absolute;mso-position-horizontal-relative:page;mso-position-vertical-relative:paragraph;z-index:1072;mso-wrap-distance-left:0;mso-wrap-distance-right:0" from="60.626057pt,14.462521pt" to="484.286708pt,14.462521pt" stroked="true" strokeweight=".721231pt" strokecolor="#000000">
            <v:stroke dashstyle="solid"/>
            <w10:wrap type="topAndBottom"/>
          </v:line>
        </w:pict>
      </w:r>
    </w:p>
    <w:p>
      <w:pPr>
        <w:pStyle w:val="BodyText"/>
        <w:spacing w:before="5"/>
        <w:rPr>
          <w:i/>
          <w:sz w:val="39"/>
        </w:rPr>
      </w:pPr>
    </w:p>
    <w:p>
      <w:pPr>
        <w:pStyle w:val="BodyText"/>
        <w:ind w:left="2147" w:right="3718"/>
        <w:jc w:val="center"/>
      </w:pPr>
      <w:r>
        <w:rPr>
          <w:w w:val="105"/>
        </w:rPr>
        <w:t>JUDGEMENT</w:t>
      </w:r>
    </w:p>
    <w:p>
      <w:pPr>
        <w:pStyle w:val="BodyText"/>
        <w:spacing w:before="10"/>
        <w:rPr>
          <w:sz w:val="10"/>
        </w:rPr>
      </w:pPr>
      <w:r>
        <w:rPr/>
        <w:pict>
          <v:line style="position:absolute;mso-position-horizontal-relative:page;mso-position-vertical-relative:paragraph;z-index:1096;mso-wrap-distance-left:0;mso-wrap-distance-right:0" from="60.626057pt,8.636332pt" to="482.482361pt,8.636332pt" stroked="true" strokeweight=".721231pt" strokecolor="#000000">
            <v:stroke dashstyle="solid"/>
            <w10:wrap type="topAndBottom"/>
          </v:line>
        </w:pict>
      </w:r>
    </w:p>
    <w:p>
      <w:pPr>
        <w:spacing w:after="0"/>
        <w:rPr>
          <w:sz w:val="10"/>
        </w:rPr>
        <w:sectPr>
          <w:headerReference w:type="default" r:id="rId6"/>
          <w:pgSz w:w="11910" w:h="16850"/>
          <w:pgMar w:header="1831" w:footer="0" w:top="2040" w:bottom="280" w:left="1000" w:right="460"/>
          <w:pgNumType w:start="2"/>
        </w:sectPr>
      </w:pPr>
    </w:p>
    <w:p>
      <w:pPr>
        <w:pStyle w:val="BodyText"/>
        <w:rPr>
          <w:sz w:val="29"/>
        </w:rPr>
      </w:pPr>
    </w:p>
    <w:p>
      <w:pPr>
        <w:pStyle w:val="Heading3"/>
        <w:spacing w:before="89"/>
        <w:ind w:left="1166"/>
      </w:pPr>
      <w:r>
        <w:rPr/>
        <w:t>INTRODUCTION.</w:t>
      </w:r>
    </w:p>
    <w:p>
      <w:pPr>
        <w:pStyle w:val="BodyText"/>
        <w:rPr>
          <w:b/>
          <w:sz w:val="30"/>
        </w:rPr>
      </w:pPr>
    </w:p>
    <w:p>
      <w:pPr>
        <w:pStyle w:val="BodyText"/>
        <w:spacing w:before="8"/>
        <w:rPr>
          <w:b/>
          <w:sz w:val="23"/>
        </w:rPr>
      </w:pPr>
    </w:p>
    <w:p>
      <w:pPr>
        <w:pStyle w:val="ListParagraph"/>
        <w:numPr>
          <w:ilvl w:val="0"/>
          <w:numId w:val="1"/>
        </w:numPr>
        <w:tabs>
          <w:tab w:pos="1114" w:val="left" w:leader="none"/>
        </w:tabs>
        <w:spacing w:line="367" w:lineRule="auto" w:before="0" w:after="0"/>
        <w:ind w:left="1115" w:right="1625" w:hanging="701"/>
        <w:jc w:val="both"/>
        <w:rPr>
          <w:sz w:val="27"/>
        </w:rPr>
      </w:pPr>
      <w:r>
        <w:rPr>
          <w:sz w:val="27"/>
        </w:rPr>
        <w:t>This is an application for determination of an unresolved dispute between the Applicant and the Respondent that was instituted in terms of Section 85(2) of the Industrial Relations Act No.l of 2000 as amended.</w:t>
      </w:r>
    </w:p>
    <w:p>
      <w:pPr>
        <w:pStyle w:val="BodyText"/>
        <w:spacing w:before="1"/>
        <w:rPr>
          <w:sz w:val="41"/>
        </w:rPr>
      </w:pPr>
    </w:p>
    <w:p>
      <w:pPr>
        <w:pStyle w:val="ListParagraph"/>
        <w:numPr>
          <w:ilvl w:val="0"/>
          <w:numId w:val="1"/>
        </w:numPr>
        <w:tabs>
          <w:tab w:pos="1122" w:val="left" w:leader="none"/>
        </w:tabs>
        <w:spacing w:line="362" w:lineRule="auto" w:before="0" w:after="0"/>
        <w:ind w:left="1128" w:right="1584" w:hanging="707"/>
        <w:jc w:val="both"/>
        <w:rPr>
          <w:sz w:val="27"/>
        </w:rPr>
      </w:pPr>
      <w:r>
        <w:rPr>
          <w:sz w:val="27"/>
        </w:rPr>
        <w:t>The Applicant is an adult male citizen of Eswatini and a former employee</w:t>
      </w:r>
      <w:r>
        <w:rPr>
          <w:spacing w:val="2"/>
          <w:sz w:val="27"/>
        </w:rPr>
        <w:t> </w:t>
      </w:r>
      <w:r>
        <w:rPr>
          <w:sz w:val="27"/>
        </w:rPr>
        <w:t>of</w:t>
      </w:r>
      <w:r>
        <w:rPr>
          <w:spacing w:val="-24"/>
          <w:sz w:val="27"/>
        </w:rPr>
        <w:t> </w:t>
      </w:r>
      <w:r>
        <w:rPr>
          <w:sz w:val="27"/>
        </w:rPr>
        <w:t>the</w:t>
      </w:r>
      <w:r>
        <w:rPr>
          <w:spacing w:val="-24"/>
          <w:sz w:val="27"/>
        </w:rPr>
        <w:t> </w:t>
      </w:r>
      <w:r>
        <w:rPr>
          <w:sz w:val="27"/>
        </w:rPr>
        <w:t>Respondent.</w:t>
      </w:r>
      <w:r>
        <w:rPr>
          <w:spacing w:val="55"/>
          <w:sz w:val="27"/>
        </w:rPr>
        <w:t> </w:t>
      </w:r>
      <w:r>
        <w:rPr>
          <w:sz w:val="27"/>
        </w:rPr>
        <w:t>The</w:t>
      </w:r>
      <w:r>
        <w:rPr>
          <w:spacing w:val="-27"/>
          <w:sz w:val="27"/>
        </w:rPr>
        <w:t> </w:t>
      </w:r>
      <w:r>
        <w:rPr>
          <w:sz w:val="27"/>
        </w:rPr>
        <w:t>Respondent</w:t>
      </w:r>
      <w:r>
        <w:rPr>
          <w:spacing w:val="3"/>
          <w:sz w:val="27"/>
        </w:rPr>
        <w:t> </w:t>
      </w:r>
      <w:r>
        <w:rPr>
          <w:sz w:val="27"/>
        </w:rPr>
        <w:t>is</w:t>
      </w:r>
      <w:r>
        <w:rPr>
          <w:spacing w:val="-16"/>
          <w:sz w:val="27"/>
        </w:rPr>
        <w:t> </w:t>
      </w:r>
      <w:r>
        <w:rPr>
          <w:sz w:val="27"/>
        </w:rPr>
        <w:t>a</w:t>
      </w:r>
      <w:r>
        <w:rPr>
          <w:spacing w:val="-19"/>
          <w:sz w:val="27"/>
        </w:rPr>
        <w:t> </w:t>
      </w:r>
      <w:r>
        <w:rPr>
          <w:sz w:val="27"/>
        </w:rPr>
        <w:t>company</w:t>
      </w:r>
      <w:r>
        <w:rPr>
          <w:spacing w:val="-14"/>
          <w:sz w:val="27"/>
        </w:rPr>
        <w:t> </w:t>
      </w:r>
      <w:r>
        <w:rPr>
          <w:sz w:val="27"/>
        </w:rPr>
        <w:t>that</w:t>
      </w:r>
      <w:r>
        <w:rPr>
          <w:spacing w:val="-19"/>
          <w:sz w:val="27"/>
        </w:rPr>
        <w:t> </w:t>
      </w:r>
      <w:r>
        <w:rPr>
          <w:sz w:val="27"/>
        </w:rPr>
        <w:t>is</w:t>
      </w:r>
      <w:r>
        <w:rPr>
          <w:spacing w:val="-11"/>
          <w:sz w:val="27"/>
        </w:rPr>
        <w:t> </w:t>
      </w:r>
      <w:r>
        <w:rPr>
          <w:sz w:val="27"/>
        </w:rPr>
        <w:t>duly incorporated</w:t>
      </w:r>
      <w:r>
        <w:rPr>
          <w:spacing w:val="20"/>
          <w:sz w:val="27"/>
        </w:rPr>
        <w:t> </w:t>
      </w:r>
      <w:r>
        <w:rPr>
          <w:sz w:val="27"/>
        </w:rPr>
        <w:t>and</w:t>
      </w:r>
      <w:r>
        <w:rPr>
          <w:spacing w:val="-20"/>
          <w:sz w:val="27"/>
        </w:rPr>
        <w:t> </w:t>
      </w:r>
      <w:r>
        <w:rPr>
          <w:sz w:val="27"/>
        </w:rPr>
        <w:t>registered</w:t>
      </w:r>
      <w:r>
        <w:rPr>
          <w:spacing w:val="-2"/>
          <w:sz w:val="27"/>
        </w:rPr>
        <w:t> </w:t>
      </w:r>
      <w:r>
        <w:rPr>
          <w:sz w:val="27"/>
        </w:rPr>
        <w:t>in</w:t>
      </w:r>
      <w:r>
        <w:rPr>
          <w:spacing w:val="-19"/>
          <w:sz w:val="27"/>
        </w:rPr>
        <w:t> </w:t>
      </w:r>
      <w:r>
        <w:rPr>
          <w:sz w:val="27"/>
        </w:rPr>
        <w:t>accordance</w:t>
      </w:r>
      <w:r>
        <w:rPr>
          <w:spacing w:val="-3"/>
          <w:sz w:val="27"/>
        </w:rPr>
        <w:t> </w:t>
      </w:r>
      <w:r>
        <w:rPr>
          <w:sz w:val="27"/>
        </w:rPr>
        <w:t>with</w:t>
      </w:r>
      <w:r>
        <w:rPr>
          <w:spacing w:val="-24"/>
          <w:sz w:val="27"/>
        </w:rPr>
        <w:t> </w:t>
      </w:r>
      <w:r>
        <w:rPr>
          <w:sz w:val="27"/>
        </w:rPr>
        <w:t>the</w:t>
      </w:r>
      <w:r>
        <w:rPr>
          <w:spacing w:val="-16"/>
          <w:sz w:val="27"/>
        </w:rPr>
        <w:t> </w:t>
      </w:r>
      <w:r>
        <w:rPr>
          <w:sz w:val="27"/>
        </w:rPr>
        <w:t>company</w:t>
      </w:r>
      <w:r>
        <w:rPr>
          <w:spacing w:val="-14"/>
          <w:sz w:val="27"/>
        </w:rPr>
        <w:t> </w:t>
      </w:r>
      <w:r>
        <w:rPr>
          <w:sz w:val="27"/>
        </w:rPr>
        <w:t>laws</w:t>
      </w:r>
      <w:r>
        <w:rPr>
          <w:spacing w:val="-6"/>
          <w:sz w:val="27"/>
        </w:rPr>
        <w:t> </w:t>
      </w:r>
      <w:r>
        <w:rPr>
          <w:sz w:val="27"/>
        </w:rPr>
        <w:t>of</w:t>
      </w:r>
      <w:r>
        <w:rPr>
          <w:spacing w:val="-21"/>
          <w:sz w:val="27"/>
        </w:rPr>
        <w:t> </w:t>
      </w:r>
      <w:r>
        <w:rPr>
          <w:sz w:val="27"/>
        </w:rPr>
        <w:t>the IGngdom ofEswatini having its principal place of business at Big-Bend in the Lubombo Region. The Respondent is a renowned company that is involved in the business of growing sugar cane and production of sugar for household</w:t>
      </w:r>
      <w:r>
        <w:rPr>
          <w:spacing w:val="10"/>
          <w:sz w:val="27"/>
        </w:rPr>
        <w:t> </w:t>
      </w:r>
      <w:r>
        <w:rPr>
          <w:sz w:val="27"/>
        </w:rPr>
        <w:t>use.</w:t>
      </w:r>
    </w:p>
    <w:p>
      <w:pPr>
        <w:pStyle w:val="BodyText"/>
        <w:spacing w:before="4"/>
        <w:rPr>
          <w:sz w:val="39"/>
        </w:rPr>
      </w:pPr>
    </w:p>
    <w:p>
      <w:pPr>
        <w:pStyle w:val="Heading3"/>
        <w:ind w:left="1364"/>
      </w:pPr>
      <w:r>
        <w:rPr/>
        <w:t>THE DISPUTE.</w:t>
      </w:r>
    </w:p>
    <w:p>
      <w:pPr>
        <w:pStyle w:val="BodyText"/>
        <w:rPr>
          <w:b/>
          <w:sz w:val="30"/>
        </w:rPr>
      </w:pPr>
    </w:p>
    <w:p>
      <w:pPr>
        <w:pStyle w:val="BodyText"/>
        <w:spacing w:before="11"/>
        <w:rPr>
          <w:b/>
          <w:sz w:val="24"/>
        </w:rPr>
      </w:pPr>
    </w:p>
    <w:p>
      <w:pPr>
        <w:pStyle w:val="ListParagraph"/>
        <w:numPr>
          <w:ilvl w:val="0"/>
          <w:numId w:val="1"/>
        </w:numPr>
        <w:tabs>
          <w:tab w:pos="1172" w:val="left" w:leader="none"/>
        </w:tabs>
        <w:spacing w:line="355" w:lineRule="auto" w:before="0" w:after="0"/>
        <w:ind w:left="1170" w:right="1559" w:hanging="699"/>
        <w:jc w:val="both"/>
        <w:rPr>
          <w:sz w:val="27"/>
        </w:rPr>
      </w:pPr>
      <w:r>
        <w:rPr>
          <w:sz w:val="27"/>
        </w:rPr>
        <w:t>The Applicant was employed by the Respondent on the 09</w:t>
      </w:r>
      <w:r>
        <w:rPr>
          <w:position w:val="9"/>
          <w:sz w:val="17"/>
        </w:rPr>
        <w:t>th </w:t>
      </w:r>
      <w:r>
        <w:rPr>
          <w:sz w:val="27"/>
        </w:rPr>
        <w:t>February 1979. He remained in continuous employment until he was dismissed by the Respondent by letter dated the 03</w:t>
      </w:r>
      <w:r>
        <w:rPr>
          <w:rFonts w:ascii="Arial"/>
          <w:position w:val="9"/>
          <w:sz w:val="16"/>
        </w:rPr>
        <w:t>rd </w:t>
      </w:r>
      <w:r>
        <w:rPr>
          <w:sz w:val="27"/>
        </w:rPr>
        <w:t>May 2016. His dismissal was as a result of being found guilty, after a disciplinary hearing, on six charges of misconduct in violation of the Respondent's disciplinary code. He lodged an appeal, but the appeal was not successful. The Applicant did not accept the decision to dismiss him, he therefore reported the matter </w:t>
      </w:r>
      <w:r>
        <w:rPr>
          <w:i/>
          <w:sz w:val="31"/>
        </w:rPr>
        <w:t>to </w:t>
      </w:r>
      <w:r>
        <w:rPr>
          <w:sz w:val="27"/>
        </w:rPr>
        <w:t>the Conciliation, Mediation and Arbitration Commission (CMAC) as a dispute. The dispute could not be resolved by conciliation. The Commission therefore issued a certificate</w:t>
      </w:r>
      <w:r>
        <w:rPr>
          <w:spacing w:val="18"/>
          <w:sz w:val="27"/>
        </w:rPr>
        <w:t> </w:t>
      </w:r>
      <w:r>
        <w:rPr>
          <w:sz w:val="27"/>
        </w:rPr>
        <w:t>of</w:t>
      </w:r>
    </w:p>
    <w:p>
      <w:pPr>
        <w:spacing w:after="0" w:line="355" w:lineRule="auto"/>
        <w:jc w:val="both"/>
        <w:rPr>
          <w:sz w:val="27"/>
        </w:rPr>
        <w:sectPr>
          <w:pgSz w:w="11910" w:h="16850"/>
          <w:pgMar w:header="1831" w:footer="0" w:top="2260" w:bottom="280" w:left="1000" w:right="460"/>
        </w:sectPr>
      </w:pPr>
    </w:p>
    <w:p>
      <w:pPr>
        <w:pStyle w:val="BodyText"/>
        <w:spacing w:before="10"/>
        <w:rPr>
          <w:sz w:val="29"/>
        </w:rPr>
      </w:pPr>
    </w:p>
    <w:p>
      <w:pPr>
        <w:spacing w:line="352" w:lineRule="auto" w:before="90"/>
        <w:ind w:left="1126" w:right="1646" w:firstLine="2"/>
        <w:jc w:val="both"/>
        <w:rPr>
          <w:sz w:val="26"/>
        </w:rPr>
      </w:pPr>
      <w:r>
        <w:rPr>
          <w:w w:val="105"/>
          <w:sz w:val="26"/>
        </w:rPr>
        <w:t>unresolved</w:t>
      </w:r>
      <w:r>
        <w:rPr>
          <w:spacing w:val="-3"/>
          <w:w w:val="105"/>
          <w:sz w:val="26"/>
        </w:rPr>
        <w:t> </w:t>
      </w:r>
      <w:r>
        <w:rPr>
          <w:w w:val="105"/>
          <w:sz w:val="26"/>
        </w:rPr>
        <w:t>dispute</w:t>
      </w:r>
      <w:r>
        <w:rPr>
          <w:spacing w:val="-17"/>
          <w:w w:val="105"/>
          <w:sz w:val="26"/>
        </w:rPr>
        <w:t> </w:t>
      </w:r>
      <w:r>
        <w:rPr>
          <w:w w:val="105"/>
          <w:sz w:val="26"/>
        </w:rPr>
        <w:t>which</w:t>
      </w:r>
      <w:r>
        <w:rPr>
          <w:spacing w:val="-23"/>
          <w:w w:val="105"/>
          <w:sz w:val="26"/>
        </w:rPr>
        <w:t> </w:t>
      </w:r>
      <w:r>
        <w:rPr>
          <w:w w:val="105"/>
          <w:sz w:val="26"/>
        </w:rPr>
        <w:t>is</w:t>
      </w:r>
      <w:r>
        <w:rPr>
          <w:spacing w:val="-8"/>
          <w:w w:val="105"/>
          <w:sz w:val="26"/>
        </w:rPr>
        <w:t> </w:t>
      </w:r>
      <w:r>
        <w:rPr>
          <w:w w:val="105"/>
          <w:sz w:val="26"/>
        </w:rPr>
        <w:t>annexed</w:t>
      </w:r>
      <w:r>
        <w:rPr>
          <w:spacing w:val="-19"/>
          <w:w w:val="105"/>
          <w:sz w:val="26"/>
        </w:rPr>
        <w:t> </w:t>
      </w:r>
      <w:r>
        <w:rPr>
          <w:w w:val="105"/>
          <w:sz w:val="26"/>
        </w:rPr>
        <w:t>to</w:t>
      </w:r>
      <w:r>
        <w:rPr>
          <w:spacing w:val="-19"/>
          <w:w w:val="105"/>
          <w:sz w:val="26"/>
        </w:rPr>
        <w:t> </w:t>
      </w:r>
      <w:r>
        <w:rPr>
          <w:w w:val="105"/>
          <w:sz w:val="26"/>
        </w:rPr>
        <w:t>the</w:t>
      </w:r>
      <w:r>
        <w:rPr>
          <w:spacing w:val="-24"/>
          <w:w w:val="105"/>
          <w:sz w:val="26"/>
        </w:rPr>
        <w:t> </w:t>
      </w:r>
      <w:r>
        <w:rPr>
          <w:w w:val="105"/>
          <w:sz w:val="26"/>
        </w:rPr>
        <w:t>Applicant's</w:t>
      </w:r>
      <w:r>
        <w:rPr>
          <w:spacing w:val="3"/>
          <w:w w:val="105"/>
          <w:sz w:val="26"/>
        </w:rPr>
        <w:t> </w:t>
      </w:r>
      <w:r>
        <w:rPr>
          <w:w w:val="105"/>
          <w:sz w:val="26"/>
        </w:rPr>
        <w:t>application</w:t>
      </w:r>
      <w:r>
        <w:rPr>
          <w:spacing w:val="-4"/>
          <w:w w:val="105"/>
          <w:sz w:val="26"/>
        </w:rPr>
        <w:t> </w:t>
      </w:r>
      <w:r>
        <w:rPr>
          <w:w w:val="105"/>
          <w:sz w:val="26"/>
        </w:rPr>
        <w:t>and marked</w:t>
      </w:r>
      <w:r>
        <w:rPr>
          <w:spacing w:val="-5"/>
          <w:w w:val="105"/>
          <w:sz w:val="26"/>
        </w:rPr>
        <w:t> </w:t>
      </w:r>
      <w:r>
        <w:rPr>
          <w:w w:val="105"/>
          <w:sz w:val="26"/>
        </w:rPr>
        <w:t>"PTMl".</w:t>
      </w:r>
    </w:p>
    <w:p>
      <w:pPr>
        <w:pStyle w:val="BodyText"/>
        <w:rPr>
          <w:sz w:val="28"/>
        </w:rPr>
      </w:pPr>
    </w:p>
    <w:p>
      <w:pPr>
        <w:pStyle w:val="Heading3"/>
        <w:spacing w:before="172"/>
      </w:pPr>
      <w:r>
        <w:rPr/>
        <w:t>THE CHARGES.</w:t>
      </w:r>
    </w:p>
    <w:p>
      <w:pPr>
        <w:pStyle w:val="BodyText"/>
        <w:rPr>
          <w:b/>
          <w:sz w:val="30"/>
        </w:rPr>
      </w:pPr>
    </w:p>
    <w:p>
      <w:pPr>
        <w:pStyle w:val="BodyText"/>
        <w:spacing w:before="1"/>
        <w:rPr>
          <w:b/>
        </w:rPr>
      </w:pPr>
    </w:p>
    <w:p>
      <w:pPr>
        <w:pStyle w:val="ListParagraph"/>
        <w:numPr>
          <w:ilvl w:val="0"/>
          <w:numId w:val="1"/>
        </w:numPr>
        <w:tabs>
          <w:tab w:pos="1119" w:val="left" w:leader="none"/>
        </w:tabs>
        <w:spacing w:line="374" w:lineRule="auto" w:before="0" w:after="0"/>
        <w:ind w:left="1112" w:right="1610" w:hanging="698"/>
        <w:jc w:val="both"/>
        <w:rPr>
          <w:sz w:val="26"/>
        </w:rPr>
      </w:pPr>
      <w:r>
        <w:rPr>
          <w:w w:val="105"/>
          <w:sz w:val="26"/>
        </w:rPr>
        <w:t>'the Applicant was facing six charges; namely, </w:t>
      </w:r>
      <w:r>
        <w:rPr>
          <w:b/>
          <w:w w:val="105"/>
          <w:sz w:val="25"/>
        </w:rPr>
        <w:t>count one: </w:t>
      </w:r>
      <w:r>
        <w:rPr>
          <w:w w:val="105"/>
          <w:sz w:val="26"/>
        </w:rPr>
        <w:t>bribery or corruption (contravention of article 3.3.1 of the Company Disciplinary Code), it being alleged that on or about the period between May 2007 to September 2012 the Applicant received bribes totalling approximately E232, 2000:00 (Two Hundred and Thirty Two Thousand, Two Hundred Emalangeni) in exchange -for assisting Quality Catering Services (QCS) in the tender process in breach of the Company's Code of Conduct and Business Ethics, Group Anti-Bribery </w:t>
      </w:r>
      <w:r>
        <w:rPr>
          <w:w w:val="105"/>
          <w:sz w:val="25"/>
        </w:rPr>
        <w:t>&amp; </w:t>
      </w:r>
      <w:r>
        <w:rPr>
          <w:w w:val="105"/>
          <w:sz w:val="26"/>
        </w:rPr>
        <w:t>Corruption Policy and Code of Coniiuct &amp; Business Practices. The payments were for the Applicant's personal gain in exchange for his role in the active promotion for the endorsement of Quality Catering Services during their tender for the rations contract. The Applicant's actions gave QCS an unfair advantage over other companies that were legitimately bidding for the rations</w:t>
      </w:r>
      <w:r>
        <w:rPr>
          <w:spacing w:val="7"/>
          <w:w w:val="105"/>
          <w:sz w:val="26"/>
        </w:rPr>
        <w:t> </w:t>
      </w:r>
      <w:r>
        <w:rPr>
          <w:w w:val="105"/>
          <w:sz w:val="26"/>
        </w:rPr>
        <w:t>tender.</w:t>
      </w:r>
    </w:p>
    <w:p>
      <w:pPr>
        <w:pStyle w:val="BodyText"/>
        <w:rPr>
          <w:sz w:val="28"/>
        </w:rPr>
      </w:pPr>
    </w:p>
    <w:p>
      <w:pPr>
        <w:spacing w:line="372" w:lineRule="auto" w:before="180"/>
        <w:ind w:left="1126" w:right="1616" w:firstLine="21"/>
        <w:jc w:val="both"/>
        <w:rPr>
          <w:sz w:val="26"/>
        </w:rPr>
      </w:pPr>
      <w:r>
        <w:rPr>
          <w:b/>
          <w:w w:val="105"/>
          <w:sz w:val="25"/>
        </w:rPr>
        <w:t>Count two: </w:t>
      </w:r>
      <w:r>
        <w:rPr>
          <w:w w:val="105"/>
          <w:sz w:val="26"/>
        </w:rPr>
        <w:t>False evidence (contr1:1vention of article 3.4.2 of the Company</w:t>
      </w:r>
      <w:r>
        <w:rPr>
          <w:spacing w:val="-18"/>
          <w:w w:val="105"/>
          <w:sz w:val="26"/>
        </w:rPr>
        <w:t> </w:t>
      </w:r>
      <w:r>
        <w:rPr>
          <w:w w:val="105"/>
          <w:sz w:val="26"/>
        </w:rPr>
        <w:t>Disciplinary</w:t>
      </w:r>
      <w:r>
        <w:rPr>
          <w:spacing w:val="-14"/>
          <w:w w:val="105"/>
          <w:sz w:val="26"/>
        </w:rPr>
        <w:t> </w:t>
      </w:r>
      <w:r>
        <w:rPr>
          <w:w w:val="105"/>
          <w:sz w:val="26"/>
        </w:rPr>
        <w:t>Code),</w:t>
      </w:r>
      <w:r>
        <w:rPr>
          <w:spacing w:val="-22"/>
          <w:w w:val="105"/>
          <w:sz w:val="26"/>
        </w:rPr>
        <w:t> </w:t>
      </w:r>
      <w:r>
        <w:rPr>
          <w:w w:val="105"/>
          <w:sz w:val="26"/>
        </w:rPr>
        <w:t>it</w:t>
      </w:r>
      <w:r>
        <w:rPr>
          <w:spacing w:val="-30"/>
          <w:w w:val="105"/>
          <w:sz w:val="26"/>
        </w:rPr>
        <w:t> </w:t>
      </w:r>
      <w:r>
        <w:rPr>
          <w:w w:val="105"/>
          <w:sz w:val="26"/>
        </w:rPr>
        <w:t>being</w:t>
      </w:r>
      <w:r>
        <w:rPr>
          <w:spacing w:val="-20"/>
          <w:w w:val="105"/>
          <w:sz w:val="26"/>
        </w:rPr>
        <w:t> </w:t>
      </w:r>
      <w:r>
        <w:rPr>
          <w:w w:val="105"/>
          <w:sz w:val="26"/>
        </w:rPr>
        <w:t>alleged</w:t>
      </w:r>
      <w:r>
        <w:rPr>
          <w:spacing w:val="-25"/>
          <w:w w:val="105"/>
          <w:sz w:val="26"/>
        </w:rPr>
        <w:t> </w:t>
      </w:r>
      <w:r>
        <w:rPr>
          <w:w w:val="105"/>
          <w:sz w:val="26"/>
        </w:rPr>
        <w:t>that</w:t>
      </w:r>
      <w:r>
        <w:rPr>
          <w:spacing w:val="-37"/>
          <w:w w:val="105"/>
          <w:sz w:val="26"/>
        </w:rPr>
        <w:t> </w:t>
      </w:r>
      <w:r>
        <w:rPr>
          <w:w w:val="105"/>
          <w:sz w:val="26"/>
        </w:rPr>
        <w:t>the</w:t>
      </w:r>
      <w:r>
        <w:rPr>
          <w:spacing w:val="-30"/>
          <w:w w:val="105"/>
          <w:sz w:val="26"/>
        </w:rPr>
        <w:t> </w:t>
      </w:r>
      <w:r>
        <w:rPr>
          <w:w w:val="105"/>
          <w:sz w:val="26"/>
        </w:rPr>
        <w:t>Applicant</w:t>
      </w:r>
      <w:r>
        <w:rPr>
          <w:spacing w:val="-21"/>
          <w:w w:val="105"/>
          <w:sz w:val="26"/>
        </w:rPr>
        <w:t> </w:t>
      </w:r>
      <w:r>
        <w:rPr>
          <w:w w:val="105"/>
          <w:sz w:val="26"/>
        </w:rPr>
        <w:t>played a</w:t>
      </w:r>
      <w:r>
        <w:rPr>
          <w:spacing w:val="-26"/>
          <w:w w:val="105"/>
          <w:sz w:val="26"/>
        </w:rPr>
        <w:t> </w:t>
      </w:r>
      <w:r>
        <w:rPr>
          <w:w w:val="105"/>
          <w:sz w:val="26"/>
        </w:rPr>
        <w:t>role</w:t>
      </w:r>
      <w:r>
        <w:rPr>
          <w:spacing w:val="-34"/>
          <w:w w:val="105"/>
          <w:sz w:val="26"/>
        </w:rPr>
        <w:t> </w:t>
      </w:r>
      <w:r>
        <w:rPr>
          <w:w w:val="105"/>
          <w:sz w:val="26"/>
        </w:rPr>
        <w:t>in</w:t>
      </w:r>
      <w:r>
        <w:rPr>
          <w:spacing w:val="-19"/>
          <w:w w:val="105"/>
          <w:sz w:val="26"/>
        </w:rPr>
        <w:t> </w:t>
      </w:r>
      <w:r>
        <w:rPr>
          <w:w w:val="105"/>
          <w:sz w:val="26"/>
        </w:rPr>
        <w:t>the</w:t>
      </w:r>
      <w:r>
        <w:rPr>
          <w:spacing w:val="-33"/>
          <w:w w:val="105"/>
          <w:sz w:val="26"/>
        </w:rPr>
        <w:t> </w:t>
      </w:r>
      <w:r>
        <w:rPr>
          <w:w w:val="105"/>
          <w:sz w:val="26"/>
        </w:rPr>
        <w:t>promotion</w:t>
      </w:r>
      <w:r>
        <w:rPr>
          <w:spacing w:val="-8"/>
          <w:w w:val="105"/>
          <w:sz w:val="26"/>
        </w:rPr>
        <w:t> </w:t>
      </w:r>
      <w:r>
        <w:rPr>
          <w:w w:val="105"/>
          <w:sz w:val="26"/>
        </w:rPr>
        <w:t>and</w:t>
      </w:r>
      <w:r>
        <w:rPr>
          <w:spacing w:val="-21"/>
          <w:w w:val="105"/>
          <w:sz w:val="26"/>
        </w:rPr>
        <w:t> </w:t>
      </w:r>
      <w:r>
        <w:rPr>
          <w:w w:val="105"/>
          <w:sz w:val="26"/>
        </w:rPr>
        <w:t>endorsement</w:t>
      </w:r>
      <w:r>
        <w:rPr>
          <w:spacing w:val="-8"/>
          <w:w w:val="105"/>
          <w:sz w:val="26"/>
        </w:rPr>
        <w:t> </w:t>
      </w:r>
      <w:r>
        <w:rPr>
          <w:w w:val="105"/>
          <w:sz w:val="26"/>
        </w:rPr>
        <w:t>of</w:t>
      </w:r>
      <w:r>
        <w:rPr>
          <w:spacing w:val="-20"/>
          <w:w w:val="105"/>
          <w:sz w:val="26"/>
        </w:rPr>
        <w:t> </w:t>
      </w:r>
      <w:r>
        <w:rPr>
          <w:w w:val="105"/>
          <w:sz w:val="26"/>
        </w:rPr>
        <w:t>QCS</w:t>
      </w:r>
      <w:r>
        <w:rPr>
          <w:spacing w:val="-14"/>
          <w:w w:val="105"/>
          <w:sz w:val="26"/>
        </w:rPr>
        <w:t> </w:t>
      </w:r>
      <w:r>
        <w:rPr>
          <w:w w:val="105"/>
          <w:sz w:val="26"/>
        </w:rPr>
        <w:t>as</w:t>
      </w:r>
      <w:r>
        <w:rPr>
          <w:spacing w:val="-29"/>
          <w:w w:val="105"/>
          <w:sz w:val="26"/>
        </w:rPr>
        <w:t> </w:t>
      </w:r>
      <w:r>
        <w:rPr>
          <w:w w:val="105"/>
          <w:sz w:val="26"/>
        </w:rPr>
        <w:t>the</w:t>
      </w:r>
      <w:r>
        <w:rPr>
          <w:spacing w:val="-33"/>
          <w:w w:val="105"/>
          <w:sz w:val="26"/>
        </w:rPr>
        <w:t> </w:t>
      </w:r>
      <w:r>
        <w:rPr>
          <w:w w:val="105"/>
          <w:sz w:val="26"/>
        </w:rPr>
        <w:t>preferred</w:t>
      </w:r>
      <w:r>
        <w:rPr>
          <w:spacing w:val="-16"/>
          <w:w w:val="105"/>
          <w:sz w:val="26"/>
        </w:rPr>
        <w:t> </w:t>
      </w:r>
      <w:r>
        <w:rPr>
          <w:w w:val="105"/>
          <w:sz w:val="26"/>
        </w:rPr>
        <w:t>rations provider and his selection of QCS as a preferred rations provider for further endorsement by management was</w:t>
      </w:r>
      <w:r>
        <w:rPr>
          <w:spacing w:val="3"/>
          <w:w w:val="105"/>
          <w:sz w:val="26"/>
        </w:rPr>
        <w:t> </w:t>
      </w:r>
      <w:r>
        <w:rPr>
          <w:w w:val="105"/>
          <w:sz w:val="26"/>
        </w:rPr>
        <w:t>misleading.</w:t>
      </w:r>
    </w:p>
    <w:p>
      <w:pPr>
        <w:spacing w:after="0" w:line="372" w:lineRule="auto"/>
        <w:jc w:val="both"/>
        <w:rPr>
          <w:sz w:val="26"/>
        </w:rPr>
        <w:sectPr>
          <w:headerReference w:type="default" r:id="rId7"/>
          <w:pgSz w:w="11910" w:h="16850"/>
          <w:pgMar w:header="1870" w:footer="0" w:top="2120" w:bottom="280" w:left="1000" w:right="460"/>
        </w:sectPr>
      </w:pPr>
    </w:p>
    <w:p>
      <w:pPr>
        <w:pStyle w:val="BodyText"/>
        <w:rPr>
          <w:sz w:val="20"/>
        </w:rPr>
      </w:pPr>
      <w:r>
        <w:rPr/>
        <w:pict>
          <v:line style="position:absolute;mso-position-horizontal-relative:page;mso-position-vertical-relative:page;z-index:1120" from="592.908386pt,706.446008pt" to="592.908386pt,675.072449pt" stroked="true" strokeweight=".360869pt" strokecolor="#000000">
            <v:stroke dashstyle="solid"/>
            <w10:wrap type="none"/>
          </v:line>
        </w:pict>
      </w:r>
      <w:r>
        <w:rPr/>
        <w:pict>
          <v:line style="position:absolute;mso-position-horizontal-relative:page;mso-position-vertical-relative:page;z-index:1144" from="592.908386pt,808.860835pt" to="592.908386pt,770.274963pt" stroked="true" strokeweight=".360869pt" strokecolor="#000000">
            <v:stroke dashstyle="solid"/>
            <w10:wrap type="none"/>
          </v:line>
        </w:pict>
      </w:r>
    </w:p>
    <w:p>
      <w:pPr>
        <w:spacing w:line="376" w:lineRule="auto" w:before="213"/>
        <w:ind w:left="1737" w:right="973" w:firstLine="16"/>
        <w:jc w:val="both"/>
        <w:rPr>
          <w:sz w:val="26"/>
        </w:rPr>
      </w:pPr>
      <w:r>
        <w:rPr>
          <w:b/>
          <w:w w:val="105"/>
          <w:sz w:val="26"/>
        </w:rPr>
        <w:t>Count three: </w:t>
      </w:r>
      <w:r>
        <w:rPr>
          <w:w w:val="105"/>
          <w:sz w:val="26"/>
        </w:rPr>
        <w:t>Failure to adhere to the Code of Conduct and Business Ethics, the Anti-Bribery </w:t>
      </w:r>
      <w:r>
        <w:rPr>
          <w:w w:val="105"/>
          <w:sz w:val="25"/>
        </w:rPr>
        <w:t>&amp; </w:t>
      </w:r>
      <w:r>
        <w:rPr>
          <w:w w:val="105"/>
          <w:sz w:val="26"/>
        </w:rPr>
        <w:t>Conuption Procedure and the Company's General Conditions of Service; it being alleged that the Applicant was the custodian of the Company's and Group policies and/or procedures, the Applicant however neglected to abide by these even after he had endorsed his understanding, acceptance that he would adhere to them.</w:t>
      </w:r>
    </w:p>
    <w:p>
      <w:pPr>
        <w:pStyle w:val="BodyText"/>
        <w:spacing w:before="1"/>
        <w:rPr>
          <w:sz w:val="41"/>
        </w:rPr>
      </w:pPr>
    </w:p>
    <w:p>
      <w:pPr>
        <w:spacing w:line="374" w:lineRule="auto" w:before="0"/>
        <w:ind w:left="1750" w:right="925" w:firstLine="17"/>
        <w:jc w:val="both"/>
        <w:rPr>
          <w:sz w:val="26"/>
        </w:rPr>
      </w:pPr>
      <w:r>
        <w:rPr>
          <w:b/>
          <w:w w:val="105"/>
          <w:sz w:val="26"/>
        </w:rPr>
        <w:t>Count </w:t>
      </w:r>
      <w:r>
        <w:rPr>
          <w:w w:val="105"/>
          <w:sz w:val="26"/>
        </w:rPr>
        <w:t>four:Dishonesty; it being alleged that the Applicant abused his position and authority by assisting in the·appointment of QCS as the supplier of rations in breach of the Company's Code of Conduct and business Ethics Policy, Anti-Bribery </w:t>
      </w:r>
      <w:r>
        <w:rPr>
          <w:w w:val="105"/>
          <w:sz w:val="25"/>
        </w:rPr>
        <w:t>&amp; </w:t>
      </w:r>
      <w:r>
        <w:rPr>
          <w:w w:val="105"/>
          <w:sz w:val="26"/>
        </w:rPr>
        <w:t>Corruption Policy and Code of Conduct &amp; Business Practices. </w:t>
      </w:r>
      <w:r>
        <w:rPr>
          <w:rFonts w:ascii="Arial" w:hAnsi="Arial"/>
          <w:w w:val="105"/>
          <w:sz w:val="26"/>
        </w:rPr>
        <w:t>It </w:t>
      </w:r>
      <w:r>
        <w:rPr>
          <w:w w:val="105"/>
          <w:sz w:val="26"/>
        </w:rPr>
        <w:t>was alleged that the Applicant attended</w:t>
      </w:r>
      <w:r>
        <w:rPr>
          <w:spacing w:val="-25"/>
          <w:w w:val="105"/>
          <w:sz w:val="26"/>
        </w:rPr>
        <w:t> </w:t>
      </w:r>
      <w:r>
        <w:rPr>
          <w:w w:val="105"/>
          <w:sz w:val="26"/>
        </w:rPr>
        <w:t>meetings</w:t>
      </w:r>
      <w:r>
        <w:rPr>
          <w:spacing w:val="2"/>
          <w:w w:val="105"/>
          <w:sz w:val="26"/>
        </w:rPr>
        <w:t> </w:t>
      </w:r>
      <w:r>
        <w:rPr>
          <w:w w:val="105"/>
          <w:sz w:val="26"/>
        </w:rPr>
        <w:t>at</w:t>
      </w:r>
      <w:r>
        <w:rPr>
          <w:spacing w:val="-29"/>
          <w:w w:val="105"/>
          <w:sz w:val="26"/>
        </w:rPr>
        <w:t> </w:t>
      </w:r>
      <w:r>
        <w:rPr>
          <w:w w:val="105"/>
          <w:sz w:val="26"/>
        </w:rPr>
        <w:t>various</w:t>
      </w:r>
      <w:r>
        <w:rPr>
          <w:spacing w:val="-10"/>
          <w:w w:val="105"/>
          <w:sz w:val="26"/>
        </w:rPr>
        <w:t> </w:t>
      </w:r>
      <w:r>
        <w:rPr>
          <w:w w:val="105"/>
          <w:sz w:val="26"/>
        </w:rPr>
        <w:t>premises</w:t>
      </w:r>
      <w:r>
        <w:rPr>
          <w:spacing w:val="-1"/>
          <w:w w:val="105"/>
          <w:sz w:val="26"/>
        </w:rPr>
        <w:t> </w:t>
      </w:r>
      <w:r>
        <w:rPr>
          <w:w w:val="105"/>
          <w:sz w:val="26"/>
        </w:rPr>
        <w:t>outside</w:t>
      </w:r>
      <w:r>
        <w:rPr>
          <w:spacing w:val="-22"/>
          <w:w w:val="105"/>
          <w:sz w:val="26"/>
        </w:rPr>
        <w:t> </w:t>
      </w:r>
      <w:r>
        <w:rPr>
          <w:w w:val="105"/>
          <w:sz w:val="26"/>
        </w:rPr>
        <w:t>the</w:t>
      </w:r>
      <w:r>
        <w:rPr>
          <w:spacing w:val="-19"/>
          <w:w w:val="105"/>
          <w:sz w:val="26"/>
        </w:rPr>
        <w:t> </w:t>
      </w:r>
      <w:r>
        <w:rPr>
          <w:w w:val="105"/>
          <w:sz w:val="26"/>
        </w:rPr>
        <w:t>company</w:t>
      </w:r>
      <w:r>
        <w:rPr>
          <w:spacing w:val="-8"/>
          <w:w w:val="105"/>
          <w:sz w:val="26"/>
        </w:rPr>
        <w:t> </w:t>
      </w:r>
      <w:r>
        <w:rPr>
          <w:w w:val="105"/>
          <w:sz w:val="26"/>
        </w:rPr>
        <w:t>which</w:t>
      </w:r>
      <w:r>
        <w:rPr>
          <w:spacing w:val="-12"/>
          <w:w w:val="105"/>
          <w:sz w:val="26"/>
        </w:rPr>
        <w:t> </w:t>
      </w:r>
      <w:r>
        <w:rPr>
          <w:w w:val="105"/>
          <w:sz w:val="26"/>
        </w:rPr>
        <w:t>were inappropriate</w:t>
      </w:r>
      <w:r>
        <w:rPr>
          <w:spacing w:val="2"/>
          <w:w w:val="105"/>
          <w:sz w:val="26"/>
        </w:rPr>
        <w:t> </w:t>
      </w:r>
      <w:r>
        <w:rPr>
          <w:w w:val="105"/>
          <w:sz w:val="26"/>
        </w:rPr>
        <w:t>and</w:t>
      </w:r>
      <w:r>
        <w:rPr>
          <w:spacing w:val="-18"/>
          <w:w w:val="105"/>
          <w:sz w:val="26"/>
        </w:rPr>
        <w:t> </w:t>
      </w:r>
      <w:r>
        <w:rPr>
          <w:w w:val="105"/>
          <w:sz w:val="26"/>
        </w:rPr>
        <w:t>outside</w:t>
      </w:r>
      <w:r>
        <w:rPr>
          <w:spacing w:val="-17"/>
          <w:w w:val="105"/>
          <w:sz w:val="26"/>
        </w:rPr>
        <w:t> </w:t>
      </w:r>
      <w:r>
        <w:rPr>
          <w:w w:val="105"/>
          <w:sz w:val="26"/>
        </w:rPr>
        <w:t>the</w:t>
      </w:r>
      <w:r>
        <w:rPr>
          <w:spacing w:val="-25"/>
          <w:w w:val="105"/>
          <w:sz w:val="26"/>
        </w:rPr>
        <w:t> </w:t>
      </w:r>
      <w:r>
        <w:rPr>
          <w:w w:val="105"/>
          <w:sz w:val="26"/>
        </w:rPr>
        <w:t>interests</w:t>
      </w:r>
      <w:r>
        <w:rPr>
          <w:spacing w:val="-5"/>
          <w:w w:val="105"/>
          <w:sz w:val="26"/>
        </w:rPr>
        <w:t> </w:t>
      </w:r>
      <w:r>
        <w:rPr>
          <w:w w:val="105"/>
          <w:sz w:val="26"/>
        </w:rPr>
        <w:t>of</w:t>
      </w:r>
      <w:r>
        <w:rPr>
          <w:spacing w:val="-26"/>
          <w:w w:val="105"/>
          <w:sz w:val="26"/>
        </w:rPr>
        <w:t> </w:t>
      </w:r>
      <w:r>
        <w:rPr>
          <w:w w:val="105"/>
          <w:sz w:val="26"/>
        </w:rPr>
        <w:t>the</w:t>
      </w:r>
      <w:r>
        <w:rPr>
          <w:spacing w:val="-14"/>
          <w:w w:val="105"/>
          <w:sz w:val="26"/>
        </w:rPr>
        <w:t> </w:t>
      </w:r>
      <w:r>
        <w:rPr>
          <w:w w:val="105"/>
          <w:sz w:val="26"/>
        </w:rPr>
        <w:t>company,</w:t>
      </w:r>
      <w:r>
        <w:rPr>
          <w:spacing w:val="-5"/>
          <w:w w:val="105"/>
          <w:sz w:val="26"/>
        </w:rPr>
        <w:t> </w:t>
      </w:r>
      <w:r>
        <w:rPr>
          <w:w w:val="105"/>
          <w:sz w:val="26"/>
        </w:rPr>
        <w:t>participated</w:t>
      </w:r>
      <w:r>
        <w:rPr>
          <w:spacing w:val="-9"/>
          <w:w w:val="105"/>
          <w:sz w:val="26"/>
        </w:rPr>
        <w:t> </w:t>
      </w:r>
      <w:r>
        <w:rPr>
          <w:w w:val="105"/>
          <w:sz w:val="26"/>
        </w:rPr>
        <w:t>and colluded in the planning process prior to the advertising of the tender by the Respondent. </w:t>
      </w:r>
      <w:r>
        <w:rPr>
          <w:rFonts w:ascii="Arial" w:hAnsi="Arial"/>
          <w:w w:val="105"/>
          <w:sz w:val="26"/>
        </w:rPr>
        <w:t>It </w:t>
      </w:r>
      <w:r>
        <w:rPr>
          <w:w w:val="105"/>
          <w:sz w:val="26"/>
        </w:rPr>
        <w:t>was further alleged that the Applicant allowed his own interest to conflict with those of the. Respondent by receiving bribes.</w:t>
      </w:r>
    </w:p>
    <w:p>
      <w:pPr>
        <w:pStyle w:val="BodyText"/>
        <w:rPr>
          <w:sz w:val="28"/>
        </w:rPr>
      </w:pPr>
    </w:p>
    <w:p>
      <w:pPr>
        <w:spacing w:line="376" w:lineRule="auto" w:before="178"/>
        <w:ind w:left="1798" w:right="922" w:firstLine="13"/>
        <w:jc w:val="both"/>
        <w:rPr>
          <w:sz w:val="26"/>
        </w:rPr>
      </w:pPr>
      <w:r>
        <w:rPr>
          <w:b/>
          <w:w w:val="105"/>
          <w:sz w:val="26"/>
        </w:rPr>
        <w:t>Count five: </w:t>
      </w:r>
      <w:r>
        <w:rPr>
          <w:w w:val="105"/>
          <w:sz w:val="26"/>
        </w:rPr>
        <w:t>Disloyalty (contravention of article 3.7of the Company Disciplinary Code), it being alleged that the Applicant failed to make an adequate and full disclosure to the Respondent, of the relationship that had been established between him and </w:t>
      </w:r>
      <w:r>
        <w:rPr>
          <w:rFonts w:ascii="Arial"/>
          <w:w w:val="105"/>
          <w:sz w:val="26"/>
        </w:rPr>
        <w:t>Mr. </w:t>
      </w:r>
      <w:r>
        <w:rPr>
          <w:w w:val="105"/>
          <w:sz w:val="26"/>
        </w:rPr>
        <w:t>Faizel Ibrahim prior to the appointment of QCS as the Respondents rations supplier. The Applicant's involvement in the promotion for the endorsement of QCS as</w:t>
      </w:r>
      <w:r>
        <w:rPr>
          <w:spacing w:val="-21"/>
          <w:w w:val="105"/>
          <w:sz w:val="26"/>
        </w:rPr>
        <w:t> </w:t>
      </w:r>
      <w:r>
        <w:rPr>
          <w:w w:val="105"/>
          <w:sz w:val="26"/>
        </w:rPr>
        <w:t>the</w:t>
      </w:r>
      <w:r>
        <w:rPr>
          <w:spacing w:val="-39"/>
          <w:w w:val="105"/>
          <w:sz w:val="26"/>
        </w:rPr>
        <w:t> </w:t>
      </w:r>
      <w:r>
        <w:rPr>
          <w:w w:val="105"/>
          <w:sz w:val="26"/>
        </w:rPr>
        <w:t>preferred</w:t>
      </w:r>
      <w:r>
        <w:rPr>
          <w:spacing w:val="-17"/>
          <w:w w:val="105"/>
          <w:sz w:val="26"/>
        </w:rPr>
        <w:t> </w:t>
      </w:r>
      <w:r>
        <w:rPr>
          <w:w w:val="105"/>
          <w:sz w:val="26"/>
        </w:rPr>
        <w:t>rations</w:t>
      </w:r>
      <w:r>
        <w:rPr>
          <w:spacing w:val="-19"/>
          <w:w w:val="105"/>
          <w:sz w:val="26"/>
        </w:rPr>
        <w:t> </w:t>
      </w:r>
      <w:r>
        <w:rPr>
          <w:w w:val="105"/>
          <w:sz w:val="26"/>
        </w:rPr>
        <w:t>supplier</w:t>
      </w:r>
      <w:r>
        <w:rPr>
          <w:spacing w:val="-21"/>
          <w:w w:val="105"/>
          <w:sz w:val="26"/>
        </w:rPr>
        <w:t> </w:t>
      </w:r>
      <w:r>
        <w:rPr>
          <w:w w:val="105"/>
          <w:sz w:val="26"/>
        </w:rPr>
        <w:t>was</w:t>
      </w:r>
      <w:r>
        <w:rPr>
          <w:spacing w:val="-21"/>
          <w:w w:val="105"/>
          <w:sz w:val="26"/>
        </w:rPr>
        <w:t> </w:t>
      </w:r>
      <w:r>
        <w:rPr>
          <w:w w:val="105"/>
          <w:sz w:val="26"/>
        </w:rPr>
        <w:t>disloyal</w:t>
      </w:r>
      <w:r>
        <w:rPr>
          <w:spacing w:val="-13"/>
          <w:w w:val="105"/>
          <w:sz w:val="26"/>
        </w:rPr>
        <w:t> </w:t>
      </w:r>
      <w:r>
        <w:rPr>
          <w:w w:val="105"/>
          <w:sz w:val="26"/>
        </w:rPr>
        <w:t>to</w:t>
      </w:r>
      <w:r>
        <w:rPr>
          <w:spacing w:val="-27"/>
          <w:w w:val="105"/>
          <w:sz w:val="26"/>
        </w:rPr>
        <w:t> </w:t>
      </w:r>
      <w:r>
        <w:rPr>
          <w:w w:val="105"/>
          <w:sz w:val="26"/>
        </w:rPr>
        <w:t>the</w:t>
      </w:r>
      <w:r>
        <w:rPr>
          <w:spacing w:val="-23"/>
          <w:w w:val="105"/>
          <w:sz w:val="26"/>
        </w:rPr>
        <w:t> </w:t>
      </w:r>
      <w:r>
        <w:rPr>
          <w:w w:val="105"/>
          <w:sz w:val="26"/>
        </w:rPr>
        <w:t>company</w:t>
      </w:r>
      <w:r>
        <w:rPr>
          <w:spacing w:val="-18"/>
          <w:w w:val="105"/>
          <w:sz w:val="26"/>
        </w:rPr>
        <w:t> </w:t>
      </w:r>
      <w:r>
        <w:rPr>
          <w:w w:val="105"/>
          <w:sz w:val="26"/>
        </w:rPr>
        <w:t>and</w:t>
      </w:r>
      <w:r>
        <w:rPr>
          <w:spacing w:val="-28"/>
          <w:w w:val="105"/>
          <w:sz w:val="26"/>
        </w:rPr>
        <w:t> </w:t>
      </w:r>
      <w:r>
        <w:rPr>
          <w:w w:val="105"/>
          <w:sz w:val="26"/>
        </w:rPr>
        <w:t>further contributed to the name of the compari.y being brought into</w:t>
      </w:r>
      <w:r>
        <w:rPr>
          <w:spacing w:val="-2"/>
          <w:w w:val="105"/>
          <w:sz w:val="26"/>
        </w:rPr>
        <w:t> </w:t>
      </w:r>
      <w:r>
        <w:rPr>
          <w:w w:val="105"/>
          <w:sz w:val="26"/>
        </w:rPr>
        <w:t>disrepute.</w:t>
      </w:r>
    </w:p>
    <w:p>
      <w:pPr>
        <w:spacing w:after="0" w:line="376" w:lineRule="auto"/>
        <w:jc w:val="both"/>
        <w:rPr>
          <w:sz w:val="26"/>
        </w:rPr>
        <w:sectPr>
          <w:headerReference w:type="default" r:id="rId8"/>
          <w:pgSz w:w="11910" w:h="16850"/>
          <w:pgMar w:header="1854" w:footer="0" w:top="2080" w:bottom="280" w:left="1000" w:right="460"/>
          <w:pgNumType w:start="5"/>
        </w:sectPr>
      </w:pPr>
    </w:p>
    <w:p>
      <w:pPr>
        <w:pStyle w:val="BodyText"/>
        <w:spacing w:before="4"/>
        <w:rPr>
          <w:sz w:val="29"/>
        </w:rPr>
      </w:pPr>
    </w:p>
    <w:p>
      <w:pPr>
        <w:pStyle w:val="BodyText"/>
        <w:spacing w:line="350" w:lineRule="auto" w:before="89"/>
        <w:ind w:left="1978" w:right="875" w:hanging="17"/>
      </w:pPr>
      <w:r>
        <w:rPr/>
        <w:t>Further, that the Applicant's non-disclosure of his involvement was aimed at bringing the names of the' senior management who endorsed</w:t>
      </w:r>
    </w:p>
    <w:p>
      <w:pPr>
        <w:pStyle w:val="BodyText"/>
        <w:spacing w:line="334" w:lineRule="exact"/>
        <w:ind w:left="1970"/>
      </w:pPr>
      <w:r>
        <w:rPr/>
        <w:t>the contract following his recommen</w:t>
      </w:r>
      <w:r>
        <w:rPr>
          <w:position w:val="17"/>
          <w:sz w:val="22"/>
        </w:rPr>
        <w:t>'</w:t>
      </w:r>
      <w:r>
        <w:rPr/>
        <w:t>dation into disrepute.</w:t>
      </w:r>
    </w:p>
    <w:p>
      <w:pPr>
        <w:pStyle w:val="BodyText"/>
        <w:spacing w:before="1"/>
        <w:rPr>
          <w:sz w:val="55"/>
        </w:rPr>
      </w:pPr>
    </w:p>
    <w:p>
      <w:pPr>
        <w:pStyle w:val="BodyText"/>
        <w:spacing w:line="364" w:lineRule="auto" w:before="1"/>
        <w:ind w:left="1981" w:right="764" w:firstLine="2"/>
        <w:jc w:val="both"/>
      </w:pPr>
      <w:r>
        <w:rPr>
          <w:b/>
          <w:sz w:val="26"/>
        </w:rPr>
        <w:t>Count six: </w:t>
      </w:r>
      <w:r>
        <w:rPr/>
        <w:t>Misuse of Company Property (Contravention of article 3.2.3c of the Company Disciplinary Code), it being alleged that the Applicant misused Company property including, </w:t>
      </w:r>
      <w:r>
        <w:rPr>
          <w:i/>
          <w:sz w:val="26"/>
        </w:rPr>
        <w:t>inter-alia, </w:t>
      </w:r>
      <w:r>
        <w:rPr/>
        <w:t>computer systems; breached the Company E-Policy by transmitting Confidential information belonging to the Company to QCS.</w:t>
      </w:r>
    </w:p>
    <w:p>
      <w:pPr>
        <w:pStyle w:val="BodyText"/>
        <w:spacing w:before="7"/>
        <w:rPr>
          <w:sz w:val="40"/>
        </w:rPr>
      </w:pPr>
    </w:p>
    <w:p>
      <w:pPr>
        <w:pStyle w:val="BodyText"/>
        <w:ind w:left="1994"/>
      </w:pPr>
      <w:r>
        <w:rPr/>
        <w:t>The Applicant pleaded not guilty to all the charges.</w:t>
      </w:r>
    </w:p>
    <w:p>
      <w:pPr>
        <w:pStyle w:val="BodyText"/>
        <w:rPr>
          <w:sz w:val="30"/>
        </w:rPr>
      </w:pPr>
    </w:p>
    <w:p>
      <w:pPr>
        <w:pStyle w:val="BodyText"/>
        <w:rPr>
          <w:sz w:val="25"/>
        </w:rPr>
      </w:pPr>
    </w:p>
    <w:p>
      <w:pPr>
        <w:pStyle w:val="Heading3"/>
        <w:ind w:left="2011"/>
      </w:pPr>
      <w:r>
        <w:rPr/>
        <w:t>ISSUES ARISING.</w:t>
      </w:r>
    </w:p>
    <w:p>
      <w:pPr>
        <w:pStyle w:val="BodyText"/>
        <w:rPr>
          <w:b/>
          <w:sz w:val="30"/>
        </w:rPr>
      </w:pPr>
    </w:p>
    <w:p>
      <w:pPr>
        <w:pStyle w:val="ListParagraph"/>
        <w:numPr>
          <w:ilvl w:val="0"/>
          <w:numId w:val="1"/>
        </w:numPr>
        <w:tabs>
          <w:tab w:pos="2024" w:val="left" w:leader="none"/>
        </w:tabs>
        <w:spacing w:line="362" w:lineRule="auto" w:before="266" w:after="0"/>
        <w:ind w:left="2028" w:right="677" w:hanging="719"/>
        <w:jc w:val="both"/>
        <w:rPr>
          <w:sz w:val="27"/>
        </w:rPr>
      </w:pPr>
      <w:r>
        <w:rPr>
          <w:sz w:val="27"/>
        </w:rPr>
        <w:t>The crux of the Respondent's case against the Applicant is that he assisted one of the companies that had applied to be a service provider for dry food rations and in that process, breached the Respondent's policies. The issue arising for the Court to decide therefore is whether or not the Applicant's conduct in dealing with one  of the competitors in the tender process in the manner that he did, gave it an unfair advantage over the others in such a way that he violated the Respondent's policies. Secondly; whether, from the evidence led before the Court, and also taking into account all the circumstances of the case, the dismissal of the Applicant was substantively and procedurally fair.</w:t>
      </w:r>
    </w:p>
    <w:p>
      <w:pPr>
        <w:spacing w:after="0" w:line="362" w:lineRule="auto"/>
        <w:jc w:val="both"/>
        <w:rPr>
          <w:sz w:val="27"/>
        </w:rPr>
        <w:sectPr>
          <w:pgSz w:w="11910" w:h="16850"/>
          <w:pgMar w:header="1854" w:footer="0" w:top="2080" w:bottom="280" w:left="1000" w:right="460"/>
        </w:sectPr>
      </w:pPr>
    </w:p>
    <w:p>
      <w:pPr>
        <w:pStyle w:val="BodyText"/>
        <w:rPr>
          <w:sz w:val="20"/>
        </w:rPr>
      </w:pPr>
      <w:r>
        <w:rPr/>
        <w:pict>
          <v:shape style="position:absolute;margin-left:592.559998pt;margin-top:230.759979pt;width:.1pt;height:149.050pt;mso-position-horizontal-relative:page;mso-position-vertical-relative:page;z-index:1168" coordorigin="11851,4615" coordsize="0,2981" path="m11880,12247l11880,10617m11880,10573l11880,9261e" filled="false" stroked="true" strokeweight=".360742pt" strokecolor="#000000">
            <v:path arrowok="t"/>
            <v:stroke dashstyle="solid"/>
            <w10:wrap type="none"/>
          </v:shape>
        </w:pict>
      </w:r>
    </w:p>
    <w:p>
      <w:pPr>
        <w:spacing w:before="213"/>
        <w:ind w:left="968" w:right="0" w:firstLine="0"/>
        <w:jc w:val="both"/>
        <w:rPr>
          <w:b/>
          <w:sz w:val="26"/>
        </w:rPr>
      </w:pPr>
      <w:r>
        <w:rPr>
          <w:b/>
          <w:w w:val="105"/>
          <w:sz w:val="26"/>
        </w:rPr>
        <w:t>THE EVIDENCE LED BEFORE THE COURT.</w:t>
      </w:r>
    </w:p>
    <w:p>
      <w:pPr>
        <w:pStyle w:val="BodyText"/>
        <w:rPr>
          <w:b/>
          <w:sz w:val="28"/>
        </w:rPr>
      </w:pPr>
    </w:p>
    <w:p>
      <w:pPr>
        <w:pStyle w:val="BodyText"/>
        <w:spacing w:before="9"/>
        <w:rPr>
          <w:b/>
          <w:sz w:val="24"/>
        </w:rPr>
      </w:pPr>
    </w:p>
    <w:p>
      <w:pPr>
        <w:pStyle w:val="ListParagraph"/>
        <w:numPr>
          <w:ilvl w:val="0"/>
          <w:numId w:val="1"/>
        </w:numPr>
        <w:tabs>
          <w:tab w:pos="1295" w:val="left" w:leader="none"/>
        </w:tabs>
        <w:spacing w:line="372" w:lineRule="auto" w:before="1" w:after="0"/>
        <w:ind w:left="916" w:right="1014" w:hanging="4"/>
        <w:jc w:val="both"/>
        <w:rPr>
          <w:sz w:val="27"/>
        </w:rPr>
      </w:pPr>
      <w:r>
        <w:rPr>
          <w:w w:val="105"/>
          <w:sz w:val="27"/>
        </w:rPr>
        <w:t>The</w:t>
      </w:r>
      <w:r>
        <w:rPr>
          <w:spacing w:val="-34"/>
          <w:w w:val="105"/>
          <w:sz w:val="27"/>
        </w:rPr>
        <w:t> </w:t>
      </w:r>
      <w:r>
        <w:rPr>
          <w:w w:val="105"/>
          <w:sz w:val="27"/>
        </w:rPr>
        <w:t>Applicant</w:t>
      </w:r>
      <w:r>
        <w:rPr>
          <w:spacing w:val="-17"/>
          <w:w w:val="105"/>
          <w:sz w:val="27"/>
        </w:rPr>
        <w:t> </w:t>
      </w:r>
      <w:r>
        <w:rPr>
          <w:w w:val="105"/>
          <w:sz w:val="27"/>
        </w:rPr>
        <w:t>gave</w:t>
      </w:r>
      <w:r>
        <w:rPr>
          <w:spacing w:val="-30"/>
          <w:w w:val="105"/>
          <w:sz w:val="27"/>
        </w:rPr>
        <w:t> </w:t>
      </w:r>
      <w:r>
        <w:rPr>
          <w:w w:val="105"/>
          <w:sz w:val="27"/>
        </w:rPr>
        <w:t>evidence</w:t>
      </w:r>
      <w:r>
        <w:rPr>
          <w:spacing w:val="-26"/>
          <w:w w:val="105"/>
          <w:sz w:val="27"/>
        </w:rPr>
        <w:t> </w:t>
      </w:r>
      <w:r>
        <w:rPr>
          <w:w w:val="105"/>
          <w:sz w:val="27"/>
        </w:rPr>
        <w:t>before</w:t>
      </w:r>
      <w:r>
        <w:rPr>
          <w:spacing w:val="-30"/>
          <w:w w:val="105"/>
          <w:sz w:val="27"/>
        </w:rPr>
        <w:t> </w:t>
      </w:r>
      <w:r>
        <w:rPr>
          <w:w w:val="105"/>
          <w:sz w:val="27"/>
        </w:rPr>
        <w:t>the</w:t>
      </w:r>
      <w:r>
        <w:rPr>
          <w:spacing w:val="-30"/>
          <w:w w:val="105"/>
          <w:sz w:val="27"/>
        </w:rPr>
        <w:t> </w:t>
      </w:r>
      <w:r>
        <w:rPr>
          <w:w w:val="105"/>
          <w:sz w:val="27"/>
        </w:rPr>
        <w:t>Comi</w:t>
      </w:r>
      <w:r>
        <w:rPr>
          <w:spacing w:val="-25"/>
          <w:w w:val="105"/>
          <w:sz w:val="27"/>
        </w:rPr>
        <w:t> </w:t>
      </w:r>
      <w:r>
        <w:rPr>
          <w:w w:val="105"/>
          <w:sz w:val="27"/>
        </w:rPr>
        <w:t>and</w:t>
      </w:r>
      <w:r>
        <w:rPr>
          <w:spacing w:val="-28"/>
          <w:w w:val="105"/>
          <w:sz w:val="27"/>
        </w:rPr>
        <w:t> </w:t>
      </w:r>
      <w:r>
        <w:rPr>
          <w:w w:val="105"/>
          <w:sz w:val="27"/>
        </w:rPr>
        <w:t>closed</w:t>
      </w:r>
      <w:r>
        <w:rPr>
          <w:spacing w:val="-32"/>
          <w:w w:val="105"/>
          <w:sz w:val="27"/>
        </w:rPr>
        <w:t> </w:t>
      </w:r>
      <w:r>
        <w:rPr>
          <w:w w:val="105"/>
          <w:sz w:val="27"/>
        </w:rPr>
        <w:t>his</w:t>
      </w:r>
      <w:r>
        <w:rPr>
          <w:spacing w:val="-28"/>
          <w:w w:val="105"/>
          <w:sz w:val="27"/>
        </w:rPr>
        <w:t> </w:t>
      </w:r>
      <w:r>
        <w:rPr>
          <w:w w:val="105"/>
          <w:sz w:val="27"/>
        </w:rPr>
        <w:t>case</w:t>
      </w:r>
      <w:r>
        <w:rPr>
          <w:spacing w:val="-29"/>
          <w:w w:val="105"/>
          <w:sz w:val="27"/>
        </w:rPr>
        <w:t> </w:t>
      </w:r>
      <w:r>
        <w:rPr>
          <w:w w:val="105"/>
          <w:sz w:val="27"/>
        </w:rPr>
        <w:t>without calling</w:t>
      </w:r>
      <w:r>
        <w:rPr>
          <w:spacing w:val="-31"/>
          <w:w w:val="105"/>
          <w:sz w:val="27"/>
        </w:rPr>
        <w:t> </w:t>
      </w:r>
      <w:r>
        <w:rPr>
          <w:w w:val="105"/>
          <w:sz w:val="27"/>
        </w:rPr>
        <w:t>any</w:t>
      </w:r>
      <w:r>
        <w:rPr>
          <w:spacing w:val="-34"/>
          <w:w w:val="105"/>
          <w:sz w:val="27"/>
        </w:rPr>
        <w:t> </w:t>
      </w:r>
      <w:r>
        <w:rPr>
          <w:w w:val="105"/>
          <w:sz w:val="27"/>
        </w:rPr>
        <w:t>other</w:t>
      </w:r>
      <w:r>
        <w:rPr>
          <w:spacing w:val="-33"/>
          <w:w w:val="105"/>
          <w:sz w:val="27"/>
        </w:rPr>
        <w:t> </w:t>
      </w:r>
      <w:r>
        <w:rPr>
          <w:w w:val="105"/>
          <w:sz w:val="27"/>
        </w:rPr>
        <w:t>witness</w:t>
      </w:r>
      <w:r>
        <w:rPr>
          <w:spacing w:val="-37"/>
          <w:w w:val="105"/>
          <w:sz w:val="27"/>
        </w:rPr>
        <w:t> </w:t>
      </w:r>
      <w:r>
        <w:rPr>
          <w:w w:val="105"/>
          <w:sz w:val="27"/>
        </w:rPr>
        <w:t>to</w:t>
      </w:r>
      <w:r>
        <w:rPr>
          <w:spacing w:val="-42"/>
          <w:w w:val="105"/>
          <w:sz w:val="27"/>
        </w:rPr>
        <w:t> </w:t>
      </w:r>
      <w:r>
        <w:rPr>
          <w:w w:val="105"/>
          <w:sz w:val="27"/>
        </w:rPr>
        <w:t>testify</w:t>
      </w:r>
      <w:r>
        <w:rPr>
          <w:spacing w:val="-30"/>
          <w:w w:val="105"/>
          <w:sz w:val="27"/>
        </w:rPr>
        <w:t> </w:t>
      </w:r>
      <w:r>
        <w:rPr>
          <w:w w:val="105"/>
          <w:sz w:val="27"/>
        </w:rPr>
        <w:t>on</w:t>
      </w:r>
      <w:r>
        <w:rPr>
          <w:spacing w:val="-46"/>
          <w:w w:val="105"/>
          <w:sz w:val="27"/>
        </w:rPr>
        <w:t> </w:t>
      </w:r>
      <w:r>
        <w:rPr>
          <w:w w:val="105"/>
          <w:sz w:val="27"/>
        </w:rPr>
        <w:t>his</w:t>
      </w:r>
      <w:r>
        <w:rPr>
          <w:spacing w:val="-34"/>
          <w:w w:val="105"/>
          <w:sz w:val="27"/>
        </w:rPr>
        <w:t> </w:t>
      </w:r>
      <w:r>
        <w:rPr>
          <w:w w:val="105"/>
          <w:sz w:val="27"/>
        </w:rPr>
        <w:t>behalf.</w:t>
      </w:r>
      <w:r>
        <w:rPr>
          <w:spacing w:val="0"/>
          <w:w w:val="105"/>
          <w:sz w:val="27"/>
        </w:rPr>
        <w:t> </w:t>
      </w:r>
      <w:r>
        <w:rPr>
          <w:w w:val="105"/>
          <w:sz w:val="27"/>
        </w:rPr>
        <w:t>On</w:t>
      </w:r>
      <w:r>
        <w:rPr>
          <w:spacing w:val="-38"/>
          <w:w w:val="105"/>
          <w:sz w:val="27"/>
        </w:rPr>
        <w:t> </w:t>
      </w:r>
      <w:r>
        <w:rPr>
          <w:w w:val="105"/>
          <w:sz w:val="27"/>
        </w:rPr>
        <w:t>behalf</w:t>
      </w:r>
      <w:r>
        <w:rPr>
          <w:spacing w:val="-32"/>
          <w:w w:val="105"/>
          <w:sz w:val="27"/>
        </w:rPr>
        <w:t> </w:t>
      </w:r>
      <w:r>
        <w:rPr>
          <w:w w:val="105"/>
          <w:sz w:val="27"/>
        </w:rPr>
        <w:t>of</w:t>
      </w:r>
      <w:r>
        <w:rPr>
          <w:spacing w:val="-46"/>
          <w:w w:val="105"/>
          <w:sz w:val="27"/>
        </w:rPr>
        <w:t> </w:t>
      </w:r>
      <w:r>
        <w:rPr>
          <w:w w:val="105"/>
          <w:sz w:val="27"/>
        </w:rPr>
        <w:t>the</w:t>
      </w:r>
      <w:r>
        <w:rPr>
          <w:spacing w:val="-40"/>
          <w:w w:val="105"/>
          <w:sz w:val="27"/>
        </w:rPr>
        <w:t> </w:t>
      </w:r>
      <w:r>
        <w:rPr>
          <w:w w:val="105"/>
          <w:sz w:val="27"/>
        </w:rPr>
        <w:t>Respondent, four</w:t>
      </w:r>
      <w:r>
        <w:rPr>
          <w:spacing w:val="-18"/>
          <w:w w:val="105"/>
          <w:sz w:val="27"/>
        </w:rPr>
        <w:t> </w:t>
      </w:r>
      <w:r>
        <w:rPr>
          <w:w w:val="105"/>
          <w:sz w:val="27"/>
        </w:rPr>
        <w:t>witnesses</w:t>
      </w:r>
      <w:r>
        <w:rPr>
          <w:spacing w:val="-17"/>
          <w:w w:val="105"/>
          <w:sz w:val="27"/>
        </w:rPr>
        <w:t> </w:t>
      </w:r>
      <w:r>
        <w:rPr>
          <w:w w:val="105"/>
          <w:sz w:val="27"/>
        </w:rPr>
        <w:t>testified</w:t>
      </w:r>
      <w:r>
        <w:rPr>
          <w:spacing w:val="-14"/>
          <w:w w:val="105"/>
          <w:sz w:val="27"/>
        </w:rPr>
        <w:t> </w:t>
      </w:r>
      <w:r>
        <w:rPr>
          <w:w w:val="105"/>
          <w:sz w:val="27"/>
        </w:rPr>
        <w:t>and</w:t>
      </w:r>
      <w:r>
        <w:rPr>
          <w:spacing w:val="-25"/>
          <w:w w:val="105"/>
          <w:sz w:val="27"/>
        </w:rPr>
        <w:t> </w:t>
      </w:r>
      <w:r>
        <w:rPr>
          <w:w w:val="105"/>
          <w:sz w:val="27"/>
        </w:rPr>
        <w:t>a</w:t>
      </w:r>
      <w:r>
        <w:rPr>
          <w:spacing w:val="-33"/>
          <w:w w:val="105"/>
          <w:sz w:val="27"/>
        </w:rPr>
        <w:t> </w:t>
      </w:r>
      <w:r>
        <w:rPr>
          <w:w w:val="105"/>
          <w:sz w:val="27"/>
        </w:rPr>
        <w:t>sizeable</w:t>
      </w:r>
      <w:r>
        <w:rPr>
          <w:spacing w:val="-22"/>
          <w:w w:val="105"/>
          <w:sz w:val="27"/>
        </w:rPr>
        <w:t> </w:t>
      </w:r>
      <w:r>
        <w:rPr>
          <w:w w:val="105"/>
          <w:sz w:val="27"/>
        </w:rPr>
        <w:t>number</w:t>
      </w:r>
      <w:r>
        <w:rPr>
          <w:spacing w:val="-15"/>
          <w:w w:val="105"/>
          <w:sz w:val="27"/>
        </w:rPr>
        <w:t> </w:t>
      </w:r>
      <w:r>
        <w:rPr>
          <w:w w:val="105"/>
          <w:sz w:val="27"/>
        </w:rPr>
        <w:t>of</w:t>
      </w:r>
      <w:r>
        <w:rPr>
          <w:spacing w:val="-19"/>
          <w:w w:val="105"/>
          <w:sz w:val="27"/>
        </w:rPr>
        <w:t> </w:t>
      </w:r>
      <w:r>
        <w:rPr>
          <w:w w:val="105"/>
          <w:sz w:val="27"/>
        </w:rPr>
        <w:t>documentary</w:t>
      </w:r>
      <w:r>
        <w:rPr>
          <w:spacing w:val="-3"/>
          <w:w w:val="105"/>
          <w:sz w:val="27"/>
        </w:rPr>
        <w:t> </w:t>
      </w:r>
      <w:r>
        <w:rPr>
          <w:w w:val="105"/>
          <w:sz w:val="27"/>
        </w:rPr>
        <w:t>evidence</w:t>
      </w:r>
      <w:r>
        <w:rPr>
          <w:spacing w:val="-15"/>
          <w:w w:val="105"/>
          <w:sz w:val="27"/>
        </w:rPr>
        <w:t> </w:t>
      </w:r>
      <w:r>
        <w:rPr>
          <w:w w:val="105"/>
          <w:sz w:val="27"/>
        </w:rPr>
        <w:t>was relied</w:t>
      </w:r>
      <w:r>
        <w:rPr>
          <w:spacing w:val="-5"/>
          <w:w w:val="105"/>
          <w:sz w:val="27"/>
        </w:rPr>
        <w:t> </w:t>
      </w:r>
      <w:r>
        <w:rPr>
          <w:w w:val="105"/>
          <w:sz w:val="27"/>
        </w:rPr>
        <w:t>upon.</w:t>
      </w:r>
    </w:p>
    <w:p>
      <w:pPr>
        <w:pStyle w:val="BodyText"/>
        <w:spacing w:before="7"/>
        <w:rPr>
          <w:sz w:val="37"/>
        </w:rPr>
      </w:pPr>
    </w:p>
    <w:p>
      <w:pPr>
        <w:pStyle w:val="ListParagraph"/>
        <w:numPr>
          <w:ilvl w:val="1"/>
          <w:numId w:val="1"/>
        </w:numPr>
        <w:tabs>
          <w:tab w:pos="1641" w:val="left" w:leader="none"/>
        </w:tabs>
        <w:spacing w:line="364" w:lineRule="auto" w:before="1" w:after="0"/>
        <w:ind w:left="929" w:right="955" w:firstLine="15"/>
        <w:jc w:val="both"/>
        <w:rPr>
          <w:sz w:val="27"/>
        </w:rPr>
      </w:pPr>
      <w:r>
        <w:rPr>
          <w:w w:val="105"/>
          <w:sz w:val="27"/>
        </w:rPr>
        <w:t>The evidence led revealed that the Applicant was employed by the Respondent</w:t>
      </w:r>
      <w:r>
        <w:rPr>
          <w:spacing w:val="-11"/>
          <w:w w:val="105"/>
          <w:sz w:val="27"/>
        </w:rPr>
        <w:t> </w:t>
      </w:r>
      <w:r>
        <w:rPr>
          <w:w w:val="105"/>
          <w:sz w:val="27"/>
        </w:rPr>
        <w:t>on</w:t>
      </w:r>
      <w:r>
        <w:rPr>
          <w:spacing w:val="-36"/>
          <w:w w:val="105"/>
          <w:sz w:val="27"/>
        </w:rPr>
        <w:t> </w:t>
      </w:r>
      <w:r>
        <w:rPr>
          <w:w w:val="105"/>
          <w:sz w:val="27"/>
        </w:rPr>
        <w:t>the</w:t>
      </w:r>
      <w:r>
        <w:rPr>
          <w:spacing w:val="-23"/>
          <w:w w:val="105"/>
          <w:sz w:val="27"/>
        </w:rPr>
        <w:t> </w:t>
      </w:r>
      <w:r>
        <w:rPr>
          <w:w w:val="105"/>
          <w:sz w:val="27"/>
        </w:rPr>
        <w:t>09</w:t>
      </w:r>
      <w:r>
        <w:rPr>
          <w:w w:val="105"/>
          <w:position w:val="7"/>
          <w:sz w:val="18"/>
        </w:rPr>
        <w:t>th</w:t>
      </w:r>
      <w:r>
        <w:rPr>
          <w:spacing w:val="-13"/>
          <w:w w:val="105"/>
          <w:position w:val="7"/>
          <w:sz w:val="18"/>
        </w:rPr>
        <w:t> </w:t>
      </w:r>
      <w:r>
        <w:rPr>
          <w:w w:val="105"/>
          <w:sz w:val="27"/>
        </w:rPr>
        <w:t>February</w:t>
      </w:r>
      <w:r>
        <w:rPr>
          <w:spacing w:val="-21"/>
          <w:w w:val="105"/>
          <w:sz w:val="27"/>
        </w:rPr>
        <w:t> </w:t>
      </w:r>
      <w:r>
        <w:rPr>
          <w:w w:val="105"/>
          <w:sz w:val="27"/>
        </w:rPr>
        <w:t>1979.</w:t>
      </w:r>
      <w:r>
        <w:rPr>
          <w:spacing w:val="25"/>
          <w:w w:val="105"/>
          <w:sz w:val="27"/>
        </w:rPr>
        <w:t> </w:t>
      </w:r>
      <w:r>
        <w:rPr>
          <w:w w:val="105"/>
          <w:sz w:val="27"/>
        </w:rPr>
        <w:t>The</w:t>
      </w:r>
      <w:r>
        <w:rPr>
          <w:spacing w:val="-33"/>
          <w:w w:val="105"/>
          <w:sz w:val="27"/>
        </w:rPr>
        <w:t> </w:t>
      </w:r>
      <w:r>
        <w:rPr>
          <w:w w:val="105"/>
          <w:sz w:val="27"/>
        </w:rPr>
        <w:t>Respondent</w:t>
      </w:r>
      <w:r>
        <w:rPr>
          <w:spacing w:val="-14"/>
          <w:w w:val="105"/>
          <w:sz w:val="27"/>
        </w:rPr>
        <w:t> </w:t>
      </w:r>
      <w:r>
        <w:rPr>
          <w:w w:val="105"/>
          <w:sz w:val="27"/>
        </w:rPr>
        <w:t>is</w:t>
      </w:r>
      <w:r>
        <w:rPr>
          <w:spacing w:val="-27"/>
          <w:w w:val="105"/>
          <w:sz w:val="27"/>
        </w:rPr>
        <w:t> </w:t>
      </w:r>
      <w:r>
        <w:rPr>
          <w:w w:val="105"/>
          <w:sz w:val="27"/>
        </w:rPr>
        <w:t>a</w:t>
      </w:r>
      <w:r>
        <w:rPr>
          <w:spacing w:val="-35"/>
          <w:w w:val="105"/>
          <w:sz w:val="27"/>
        </w:rPr>
        <w:t> </w:t>
      </w:r>
      <w:r>
        <w:rPr>
          <w:w w:val="105"/>
          <w:sz w:val="27"/>
        </w:rPr>
        <w:t>labour-intensive establishment</w:t>
      </w:r>
      <w:r>
        <w:rPr>
          <w:spacing w:val="-9"/>
          <w:w w:val="105"/>
          <w:sz w:val="27"/>
        </w:rPr>
        <w:t> </w:t>
      </w:r>
      <w:r>
        <w:rPr>
          <w:w w:val="105"/>
          <w:sz w:val="27"/>
        </w:rPr>
        <w:t>and</w:t>
      </w:r>
      <w:r>
        <w:rPr>
          <w:spacing w:val="-25"/>
          <w:w w:val="105"/>
          <w:sz w:val="27"/>
        </w:rPr>
        <w:t> </w:t>
      </w:r>
      <w:r>
        <w:rPr>
          <w:w w:val="105"/>
          <w:sz w:val="27"/>
        </w:rPr>
        <w:t>a</w:t>
      </w:r>
      <w:r>
        <w:rPr>
          <w:spacing w:val="-29"/>
          <w:w w:val="105"/>
          <w:sz w:val="27"/>
        </w:rPr>
        <w:t> </w:t>
      </w:r>
      <w:r>
        <w:rPr>
          <w:w w:val="105"/>
          <w:sz w:val="27"/>
        </w:rPr>
        <w:t>big</w:t>
      </w:r>
      <w:r>
        <w:rPr>
          <w:spacing w:val="-32"/>
          <w:w w:val="105"/>
          <w:sz w:val="27"/>
        </w:rPr>
        <w:t> </w:t>
      </w:r>
      <w:r>
        <w:rPr>
          <w:w w:val="105"/>
          <w:sz w:val="27"/>
        </w:rPr>
        <w:t>number</w:t>
      </w:r>
      <w:r>
        <w:rPr>
          <w:spacing w:val="-14"/>
          <w:w w:val="105"/>
          <w:sz w:val="27"/>
        </w:rPr>
        <w:t> </w:t>
      </w:r>
      <w:r>
        <w:rPr>
          <w:w w:val="105"/>
          <w:sz w:val="27"/>
        </w:rPr>
        <w:t>of</w:t>
      </w:r>
      <w:r>
        <w:rPr>
          <w:spacing w:val="-31"/>
          <w:w w:val="105"/>
          <w:sz w:val="27"/>
        </w:rPr>
        <w:t> </w:t>
      </w:r>
      <w:r>
        <w:rPr>
          <w:w w:val="105"/>
          <w:sz w:val="27"/>
        </w:rPr>
        <w:t>the</w:t>
      </w:r>
      <w:r>
        <w:rPr>
          <w:spacing w:val="-23"/>
          <w:w w:val="105"/>
          <w:sz w:val="27"/>
        </w:rPr>
        <w:t> </w:t>
      </w:r>
      <w:r>
        <w:rPr>
          <w:w w:val="105"/>
          <w:sz w:val="27"/>
        </w:rPr>
        <w:t>employees</w:t>
      </w:r>
      <w:r>
        <w:rPr>
          <w:spacing w:val="-11"/>
          <w:w w:val="105"/>
          <w:sz w:val="27"/>
        </w:rPr>
        <w:t> </w:t>
      </w:r>
      <w:r>
        <w:rPr>
          <w:w w:val="105"/>
          <w:sz w:val="27"/>
        </w:rPr>
        <w:t>receive</w:t>
      </w:r>
      <w:r>
        <w:rPr>
          <w:spacing w:val="-24"/>
          <w:w w:val="105"/>
          <w:sz w:val="27"/>
        </w:rPr>
        <w:t> </w:t>
      </w:r>
      <w:r>
        <w:rPr>
          <w:w w:val="105"/>
          <w:sz w:val="27"/>
        </w:rPr>
        <w:t>food</w:t>
      </w:r>
      <w:r>
        <w:rPr>
          <w:spacing w:val="-29"/>
          <w:w w:val="105"/>
          <w:sz w:val="27"/>
        </w:rPr>
        <w:t> </w:t>
      </w:r>
      <w:r>
        <w:rPr>
          <w:w w:val="105"/>
          <w:sz w:val="27"/>
        </w:rPr>
        <w:t>rations</w:t>
      </w:r>
      <w:r>
        <w:rPr>
          <w:spacing w:val="-16"/>
          <w:w w:val="105"/>
          <w:sz w:val="27"/>
        </w:rPr>
        <w:t> </w:t>
      </w:r>
      <w:r>
        <w:rPr>
          <w:w w:val="105"/>
          <w:sz w:val="27"/>
        </w:rPr>
        <w:t>as</w:t>
      </w:r>
      <w:r>
        <w:rPr>
          <w:spacing w:val="-30"/>
          <w:w w:val="105"/>
          <w:sz w:val="27"/>
        </w:rPr>
        <w:t> </w:t>
      </w:r>
      <w:r>
        <w:rPr>
          <w:w w:val="105"/>
          <w:sz w:val="27"/>
        </w:rPr>
        <w:t>part of their terms and conditions of employment. The dry food rations were distributed by the Respondent. At some point the Respondent decided to outsource</w:t>
      </w:r>
      <w:r>
        <w:rPr>
          <w:spacing w:val="-28"/>
          <w:w w:val="105"/>
          <w:sz w:val="27"/>
        </w:rPr>
        <w:t> </w:t>
      </w:r>
      <w:r>
        <w:rPr>
          <w:w w:val="105"/>
          <w:sz w:val="27"/>
        </w:rPr>
        <w:t>the</w:t>
      </w:r>
      <w:r>
        <w:rPr>
          <w:spacing w:val="-31"/>
          <w:w w:val="105"/>
          <w:sz w:val="27"/>
        </w:rPr>
        <w:t> </w:t>
      </w:r>
      <w:r>
        <w:rPr>
          <w:w w:val="105"/>
          <w:sz w:val="27"/>
        </w:rPr>
        <w:t>work</w:t>
      </w:r>
      <w:r>
        <w:rPr>
          <w:spacing w:val="-28"/>
          <w:w w:val="105"/>
          <w:sz w:val="27"/>
        </w:rPr>
        <w:t> </w:t>
      </w:r>
      <w:r>
        <w:rPr>
          <w:w w:val="105"/>
          <w:sz w:val="27"/>
        </w:rPr>
        <w:t>of</w:t>
      </w:r>
      <w:r>
        <w:rPr>
          <w:spacing w:val="-33"/>
          <w:w w:val="105"/>
          <w:sz w:val="27"/>
        </w:rPr>
        <w:t> </w:t>
      </w:r>
      <w:r>
        <w:rPr>
          <w:w w:val="105"/>
          <w:sz w:val="27"/>
        </w:rPr>
        <w:t>rations</w:t>
      </w:r>
      <w:r>
        <w:rPr>
          <w:spacing w:val="-29"/>
          <w:w w:val="105"/>
          <w:sz w:val="27"/>
        </w:rPr>
        <w:t> </w:t>
      </w:r>
      <w:r>
        <w:rPr>
          <w:w w:val="105"/>
          <w:sz w:val="27"/>
        </w:rPr>
        <w:t>distribution.</w:t>
      </w:r>
      <w:r>
        <w:rPr>
          <w:spacing w:val="-28"/>
          <w:w w:val="105"/>
          <w:sz w:val="27"/>
        </w:rPr>
        <w:t> </w:t>
      </w:r>
      <w:r>
        <w:rPr>
          <w:w w:val="105"/>
          <w:sz w:val="27"/>
        </w:rPr>
        <w:t>The</w:t>
      </w:r>
      <w:r>
        <w:rPr>
          <w:spacing w:val="-37"/>
          <w:w w:val="105"/>
          <w:sz w:val="27"/>
        </w:rPr>
        <w:t> </w:t>
      </w:r>
      <w:r>
        <w:rPr>
          <w:w w:val="105"/>
          <w:sz w:val="27"/>
        </w:rPr>
        <w:t>Respondent</w:t>
      </w:r>
      <w:r>
        <w:rPr>
          <w:spacing w:val="-12"/>
          <w:w w:val="105"/>
          <w:sz w:val="27"/>
        </w:rPr>
        <w:t> </w:t>
      </w:r>
      <w:r>
        <w:rPr>
          <w:w w:val="105"/>
          <w:sz w:val="27"/>
        </w:rPr>
        <w:t>engaged</w:t>
      </w:r>
      <w:r>
        <w:rPr>
          <w:spacing w:val="-24"/>
          <w:w w:val="105"/>
          <w:sz w:val="27"/>
        </w:rPr>
        <w:t> </w:t>
      </w:r>
      <w:r>
        <w:rPr>
          <w:w w:val="105"/>
          <w:sz w:val="27"/>
        </w:rPr>
        <w:t>a</w:t>
      </w:r>
      <w:r>
        <w:rPr>
          <w:spacing w:val="-37"/>
          <w:w w:val="105"/>
          <w:sz w:val="27"/>
        </w:rPr>
        <w:t> </w:t>
      </w:r>
      <w:r>
        <w:rPr>
          <w:w w:val="105"/>
          <w:sz w:val="27"/>
        </w:rPr>
        <w:t>service provider that it appointed through a</w:t>
      </w:r>
      <w:r>
        <w:rPr>
          <w:spacing w:val="-57"/>
          <w:w w:val="105"/>
          <w:sz w:val="27"/>
        </w:rPr>
        <w:t> </w:t>
      </w:r>
      <w:r>
        <w:rPr>
          <w:w w:val="105"/>
          <w:sz w:val="27"/>
        </w:rPr>
        <w:t>tender process.</w:t>
      </w:r>
    </w:p>
    <w:p>
      <w:pPr>
        <w:pStyle w:val="BodyText"/>
        <w:spacing w:before="5"/>
        <w:rPr>
          <w:sz w:val="39"/>
        </w:rPr>
      </w:pPr>
    </w:p>
    <w:p>
      <w:pPr>
        <w:pStyle w:val="ListParagraph"/>
        <w:numPr>
          <w:ilvl w:val="1"/>
          <w:numId w:val="1"/>
        </w:numPr>
        <w:tabs>
          <w:tab w:pos="1713" w:val="left" w:leader="none"/>
        </w:tabs>
        <w:spacing w:line="362" w:lineRule="auto" w:before="0" w:after="0"/>
        <w:ind w:left="1018" w:right="917" w:hanging="9"/>
        <w:jc w:val="both"/>
        <w:rPr>
          <w:sz w:val="27"/>
        </w:rPr>
      </w:pPr>
      <w:r>
        <w:rPr>
          <w:w w:val="105"/>
          <w:sz w:val="27"/>
        </w:rPr>
        <w:t>The</w:t>
      </w:r>
      <w:r>
        <w:rPr>
          <w:spacing w:val="-13"/>
          <w:w w:val="105"/>
          <w:sz w:val="27"/>
        </w:rPr>
        <w:t> </w:t>
      </w:r>
      <w:r>
        <w:rPr>
          <w:w w:val="105"/>
          <w:sz w:val="27"/>
        </w:rPr>
        <w:t>tender</w:t>
      </w:r>
      <w:r>
        <w:rPr>
          <w:spacing w:val="-7"/>
          <w:w w:val="105"/>
          <w:sz w:val="27"/>
        </w:rPr>
        <w:t> </w:t>
      </w:r>
      <w:r>
        <w:rPr>
          <w:w w:val="105"/>
          <w:sz w:val="27"/>
        </w:rPr>
        <w:t>process</w:t>
      </w:r>
      <w:r>
        <w:rPr>
          <w:spacing w:val="-7"/>
          <w:w w:val="105"/>
          <w:sz w:val="27"/>
        </w:rPr>
        <w:t> </w:t>
      </w:r>
      <w:r>
        <w:rPr>
          <w:w w:val="105"/>
          <w:sz w:val="27"/>
        </w:rPr>
        <w:t>is</w:t>
      </w:r>
      <w:r>
        <w:rPr>
          <w:spacing w:val="-13"/>
          <w:w w:val="105"/>
          <w:sz w:val="27"/>
        </w:rPr>
        <w:t> </w:t>
      </w:r>
      <w:r>
        <w:rPr>
          <w:w w:val="105"/>
          <w:sz w:val="27"/>
        </w:rPr>
        <w:t>managed</w:t>
      </w:r>
      <w:r>
        <w:rPr>
          <w:spacing w:val="0"/>
          <w:w w:val="105"/>
          <w:sz w:val="27"/>
        </w:rPr>
        <w:t> </w:t>
      </w:r>
      <w:r>
        <w:rPr>
          <w:w w:val="105"/>
          <w:sz w:val="27"/>
        </w:rPr>
        <w:t>by</w:t>
      </w:r>
      <w:r>
        <w:rPr>
          <w:spacing w:val="-5"/>
          <w:w w:val="105"/>
          <w:sz w:val="27"/>
        </w:rPr>
        <w:t> </w:t>
      </w:r>
      <w:r>
        <w:rPr>
          <w:w w:val="105"/>
          <w:sz w:val="27"/>
        </w:rPr>
        <w:t>a</w:t>
      </w:r>
      <w:r>
        <w:rPr>
          <w:spacing w:val="-24"/>
          <w:w w:val="105"/>
          <w:sz w:val="27"/>
        </w:rPr>
        <w:t> </w:t>
      </w:r>
      <w:r>
        <w:rPr>
          <w:w w:val="105"/>
          <w:sz w:val="27"/>
        </w:rPr>
        <w:t>tender</w:t>
      </w:r>
      <w:r>
        <w:rPr>
          <w:spacing w:val="-3"/>
          <w:w w:val="105"/>
          <w:sz w:val="27"/>
        </w:rPr>
        <w:t> </w:t>
      </w:r>
      <w:r>
        <w:rPr>
          <w:w w:val="105"/>
          <w:sz w:val="27"/>
        </w:rPr>
        <w:t>committee which</w:t>
      </w:r>
      <w:r>
        <w:rPr>
          <w:spacing w:val="-4"/>
          <w:w w:val="105"/>
          <w:sz w:val="27"/>
        </w:rPr>
        <w:t> </w:t>
      </w:r>
      <w:r>
        <w:rPr>
          <w:w w:val="105"/>
          <w:sz w:val="27"/>
        </w:rPr>
        <w:t>does</w:t>
      </w:r>
      <w:r>
        <w:rPr>
          <w:spacing w:val="-16"/>
          <w:w w:val="105"/>
          <w:sz w:val="27"/>
        </w:rPr>
        <w:t> </w:t>
      </w:r>
      <w:r>
        <w:rPr>
          <w:w w:val="105"/>
          <w:sz w:val="27"/>
        </w:rPr>
        <w:t>the adjudication</w:t>
      </w:r>
      <w:r>
        <w:rPr>
          <w:spacing w:val="-31"/>
          <w:w w:val="105"/>
          <w:sz w:val="27"/>
        </w:rPr>
        <w:t> </w:t>
      </w:r>
      <w:r>
        <w:rPr>
          <w:w w:val="105"/>
          <w:sz w:val="27"/>
        </w:rPr>
        <w:t>and</w:t>
      </w:r>
      <w:r>
        <w:rPr>
          <w:spacing w:val="-42"/>
          <w:w w:val="105"/>
          <w:sz w:val="27"/>
        </w:rPr>
        <w:t> </w:t>
      </w:r>
      <w:r>
        <w:rPr>
          <w:w w:val="105"/>
          <w:sz w:val="27"/>
        </w:rPr>
        <w:t>shortlisting.</w:t>
      </w:r>
      <w:r>
        <w:rPr>
          <w:spacing w:val="-11"/>
          <w:w w:val="105"/>
          <w:sz w:val="27"/>
        </w:rPr>
        <w:t> </w:t>
      </w:r>
      <w:r>
        <w:rPr>
          <w:w w:val="105"/>
          <w:sz w:val="27"/>
        </w:rPr>
        <w:t>The</w:t>
      </w:r>
      <w:r>
        <w:rPr>
          <w:spacing w:val="-42"/>
          <w:w w:val="105"/>
          <w:sz w:val="27"/>
        </w:rPr>
        <w:t> </w:t>
      </w:r>
      <w:r>
        <w:rPr>
          <w:w w:val="105"/>
          <w:sz w:val="27"/>
        </w:rPr>
        <w:t>selection</w:t>
      </w:r>
      <w:r>
        <w:rPr>
          <w:spacing w:val="-35"/>
          <w:w w:val="105"/>
          <w:sz w:val="27"/>
        </w:rPr>
        <w:t> </w:t>
      </w:r>
      <w:r>
        <w:rPr>
          <w:w w:val="105"/>
          <w:sz w:val="27"/>
        </w:rPr>
        <w:t>of</w:t>
      </w:r>
      <w:r>
        <w:rPr>
          <w:spacing w:val="-48"/>
          <w:w w:val="105"/>
          <w:sz w:val="27"/>
        </w:rPr>
        <w:t> </w:t>
      </w:r>
      <w:r>
        <w:rPr>
          <w:w w:val="105"/>
          <w:sz w:val="27"/>
        </w:rPr>
        <w:t>the</w:t>
      </w:r>
      <w:r>
        <w:rPr>
          <w:spacing w:val="-43"/>
          <w:w w:val="105"/>
          <w:sz w:val="27"/>
        </w:rPr>
        <w:t> </w:t>
      </w:r>
      <w:r>
        <w:rPr>
          <w:w w:val="105"/>
          <w:sz w:val="27"/>
        </w:rPr>
        <w:t>successful</w:t>
      </w:r>
      <w:r>
        <w:rPr>
          <w:spacing w:val="-31"/>
          <w:w w:val="105"/>
          <w:sz w:val="27"/>
        </w:rPr>
        <w:t> </w:t>
      </w:r>
      <w:r>
        <w:rPr>
          <w:w w:val="105"/>
          <w:sz w:val="27"/>
        </w:rPr>
        <w:t>company</w:t>
      </w:r>
      <w:r>
        <w:rPr>
          <w:spacing w:val="-42"/>
          <w:w w:val="105"/>
          <w:sz w:val="27"/>
        </w:rPr>
        <w:t> </w:t>
      </w:r>
      <w:r>
        <w:rPr>
          <w:w w:val="105"/>
          <w:sz w:val="27"/>
        </w:rPr>
        <w:t>is</w:t>
      </w:r>
      <w:r>
        <w:rPr>
          <w:spacing w:val="-41"/>
          <w:w w:val="105"/>
          <w:sz w:val="27"/>
        </w:rPr>
        <w:t> </w:t>
      </w:r>
      <w:r>
        <w:rPr>
          <w:w w:val="105"/>
          <w:sz w:val="27"/>
        </w:rPr>
        <w:t>done by a committee comprising of the heads of department of the</w:t>
      </w:r>
      <w:r>
        <w:rPr>
          <w:spacing w:val="-5"/>
          <w:w w:val="105"/>
          <w:sz w:val="27"/>
        </w:rPr>
        <w:t> </w:t>
      </w:r>
      <w:r>
        <w:rPr>
          <w:w w:val="105"/>
          <w:sz w:val="27"/>
        </w:rPr>
        <w:t>Respondent.</w:t>
      </w:r>
    </w:p>
    <w:p>
      <w:pPr>
        <w:pStyle w:val="BodyText"/>
        <w:spacing w:line="362" w:lineRule="auto"/>
        <w:ind w:left="1025" w:right="910" w:hanging="96"/>
        <w:jc w:val="both"/>
      </w:pPr>
      <w:r>
        <w:rPr/>
        <w:t>. The successful company is awarded the tender to supply the dry food rations for an agreed fixed period.</w:t>
      </w:r>
    </w:p>
    <w:p>
      <w:pPr>
        <w:pStyle w:val="BodyText"/>
        <w:spacing w:before="9"/>
        <w:rPr>
          <w:sz w:val="40"/>
        </w:rPr>
      </w:pPr>
    </w:p>
    <w:p>
      <w:pPr>
        <w:pStyle w:val="ListParagraph"/>
        <w:numPr>
          <w:ilvl w:val="1"/>
          <w:numId w:val="1"/>
        </w:numPr>
        <w:tabs>
          <w:tab w:pos="1742" w:val="left" w:leader="none"/>
        </w:tabs>
        <w:spacing w:line="350" w:lineRule="auto" w:before="0" w:after="0"/>
        <w:ind w:left="1032" w:right="898" w:firstLine="13"/>
        <w:jc w:val="both"/>
        <w:rPr>
          <w:sz w:val="27"/>
        </w:rPr>
      </w:pPr>
      <w:r>
        <w:rPr>
          <w:sz w:val="27"/>
        </w:rPr>
        <w:t>The tender process that led to the dismissal of the Applicant started on the </w:t>
      </w:r>
      <w:r>
        <w:rPr>
          <w:sz w:val="25"/>
        </w:rPr>
        <w:t>18</w:t>
      </w:r>
      <w:r>
        <w:rPr>
          <w:position w:val="9"/>
          <w:sz w:val="18"/>
        </w:rPr>
        <w:t>th </w:t>
      </w:r>
      <w:r>
        <w:rPr>
          <w:sz w:val="27"/>
        </w:rPr>
        <w:t>June </w:t>
      </w:r>
      <w:r>
        <w:rPr>
          <w:sz w:val="25"/>
        </w:rPr>
        <w:t>2008. </w:t>
      </w:r>
      <w:r>
        <w:rPr>
          <w:sz w:val="27"/>
        </w:rPr>
        <w:t>The adjudication and shortlisting processes were </w:t>
      </w:r>
      <w:r>
        <w:rPr>
          <w:spacing w:val="-1"/>
          <w:w w:val="100"/>
          <w:sz w:val="27"/>
        </w:rPr>
        <w:t>conclude</w:t>
      </w:r>
      <w:r>
        <w:rPr>
          <w:w w:val="100"/>
          <w:sz w:val="27"/>
        </w:rPr>
        <w:t>d</w:t>
      </w:r>
      <w:r>
        <w:rPr>
          <w:sz w:val="27"/>
        </w:rPr>
        <w:t> </w:t>
      </w:r>
      <w:r>
        <w:rPr>
          <w:spacing w:val="-10"/>
          <w:sz w:val="27"/>
        </w:rPr>
        <w:t> </w:t>
      </w:r>
      <w:r>
        <w:rPr>
          <w:w w:val="104"/>
          <w:sz w:val="27"/>
        </w:rPr>
        <w:t>on</w:t>
      </w:r>
      <w:r>
        <w:rPr>
          <w:spacing w:val="25"/>
          <w:sz w:val="27"/>
        </w:rPr>
        <w:t> </w:t>
      </w:r>
      <w:r>
        <w:rPr>
          <w:spacing w:val="-1"/>
          <w:w w:val="104"/>
          <w:sz w:val="27"/>
        </w:rPr>
        <w:t>th</w:t>
      </w:r>
      <w:r>
        <w:rPr>
          <w:w w:val="104"/>
          <w:sz w:val="27"/>
        </w:rPr>
        <w:t>e</w:t>
      </w:r>
      <w:r>
        <w:rPr>
          <w:sz w:val="27"/>
        </w:rPr>
        <w:t> </w:t>
      </w:r>
      <w:r>
        <w:rPr>
          <w:spacing w:val="-34"/>
          <w:sz w:val="27"/>
        </w:rPr>
        <w:t> </w:t>
      </w:r>
      <w:r>
        <w:rPr>
          <w:w w:val="104"/>
          <w:sz w:val="25"/>
        </w:rPr>
        <w:t>2</w:t>
      </w:r>
      <w:r>
        <w:rPr>
          <w:spacing w:val="-119"/>
          <w:w w:val="104"/>
          <w:sz w:val="25"/>
        </w:rPr>
        <w:t>1</w:t>
      </w:r>
      <w:r>
        <w:rPr>
          <w:w w:val="53"/>
          <w:sz w:val="25"/>
        </w:rPr>
        <w:t>s</w:t>
      </w:r>
      <w:r>
        <w:rPr>
          <w:spacing w:val="22"/>
          <w:sz w:val="25"/>
        </w:rPr>
        <w:t> </w:t>
      </w:r>
      <w:r>
        <w:rPr>
          <w:w w:val="96"/>
          <w:position w:val="9"/>
          <w:sz w:val="19"/>
        </w:rPr>
        <w:t>t</w:t>
      </w:r>
      <w:r>
        <w:rPr>
          <w:position w:val="9"/>
          <w:sz w:val="19"/>
        </w:rPr>
        <w:t> </w:t>
      </w:r>
      <w:r>
        <w:rPr>
          <w:spacing w:val="10"/>
          <w:position w:val="9"/>
          <w:sz w:val="19"/>
        </w:rPr>
        <w:t> </w:t>
      </w:r>
      <w:r>
        <w:rPr>
          <w:spacing w:val="-1"/>
          <w:w w:val="98"/>
          <w:sz w:val="27"/>
        </w:rPr>
        <w:t>Octobe</w:t>
      </w:r>
      <w:r>
        <w:rPr>
          <w:w w:val="98"/>
          <w:sz w:val="27"/>
        </w:rPr>
        <w:t>r</w:t>
      </w:r>
      <w:r>
        <w:rPr>
          <w:sz w:val="27"/>
        </w:rPr>
        <w:t> </w:t>
      </w:r>
      <w:r>
        <w:rPr>
          <w:spacing w:val="-30"/>
          <w:sz w:val="27"/>
        </w:rPr>
        <w:t> </w:t>
      </w:r>
      <w:r>
        <w:rPr>
          <w:w w:val="109"/>
          <w:sz w:val="25"/>
        </w:rPr>
        <w:t>2008.</w:t>
      </w:r>
      <w:r>
        <w:rPr>
          <w:sz w:val="25"/>
        </w:rPr>
        <w:t>   </w:t>
      </w:r>
      <w:r>
        <w:rPr>
          <w:spacing w:val="-31"/>
          <w:sz w:val="25"/>
        </w:rPr>
        <w:t> </w:t>
      </w:r>
      <w:r>
        <w:rPr>
          <w:spacing w:val="-1"/>
          <w:w w:val="101"/>
          <w:sz w:val="27"/>
        </w:rPr>
        <w:t>Th</w:t>
      </w:r>
      <w:r>
        <w:rPr>
          <w:w w:val="101"/>
          <w:sz w:val="27"/>
        </w:rPr>
        <w:t>e</w:t>
      </w:r>
      <w:r>
        <w:rPr>
          <w:sz w:val="27"/>
        </w:rPr>
        <w:t> </w:t>
      </w:r>
      <w:r>
        <w:rPr>
          <w:spacing w:val="-27"/>
          <w:sz w:val="27"/>
        </w:rPr>
        <w:t> </w:t>
      </w:r>
      <w:r>
        <w:rPr>
          <w:spacing w:val="-1"/>
          <w:w w:val="101"/>
          <w:sz w:val="27"/>
        </w:rPr>
        <w:t>compan</w:t>
      </w:r>
      <w:r>
        <w:rPr>
          <w:w w:val="101"/>
          <w:sz w:val="27"/>
        </w:rPr>
        <w:t>y</w:t>
      </w:r>
      <w:r>
        <w:rPr>
          <w:sz w:val="27"/>
        </w:rPr>
        <w:t> </w:t>
      </w:r>
      <w:r>
        <w:rPr>
          <w:spacing w:val="-28"/>
          <w:sz w:val="27"/>
        </w:rPr>
        <w:t> </w:t>
      </w:r>
      <w:r>
        <w:rPr>
          <w:spacing w:val="-1"/>
          <w:w w:val="104"/>
          <w:sz w:val="27"/>
        </w:rPr>
        <w:t>tha</w:t>
      </w:r>
      <w:r>
        <w:rPr>
          <w:w w:val="104"/>
          <w:sz w:val="27"/>
        </w:rPr>
        <w:t>t</w:t>
      </w:r>
      <w:r>
        <w:rPr>
          <w:sz w:val="27"/>
        </w:rPr>
        <w:t> </w:t>
      </w:r>
      <w:r>
        <w:rPr>
          <w:spacing w:val="-22"/>
          <w:sz w:val="27"/>
        </w:rPr>
        <w:t> </w:t>
      </w:r>
      <w:r>
        <w:rPr>
          <w:spacing w:val="-1"/>
          <w:w w:val="102"/>
          <w:sz w:val="27"/>
        </w:rPr>
        <w:t>wa</w:t>
      </w:r>
      <w:r>
        <w:rPr>
          <w:w w:val="102"/>
          <w:sz w:val="27"/>
        </w:rPr>
        <w:t>s</w:t>
      </w:r>
      <w:r>
        <w:rPr>
          <w:sz w:val="27"/>
        </w:rPr>
        <w:t> </w:t>
      </w:r>
      <w:r>
        <w:rPr>
          <w:spacing w:val="-24"/>
          <w:sz w:val="27"/>
        </w:rPr>
        <w:t> </w:t>
      </w:r>
      <w:r>
        <w:rPr>
          <w:spacing w:val="-1"/>
          <w:w w:val="102"/>
          <w:sz w:val="27"/>
        </w:rPr>
        <w:t>awarde</w:t>
      </w:r>
      <w:r>
        <w:rPr>
          <w:w w:val="102"/>
          <w:sz w:val="27"/>
        </w:rPr>
        <w:t>d</w:t>
      </w:r>
      <w:r>
        <w:rPr>
          <w:sz w:val="27"/>
        </w:rPr>
        <w:t> </w:t>
      </w:r>
      <w:r>
        <w:rPr>
          <w:spacing w:val="-11"/>
          <w:sz w:val="27"/>
        </w:rPr>
        <w:t> </w:t>
      </w:r>
      <w:r>
        <w:rPr>
          <w:spacing w:val="-1"/>
          <w:w w:val="104"/>
          <w:sz w:val="27"/>
        </w:rPr>
        <w:t>the </w:t>
      </w:r>
      <w:r>
        <w:rPr>
          <w:sz w:val="27"/>
        </w:rPr>
        <w:t>tender was Quality Catering Services (Pty) Ltd (hereinafter refe1Ted to as QCS). The contract term was from the </w:t>
      </w:r>
      <w:r>
        <w:rPr>
          <w:sz w:val="25"/>
        </w:rPr>
        <w:t>O</w:t>
      </w:r>
      <w:r>
        <w:rPr>
          <w:sz w:val="27"/>
        </w:rPr>
        <w:t>1</w:t>
      </w:r>
      <w:r>
        <w:rPr>
          <w:position w:val="10"/>
          <w:sz w:val="19"/>
        </w:rPr>
        <w:t>st </w:t>
      </w:r>
      <w:r>
        <w:rPr>
          <w:sz w:val="27"/>
        </w:rPr>
        <w:t>May </w:t>
      </w:r>
      <w:r>
        <w:rPr>
          <w:sz w:val="25"/>
        </w:rPr>
        <w:t>2009 </w:t>
      </w:r>
      <w:r>
        <w:rPr>
          <w:sz w:val="27"/>
        </w:rPr>
        <w:t>for a period of</w:t>
      </w:r>
      <w:r>
        <w:rPr>
          <w:spacing w:val="47"/>
          <w:sz w:val="27"/>
        </w:rPr>
        <w:t> </w:t>
      </w:r>
      <w:r>
        <w:rPr>
          <w:sz w:val="27"/>
        </w:rPr>
        <w:t>three</w:t>
      </w:r>
    </w:p>
    <w:p>
      <w:pPr>
        <w:spacing w:after="0" w:line="350" w:lineRule="auto"/>
        <w:jc w:val="both"/>
        <w:rPr>
          <w:sz w:val="27"/>
        </w:rPr>
        <w:sectPr>
          <w:headerReference w:type="default" r:id="rId9"/>
          <w:pgSz w:w="11910" w:h="16850"/>
          <w:pgMar w:header="1684" w:footer="0" w:top="1920" w:bottom="280" w:left="1000" w:right="460"/>
        </w:sectPr>
      </w:pPr>
    </w:p>
    <w:p>
      <w:pPr>
        <w:pStyle w:val="BodyText"/>
        <w:rPr>
          <w:sz w:val="10"/>
        </w:rPr>
      </w:pPr>
    </w:p>
    <w:p>
      <w:pPr>
        <w:spacing w:before="91"/>
        <w:ind w:left="5431" w:right="0" w:firstLine="0"/>
        <w:jc w:val="left"/>
        <w:rPr>
          <w:sz w:val="22"/>
        </w:rPr>
      </w:pPr>
      <w:r>
        <w:rPr>
          <w:w w:val="109"/>
          <w:sz w:val="22"/>
        </w:rPr>
        <w:t>8</w:t>
      </w:r>
    </w:p>
    <w:p>
      <w:pPr>
        <w:pStyle w:val="BodyText"/>
        <w:rPr>
          <w:sz w:val="24"/>
        </w:rPr>
      </w:pPr>
    </w:p>
    <w:p>
      <w:pPr>
        <w:pStyle w:val="BodyText"/>
        <w:spacing w:line="362" w:lineRule="auto" w:before="153"/>
        <w:ind w:left="1278" w:hanging="7"/>
      </w:pPr>
      <w:r>
        <w:rPr/>
        <w:t>years until 31</w:t>
      </w:r>
      <w:r>
        <w:rPr>
          <w:position w:val="8"/>
          <w:sz w:val="18"/>
        </w:rPr>
        <w:t>st </w:t>
      </w:r>
      <w:r>
        <w:rPr/>
        <w:t>March 2012 The contract was referred to as a Service Level Agreement.</w:t>
      </w:r>
    </w:p>
    <w:p>
      <w:pPr>
        <w:pStyle w:val="BodyText"/>
        <w:ind w:left="1291"/>
      </w:pPr>
      <w:r>
        <w:rPr>
          <w:w w:val="110"/>
        </w:rPr>
        <w:t>(See: pages 148-156 of"Rl").</w:t>
      </w:r>
    </w:p>
    <w:p>
      <w:pPr>
        <w:pStyle w:val="BodyText"/>
        <w:rPr>
          <w:sz w:val="30"/>
        </w:rPr>
      </w:pPr>
    </w:p>
    <w:p>
      <w:pPr>
        <w:pStyle w:val="BodyText"/>
        <w:spacing w:before="10"/>
        <w:rPr>
          <w:sz w:val="23"/>
        </w:rPr>
      </w:pPr>
    </w:p>
    <w:p>
      <w:pPr>
        <w:pStyle w:val="ListParagraph"/>
        <w:numPr>
          <w:ilvl w:val="1"/>
          <w:numId w:val="1"/>
        </w:numPr>
        <w:tabs>
          <w:tab w:pos="1988" w:val="left" w:leader="none"/>
        </w:tabs>
        <w:spacing w:line="364" w:lineRule="auto" w:before="0" w:after="0"/>
        <w:ind w:left="1288" w:right="623" w:firstLine="9"/>
        <w:jc w:val="both"/>
        <w:rPr>
          <w:sz w:val="27"/>
        </w:rPr>
      </w:pPr>
      <w:r>
        <w:rPr>
          <w:sz w:val="27"/>
        </w:rPr>
        <w:t>The evidence revealed that the Applicant assisted QCS to win the tender by providing inside information and assistance that led to QCS being the preferred candidate and eventually being awarded the tender. The evidence also showed that the Applicant received money payments from QCS and he arranged a meeting between some union officials with QCS Managing Director Mr. Faizel Ebrahim, thereafter, the union members also received money payments from QCS. The Applicant edited QCS slides or power point presentation that was presented during the adjudication and selection process, thus giving it an unfair advantage over the other</w:t>
      </w:r>
      <w:r>
        <w:rPr>
          <w:spacing w:val="10"/>
          <w:sz w:val="27"/>
        </w:rPr>
        <w:t> </w:t>
      </w:r>
      <w:r>
        <w:rPr>
          <w:sz w:val="27"/>
        </w:rPr>
        <w:t>competitors.</w:t>
      </w:r>
    </w:p>
    <w:p>
      <w:pPr>
        <w:pStyle w:val="BodyText"/>
        <w:spacing w:before="7"/>
        <w:rPr>
          <w:sz w:val="41"/>
        </w:rPr>
      </w:pPr>
    </w:p>
    <w:p>
      <w:pPr>
        <w:spacing w:before="0"/>
        <w:ind w:left="1358" w:right="0" w:firstLine="0"/>
        <w:jc w:val="left"/>
        <w:rPr>
          <w:b/>
          <w:sz w:val="26"/>
        </w:rPr>
      </w:pPr>
      <w:r>
        <w:rPr>
          <w:b/>
          <w:w w:val="105"/>
          <w:sz w:val="26"/>
        </w:rPr>
        <w:t>ANALYSIS OF THE EVIDENCE AND THE LAW.</w:t>
      </w:r>
    </w:p>
    <w:p>
      <w:pPr>
        <w:pStyle w:val="BodyText"/>
        <w:rPr>
          <w:b/>
          <w:sz w:val="28"/>
        </w:rPr>
      </w:pPr>
    </w:p>
    <w:p>
      <w:pPr>
        <w:pStyle w:val="BodyText"/>
        <w:spacing w:before="1"/>
        <w:rPr>
          <w:b/>
          <w:sz w:val="26"/>
        </w:rPr>
      </w:pPr>
    </w:p>
    <w:p>
      <w:pPr>
        <w:pStyle w:val="ListParagraph"/>
        <w:numPr>
          <w:ilvl w:val="0"/>
          <w:numId w:val="1"/>
        </w:numPr>
        <w:tabs>
          <w:tab w:pos="2067" w:val="left" w:leader="none"/>
        </w:tabs>
        <w:spacing w:line="360" w:lineRule="auto" w:before="1" w:after="0"/>
        <w:ind w:left="1364" w:right="562" w:firstLine="2"/>
        <w:jc w:val="both"/>
        <w:rPr>
          <w:sz w:val="27"/>
        </w:rPr>
      </w:pPr>
      <w:r>
        <w:rPr>
          <w:sz w:val="27"/>
        </w:rPr>
        <w:t>The Applicant did not deny that he did receive money payments from QCS. His defence was that he did not receive such monies as a bribe in order to support QCS to win the tender. He told the Court that he lawfully received the money as payment for professional consultancy services he rendered to QCS during his spare time. He referred the Court to some invoices that he said he submitted to QCS for payment to him for services rendered. He told the Court that he did not violate any internal policy of the Respondent by rendering professional  services to QCS because he had declared his interest  as required by the company policies. The Applicant referred the Court to page three of Bundle B, being his letter of declaration of interest which he says</w:t>
      </w:r>
      <w:r>
        <w:rPr>
          <w:spacing w:val="-14"/>
          <w:sz w:val="27"/>
        </w:rPr>
        <w:t> </w:t>
      </w:r>
      <w:r>
        <w:rPr>
          <w:sz w:val="27"/>
        </w:rPr>
        <w:t>was</w:t>
      </w:r>
    </w:p>
    <w:p>
      <w:pPr>
        <w:spacing w:after="0" w:line="360" w:lineRule="auto"/>
        <w:jc w:val="both"/>
        <w:rPr>
          <w:sz w:val="27"/>
        </w:rPr>
        <w:sectPr>
          <w:headerReference w:type="default" r:id="rId10"/>
          <w:pgSz w:w="11910" w:h="16850"/>
          <w:pgMar w:header="0" w:footer="0" w:top="1600" w:bottom="280" w:left="1000" w:right="460"/>
        </w:sectPr>
      </w:pPr>
    </w:p>
    <w:p>
      <w:pPr>
        <w:spacing w:before="68"/>
        <w:ind w:left="116" w:right="0" w:firstLine="0"/>
        <w:jc w:val="left"/>
        <w:rPr>
          <w:rFonts w:ascii="Arial"/>
          <w:sz w:val="26"/>
        </w:rPr>
      </w:pPr>
      <w:r>
        <w:rPr>
          <w:rFonts w:ascii="Arial"/>
          <w:w w:val="80"/>
          <w:sz w:val="26"/>
        </w:rPr>
        <w:t>.,</w:t>
      </w:r>
    </w:p>
    <w:p>
      <w:pPr>
        <w:pStyle w:val="BodyText"/>
        <w:rPr>
          <w:rFonts w:ascii="Arial"/>
          <w:sz w:val="20"/>
        </w:rPr>
      </w:pPr>
    </w:p>
    <w:p>
      <w:pPr>
        <w:spacing w:before="229"/>
        <w:ind w:left="5471" w:right="0" w:firstLine="0"/>
        <w:jc w:val="left"/>
        <w:rPr>
          <w:sz w:val="23"/>
        </w:rPr>
      </w:pPr>
      <w:r>
        <w:rPr>
          <w:w w:val="103"/>
          <w:sz w:val="23"/>
        </w:rPr>
        <w:t>9</w:t>
      </w:r>
    </w:p>
    <w:p>
      <w:pPr>
        <w:pStyle w:val="BodyText"/>
        <w:spacing w:before="9"/>
        <w:rPr>
          <w:sz w:val="35"/>
        </w:rPr>
      </w:pPr>
    </w:p>
    <w:p>
      <w:pPr>
        <w:pStyle w:val="BodyText"/>
        <w:spacing w:line="362" w:lineRule="auto"/>
        <w:ind w:left="1356" w:right="707" w:firstLine="1"/>
        <w:jc w:val="both"/>
      </w:pPr>
      <w:r>
        <w:rPr/>
        <w:t>approved by a former Managing Director of the Respondent, Mr. Guy Williams.</w:t>
      </w:r>
    </w:p>
    <w:p>
      <w:pPr>
        <w:pStyle w:val="BodyText"/>
        <w:spacing w:before="2"/>
        <w:rPr>
          <w:sz w:val="40"/>
        </w:rPr>
      </w:pPr>
    </w:p>
    <w:p>
      <w:pPr>
        <w:pStyle w:val="ListParagraph"/>
        <w:numPr>
          <w:ilvl w:val="0"/>
          <w:numId w:val="1"/>
        </w:numPr>
        <w:tabs>
          <w:tab w:pos="2067" w:val="left" w:leader="none"/>
        </w:tabs>
        <w:spacing w:line="367" w:lineRule="auto" w:before="0" w:after="0"/>
        <w:ind w:left="1430" w:right="650" w:firstLine="1"/>
        <w:jc w:val="both"/>
        <w:rPr>
          <w:sz w:val="27"/>
        </w:rPr>
      </w:pPr>
      <w:r>
        <w:rPr>
          <w:w w:val="105"/>
          <w:sz w:val="27"/>
        </w:rPr>
        <w:t>The</w:t>
      </w:r>
      <w:r>
        <w:rPr>
          <w:spacing w:val="-37"/>
          <w:w w:val="105"/>
          <w:sz w:val="27"/>
        </w:rPr>
        <w:t> </w:t>
      </w:r>
      <w:r>
        <w:rPr>
          <w:w w:val="105"/>
          <w:sz w:val="27"/>
        </w:rPr>
        <w:t>authenticity</w:t>
      </w:r>
      <w:r>
        <w:rPr>
          <w:spacing w:val="-24"/>
          <w:w w:val="105"/>
          <w:sz w:val="27"/>
        </w:rPr>
        <w:t> </w:t>
      </w:r>
      <w:r>
        <w:rPr>
          <w:w w:val="105"/>
          <w:sz w:val="27"/>
        </w:rPr>
        <w:t>of</w:t>
      </w:r>
      <w:r>
        <w:rPr>
          <w:spacing w:val="-37"/>
          <w:w w:val="105"/>
          <w:sz w:val="27"/>
        </w:rPr>
        <w:t> </w:t>
      </w:r>
      <w:r>
        <w:rPr>
          <w:w w:val="105"/>
          <w:sz w:val="27"/>
        </w:rPr>
        <w:t>this</w:t>
      </w:r>
      <w:r>
        <w:rPr>
          <w:spacing w:val="-34"/>
          <w:w w:val="105"/>
          <w:sz w:val="27"/>
        </w:rPr>
        <w:t> </w:t>
      </w:r>
      <w:r>
        <w:rPr>
          <w:w w:val="105"/>
          <w:sz w:val="27"/>
        </w:rPr>
        <w:t>document</w:t>
      </w:r>
      <w:r>
        <w:rPr>
          <w:spacing w:val="-32"/>
          <w:w w:val="105"/>
          <w:sz w:val="27"/>
        </w:rPr>
        <w:t> </w:t>
      </w:r>
      <w:r>
        <w:rPr>
          <w:w w:val="105"/>
          <w:sz w:val="27"/>
        </w:rPr>
        <w:t>was</w:t>
      </w:r>
      <w:r>
        <w:rPr>
          <w:spacing w:val="-29"/>
          <w:w w:val="105"/>
          <w:sz w:val="27"/>
        </w:rPr>
        <w:t> </w:t>
      </w:r>
      <w:r>
        <w:rPr>
          <w:w w:val="105"/>
          <w:sz w:val="27"/>
        </w:rPr>
        <w:t>questioned</w:t>
      </w:r>
      <w:r>
        <w:rPr>
          <w:spacing w:val="-25"/>
          <w:w w:val="105"/>
          <w:sz w:val="27"/>
        </w:rPr>
        <w:t> </w:t>
      </w:r>
      <w:r>
        <w:rPr>
          <w:w w:val="105"/>
          <w:sz w:val="27"/>
        </w:rPr>
        <w:t>by</w:t>
      </w:r>
      <w:r>
        <w:rPr>
          <w:spacing w:val="-44"/>
          <w:w w:val="105"/>
          <w:sz w:val="27"/>
        </w:rPr>
        <w:t> </w:t>
      </w:r>
      <w:r>
        <w:rPr>
          <w:w w:val="105"/>
          <w:sz w:val="27"/>
        </w:rPr>
        <w:t>the</w:t>
      </w:r>
      <w:r>
        <w:rPr>
          <w:spacing w:val="-44"/>
          <w:w w:val="105"/>
          <w:sz w:val="27"/>
        </w:rPr>
        <w:t> </w:t>
      </w:r>
      <w:r>
        <w:rPr>
          <w:w w:val="105"/>
          <w:sz w:val="27"/>
        </w:rPr>
        <w:t>Respondent's witness, RWl, Leonard Ndzimandze. RWl told the Court it was not usual that</w:t>
      </w:r>
      <w:r>
        <w:rPr>
          <w:spacing w:val="-33"/>
          <w:w w:val="105"/>
          <w:sz w:val="27"/>
        </w:rPr>
        <w:t> </w:t>
      </w:r>
      <w:r>
        <w:rPr>
          <w:w w:val="105"/>
          <w:sz w:val="27"/>
        </w:rPr>
        <w:t>the</w:t>
      </w:r>
      <w:r>
        <w:rPr>
          <w:spacing w:val="-22"/>
          <w:w w:val="105"/>
          <w:sz w:val="27"/>
        </w:rPr>
        <w:t> </w:t>
      </w:r>
      <w:r>
        <w:rPr>
          <w:w w:val="105"/>
          <w:sz w:val="27"/>
        </w:rPr>
        <w:t>approval</w:t>
      </w:r>
      <w:r>
        <w:rPr>
          <w:spacing w:val="-23"/>
          <w:w w:val="105"/>
          <w:sz w:val="27"/>
        </w:rPr>
        <w:t> </w:t>
      </w:r>
      <w:r>
        <w:rPr>
          <w:w w:val="105"/>
          <w:sz w:val="27"/>
        </w:rPr>
        <w:t>would</w:t>
      </w:r>
      <w:r>
        <w:rPr>
          <w:spacing w:val="-26"/>
          <w:w w:val="105"/>
          <w:sz w:val="27"/>
        </w:rPr>
        <w:t> </w:t>
      </w:r>
      <w:r>
        <w:rPr>
          <w:w w:val="105"/>
          <w:sz w:val="27"/>
        </w:rPr>
        <w:t>be</w:t>
      </w:r>
      <w:r>
        <w:rPr>
          <w:spacing w:val="-23"/>
          <w:w w:val="105"/>
          <w:sz w:val="27"/>
        </w:rPr>
        <w:t> </w:t>
      </w:r>
      <w:r>
        <w:rPr>
          <w:w w:val="105"/>
          <w:sz w:val="27"/>
        </w:rPr>
        <w:t>done</w:t>
      </w:r>
      <w:r>
        <w:rPr>
          <w:spacing w:val="-27"/>
          <w:w w:val="105"/>
          <w:sz w:val="27"/>
        </w:rPr>
        <w:t> </w:t>
      </w:r>
      <w:r>
        <w:rPr>
          <w:w w:val="105"/>
          <w:sz w:val="27"/>
        </w:rPr>
        <w:t>in</w:t>
      </w:r>
      <w:r>
        <w:rPr>
          <w:spacing w:val="-42"/>
          <w:w w:val="105"/>
          <w:sz w:val="27"/>
        </w:rPr>
        <w:t> </w:t>
      </w:r>
      <w:r>
        <w:rPr>
          <w:w w:val="105"/>
          <w:sz w:val="27"/>
        </w:rPr>
        <w:t>the</w:t>
      </w:r>
      <w:r>
        <w:rPr>
          <w:spacing w:val="-33"/>
          <w:w w:val="105"/>
          <w:sz w:val="27"/>
        </w:rPr>
        <w:t> </w:t>
      </w:r>
      <w:r>
        <w:rPr>
          <w:w w:val="105"/>
          <w:sz w:val="27"/>
        </w:rPr>
        <w:t>manner</w:t>
      </w:r>
      <w:r>
        <w:rPr>
          <w:spacing w:val="-23"/>
          <w:w w:val="105"/>
          <w:sz w:val="27"/>
        </w:rPr>
        <w:t> </w:t>
      </w:r>
      <w:r>
        <w:rPr>
          <w:w w:val="105"/>
          <w:sz w:val="27"/>
        </w:rPr>
        <w:t>that</w:t>
      </w:r>
      <w:r>
        <w:rPr>
          <w:spacing w:val="-33"/>
          <w:w w:val="105"/>
          <w:sz w:val="27"/>
        </w:rPr>
        <w:t> </w:t>
      </w:r>
      <w:r>
        <w:rPr>
          <w:w w:val="105"/>
          <w:sz w:val="27"/>
        </w:rPr>
        <w:t>it</w:t>
      </w:r>
      <w:r>
        <w:rPr>
          <w:spacing w:val="-24"/>
          <w:w w:val="105"/>
          <w:sz w:val="27"/>
        </w:rPr>
        <w:t> </w:t>
      </w:r>
      <w:r>
        <w:rPr>
          <w:w w:val="105"/>
          <w:sz w:val="27"/>
        </w:rPr>
        <w:t>appeared</w:t>
      </w:r>
      <w:r>
        <w:rPr>
          <w:spacing w:val="-19"/>
          <w:w w:val="105"/>
          <w:sz w:val="27"/>
        </w:rPr>
        <w:t> </w:t>
      </w:r>
      <w:r>
        <w:rPr>
          <w:w w:val="105"/>
          <w:sz w:val="27"/>
        </w:rPr>
        <w:t>on</w:t>
      </w:r>
      <w:r>
        <w:rPr>
          <w:spacing w:val="-33"/>
          <w:w w:val="105"/>
          <w:sz w:val="27"/>
        </w:rPr>
        <w:t> </w:t>
      </w:r>
      <w:r>
        <w:rPr>
          <w:w w:val="105"/>
          <w:sz w:val="27"/>
        </w:rPr>
        <w:t>page</w:t>
      </w:r>
      <w:r>
        <w:rPr>
          <w:spacing w:val="-31"/>
          <w:w w:val="105"/>
          <w:sz w:val="27"/>
        </w:rPr>
        <w:t> </w:t>
      </w:r>
      <w:r>
        <w:rPr>
          <w:w w:val="105"/>
          <w:sz w:val="27"/>
        </w:rPr>
        <w:t>three of Bundle B. RWl said usually, the approval would be in writing on a document</w:t>
      </w:r>
      <w:r>
        <w:rPr>
          <w:spacing w:val="-14"/>
          <w:w w:val="105"/>
          <w:sz w:val="27"/>
        </w:rPr>
        <w:t> </w:t>
      </w:r>
      <w:r>
        <w:rPr>
          <w:w w:val="105"/>
          <w:sz w:val="27"/>
        </w:rPr>
        <w:t>that</w:t>
      </w:r>
      <w:r>
        <w:rPr>
          <w:spacing w:val="-19"/>
          <w:w w:val="105"/>
          <w:sz w:val="27"/>
        </w:rPr>
        <w:t> </w:t>
      </w:r>
      <w:r>
        <w:rPr>
          <w:w w:val="105"/>
          <w:sz w:val="27"/>
        </w:rPr>
        <w:t>has</w:t>
      </w:r>
      <w:r>
        <w:rPr>
          <w:spacing w:val="-22"/>
          <w:w w:val="105"/>
          <w:sz w:val="27"/>
        </w:rPr>
        <w:t> </w:t>
      </w:r>
      <w:r>
        <w:rPr>
          <w:w w:val="105"/>
          <w:sz w:val="27"/>
        </w:rPr>
        <w:t>the</w:t>
      </w:r>
      <w:r>
        <w:rPr>
          <w:spacing w:val="-27"/>
          <w:w w:val="105"/>
          <w:sz w:val="27"/>
        </w:rPr>
        <w:t> </w:t>
      </w:r>
      <w:r>
        <w:rPr>
          <w:w w:val="105"/>
          <w:sz w:val="27"/>
        </w:rPr>
        <w:t>letter</w:t>
      </w:r>
      <w:r>
        <w:rPr>
          <w:spacing w:val="-8"/>
          <w:w w:val="105"/>
          <w:sz w:val="27"/>
        </w:rPr>
        <w:t> </w:t>
      </w:r>
      <w:r>
        <w:rPr>
          <w:w w:val="105"/>
          <w:sz w:val="27"/>
        </w:rPr>
        <w:t>heads</w:t>
      </w:r>
      <w:r>
        <w:rPr>
          <w:spacing w:val="-7"/>
          <w:w w:val="105"/>
          <w:sz w:val="27"/>
        </w:rPr>
        <w:t> </w:t>
      </w:r>
      <w:r>
        <w:rPr>
          <w:w w:val="105"/>
          <w:sz w:val="27"/>
        </w:rPr>
        <w:t>of</w:t>
      </w:r>
      <w:r>
        <w:rPr>
          <w:spacing w:val="-20"/>
          <w:w w:val="105"/>
          <w:sz w:val="27"/>
        </w:rPr>
        <w:t> </w:t>
      </w:r>
      <w:r>
        <w:rPr>
          <w:w w:val="105"/>
          <w:sz w:val="27"/>
        </w:rPr>
        <w:t>the</w:t>
      </w:r>
      <w:r>
        <w:rPr>
          <w:spacing w:val="-8"/>
          <w:w w:val="105"/>
          <w:sz w:val="27"/>
        </w:rPr>
        <w:t> </w:t>
      </w:r>
      <w:r>
        <w:rPr>
          <w:w w:val="105"/>
          <w:sz w:val="27"/>
        </w:rPr>
        <w:t>company.</w:t>
      </w:r>
    </w:p>
    <w:p>
      <w:pPr>
        <w:pStyle w:val="BodyText"/>
        <w:rPr>
          <w:sz w:val="30"/>
        </w:rPr>
      </w:pPr>
    </w:p>
    <w:p>
      <w:pPr>
        <w:pStyle w:val="BodyText"/>
        <w:spacing w:before="3"/>
        <w:rPr>
          <w:sz w:val="36"/>
        </w:rPr>
      </w:pPr>
    </w:p>
    <w:p>
      <w:pPr>
        <w:pStyle w:val="ListParagraph"/>
        <w:numPr>
          <w:ilvl w:val="0"/>
          <w:numId w:val="1"/>
        </w:numPr>
        <w:tabs>
          <w:tab w:pos="2096" w:val="left" w:leader="none"/>
        </w:tabs>
        <w:spacing w:line="362" w:lineRule="auto" w:before="0" w:after="0"/>
        <w:ind w:left="1393" w:right="609" w:hanging="5"/>
        <w:jc w:val="both"/>
        <w:rPr>
          <w:sz w:val="27"/>
        </w:rPr>
      </w:pPr>
      <w:r>
        <w:rPr>
          <w:sz w:val="27"/>
        </w:rPr>
        <w:t>The Court, on the evidence before it, is unable to make any finding on the authenticity or otherwise of the written approval on this document. In any event, nothing much turns on this aspect because of the findings by the Court on the issue of the payments to the Applicant by Mr. Faizel Ebrahim that follow hereunder in this</w:t>
      </w:r>
      <w:r>
        <w:rPr>
          <w:spacing w:val="-7"/>
          <w:sz w:val="27"/>
        </w:rPr>
        <w:t> </w:t>
      </w:r>
      <w:r>
        <w:rPr>
          <w:sz w:val="27"/>
        </w:rPr>
        <w:t>judgement.</w:t>
      </w:r>
    </w:p>
    <w:p>
      <w:pPr>
        <w:pStyle w:val="BodyText"/>
        <w:rPr>
          <w:sz w:val="30"/>
        </w:rPr>
      </w:pPr>
    </w:p>
    <w:p>
      <w:pPr>
        <w:pStyle w:val="BodyText"/>
        <w:spacing w:before="3"/>
        <w:rPr>
          <w:sz w:val="25"/>
        </w:rPr>
      </w:pPr>
    </w:p>
    <w:p>
      <w:pPr>
        <w:pStyle w:val="ListParagraph"/>
        <w:numPr>
          <w:ilvl w:val="0"/>
          <w:numId w:val="2"/>
        </w:numPr>
        <w:tabs>
          <w:tab w:pos="2148" w:val="left" w:leader="none"/>
        </w:tabs>
        <w:spacing w:line="240" w:lineRule="auto" w:before="0" w:after="0"/>
        <w:ind w:left="2147" w:right="0" w:hanging="347"/>
        <w:jc w:val="left"/>
        <w:rPr>
          <w:rFonts w:ascii="Arial"/>
          <w:b/>
          <w:sz w:val="26"/>
        </w:rPr>
      </w:pPr>
      <w:r>
        <w:rPr>
          <w:b/>
          <w:w w:val="105"/>
          <w:sz w:val="26"/>
        </w:rPr>
        <w:t>PAYMENTS TO THE APPLICANT AND UN10N</w:t>
      </w:r>
      <w:r>
        <w:rPr>
          <w:b/>
          <w:spacing w:val="1"/>
          <w:w w:val="105"/>
          <w:sz w:val="26"/>
        </w:rPr>
        <w:t> </w:t>
      </w:r>
      <w:r>
        <w:rPr>
          <w:b/>
          <w:w w:val="105"/>
          <w:sz w:val="26"/>
        </w:rPr>
        <w:t>MEMBERS.</w:t>
      </w:r>
    </w:p>
    <w:p>
      <w:pPr>
        <w:pStyle w:val="BodyText"/>
        <w:rPr>
          <w:b/>
          <w:sz w:val="28"/>
        </w:rPr>
      </w:pPr>
    </w:p>
    <w:p>
      <w:pPr>
        <w:pStyle w:val="BodyText"/>
        <w:spacing w:before="9"/>
        <w:rPr>
          <w:b/>
          <w:sz w:val="26"/>
        </w:rPr>
      </w:pPr>
    </w:p>
    <w:p>
      <w:pPr>
        <w:pStyle w:val="ListParagraph"/>
        <w:numPr>
          <w:ilvl w:val="0"/>
          <w:numId w:val="1"/>
        </w:numPr>
        <w:tabs>
          <w:tab w:pos="2160" w:val="left" w:leader="none"/>
        </w:tabs>
        <w:spacing w:line="362" w:lineRule="auto" w:before="0" w:after="0"/>
        <w:ind w:left="1442" w:right="573" w:firstLine="11"/>
        <w:jc w:val="both"/>
        <w:rPr>
          <w:sz w:val="27"/>
        </w:rPr>
      </w:pPr>
      <w:r>
        <w:rPr>
          <w:sz w:val="27"/>
        </w:rPr>
        <w:t>As already pointed out herein, the Applicant did not deny that he received numerous money payments from </w:t>
      </w:r>
      <w:r>
        <w:rPr>
          <w:rFonts w:ascii="Arial"/>
          <w:sz w:val="26"/>
        </w:rPr>
        <w:t>I\lrr. </w:t>
      </w:r>
      <w:r>
        <w:rPr>
          <w:sz w:val="27"/>
        </w:rPr>
        <w:t>Faizel Ebrahim, the Managing Director of QCS before the start of the tender process and after the award of the tender to QCS. His defence was that he got paid that money for consultancy services that he rendered to QCS during his spare time. The Applicant refened the Court to some invoices which he said he presented to QCS for work done as a result of which the payments were made to him. The Applicant however failed to explain all the payments that were made to him. Even those invoices that the Applicant refenecl to, the signatures</w:t>
      </w:r>
      <w:r>
        <w:rPr>
          <w:spacing w:val="-23"/>
          <w:sz w:val="27"/>
        </w:rPr>
        <w:t> </w:t>
      </w:r>
      <w:r>
        <w:rPr>
          <w:sz w:val="27"/>
        </w:rPr>
        <w:t>thereon</w:t>
      </w:r>
    </w:p>
    <w:p>
      <w:pPr>
        <w:spacing w:after="0" w:line="362" w:lineRule="auto"/>
        <w:jc w:val="both"/>
        <w:rPr>
          <w:sz w:val="27"/>
        </w:rPr>
        <w:sectPr>
          <w:headerReference w:type="default" r:id="rId11"/>
          <w:pgSz w:w="11910" w:h="16850"/>
          <w:pgMar w:header="0" w:footer="0" w:top="1180" w:bottom="280" w:left="1000" w:right="460"/>
        </w:sectPr>
      </w:pPr>
    </w:p>
    <w:p>
      <w:pPr>
        <w:pStyle w:val="BodyText"/>
        <w:spacing w:before="6"/>
        <w:rPr>
          <w:sz w:val="28"/>
        </w:rPr>
      </w:pPr>
    </w:p>
    <w:p>
      <w:pPr>
        <w:pStyle w:val="BodyText"/>
        <w:spacing w:line="364" w:lineRule="auto" w:before="89"/>
        <w:ind w:left="1415" w:right="510" w:firstLine="2"/>
        <w:jc w:val="both"/>
      </w:pPr>
      <w:r>
        <w:rPr/>
        <w:t>purporting to be that of </w:t>
      </w:r>
      <w:r>
        <w:rPr>
          <w:rFonts w:ascii="Arial"/>
          <w:sz w:val="24"/>
        </w:rPr>
        <w:t>Mr. </w:t>
      </w:r>
      <w:r>
        <w:rPr/>
        <w:t>Faizel Ebrahim, were found to be fake by the handwriting expert, RW3, Michael John Irving. RW3's evidence was not successfully challenged during cross examination. The Court  therefore accepts RW3' s evidence. The only reasonable conclusion that the Court can arrive at, therefore, .is that those invoices were contrived to justify the payments made to the Applicant by</w:t>
      </w:r>
      <w:r>
        <w:rPr>
          <w:spacing w:val="-13"/>
        </w:rPr>
        <w:t> </w:t>
      </w:r>
      <w:r>
        <w:rPr/>
        <w:t>QCS.</w:t>
      </w:r>
    </w:p>
    <w:p>
      <w:pPr>
        <w:pStyle w:val="BodyText"/>
        <w:spacing w:before="8"/>
        <w:rPr>
          <w:sz w:val="29"/>
        </w:rPr>
      </w:pPr>
    </w:p>
    <w:p>
      <w:pPr>
        <w:pStyle w:val="ListParagraph"/>
        <w:numPr>
          <w:ilvl w:val="0"/>
          <w:numId w:val="1"/>
        </w:numPr>
        <w:tabs>
          <w:tab w:pos="2139" w:val="left" w:leader="none"/>
        </w:tabs>
        <w:spacing w:line="468" w:lineRule="exact" w:before="1" w:after="0"/>
        <w:ind w:left="1431" w:right="454" w:firstLine="0"/>
        <w:jc w:val="both"/>
        <w:rPr>
          <w:sz w:val="27"/>
        </w:rPr>
      </w:pPr>
      <w:r>
        <w:rPr>
          <w:w w:val="105"/>
          <w:sz w:val="27"/>
        </w:rPr>
        <w:t>There</w:t>
      </w:r>
      <w:r>
        <w:rPr>
          <w:spacing w:val="-37"/>
          <w:w w:val="105"/>
          <w:sz w:val="27"/>
        </w:rPr>
        <w:t> </w:t>
      </w:r>
      <w:r>
        <w:rPr>
          <w:w w:val="105"/>
          <w:sz w:val="27"/>
        </w:rPr>
        <w:t>was</w:t>
      </w:r>
      <w:r>
        <w:rPr>
          <w:spacing w:val="-30"/>
          <w:w w:val="105"/>
          <w:sz w:val="27"/>
        </w:rPr>
        <w:t> </w:t>
      </w:r>
      <w:r>
        <w:rPr>
          <w:w w:val="105"/>
          <w:sz w:val="27"/>
        </w:rPr>
        <w:t>also</w:t>
      </w:r>
      <w:r>
        <w:rPr>
          <w:spacing w:val="-28"/>
          <w:w w:val="105"/>
          <w:sz w:val="27"/>
        </w:rPr>
        <w:t> </w:t>
      </w:r>
      <w:r>
        <w:rPr>
          <w:w w:val="105"/>
          <w:sz w:val="27"/>
        </w:rPr>
        <w:t>evidence</w:t>
      </w:r>
      <w:r>
        <w:rPr>
          <w:spacing w:val="-31"/>
          <w:w w:val="105"/>
          <w:sz w:val="27"/>
        </w:rPr>
        <w:t> </w:t>
      </w:r>
      <w:r>
        <w:rPr>
          <w:w w:val="105"/>
          <w:sz w:val="27"/>
        </w:rPr>
        <w:t>that</w:t>
      </w:r>
      <w:r>
        <w:rPr>
          <w:spacing w:val="-37"/>
          <w:w w:val="105"/>
          <w:sz w:val="27"/>
        </w:rPr>
        <w:t> </w:t>
      </w:r>
      <w:r>
        <w:rPr>
          <w:w w:val="105"/>
          <w:sz w:val="27"/>
        </w:rPr>
        <w:t>there</w:t>
      </w:r>
      <w:r>
        <w:rPr>
          <w:spacing w:val="-32"/>
          <w:w w:val="105"/>
          <w:sz w:val="27"/>
        </w:rPr>
        <w:t> </w:t>
      </w:r>
      <w:r>
        <w:rPr>
          <w:w w:val="105"/>
          <w:sz w:val="27"/>
        </w:rPr>
        <w:t>were</w:t>
      </w:r>
      <w:r>
        <w:rPr>
          <w:spacing w:val="-34"/>
          <w:w w:val="105"/>
          <w:sz w:val="27"/>
        </w:rPr>
        <w:t> </w:t>
      </w:r>
      <w:r>
        <w:rPr>
          <w:w w:val="105"/>
          <w:sz w:val="27"/>
        </w:rPr>
        <w:t>some</w:t>
      </w:r>
      <w:r>
        <w:rPr>
          <w:spacing w:val="-36"/>
          <w:w w:val="105"/>
          <w:sz w:val="27"/>
        </w:rPr>
        <w:t> </w:t>
      </w:r>
      <w:r>
        <w:rPr>
          <w:w w:val="105"/>
          <w:sz w:val="27"/>
        </w:rPr>
        <w:t>union</w:t>
      </w:r>
      <w:r>
        <w:rPr>
          <w:spacing w:val="-36"/>
          <w:w w:val="105"/>
          <w:sz w:val="27"/>
        </w:rPr>
        <w:t> </w:t>
      </w:r>
      <w:r>
        <w:rPr>
          <w:w w:val="105"/>
          <w:sz w:val="27"/>
        </w:rPr>
        <w:t>members</w:t>
      </w:r>
      <w:r>
        <w:rPr>
          <w:spacing w:val="-28"/>
          <w:w w:val="105"/>
          <w:sz w:val="27"/>
        </w:rPr>
        <w:t> </w:t>
      </w:r>
      <w:r>
        <w:rPr>
          <w:w w:val="105"/>
          <w:sz w:val="27"/>
        </w:rPr>
        <w:t>that</w:t>
      </w:r>
      <w:r>
        <w:rPr>
          <w:spacing w:val="-35"/>
          <w:w w:val="105"/>
          <w:sz w:val="27"/>
        </w:rPr>
        <w:t> </w:t>
      </w:r>
      <w:r>
        <w:rPr>
          <w:w w:val="105"/>
          <w:sz w:val="27"/>
        </w:rPr>
        <w:t>were introduced to Mr. Faizel Ebrahim by the Applicant. They also got regular payments from </w:t>
      </w:r>
      <w:r>
        <w:rPr>
          <w:w w:val="105"/>
          <w:sz w:val="29"/>
        </w:rPr>
        <w:t>Mr. </w:t>
      </w:r>
      <w:r>
        <w:rPr>
          <w:w w:val="105"/>
          <w:sz w:val="27"/>
        </w:rPr>
        <w:t>Faizel Ebrahim. These union members were Mark Bennett, Bongani Dlamini and Zephaniah Jele. These tmion members were co-opted and were part of the Tend r Committee and participated in the adjudication process. During the investigation, the union members</w:t>
      </w:r>
      <w:r>
        <w:rPr>
          <w:spacing w:val="40"/>
          <w:w w:val="105"/>
          <w:sz w:val="27"/>
        </w:rPr>
        <w:t> </w:t>
      </w:r>
      <w:r>
        <w:rPr>
          <w:w w:val="105"/>
          <w:sz w:val="27"/>
        </w:rPr>
        <w:t>were</w:t>
      </w:r>
    </w:p>
    <w:p>
      <w:pPr>
        <w:spacing w:line="150" w:lineRule="exact" w:before="0"/>
        <w:ind w:left="7838" w:right="0" w:firstLine="0"/>
        <w:jc w:val="left"/>
        <w:rPr>
          <w:rFonts w:ascii="Arial"/>
          <w:sz w:val="22"/>
        </w:rPr>
      </w:pPr>
      <w:r>
        <w:rPr>
          <w:rFonts w:ascii="Arial"/>
          <w:w w:val="106"/>
          <w:sz w:val="22"/>
        </w:rPr>
        <w:t>'</w:t>
      </w:r>
    </w:p>
    <w:p>
      <w:pPr>
        <w:pStyle w:val="BodyText"/>
        <w:spacing w:line="287" w:lineRule="exact"/>
        <w:ind w:left="1481"/>
        <w:jc w:val="both"/>
      </w:pPr>
      <w:r>
        <w:rPr/>
        <w:t>interviewed  by  RW4,  Paul  Bailey.    They  admitted  that  they  received the</w:t>
      </w:r>
    </w:p>
    <w:p>
      <w:pPr>
        <w:pStyle w:val="BodyText"/>
        <w:spacing w:line="352" w:lineRule="auto" w:before="139"/>
        <w:ind w:left="1489" w:right="437" w:firstLine="1"/>
        <w:jc w:val="both"/>
      </w:pPr>
      <w:r>
        <w:rPr/>
        <w:t>payments from </w:t>
      </w:r>
      <w:r>
        <w:rPr>
          <w:sz w:val="29"/>
        </w:rPr>
        <w:t>Mr. </w:t>
      </w:r>
      <w:r>
        <w:rPr/>
        <w:t>Faizel Ebrahim as bribes to assist QCS win the tender. The union members, </w:t>
      </w:r>
      <w:r>
        <w:rPr>
          <w:sz w:val="29"/>
        </w:rPr>
        <w:t>Mr. </w:t>
      </w:r>
      <w:r>
        <w:rPr/>
        <w:t>Zephaniah Jele and Mr. Bongani Dlamini, also signed non-disclosure agreements between them and QCS in terms of which they bound themselves not to reveal to any third party that they were receiving money payments from</w:t>
      </w:r>
      <w:r>
        <w:rPr>
          <w:spacing w:val="16"/>
        </w:rPr>
        <w:t> </w:t>
      </w:r>
      <w:r>
        <w:rPr/>
        <w:t>QCS.</w:t>
      </w:r>
    </w:p>
    <w:p>
      <w:pPr>
        <w:pStyle w:val="BodyText"/>
        <w:spacing w:before="6"/>
        <w:ind w:left="1579"/>
      </w:pPr>
      <w:r>
        <w:rPr>
          <w:w w:val="105"/>
        </w:rPr>
        <w:t>(See: Pages 43 and 44 of"R4").</w:t>
      </w:r>
    </w:p>
    <w:p>
      <w:pPr>
        <w:pStyle w:val="BodyText"/>
        <w:rPr>
          <w:sz w:val="30"/>
        </w:rPr>
      </w:pPr>
    </w:p>
    <w:p>
      <w:pPr>
        <w:pStyle w:val="BodyText"/>
        <w:spacing w:before="9"/>
        <w:rPr>
          <w:sz w:val="25"/>
        </w:rPr>
      </w:pPr>
    </w:p>
    <w:p>
      <w:pPr>
        <w:pStyle w:val="ListParagraph"/>
        <w:numPr>
          <w:ilvl w:val="0"/>
          <w:numId w:val="1"/>
        </w:numPr>
        <w:tabs>
          <w:tab w:pos="2024" w:val="left" w:leader="none"/>
        </w:tabs>
        <w:spacing w:line="360" w:lineRule="auto" w:before="0" w:after="0"/>
        <w:ind w:left="1507" w:right="417" w:firstLine="11"/>
        <w:jc w:val="both"/>
        <w:rPr>
          <w:sz w:val="27"/>
        </w:rPr>
      </w:pPr>
      <w:r>
        <w:rPr>
          <w:sz w:val="27"/>
        </w:rPr>
        <w:t>The Applicant was interviewed by RW2, James Kenny Caldwell. During the interview, the Applicant admitted to having received the payments in order to help QCS to win the tender. The Applicant in Court tried to challenge the admissibility of his admission to RW2. He said RW2 did not warn him and that he was tricked to admit the commission of the offence. </w:t>
      </w:r>
      <w:r>
        <w:rPr>
          <w:spacing w:val="5"/>
          <w:sz w:val="27"/>
        </w:rPr>
        <w:t>RW2 </w:t>
      </w:r>
      <w:r>
        <w:rPr>
          <w:sz w:val="27"/>
        </w:rPr>
        <w:t>denied that. He</w:t>
      </w:r>
      <w:r>
        <w:rPr>
          <w:spacing w:val="36"/>
          <w:sz w:val="27"/>
        </w:rPr>
        <w:t> </w:t>
      </w:r>
      <w:r>
        <w:rPr>
          <w:sz w:val="27"/>
        </w:rPr>
        <w:t>told</w:t>
      </w:r>
      <w:r>
        <w:rPr>
          <w:spacing w:val="36"/>
          <w:sz w:val="27"/>
        </w:rPr>
        <w:t> </w:t>
      </w:r>
      <w:r>
        <w:rPr>
          <w:sz w:val="27"/>
        </w:rPr>
        <w:t>the</w:t>
      </w:r>
      <w:r>
        <w:rPr>
          <w:spacing w:val="37"/>
          <w:sz w:val="27"/>
        </w:rPr>
        <w:t> </w:t>
      </w:r>
      <w:r>
        <w:rPr>
          <w:sz w:val="27"/>
        </w:rPr>
        <w:t>Court</w:t>
      </w:r>
      <w:r>
        <w:rPr>
          <w:spacing w:val="37"/>
          <w:sz w:val="27"/>
        </w:rPr>
        <w:t> </w:t>
      </w:r>
      <w:r>
        <w:rPr>
          <w:sz w:val="27"/>
        </w:rPr>
        <w:t>that</w:t>
      </w:r>
      <w:r>
        <w:rPr>
          <w:spacing w:val="30"/>
          <w:sz w:val="27"/>
        </w:rPr>
        <w:t> </w:t>
      </w:r>
      <w:r>
        <w:rPr>
          <w:sz w:val="27"/>
        </w:rPr>
        <w:t>he</w:t>
      </w:r>
      <w:r>
        <w:rPr>
          <w:spacing w:val="35"/>
          <w:sz w:val="27"/>
        </w:rPr>
        <w:t> </w:t>
      </w:r>
      <w:r>
        <w:rPr>
          <w:sz w:val="27"/>
        </w:rPr>
        <w:t>was</w:t>
      </w:r>
      <w:r>
        <w:rPr>
          <w:spacing w:val="30"/>
          <w:sz w:val="27"/>
        </w:rPr>
        <w:t> </w:t>
      </w:r>
      <w:r>
        <w:rPr>
          <w:sz w:val="27"/>
        </w:rPr>
        <w:t>not</w:t>
      </w:r>
      <w:r>
        <w:rPr>
          <w:spacing w:val="40"/>
          <w:sz w:val="27"/>
        </w:rPr>
        <w:t> </w:t>
      </w:r>
      <w:r>
        <w:rPr>
          <w:sz w:val="27"/>
        </w:rPr>
        <w:t>interviewing</w:t>
      </w:r>
      <w:r>
        <w:rPr>
          <w:spacing w:val="45"/>
          <w:sz w:val="27"/>
        </w:rPr>
        <w:t> </w:t>
      </w:r>
      <w:r>
        <w:rPr>
          <w:sz w:val="27"/>
        </w:rPr>
        <w:t>the</w:t>
      </w:r>
      <w:r>
        <w:rPr>
          <w:spacing w:val="37"/>
          <w:sz w:val="27"/>
        </w:rPr>
        <w:t> </w:t>
      </w:r>
      <w:r>
        <w:rPr>
          <w:sz w:val="27"/>
        </w:rPr>
        <w:t>Applicant</w:t>
      </w:r>
      <w:r>
        <w:rPr>
          <w:spacing w:val="50"/>
          <w:sz w:val="27"/>
        </w:rPr>
        <w:t> </w:t>
      </w:r>
      <w:r>
        <w:rPr>
          <w:sz w:val="27"/>
        </w:rPr>
        <w:t>as</w:t>
      </w:r>
      <w:r>
        <w:rPr>
          <w:spacing w:val="48"/>
          <w:sz w:val="27"/>
        </w:rPr>
        <w:t> </w:t>
      </w:r>
      <w:r>
        <w:rPr>
          <w:sz w:val="27"/>
        </w:rPr>
        <w:t>an</w:t>
      </w:r>
    </w:p>
    <w:p>
      <w:pPr>
        <w:spacing w:after="0" w:line="360" w:lineRule="auto"/>
        <w:jc w:val="both"/>
        <w:rPr>
          <w:sz w:val="27"/>
        </w:rPr>
        <w:sectPr>
          <w:headerReference w:type="default" r:id="rId12"/>
          <w:pgSz w:w="11910" w:h="16850"/>
          <w:pgMar w:header="1913" w:footer="0" w:top="2160" w:bottom="280" w:left="1000" w:right="460"/>
          <w:pgNumType w:start="10"/>
        </w:sectPr>
      </w:pPr>
    </w:p>
    <w:p>
      <w:pPr>
        <w:pStyle w:val="BodyText"/>
        <w:spacing w:before="3"/>
        <w:rPr>
          <w:sz w:val="29"/>
        </w:rPr>
      </w:pPr>
    </w:p>
    <w:p>
      <w:pPr>
        <w:spacing w:line="376" w:lineRule="auto" w:before="90"/>
        <w:ind w:left="1170" w:right="868" w:hanging="7"/>
        <w:jc w:val="both"/>
        <w:rPr>
          <w:sz w:val="26"/>
        </w:rPr>
      </w:pPr>
      <w:r>
        <w:rPr>
          <w:w w:val="105"/>
          <w:sz w:val="26"/>
        </w:rPr>
        <w:t>investigating officer conducting a prosecution investigation, but was merely conducting an internal fact-finding mission following information by a whistle blower.</w:t>
      </w:r>
    </w:p>
    <w:p>
      <w:pPr>
        <w:pStyle w:val="BodyText"/>
        <w:rPr>
          <w:sz w:val="28"/>
        </w:rPr>
      </w:pPr>
    </w:p>
    <w:p>
      <w:pPr>
        <w:pStyle w:val="BodyText"/>
        <w:rPr>
          <w:sz w:val="28"/>
        </w:rPr>
      </w:pPr>
    </w:p>
    <w:p>
      <w:pPr>
        <w:pStyle w:val="BodyText"/>
        <w:spacing w:before="4"/>
        <w:rPr>
          <w:sz w:val="25"/>
        </w:rPr>
      </w:pPr>
    </w:p>
    <w:p>
      <w:pPr>
        <w:pStyle w:val="ListParagraph"/>
        <w:numPr>
          <w:ilvl w:val="0"/>
          <w:numId w:val="1"/>
        </w:numPr>
        <w:tabs>
          <w:tab w:pos="1699" w:val="left" w:leader="none"/>
        </w:tabs>
        <w:spacing w:line="374" w:lineRule="auto" w:before="0" w:after="0"/>
        <w:ind w:left="1191" w:right="778" w:hanging="4"/>
        <w:jc w:val="both"/>
        <w:rPr>
          <w:sz w:val="26"/>
        </w:rPr>
      </w:pPr>
      <w:r>
        <w:rPr>
          <w:w w:val="105"/>
          <w:sz w:val="26"/>
        </w:rPr>
        <w:t>The</w:t>
      </w:r>
      <w:r>
        <w:rPr>
          <w:spacing w:val="-21"/>
          <w:w w:val="105"/>
          <w:sz w:val="26"/>
        </w:rPr>
        <w:t> </w:t>
      </w:r>
      <w:r>
        <w:rPr>
          <w:w w:val="105"/>
          <w:sz w:val="26"/>
        </w:rPr>
        <w:t>interview</w:t>
      </w:r>
      <w:r>
        <w:rPr>
          <w:spacing w:val="-5"/>
          <w:w w:val="105"/>
          <w:sz w:val="26"/>
        </w:rPr>
        <w:t> </w:t>
      </w:r>
      <w:r>
        <w:rPr>
          <w:w w:val="105"/>
          <w:sz w:val="26"/>
        </w:rPr>
        <w:t>of</w:t>
      </w:r>
      <w:r>
        <w:rPr>
          <w:spacing w:val="-23"/>
          <w:w w:val="105"/>
          <w:sz w:val="26"/>
        </w:rPr>
        <w:t> </w:t>
      </w:r>
      <w:r>
        <w:rPr>
          <w:w w:val="105"/>
          <w:sz w:val="26"/>
        </w:rPr>
        <w:t>the</w:t>
      </w:r>
      <w:r>
        <w:rPr>
          <w:spacing w:val="-18"/>
          <w:w w:val="105"/>
          <w:sz w:val="26"/>
        </w:rPr>
        <w:t> </w:t>
      </w:r>
      <w:r>
        <w:rPr>
          <w:w w:val="105"/>
          <w:sz w:val="26"/>
        </w:rPr>
        <w:t>Applicant</w:t>
      </w:r>
      <w:r>
        <w:rPr>
          <w:spacing w:val="-8"/>
          <w:w w:val="105"/>
          <w:sz w:val="26"/>
        </w:rPr>
        <w:t> </w:t>
      </w:r>
      <w:r>
        <w:rPr>
          <w:w w:val="105"/>
          <w:sz w:val="26"/>
        </w:rPr>
        <w:t>by</w:t>
      </w:r>
      <w:r>
        <w:rPr>
          <w:spacing w:val="-27"/>
          <w:w w:val="105"/>
          <w:sz w:val="26"/>
        </w:rPr>
        <w:t> </w:t>
      </w:r>
      <w:r>
        <w:rPr>
          <w:w w:val="105"/>
          <w:sz w:val="26"/>
        </w:rPr>
        <w:t>RW2</w:t>
      </w:r>
      <w:r>
        <w:rPr>
          <w:spacing w:val="-23"/>
          <w:w w:val="105"/>
          <w:sz w:val="26"/>
        </w:rPr>
        <w:t> </w:t>
      </w:r>
      <w:r>
        <w:rPr>
          <w:w w:val="105"/>
          <w:sz w:val="26"/>
        </w:rPr>
        <w:t>was</w:t>
      </w:r>
      <w:r>
        <w:rPr>
          <w:spacing w:val="-22"/>
          <w:w w:val="105"/>
          <w:sz w:val="26"/>
        </w:rPr>
        <w:t> </w:t>
      </w:r>
      <w:r>
        <w:rPr>
          <w:w w:val="105"/>
          <w:sz w:val="26"/>
        </w:rPr>
        <w:t>being</w:t>
      </w:r>
      <w:r>
        <w:rPr>
          <w:spacing w:val="-17"/>
          <w:w w:val="105"/>
          <w:sz w:val="26"/>
        </w:rPr>
        <w:t> </w:t>
      </w:r>
      <w:r>
        <w:rPr>
          <w:w w:val="105"/>
          <w:sz w:val="26"/>
        </w:rPr>
        <w:t>recorded.</w:t>
      </w:r>
      <w:r>
        <w:rPr>
          <w:spacing w:val="47"/>
          <w:w w:val="105"/>
          <w:sz w:val="26"/>
        </w:rPr>
        <w:t> </w:t>
      </w:r>
      <w:r>
        <w:rPr>
          <w:w w:val="105"/>
          <w:sz w:val="26"/>
        </w:rPr>
        <w:t>A</w:t>
      </w:r>
      <w:r>
        <w:rPr>
          <w:spacing w:val="-18"/>
          <w:w w:val="105"/>
          <w:sz w:val="26"/>
        </w:rPr>
        <w:t> </w:t>
      </w:r>
      <w:r>
        <w:rPr>
          <w:w w:val="105"/>
          <w:sz w:val="26"/>
        </w:rPr>
        <w:t>transcript of the recording was handed to Court as Exhibit U2 of "R2". There is nothing from the transcript that shows that the Applicant was forced oi: tricked into admitting</w:t>
      </w:r>
      <w:r>
        <w:rPr>
          <w:spacing w:val="-5"/>
          <w:w w:val="105"/>
          <w:sz w:val="26"/>
        </w:rPr>
        <w:t> </w:t>
      </w:r>
      <w:r>
        <w:rPr>
          <w:w w:val="105"/>
          <w:sz w:val="26"/>
        </w:rPr>
        <w:t>his</w:t>
      </w:r>
      <w:r>
        <w:rPr>
          <w:spacing w:val="-3"/>
          <w:w w:val="105"/>
          <w:sz w:val="26"/>
        </w:rPr>
        <w:t> </w:t>
      </w:r>
      <w:r>
        <w:rPr>
          <w:w w:val="105"/>
          <w:sz w:val="26"/>
        </w:rPr>
        <w:t>dealings</w:t>
      </w:r>
      <w:r>
        <w:rPr>
          <w:spacing w:val="-6"/>
          <w:w w:val="105"/>
          <w:sz w:val="26"/>
        </w:rPr>
        <w:t> </w:t>
      </w:r>
      <w:r>
        <w:rPr>
          <w:w w:val="105"/>
          <w:sz w:val="26"/>
        </w:rPr>
        <w:t>with</w:t>
      </w:r>
      <w:r>
        <w:rPr>
          <w:spacing w:val="-39"/>
          <w:w w:val="105"/>
          <w:sz w:val="26"/>
        </w:rPr>
        <w:t> </w:t>
      </w:r>
      <w:r>
        <w:rPr>
          <w:rFonts w:ascii="Arial"/>
          <w:w w:val="105"/>
          <w:sz w:val="27"/>
        </w:rPr>
        <w:t>Mr.</w:t>
      </w:r>
      <w:r>
        <w:rPr>
          <w:rFonts w:ascii="Arial"/>
          <w:spacing w:val="-40"/>
          <w:w w:val="105"/>
          <w:sz w:val="27"/>
        </w:rPr>
        <w:t> </w:t>
      </w:r>
      <w:r>
        <w:rPr>
          <w:w w:val="105"/>
          <w:sz w:val="26"/>
        </w:rPr>
        <w:t>Faizel</w:t>
      </w:r>
      <w:r>
        <w:rPr>
          <w:spacing w:val="-17"/>
          <w:w w:val="105"/>
          <w:sz w:val="26"/>
        </w:rPr>
        <w:t> </w:t>
      </w:r>
      <w:r>
        <w:rPr>
          <w:w w:val="105"/>
          <w:sz w:val="26"/>
        </w:rPr>
        <w:t>Ebrahim.</w:t>
      </w:r>
      <w:r>
        <w:rPr>
          <w:spacing w:val="-6"/>
          <w:w w:val="105"/>
          <w:sz w:val="26"/>
        </w:rPr>
        <w:t> </w:t>
      </w:r>
      <w:r>
        <w:rPr>
          <w:w w:val="105"/>
          <w:sz w:val="26"/>
        </w:rPr>
        <w:t>The</w:t>
      </w:r>
      <w:r>
        <w:rPr>
          <w:spacing w:val="-7"/>
          <w:w w:val="105"/>
          <w:sz w:val="26"/>
        </w:rPr>
        <w:t> </w:t>
      </w:r>
      <w:r>
        <w:rPr>
          <w:w w:val="105"/>
          <w:sz w:val="26"/>
        </w:rPr>
        <w:t>Applicant</w:t>
      </w:r>
      <w:r>
        <w:rPr>
          <w:spacing w:val="-1"/>
          <w:w w:val="105"/>
          <w:sz w:val="26"/>
        </w:rPr>
        <w:t> </w:t>
      </w:r>
      <w:r>
        <w:rPr>
          <w:w w:val="105"/>
          <w:sz w:val="26"/>
        </w:rPr>
        <w:t>was</w:t>
      </w:r>
      <w:r>
        <w:rPr>
          <w:spacing w:val="-10"/>
          <w:w w:val="105"/>
          <w:sz w:val="26"/>
        </w:rPr>
        <w:t> </w:t>
      </w:r>
      <w:r>
        <w:rPr>
          <w:w w:val="105"/>
          <w:sz w:val="26"/>
        </w:rPr>
        <w:t>holding</w:t>
      </w:r>
      <w:r>
        <w:rPr>
          <w:spacing w:val="1"/>
          <w:w w:val="105"/>
          <w:sz w:val="26"/>
        </w:rPr>
        <w:t> </w:t>
      </w:r>
      <w:r>
        <w:rPr>
          <w:w w:val="105"/>
          <w:sz w:val="26"/>
        </w:rPr>
        <w:t>a senior position at the Respondent's place. He was, by all standards, an above average employee and member of the society. The Court finds it highly unlikely that he could have been tricked or forced to make an admission of such serious acts of misconduct. From the evidence before the Court, the Applicant made the admission after he realised that RW2 Vyas in possession of some documentary evidence implicating him. The Applicant went on to apologize and asked for leniency from the employer. RW2 gave evidence to the</w:t>
      </w:r>
      <w:r>
        <w:rPr>
          <w:spacing w:val="-2"/>
          <w:w w:val="105"/>
          <w:sz w:val="26"/>
        </w:rPr>
        <w:t> </w:t>
      </w:r>
      <w:r>
        <w:rPr>
          <w:w w:val="105"/>
          <w:sz w:val="26"/>
        </w:rPr>
        <w:t>Court</w:t>
      </w:r>
      <w:r>
        <w:rPr>
          <w:spacing w:val="-8"/>
          <w:w w:val="105"/>
          <w:sz w:val="26"/>
        </w:rPr>
        <w:t> </w:t>
      </w:r>
      <w:r>
        <w:rPr>
          <w:w w:val="105"/>
          <w:sz w:val="26"/>
        </w:rPr>
        <w:t>and</w:t>
      </w:r>
      <w:r>
        <w:rPr>
          <w:spacing w:val="-23"/>
          <w:w w:val="105"/>
          <w:sz w:val="26"/>
        </w:rPr>
        <w:t> </w:t>
      </w:r>
      <w:r>
        <w:rPr>
          <w:w w:val="105"/>
          <w:sz w:val="26"/>
        </w:rPr>
        <w:t>he</w:t>
      </w:r>
      <w:r>
        <w:rPr>
          <w:spacing w:val="-11"/>
          <w:w w:val="105"/>
          <w:sz w:val="26"/>
        </w:rPr>
        <w:t> </w:t>
      </w:r>
      <w:r>
        <w:rPr>
          <w:w w:val="105"/>
          <w:sz w:val="26"/>
        </w:rPr>
        <w:t>denied</w:t>
      </w:r>
      <w:r>
        <w:rPr>
          <w:spacing w:val="-10"/>
          <w:w w:val="105"/>
          <w:sz w:val="26"/>
        </w:rPr>
        <w:t> </w:t>
      </w:r>
      <w:r>
        <w:rPr>
          <w:w w:val="105"/>
          <w:sz w:val="26"/>
        </w:rPr>
        <w:t>that</w:t>
      </w:r>
      <w:r>
        <w:rPr>
          <w:spacing w:val="-24"/>
          <w:w w:val="105"/>
          <w:sz w:val="26"/>
        </w:rPr>
        <w:t> </w:t>
      </w:r>
      <w:r>
        <w:rPr>
          <w:w w:val="105"/>
          <w:sz w:val="26"/>
        </w:rPr>
        <w:t>the</w:t>
      </w:r>
      <w:r>
        <w:rPr>
          <w:spacing w:val="-23"/>
          <w:w w:val="105"/>
          <w:sz w:val="26"/>
        </w:rPr>
        <w:t> </w:t>
      </w:r>
      <w:r>
        <w:rPr>
          <w:w w:val="105"/>
          <w:sz w:val="26"/>
        </w:rPr>
        <w:t>Applicant</w:t>
      </w:r>
      <w:r>
        <w:rPr>
          <w:spacing w:val="-5"/>
          <w:w w:val="105"/>
          <w:sz w:val="26"/>
        </w:rPr>
        <w:t> </w:t>
      </w:r>
      <w:r>
        <w:rPr>
          <w:w w:val="105"/>
          <w:sz w:val="26"/>
        </w:rPr>
        <w:t>made</w:t>
      </w:r>
      <w:r>
        <w:rPr>
          <w:spacing w:val="-21"/>
          <w:w w:val="105"/>
          <w:sz w:val="26"/>
        </w:rPr>
        <w:t> </w:t>
      </w:r>
      <w:r>
        <w:rPr>
          <w:w w:val="105"/>
          <w:sz w:val="26"/>
        </w:rPr>
        <w:t>the</w:t>
      </w:r>
      <w:r>
        <w:rPr>
          <w:spacing w:val="-8"/>
          <w:w w:val="105"/>
          <w:sz w:val="26"/>
        </w:rPr>
        <w:t> </w:t>
      </w:r>
      <w:r>
        <w:rPr>
          <w:w w:val="105"/>
          <w:sz w:val="26"/>
        </w:rPr>
        <w:t>admissions under duress. The Court will therefore dismiss the Applicant's defence that he was tricked or forced to make the</w:t>
      </w:r>
      <w:r>
        <w:rPr>
          <w:spacing w:val="-45"/>
          <w:w w:val="105"/>
          <w:sz w:val="26"/>
        </w:rPr>
        <w:t> </w:t>
      </w:r>
      <w:r>
        <w:rPr>
          <w:w w:val="105"/>
          <w:sz w:val="26"/>
        </w:rPr>
        <w:t>admissions.</w:t>
      </w:r>
    </w:p>
    <w:p>
      <w:pPr>
        <w:pStyle w:val="BodyText"/>
        <w:rPr>
          <w:sz w:val="28"/>
        </w:rPr>
      </w:pPr>
    </w:p>
    <w:p>
      <w:pPr>
        <w:pStyle w:val="ListParagraph"/>
        <w:numPr>
          <w:ilvl w:val="0"/>
          <w:numId w:val="1"/>
        </w:numPr>
        <w:tabs>
          <w:tab w:pos="1793" w:val="left" w:leader="none"/>
        </w:tabs>
        <w:spacing w:line="372" w:lineRule="auto" w:before="170" w:after="0"/>
        <w:ind w:left="1270" w:right="759" w:firstLine="10"/>
        <w:jc w:val="both"/>
        <w:rPr>
          <w:sz w:val="26"/>
        </w:rPr>
      </w:pPr>
      <w:r>
        <w:rPr>
          <w:w w:val="105"/>
          <w:sz w:val="26"/>
        </w:rPr>
        <w:t>The</w:t>
      </w:r>
      <w:r>
        <w:rPr>
          <w:spacing w:val="-14"/>
          <w:w w:val="105"/>
          <w:sz w:val="26"/>
        </w:rPr>
        <w:t> </w:t>
      </w:r>
      <w:r>
        <w:rPr>
          <w:w w:val="105"/>
          <w:sz w:val="26"/>
        </w:rPr>
        <w:t>Applicant</w:t>
      </w:r>
      <w:r>
        <w:rPr>
          <w:spacing w:val="-8"/>
          <w:w w:val="105"/>
          <w:sz w:val="26"/>
        </w:rPr>
        <w:t> </w:t>
      </w:r>
      <w:r>
        <w:rPr>
          <w:w w:val="105"/>
          <w:sz w:val="26"/>
        </w:rPr>
        <w:t>refen-ed</w:t>
      </w:r>
      <w:r>
        <w:rPr>
          <w:spacing w:val="-23"/>
          <w:w w:val="105"/>
          <w:sz w:val="26"/>
        </w:rPr>
        <w:t> </w:t>
      </w:r>
      <w:r>
        <w:rPr>
          <w:w w:val="105"/>
          <w:sz w:val="26"/>
        </w:rPr>
        <w:t>the</w:t>
      </w:r>
      <w:r>
        <w:rPr>
          <w:spacing w:val="-16"/>
          <w:w w:val="105"/>
          <w:sz w:val="26"/>
        </w:rPr>
        <w:t> </w:t>
      </w:r>
      <w:r>
        <w:rPr>
          <w:w w:val="105"/>
          <w:sz w:val="26"/>
        </w:rPr>
        <w:t>Court</w:t>
      </w:r>
      <w:r>
        <w:rPr>
          <w:spacing w:val="-18"/>
          <w:w w:val="105"/>
          <w:sz w:val="26"/>
        </w:rPr>
        <w:t> </w:t>
      </w:r>
      <w:r>
        <w:rPr>
          <w:w w:val="105"/>
          <w:sz w:val="26"/>
        </w:rPr>
        <w:t>to</w:t>
      </w:r>
      <w:r>
        <w:rPr>
          <w:spacing w:val="-12"/>
          <w:w w:val="105"/>
          <w:sz w:val="26"/>
        </w:rPr>
        <w:t> </w:t>
      </w:r>
      <w:r>
        <w:rPr>
          <w:w w:val="105"/>
          <w:sz w:val="26"/>
        </w:rPr>
        <w:t>an</w:t>
      </w:r>
      <w:r>
        <w:rPr>
          <w:spacing w:val="-17"/>
          <w:w w:val="105"/>
          <w:sz w:val="26"/>
        </w:rPr>
        <w:t> </w:t>
      </w:r>
      <w:r>
        <w:rPr>
          <w:w w:val="105"/>
          <w:sz w:val="26"/>
        </w:rPr>
        <w:t>affidavit</w:t>
      </w:r>
      <w:r>
        <w:rPr>
          <w:spacing w:val="-14"/>
          <w:w w:val="105"/>
          <w:sz w:val="26"/>
        </w:rPr>
        <w:t> </w:t>
      </w:r>
      <w:r>
        <w:rPr>
          <w:w w:val="105"/>
          <w:sz w:val="26"/>
        </w:rPr>
        <w:t>in</w:t>
      </w:r>
      <w:r>
        <w:rPr>
          <w:spacing w:val="-23"/>
          <w:w w:val="105"/>
          <w:sz w:val="26"/>
        </w:rPr>
        <w:t> </w:t>
      </w:r>
      <w:r>
        <w:rPr>
          <w:w w:val="105"/>
          <w:sz w:val="26"/>
        </w:rPr>
        <w:t>support</w:t>
      </w:r>
      <w:r>
        <w:rPr>
          <w:spacing w:val="-2"/>
          <w:w w:val="105"/>
          <w:sz w:val="26"/>
        </w:rPr>
        <w:t> </w:t>
      </w:r>
      <w:r>
        <w:rPr>
          <w:w w:val="105"/>
          <w:sz w:val="26"/>
        </w:rPr>
        <w:t>of</w:t>
      </w:r>
      <w:r>
        <w:rPr>
          <w:spacing w:val="-16"/>
          <w:w w:val="105"/>
          <w:sz w:val="26"/>
        </w:rPr>
        <w:t> </w:t>
      </w:r>
      <w:r>
        <w:rPr>
          <w:w w:val="105"/>
          <w:sz w:val="26"/>
        </w:rPr>
        <w:t>his</w:t>
      </w:r>
      <w:r>
        <w:rPr>
          <w:spacing w:val="-12"/>
          <w:w w:val="105"/>
          <w:sz w:val="26"/>
        </w:rPr>
        <w:t> </w:t>
      </w:r>
      <w:r>
        <w:rPr>
          <w:w w:val="105"/>
          <w:sz w:val="26"/>
        </w:rPr>
        <w:t>defence that he was forced to make the admissions. This document is Exhibit PM23 (Page 56 of "R3"). This document was deposed to at Siteki Police Station on the</w:t>
      </w:r>
      <w:r>
        <w:rPr>
          <w:spacing w:val="-16"/>
          <w:w w:val="105"/>
          <w:sz w:val="26"/>
        </w:rPr>
        <w:t> </w:t>
      </w:r>
      <w:r>
        <w:rPr>
          <w:w w:val="105"/>
          <w:sz w:val="26"/>
        </w:rPr>
        <w:t>20</w:t>
      </w:r>
      <w:r>
        <w:rPr>
          <w:w w:val="105"/>
          <w:sz w:val="26"/>
          <w:vertAlign w:val="superscript"/>
        </w:rPr>
        <w:t>th</w:t>
      </w:r>
      <w:r>
        <w:rPr>
          <w:spacing w:val="-23"/>
          <w:w w:val="105"/>
          <w:sz w:val="26"/>
          <w:vertAlign w:val="baseline"/>
        </w:rPr>
        <w:t> </w:t>
      </w:r>
      <w:r>
        <w:rPr>
          <w:w w:val="105"/>
          <w:sz w:val="26"/>
          <w:vertAlign w:val="baseline"/>
        </w:rPr>
        <w:t>March</w:t>
      </w:r>
      <w:r>
        <w:rPr>
          <w:spacing w:val="-17"/>
          <w:w w:val="105"/>
          <w:sz w:val="26"/>
          <w:vertAlign w:val="baseline"/>
        </w:rPr>
        <w:t> </w:t>
      </w:r>
      <w:r>
        <w:rPr>
          <w:w w:val="105"/>
          <w:sz w:val="26"/>
          <w:vertAlign w:val="baseline"/>
        </w:rPr>
        <w:t>2015.</w:t>
      </w:r>
      <w:r>
        <w:rPr>
          <w:spacing w:val="-23"/>
          <w:w w:val="105"/>
          <w:sz w:val="26"/>
          <w:vertAlign w:val="baseline"/>
        </w:rPr>
        <w:t> </w:t>
      </w:r>
      <w:r>
        <w:rPr>
          <w:w w:val="105"/>
          <w:sz w:val="26"/>
          <w:vertAlign w:val="baseline"/>
        </w:rPr>
        <w:t>In</w:t>
      </w:r>
      <w:r>
        <w:rPr>
          <w:spacing w:val="-29"/>
          <w:w w:val="105"/>
          <w:sz w:val="26"/>
          <w:vertAlign w:val="baseline"/>
        </w:rPr>
        <w:t> </w:t>
      </w:r>
      <w:r>
        <w:rPr>
          <w:w w:val="105"/>
          <w:sz w:val="26"/>
          <w:vertAlign w:val="baseline"/>
        </w:rPr>
        <w:t>this</w:t>
      </w:r>
      <w:r>
        <w:rPr>
          <w:spacing w:val="-13"/>
          <w:w w:val="105"/>
          <w:sz w:val="26"/>
          <w:vertAlign w:val="baseline"/>
        </w:rPr>
        <w:t> </w:t>
      </w:r>
      <w:r>
        <w:rPr>
          <w:w w:val="105"/>
          <w:sz w:val="26"/>
          <w:vertAlign w:val="baseline"/>
        </w:rPr>
        <w:t>affidavit</w:t>
      </w:r>
      <w:r>
        <w:rPr>
          <w:spacing w:val="-15"/>
          <w:w w:val="105"/>
          <w:sz w:val="26"/>
          <w:vertAlign w:val="baseline"/>
        </w:rPr>
        <w:t> </w:t>
      </w:r>
      <w:r>
        <w:rPr>
          <w:w w:val="105"/>
          <w:sz w:val="26"/>
          <w:vertAlign w:val="baseline"/>
        </w:rPr>
        <w:t>the</w:t>
      </w:r>
      <w:r>
        <w:rPr>
          <w:spacing w:val="-19"/>
          <w:w w:val="105"/>
          <w:sz w:val="26"/>
          <w:vertAlign w:val="baseline"/>
        </w:rPr>
        <w:t> </w:t>
      </w:r>
      <w:r>
        <w:rPr>
          <w:w w:val="105"/>
          <w:sz w:val="26"/>
          <w:vertAlign w:val="baseline"/>
        </w:rPr>
        <w:t>Applicant</w:t>
      </w:r>
      <w:r>
        <w:rPr>
          <w:spacing w:val="-9"/>
          <w:w w:val="105"/>
          <w:sz w:val="26"/>
          <w:vertAlign w:val="baseline"/>
        </w:rPr>
        <w:t> </w:t>
      </w:r>
      <w:r>
        <w:rPr>
          <w:w w:val="105"/>
          <w:sz w:val="26"/>
          <w:vertAlign w:val="baseline"/>
        </w:rPr>
        <w:t>says</w:t>
      </w:r>
      <w:r>
        <w:rPr>
          <w:spacing w:val="-21"/>
          <w:w w:val="105"/>
          <w:sz w:val="26"/>
          <w:vertAlign w:val="baseline"/>
        </w:rPr>
        <w:t> </w:t>
      </w:r>
      <w:r>
        <w:rPr>
          <w:w w:val="105"/>
          <w:sz w:val="26"/>
          <w:vertAlign w:val="baseline"/>
        </w:rPr>
        <w:t>that</w:t>
      </w:r>
      <w:r>
        <w:rPr>
          <w:spacing w:val="-19"/>
          <w:w w:val="105"/>
          <w:sz w:val="26"/>
          <w:vertAlign w:val="baseline"/>
        </w:rPr>
        <w:t> </w:t>
      </w:r>
      <w:r>
        <w:rPr>
          <w:w w:val="105"/>
          <w:sz w:val="26"/>
          <w:vertAlign w:val="baseline"/>
        </w:rPr>
        <w:t>RW2</w:t>
      </w:r>
      <w:r>
        <w:rPr>
          <w:spacing w:val="-10"/>
          <w:w w:val="105"/>
          <w:sz w:val="26"/>
          <w:vertAlign w:val="baseline"/>
        </w:rPr>
        <w:t> </w:t>
      </w:r>
      <w:r>
        <w:rPr>
          <w:w w:val="105"/>
          <w:sz w:val="26"/>
          <w:vertAlign w:val="baseline"/>
        </w:rPr>
        <w:t>enticed</w:t>
      </w:r>
      <w:r>
        <w:rPr>
          <w:spacing w:val="-11"/>
          <w:w w:val="105"/>
          <w:sz w:val="26"/>
          <w:vertAlign w:val="baseline"/>
        </w:rPr>
        <w:t> </w:t>
      </w:r>
      <w:r>
        <w:rPr>
          <w:w w:val="105"/>
          <w:sz w:val="26"/>
          <w:vertAlign w:val="baseline"/>
        </w:rPr>
        <w:t>him to agree that </w:t>
      </w:r>
      <w:r>
        <w:rPr>
          <w:rFonts w:ascii="Arial"/>
          <w:w w:val="105"/>
          <w:sz w:val="27"/>
          <w:vertAlign w:val="baseline"/>
        </w:rPr>
        <w:t>Mr. </w:t>
      </w:r>
      <w:r>
        <w:rPr>
          <w:w w:val="105"/>
          <w:sz w:val="26"/>
          <w:vertAlign w:val="baseline"/>
        </w:rPr>
        <w:t>Faizel Ebrahim paid him some money. This document does not take the Applicant's case any further, especially because he failed</w:t>
      </w:r>
      <w:r>
        <w:rPr>
          <w:spacing w:val="15"/>
          <w:w w:val="105"/>
          <w:sz w:val="26"/>
          <w:vertAlign w:val="baseline"/>
        </w:rPr>
        <w:t> </w:t>
      </w:r>
      <w:r>
        <w:rPr>
          <w:w w:val="105"/>
          <w:sz w:val="26"/>
          <w:vertAlign w:val="baseline"/>
        </w:rPr>
        <w:t>to</w:t>
      </w:r>
    </w:p>
    <w:p>
      <w:pPr>
        <w:spacing w:after="0" w:line="372" w:lineRule="auto"/>
        <w:jc w:val="both"/>
        <w:rPr>
          <w:sz w:val="26"/>
        </w:rPr>
        <w:sectPr>
          <w:pgSz w:w="11910" w:h="16850"/>
          <w:pgMar w:header="1913" w:footer="0" w:top="2320" w:bottom="280" w:left="1000" w:right="460"/>
        </w:sectPr>
      </w:pPr>
    </w:p>
    <w:p>
      <w:pPr>
        <w:pStyle w:val="BodyText"/>
        <w:spacing w:before="7"/>
        <w:rPr>
          <w:sz w:val="28"/>
        </w:rPr>
      </w:pPr>
    </w:p>
    <w:p>
      <w:pPr>
        <w:spacing w:line="376" w:lineRule="auto" w:before="90"/>
        <w:ind w:left="1336" w:right="714" w:hanging="1"/>
        <w:jc w:val="both"/>
        <w:rPr>
          <w:sz w:val="26"/>
        </w:rPr>
      </w:pPr>
      <w:r>
        <w:rPr>
          <w:w w:val="105"/>
          <w:sz w:val="26"/>
        </w:rPr>
        <w:t>explain to the Court why did it take him more than two months to make the affidavit if it is true that he did not voluntarily make the admissions.</w:t>
      </w:r>
    </w:p>
    <w:p>
      <w:pPr>
        <w:pStyle w:val="BodyText"/>
        <w:rPr>
          <w:sz w:val="28"/>
        </w:rPr>
      </w:pPr>
    </w:p>
    <w:p>
      <w:pPr>
        <w:pStyle w:val="BodyText"/>
        <w:spacing w:before="3"/>
        <w:rPr>
          <w:sz w:val="40"/>
        </w:rPr>
      </w:pPr>
    </w:p>
    <w:p>
      <w:pPr>
        <w:pStyle w:val="ListParagraph"/>
        <w:numPr>
          <w:ilvl w:val="0"/>
          <w:numId w:val="2"/>
        </w:numPr>
        <w:tabs>
          <w:tab w:pos="2043" w:val="left" w:leader="none"/>
        </w:tabs>
        <w:spacing w:line="240" w:lineRule="auto" w:before="0" w:after="0"/>
        <w:ind w:left="2042" w:right="0" w:hanging="362"/>
        <w:jc w:val="left"/>
        <w:rPr>
          <w:b/>
          <w:sz w:val="26"/>
        </w:rPr>
      </w:pPr>
      <w:r>
        <w:rPr>
          <w:b/>
          <w:w w:val="105"/>
          <w:sz w:val="26"/>
        </w:rPr>
        <w:t>COMPANYEQUIPMENT.</w:t>
      </w:r>
    </w:p>
    <w:p>
      <w:pPr>
        <w:pStyle w:val="BodyText"/>
        <w:rPr>
          <w:b/>
          <w:sz w:val="28"/>
        </w:rPr>
      </w:pPr>
    </w:p>
    <w:p>
      <w:pPr>
        <w:pStyle w:val="BodyText"/>
        <w:spacing w:before="2"/>
        <w:rPr>
          <w:b/>
          <w:sz w:val="28"/>
        </w:rPr>
      </w:pPr>
    </w:p>
    <w:p>
      <w:pPr>
        <w:pStyle w:val="ListParagraph"/>
        <w:numPr>
          <w:ilvl w:val="0"/>
          <w:numId w:val="1"/>
        </w:numPr>
        <w:tabs>
          <w:tab w:pos="1894" w:val="left" w:leader="none"/>
        </w:tabs>
        <w:spacing w:line="374" w:lineRule="auto" w:before="0" w:after="0"/>
        <w:ind w:left="1326" w:right="695" w:firstLine="12"/>
        <w:jc w:val="both"/>
        <w:rPr>
          <w:sz w:val="26"/>
        </w:rPr>
      </w:pPr>
      <w:r>
        <w:rPr>
          <w:w w:val="105"/>
          <w:sz w:val="26"/>
        </w:rPr>
        <w:t>The evidence also showed that t e Applicant also used the company email facility to do none work related business. This was in violation of the Respondent's E-Policy. The E-Policy is found at pages forty </w:t>
      </w:r>
      <w:r>
        <w:rPr>
          <w:w w:val="105"/>
          <w:sz w:val="27"/>
        </w:rPr>
        <w:t>to </w:t>
      </w:r>
      <w:r>
        <w:rPr>
          <w:w w:val="105"/>
          <w:sz w:val="26"/>
        </w:rPr>
        <w:t>forty-three of "Rl" and under article 4 it is clearly stated</w:t>
      </w:r>
      <w:r>
        <w:rPr>
          <w:spacing w:val="-32"/>
          <w:w w:val="105"/>
          <w:sz w:val="26"/>
        </w:rPr>
        <w:t> </w:t>
      </w:r>
      <w:r>
        <w:rPr>
          <w:w w:val="105"/>
          <w:sz w:val="26"/>
        </w:rPr>
        <w:t>that;</w:t>
      </w:r>
    </w:p>
    <w:p>
      <w:pPr>
        <w:pStyle w:val="BodyText"/>
        <w:spacing w:before="8"/>
        <w:rPr>
          <w:sz w:val="40"/>
        </w:rPr>
      </w:pPr>
    </w:p>
    <w:p>
      <w:pPr>
        <w:spacing w:line="384" w:lineRule="auto" w:before="0"/>
        <w:ind w:left="2059" w:right="465" w:firstLine="8"/>
        <w:jc w:val="left"/>
        <w:rPr>
          <w:sz w:val="29"/>
        </w:rPr>
      </w:pPr>
      <w:r>
        <w:rPr>
          <w:i/>
          <w:w w:val="105"/>
          <w:sz w:val="29"/>
        </w:rPr>
        <w:t>"The company offers access to its neti,vork and internet system </w:t>
      </w:r>
      <w:r>
        <w:rPr>
          <w:i/>
          <w:w w:val="105"/>
          <w:sz w:val="29"/>
        </w:rPr>
        <w:t>for business purposes only .... </w:t>
      </w:r>
      <w:r>
        <w:rPr>
          <w:w w:val="105"/>
          <w:sz w:val="29"/>
        </w:rPr>
        <w:t>"</w:t>
      </w:r>
    </w:p>
    <w:p>
      <w:pPr>
        <w:pStyle w:val="BodyText"/>
        <w:spacing w:before="6"/>
        <w:rPr>
          <w:sz w:val="39"/>
        </w:rPr>
      </w:pPr>
    </w:p>
    <w:p>
      <w:pPr>
        <w:spacing w:line="367" w:lineRule="auto" w:before="0"/>
        <w:ind w:left="1365" w:right="652" w:hanging="7"/>
        <w:jc w:val="both"/>
        <w:rPr>
          <w:sz w:val="26"/>
        </w:rPr>
      </w:pPr>
      <w:r>
        <w:rPr>
          <w:w w:val="105"/>
          <w:sz w:val="26"/>
        </w:rPr>
        <w:t>The evidence before the Court revealed that there were numerous emails that were exchanged between the Applicant and </w:t>
      </w:r>
      <w:r>
        <w:rPr>
          <w:w w:val="105"/>
          <w:sz w:val="27"/>
        </w:rPr>
        <w:t>Jvfr. </w:t>
      </w:r>
      <w:r>
        <w:rPr>
          <w:w w:val="105"/>
          <w:sz w:val="26"/>
        </w:rPr>
        <w:t>Faizel Ebrahim which were not for the work of the Respondent.</w:t>
      </w:r>
    </w:p>
    <w:p>
      <w:pPr>
        <w:pStyle w:val="BodyText"/>
        <w:rPr>
          <w:sz w:val="28"/>
        </w:rPr>
      </w:pPr>
    </w:p>
    <w:p>
      <w:pPr>
        <w:pStyle w:val="BodyText"/>
        <w:rPr>
          <w:sz w:val="28"/>
        </w:rPr>
      </w:pPr>
    </w:p>
    <w:p>
      <w:pPr>
        <w:pStyle w:val="BodyText"/>
        <w:spacing w:before="4"/>
        <w:rPr>
          <w:sz w:val="41"/>
        </w:rPr>
      </w:pPr>
    </w:p>
    <w:p>
      <w:pPr>
        <w:pStyle w:val="ListParagraph"/>
        <w:numPr>
          <w:ilvl w:val="0"/>
          <w:numId w:val="1"/>
        </w:numPr>
        <w:tabs>
          <w:tab w:pos="1963" w:val="left" w:leader="none"/>
        </w:tabs>
        <w:spacing w:line="240" w:lineRule="auto" w:before="0" w:after="0"/>
        <w:ind w:left="1962" w:right="0" w:hanging="580"/>
        <w:jc w:val="left"/>
        <w:rPr>
          <w:sz w:val="26"/>
        </w:rPr>
      </w:pPr>
      <w:r>
        <w:rPr>
          <w:w w:val="105"/>
          <w:sz w:val="26"/>
        </w:rPr>
        <w:t>From the evidence led before it, the Court finds that it wa proved</w:t>
      </w:r>
      <w:r>
        <w:rPr>
          <w:spacing w:val="-7"/>
          <w:w w:val="105"/>
          <w:sz w:val="26"/>
        </w:rPr>
        <w:t> </w:t>
      </w:r>
      <w:r>
        <w:rPr>
          <w:w w:val="105"/>
          <w:sz w:val="26"/>
        </w:rPr>
        <w:t>that;</w:t>
      </w:r>
    </w:p>
    <w:p>
      <w:pPr>
        <w:pStyle w:val="BodyText"/>
        <w:rPr>
          <w:sz w:val="28"/>
        </w:rPr>
      </w:pPr>
    </w:p>
    <w:p>
      <w:pPr>
        <w:pStyle w:val="BodyText"/>
        <w:spacing w:before="4"/>
      </w:pPr>
    </w:p>
    <w:p>
      <w:pPr>
        <w:pStyle w:val="ListParagraph"/>
        <w:numPr>
          <w:ilvl w:val="1"/>
          <w:numId w:val="1"/>
        </w:numPr>
        <w:tabs>
          <w:tab w:pos="2777" w:val="left" w:leader="none"/>
        </w:tabs>
        <w:spacing w:line="362" w:lineRule="auto" w:before="1" w:after="0"/>
        <w:ind w:left="2779" w:right="655" w:hanging="699"/>
        <w:jc w:val="both"/>
        <w:rPr>
          <w:sz w:val="26"/>
        </w:rPr>
      </w:pPr>
      <w:r>
        <w:rPr>
          <w:w w:val="105"/>
          <w:sz w:val="27"/>
        </w:rPr>
        <w:t>Jvfr. </w:t>
      </w:r>
      <w:r>
        <w:rPr>
          <w:w w:val="105"/>
          <w:sz w:val="26"/>
        </w:rPr>
        <w:t>Faizel Ebrahim was.the Managing Director of QCS which won the tender to supply dry food rations to the Respondent's employees</w:t>
      </w:r>
      <w:r>
        <w:rPr>
          <w:spacing w:val="-13"/>
          <w:w w:val="105"/>
          <w:sz w:val="26"/>
        </w:rPr>
        <w:t> </w:t>
      </w:r>
      <w:r>
        <w:rPr>
          <w:w w:val="105"/>
          <w:sz w:val="26"/>
        </w:rPr>
        <w:t>which</w:t>
      </w:r>
      <w:r>
        <w:rPr>
          <w:spacing w:val="-15"/>
          <w:w w:val="105"/>
          <w:sz w:val="26"/>
        </w:rPr>
        <w:t> </w:t>
      </w:r>
      <w:r>
        <w:rPr>
          <w:w w:val="105"/>
          <w:sz w:val="26"/>
        </w:rPr>
        <w:t>business</w:t>
      </w:r>
      <w:r>
        <w:rPr>
          <w:spacing w:val="-15"/>
          <w:w w:val="105"/>
          <w:sz w:val="26"/>
        </w:rPr>
        <w:t> </w:t>
      </w:r>
      <w:r>
        <w:rPr>
          <w:w w:val="105"/>
          <w:sz w:val="26"/>
        </w:rPr>
        <w:t>was,</w:t>
      </w:r>
      <w:r>
        <w:rPr>
          <w:spacing w:val="-23"/>
          <w:w w:val="105"/>
          <w:sz w:val="26"/>
        </w:rPr>
        <w:t> </w:t>
      </w:r>
      <w:r>
        <w:rPr>
          <w:w w:val="105"/>
          <w:sz w:val="26"/>
        </w:rPr>
        <w:t>prior</w:t>
      </w:r>
      <w:r>
        <w:rPr>
          <w:spacing w:val="-25"/>
          <w:w w:val="105"/>
          <w:sz w:val="26"/>
        </w:rPr>
        <w:t> </w:t>
      </w:r>
      <w:r>
        <w:rPr>
          <w:w w:val="105"/>
          <w:sz w:val="26"/>
        </w:rPr>
        <w:t>to</w:t>
      </w:r>
      <w:r>
        <w:rPr>
          <w:spacing w:val="-31"/>
          <w:w w:val="105"/>
          <w:sz w:val="26"/>
        </w:rPr>
        <w:t> </w:t>
      </w:r>
      <w:r>
        <w:rPr>
          <w:w w:val="105"/>
          <w:sz w:val="26"/>
        </w:rPr>
        <w:t>that</w:t>
      </w:r>
      <w:r>
        <w:rPr>
          <w:spacing w:val="-24"/>
          <w:w w:val="105"/>
          <w:sz w:val="26"/>
        </w:rPr>
        <w:t> </w:t>
      </w:r>
      <w:r>
        <w:rPr>
          <w:w w:val="105"/>
          <w:sz w:val="26"/>
        </w:rPr>
        <w:t>period,</w:t>
      </w:r>
      <w:r>
        <w:rPr>
          <w:spacing w:val="-15"/>
          <w:w w:val="105"/>
          <w:sz w:val="26"/>
        </w:rPr>
        <w:t> </w:t>
      </w:r>
      <w:r>
        <w:rPr>
          <w:w w:val="105"/>
          <w:sz w:val="26"/>
        </w:rPr>
        <w:t>being</w:t>
      </w:r>
      <w:r>
        <w:rPr>
          <w:spacing w:val="-19"/>
          <w:w w:val="105"/>
          <w:sz w:val="26"/>
        </w:rPr>
        <w:t> </w:t>
      </w:r>
      <w:r>
        <w:rPr>
          <w:w w:val="105"/>
          <w:sz w:val="26"/>
        </w:rPr>
        <w:t>carried out by</w:t>
      </w:r>
      <w:r>
        <w:rPr>
          <w:spacing w:val="-18"/>
          <w:w w:val="105"/>
          <w:sz w:val="26"/>
        </w:rPr>
        <w:t> </w:t>
      </w:r>
      <w:r>
        <w:rPr>
          <w:w w:val="105"/>
          <w:sz w:val="26"/>
        </w:rPr>
        <w:t>Fedics.</w:t>
      </w:r>
    </w:p>
    <w:p>
      <w:pPr>
        <w:spacing w:after="0" w:line="362" w:lineRule="auto"/>
        <w:jc w:val="both"/>
        <w:rPr>
          <w:sz w:val="26"/>
        </w:rPr>
        <w:sectPr>
          <w:pgSz w:w="11910" w:h="16850"/>
          <w:pgMar w:header="1913" w:footer="0" w:top="2380" w:bottom="280" w:left="1000" w:right="460"/>
        </w:sectPr>
      </w:pPr>
    </w:p>
    <w:p>
      <w:pPr>
        <w:pStyle w:val="BodyText"/>
        <w:rPr>
          <w:sz w:val="20"/>
        </w:rPr>
      </w:pPr>
    </w:p>
    <w:p>
      <w:pPr>
        <w:pStyle w:val="ListParagraph"/>
        <w:numPr>
          <w:ilvl w:val="1"/>
          <w:numId w:val="1"/>
        </w:numPr>
        <w:tabs>
          <w:tab w:pos="2860" w:val="left" w:leader="none"/>
        </w:tabs>
        <w:spacing w:line="367" w:lineRule="auto" w:before="238" w:after="0"/>
        <w:ind w:left="2858" w:right="434" w:hanging="714"/>
        <w:jc w:val="both"/>
        <w:rPr>
          <w:sz w:val="27"/>
        </w:rPr>
      </w:pPr>
      <w:r>
        <w:rPr>
          <w:w w:val="105"/>
          <w:sz w:val="27"/>
        </w:rPr>
        <w:t>As</w:t>
      </w:r>
      <w:r>
        <w:rPr>
          <w:spacing w:val="-31"/>
          <w:w w:val="105"/>
          <w:sz w:val="27"/>
        </w:rPr>
        <w:t> </w:t>
      </w:r>
      <w:r>
        <w:rPr>
          <w:w w:val="105"/>
          <w:sz w:val="27"/>
        </w:rPr>
        <w:t>early</w:t>
      </w:r>
      <w:r>
        <w:rPr>
          <w:spacing w:val="-32"/>
          <w:w w:val="105"/>
          <w:sz w:val="27"/>
        </w:rPr>
        <w:t> </w:t>
      </w:r>
      <w:r>
        <w:rPr>
          <w:w w:val="105"/>
          <w:sz w:val="27"/>
        </w:rPr>
        <w:t>as</w:t>
      </w:r>
      <w:r>
        <w:rPr>
          <w:spacing w:val="-41"/>
          <w:w w:val="105"/>
          <w:sz w:val="27"/>
        </w:rPr>
        <w:t> </w:t>
      </w:r>
      <w:r>
        <w:rPr>
          <w:spacing w:val="-4"/>
          <w:w w:val="105"/>
          <w:sz w:val="27"/>
        </w:rPr>
        <w:t>22</w:t>
      </w:r>
      <w:r>
        <w:rPr>
          <w:spacing w:val="-4"/>
          <w:w w:val="105"/>
          <w:position w:val="7"/>
          <w:sz w:val="19"/>
        </w:rPr>
        <w:t>nd</w:t>
      </w:r>
      <w:r>
        <w:rPr>
          <w:spacing w:val="-15"/>
          <w:w w:val="105"/>
          <w:position w:val="7"/>
          <w:sz w:val="19"/>
        </w:rPr>
        <w:t> </w:t>
      </w:r>
      <w:r>
        <w:rPr>
          <w:w w:val="105"/>
          <w:sz w:val="27"/>
        </w:rPr>
        <w:t>May</w:t>
      </w:r>
      <w:r>
        <w:rPr>
          <w:spacing w:val="-37"/>
          <w:w w:val="105"/>
          <w:sz w:val="27"/>
        </w:rPr>
        <w:t> </w:t>
      </w:r>
      <w:r>
        <w:rPr>
          <w:w w:val="105"/>
          <w:sz w:val="27"/>
        </w:rPr>
        <w:t>2007,</w:t>
      </w:r>
      <w:r>
        <w:rPr>
          <w:spacing w:val="-41"/>
          <w:w w:val="105"/>
          <w:sz w:val="27"/>
        </w:rPr>
        <w:t> </w:t>
      </w:r>
      <w:r>
        <w:rPr>
          <w:w w:val="105"/>
          <w:sz w:val="27"/>
        </w:rPr>
        <w:t>the</w:t>
      </w:r>
      <w:r>
        <w:rPr>
          <w:spacing w:val="-38"/>
          <w:w w:val="105"/>
          <w:sz w:val="27"/>
        </w:rPr>
        <w:t> </w:t>
      </w:r>
      <w:r>
        <w:rPr>
          <w:w w:val="105"/>
          <w:sz w:val="27"/>
        </w:rPr>
        <w:t>Applicant</w:t>
      </w:r>
      <w:r>
        <w:rPr>
          <w:spacing w:val="-23"/>
          <w:w w:val="105"/>
          <w:sz w:val="27"/>
        </w:rPr>
        <w:t> </w:t>
      </w:r>
      <w:r>
        <w:rPr>
          <w:w w:val="105"/>
          <w:sz w:val="27"/>
        </w:rPr>
        <w:t>and</w:t>
      </w:r>
      <w:r>
        <w:rPr>
          <w:spacing w:val="-44"/>
          <w:w w:val="105"/>
          <w:sz w:val="27"/>
        </w:rPr>
        <w:t> </w:t>
      </w:r>
      <w:r>
        <w:rPr>
          <w:rFonts w:ascii="Arial"/>
          <w:w w:val="105"/>
          <w:sz w:val="27"/>
        </w:rPr>
        <w:t>Mr.</w:t>
      </w:r>
      <w:r>
        <w:rPr>
          <w:rFonts w:ascii="Arial"/>
          <w:spacing w:val="-36"/>
          <w:w w:val="105"/>
          <w:sz w:val="27"/>
        </w:rPr>
        <w:t> </w:t>
      </w:r>
      <w:r>
        <w:rPr>
          <w:w w:val="105"/>
          <w:sz w:val="27"/>
        </w:rPr>
        <w:t>Faizel</w:t>
      </w:r>
      <w:r>
        <w:rPr>
          <w:spacing w:val="-37"/>
          <w:w w:val="105"/>
          <w:sz w:val="27"/>
        </w:rPr>
        <w:t> </w:t>
      </w:r>
      <w:r>
        <w:rPr>
          <w:w w:val="105"/>
          <w:sz w:val="27"/>
        </w:rPr>
        <w:t>Ebrahim staited</w:t>
      </w:r>
      <w:r>
        <w:rPr>
          <w:spacing w:val="-12"/>
          <w:w w:val="105"/>
          <w:sz w:val="27"/>
        </w:rPr>
        <w:t> </w:t>
      </w:r>
      <w:r>
        <w:rPr>
          <w:w w:val="105"/>
          <w:sz w:val="27"/>
        </w:rPr>
        <w:t>to</w:t>
      </w:r>
      <w:r>
        <w:rPr>
          <w:spacing w:val="-4"/>
          <w:w w:val="105"/>
          <w:sz w:val="27"/>
        </w:rPr>
        <w:t> </w:t>
      </w:r>
      <w:r>
        <w:rPr>
          <w:w w:val="105"/>
          <w:sz w:val="27"/>
        </w:rPr>
        <w:t>communicate</w:t>
      </w:r>
      <w:r>
        <w:rPr>
          <w:spacing w:val="-2"/>
          <w:w w:val="105"/>
          <w:sz w:val="27"/>
        </w:rPr>
        <w:t> </w:t>
      </w:r>
      <w:r>
        <w:rPr>
          <w:w w:val="105"/>
          <w:sz w:val="27"/>
        </w:rPr>
        <w:t>by</w:t>
      </w:r>
      <w:r>
        <w:rPr>
          <w:spacing w:val="-9"/>
          <w:w w:val="105"/>
          <w:sz w:val="27"/>
        </w:rPr>
        <w:t> </w:t>
      </w:r>
      <w:r>
        <w:rPr>
          <w:w w:val="105"/>
          <w:sz w:val="27"/>
        </w:rPr>
        <w:t>email.</w:t>
      </w:r>
      <w:r>
        <w:rPr>
          <w:spacing w:val="-15"/>
          <w:w w:val="105"/>
          <w:sz w:val="27"/>
        </w:rPr>
        <w:t> </w:t>
      </w:r>
      <w:r>
        <w:rPr>
          <w:w w:val="105"/>
          <w:sz w:val="27"/>
        </w:rPr>
        <w:t>In other</w:t>
      </w:r>
      <w:r>
        <w:rPr>
          <w:spacing w:val="0"/>
          <w:w w:val="105"/>
          <w:sz w:val="27"/>
        </w:rPr>
        <w:t> </w:t>
      </w:r>
      <w:r>
        <w:rPr>
          <w:w w:val="105"/>
          <w:sz w:val="27"/>
        </w:rPr>
        <w:t>emails</w:t>
      </w:r>
      <w:r>
        <w:rPr>
          <w:spacing w:val="-2"/>
          <w:w w:val="105"/>
          <w:sz w:val="27"/>
        </w:rPr>
        <w:t> </w:t>
      </w:r>
      <w:r>
        <w:rPr>
          <w:w w:val="105"/>
          <w:sz w:val="27"/>
        </w:rPr>
        <w:t>after</w:t>
      </w:r>
      <w:r>
        <w:rPr>
          <w:spacing w:val="-13"/>
          <w:w w:val="105"/>
          <w:sz w:val="27"/>
        </w:rPr>
        <w:t> </w:t>
      </w:r>
      <w:r>
        <w:rPr>
          <w:w w:val="105"/>
          <w:sz w:val="27"/>
        </w:rPr>
        <w:t>that</w:t>
      </w:r>
      <w:r>
        <w:rPr>
          <w:spacing w:val="-4"/>
          <w:w w:val="105"/>
          <w:sz w:val="27"/>
        </w:rPr>
        <w:t> </w:t>
      </w:r>
      <w:r>
        <w:rPr>
          <w:w w:val="105"/>
          <w:sz w:val="27"/>
        </w:rPr>
        <w:t>one, the Applicant gave inside information to QCS to get ready to compete in</w:t>
      </w:r>
      <w:r>
        <w:rPr>
          <w:spacing w:val="-55"/>
          <w:w w:val="105"/>
          <w:sz w:val="27"/>
        </w:rPr>
        <w:t> </w:t>
      </w:r>
      <w:r>
        <w:rPr>
          <w:w w:val="105"/>
          <w:sz w:val="27"/>
        </w:rPr>
        <w:t>the coming 2008 tender for service provider for dry food</w:t>
      </w:r>
      <w:r>
        <w:rPr>
          <w:spacing w:val="-8"/>
          <w:w w:val="105"/>
          <w:sz w:val="27"/>
        </w:rPr>
        <w:t> </w:t>
      </w:r>
      <w:r>
        <w:rPr>
          <w:w w:val="105"/>
          <w:sz w:val="27"/>
        </w:rPr>
        <w:t>rations.</w:t>
      </w:r>
    </w:p>
    <w:p>
      <w:pPr>
        <w:pStyle w:val="BodyText"/>
        <w:spacing w:before="1"/>
        <w:rPr>
          <w:sz w:val="38"/>
        </w:rPr>
      </w:pPr>
    </w:p>
    <w:p>
      <w:pPr>
        <w:pStyle w:val="ListParagraph"/>
        <w:numPr>
          <w:ilvl w:val="1"/>
          <w:numId w:val="1"/>
        </w:numPr>
        <w:tabs>
          <w:tab w:pos="2883" w:val="left" w:leader="none"/>
        </w:tabs>
        <w:spacing w:line="374" w:lineRule="auto" w:before="0" w:after="0"/>
        <w:ind w:left="2891" w:right="426" w:hanging="726"/>
        <w:jc w:val="both"/>
        <w:rPr>
          <w:sz w:val="27"/>
        </w:rPr>
      </w:pPr>
      <w:r>
        <w:rPr>
          <w:w w:val="105"/>
          <w:sz w:val="27"/>
        </w:rPr>
        <w:t>The Applicant and the three union members received money payments from QCS in order to help QCS during the tender process.</w:t>
      </w:r>
    </w:p>
    <w:p>
      <w:pPr>
        <w:pStyle w:val="BodyText"/>
        <w:spacing w:before="1"/>
        <w:rPr>
          <w:sz w:val="36"/>
        </w:rPr>
      </w:pPr>
    </w:p>
    <w:p>
      <w:pPr>
        <w:pStyle w:val="ListParagraph"/>
        <w:numPr>
          <w:ilvl w:val="1"/>
          <w:numId w:val="1"/>
        </w:numPr>
        <w:tabs>
          <w:tab w:pos="2904" w:val="left" w:leader="none"/>
        </w:tabs>
        <w:spacing w:line="367" w:lineRule="auto" w:before="0" w:after="0"/>
        <w:ind w:left="2920" w:right="374" w:hanging="733"/>
        <w:jc w:val="both"/>
        <w:rPr>
          <w:sz w:val="27"/>
        </w:rPr>
      </w:pPr>
      <w:r>
        <w:rPr>
          <w:w w:val="105"/>
          <w:sz w:val="27"/>
        </w:rPr>
        <w:t>The Applicant helped QCS by editing the power point presentation that was used during the tender process and the Applicant</w:t>
      </w:r>
      <w:r>
        <w:rPr>
          <w:spacing w:val="-3"/>
          <w:w w:val="105"/>
          <w:sz w:val="27"/>
        </w:rPr>
        <w:t> </w:t>
      </w:r>
      <w:r>
        <w:rPr>
          <w:w w:val="105"/>
          <w:sz w:val="27"/>
        </w:rPr>
        <w:t>did</w:t>
      </w:r>
      <w:r>
        <w:rPr>
          <w:spacing w:val="-34"/>
          <w:w w:val="105"/>
          <w:sz w:val="27"/>
        </w:rPr>
        <w:t> </w:t>
      </w:r>
      <w:r>
        <w:rPr>
          <w:w w:val="105"/>
          <w:sz w:val="27"/>
        </w:rPr>
        <w:t>not</w:t>
      </w:r>
      <w:r>
        <w:rPr>
          <w:spacing w:val="-20"/>
          <w:w w:val="105"/>
          <w:sz w:val="27"/>
        </w:rPr>
        <w:t> </w:t>
      </w:r>
      <w:r>
        <w:rPr>
          <w:w w:val="105"/>
          <w:sz w:val="27"/>
        </w:rPr>
        <w:t>declare</w:t>
      </w:r>
      <w:r>
        <w:rPr>
          <w:spacing w:val="-22"/>
          <w:w w:val="105"/>
          <w:sz w:val="27"/>
        </w:rPr>
        <w:t> </w:t>
      </w:r>
      <w:r>
        <w:rPr>
          <w:w w:val="105"/>
          <w:sz w:val="27"/>
        </w:rPr>
        <w:t>his</w:t>
      </w:r>
      <w:r>
        <w:rPr>
          <w:spacing w:val="-23"/>
          <w:w w:val="105"/>
          <w:sz w:val="27"/>
        </w:rPr>
        <w:t> </w:t>
      </w:r>
      <w:r>
        <w:rPr>
          <w:w w:val="105"/>
          <w:sz w:val="27"/>
        </w:rPr>
        <w:t>interest</w:t>
      </w:r>
      <w:r>
        <w:rPr>
          <w:spacing w:val="-17"/>
          <w:w w:val="105"/>
          <w:sz w:val="27"/>
        </w:rPr>
        <w:t> </w:t>
      </w:r>
      <w:r>
        <w:rPr>
          <w:w w:val="105"/>
          <w:sz w:val="27"/>
        </w:rPr>
        <w:t>when</w:t>
      </w:r>
      <w:r>
        <w:rPr>
          <w:spacing w:val="-26"/>
          <w:w w:val="105"/>
          <w:sz w:val="27"/>
        </w:rPr>
        <w:t> </w:t>
      </w:r>
      <w:r>
        <w:rPr>
          <w:w w:val="105"/>
          <w:sz w:val="27"/>
        </w:rPr>
        <w:t>he</w:t>
      </w:r>
      <w:r>
        <w:rPr>
          <w:spacing w:val="-27"/>
          <w:w w:val="105"/>
          <w:sz w:val="27"/>
        </w:rPr>
        <w:t> </w:t>
      </w:r>
      <w:r>
        <w:rPr>
          <w:w w:val="105"/>
          <w:sz w:val="27"/>
        </w:rPr>
        <w:t>participated</w:t>
      </w:r>
      <w:r>
        <w:rPr>
          <w:spacing w:val="-7"/>
          <w:w w:val="105"/>
          <w:sz w:val="27"/>
        </w:rPr>
        <w:t> </w:t>
      </w:r>
      <w:r>
        <w:rPr>
          <w:w w:val="105"/>
          <w:sz w:val="27"/>
        </w:rPr>
        <w:t>in</w:t>
      </w:r>
      <w:r>
        <w:rPr>
          <w:spacing w:val="-30"/>
          <w:w w:val="105"/>
          <w:sz w:val="27"/>
        </w:rPr>
        <w:t> </w:t>
      </w:r>
      <w:r>
        <w:rPr>
          <w:w w:val="105"/>
          <w:sz w:val="27"/>
        </w:rPr>
        <w:t>the work of the Tender</w:t>
      </w:r>
      <w:r>
        <w:rPr>
          <w:spacing w:val="-14"/>
          <w:w w:val="105"/>
          <w:sz w:val="27"/>
        </w:rPr>
        <w:t> </w:t>
      </w:r>
      <w:r>
        <w:rPr>
          <w:w w:val="105"/>
          <w:sz w:val="27"/>
        </w:rPr>
        <w:t>Committee.</w:t>
      </w:r>
    </w:p>
    <w:p>
      <w:pPr>
        <w:pStyle w:val="BodyText"/>
        <w:rPr>
          <w:sz w:val="30"/>
        </w:rPr>
      </w:pPr>
    </w:p>
    <w:p>
      <w:pPr>
        <w:pStyle w:val="BodyText"/>
        <w:rPr>
          <w:sz w:val="30"/>
        </w:rPr>
      </w:pPr>
    </w:p>
    <w:p>
      <w:pPr>
        <w:pStyle w:val="BodyText"/>
        <w:rPr>
          <w:sz w:val="30"/>
        </w:rPr>
      </w:pPr>
    </w:p>
    <w:p>
      <w:pPr>
        <w:pStyle w:val="BodyText"/>
        <w:spacing w:before="9"/>
        <w:rPr>
          <w:sz w:val="32"/>
        </w:rPr>
      </w:pPr>
    </w:p>
    <w:p>
      <w:pPr>
        <w:pStyle w:val="ListParagraph"/>
        <w:numPr>
          <w:ilvl w:val="0"/>
          <w:numId w:val="2"/>
        </w:numPr>
        <w:tabs>
          <w:tab w:pos="2245" w:val="left" w:leader="none"/>
        </w:tabs>
        <w:spacing w:line="240" w:lineRule="auto" w:before="1" w:after="0"/>
        <w:ind w:left="2244" w:right="0" w:hanging="353"/>
        <w:jc w:val="left"/>
        <w:rPr>
          <w:b/>
          <w:sz w:val="26"/>
        </w:rPr>
      </w:pPr>
      <w:r>
        <w:rPr>
          <w:b/>
          <w:w w:val="105"/>
          <w:sz w:val="26"/>
        </w:rPr>
        <w:t>DOCUMENTARY EVIDENCE OF</w:t>
      </w:r>
      <w:r>
        <w:rPr>
          <w:b/>
          <w:spacing w:val="-35"/>
          <w:w w:val="105"/>
          <w:sz w:val="26"/>
        </w:rPr>
        <w:t> </w:t>
      </w:r>
      <w:r>
        <w:rPr>
          <w:b/>
          <w:w w:val="105"/>
          <w:sz w:val="26"/>
        </w:rPr>
        <w:t>PAYMENTS.</w:t>
      </w:r>
    </w:p>
    <w:p>
      <w:pPr>
        <w:pStyle w:val="BodyText"/>
        <w:rPr>
          <w:b/>
          <w:sz w:val="28"/>
        </w:rPr>
      </w:pPr>
    </w:p>
    <w:p>
      <w:pPr>
        <w:pStyle w:val="BodyText"/>
        <w:spacing w:before="4"/>
        <w:rPr>
          <w:b/>
          <w:sz w:val="25"/>
        </w:rPr>
      </w:pPr>
    </w:p>
    <w:p>
      <w:pPr>
        <w:pStyle w:val="ListParagraph"/>
        <w:numPr>
          <w:ilvl w:val="0"/>
          <w:numId w:val="1"/>
        </w:numPr>
        <w:tabs>
          <w:tab w:pos="2341" w:val="left" w:leader="none"/>
        </w:tabs>
        <w:spacing w:line="357" w:lineRule="auto" w:before="0" w:after="0"/>
        <w:ind w:left="2439" w:right="324" w:hanging="900"/>
        <w:jc w:val="both"/>
        <w:rPr>
          <w:sz w:val="27"/>
        </w:rPr>
      </w:pPr>
      <w:r>
        <w:rPr>
          <w:sz w:val="27"/>
        </w:rPr>
        <w:t>The evidence before the Comt also revealed that </w:t>
      </w:r>
      <w:r>
        <w:rPr>
          <w:rFonts w:ascii="Arial"/>
          <w:sz w:val="27"/>
        </w:rPr>
        <w:t>Mr. </w:t>
      </w:r>
      <w:r>
        <w:rPr>
          <w:sz w:val="27"/>
        </w:rPr>
        <w:t>Faizel Ebrahim was recording the payments to the Applicant and the union members in a document called the black book. The original document was not produced in Court but only certified copies were produced. An issue arose regarding the admissibility of these documents.  It was  argued on behalf of the Applicant that that evidence was hearsay as the author thereof did not testify in</w:t>
      </w:r>
      <w:r>
        <w:rPr>
          <w:spacing w:val="-44"/>
          <w:sz w:val="27"/>
        </w:rPr>
        <w:t> </w:t>
      </w:r>
      <w:r>
        <w:rPr>
          <w:sz w:val="27"/>
        </w:rPr>
        <w:t>Comt.</w:t>
      </w:r>
    </w:p>
    <w:p>
      <w:pPr>
        <w:spacing w:after="0" w:line="357" w:lineRule="auto"/>
        <w:jc w:val="both"/>
        <w:rPr>
          <w:sz w:val="27"/>
        </w:rPr>
        <w:sectPr>
          <w:headerReference w:type="default" r:id="rId13"/>
          <w:pgSz w:w="11910" w:h="16850"/>
          <w:pgMar w:header="1843" w:footer="0" w:top="2040" w:bottom="280" w:left="1000" w:right="460"/>
          <w:pgNumType w:start="13"/>
        </w:sectPr>
      </w:pPr>
    </w:p>
    <w:p>
      <w:pPr>
        <w:pStyle w:val="BodyText"/>
        <w:rPr>
          <w:sz w:val="20"/>
        </w:rPr>
      </w:pPr>
    </w:p>
    <w:p>
      <w:pPr>
        <w:pStyle w:val="ListParagraph"/>
        <w:numPr>
          <w:ilvl w:val="0"/>
          <w:numId w:val="1"/>
        </w:numPr>
        <w:tabs>
          <w:tab w:pos="2139" w:val="left" w:leader="none"/>
        </w:tabs>
        <w:spacing w:line="374" w:lineRule="auto" w:before="206" w:after="0"/>
        <w:ind w:left="2240" w:right="536" w:hanging="916"/>
        <w:jc w:val="both"/>
        <w:rPr>
          <w:sz w:val="26"/>
        </w:rPr>
      </w:pPr>
      <w:r>
        <w:rPr>
          <w:w w:val="105"/>
          <w:sz w:val="26"/>
        </w:rPr>
        <w:t>There are, however, exceptions to the rule against hearsay. In the case </w:t>
      </w:r>
      <w:r>
        <w:rPr>
          <w:b/>
          <w:w w:val="105"/>
          <w:sz w:val="27"/>
        </w:rPr>
        <w:t>ofR.V. Miller, 1939 AD 106 at pagell9 </w:t>
      </w:r>
      <w:r>
        <w:rPr>
          <w:w w:val="105"/>
          <w:sz w:val="26"/>
        </w:rPr>
        <w:t>this question was addressed in the following</w:t>
      </w:r>
      <w:r>
        <w:rPr>
          <w:spacing w:val="-6"/>
          <w:w w:val="105"/>
          <w:sz w:val="26"/>
        </w:rPr>
        <w:t> </w:t>
      </w:r>
      <w:r>
        <w:rPr>
          <w:w w:val="105"/>
          <w:sz w:val="26"/>
        </w:rPr>
        <w:t>manner;</w:t>
      </w:r>
    </w:p>
    <w:p>
      <w:pPr>
        <w:pStyle w:val="BodyText"/>
        <w:spacing w:before="3"/>
        <w:rPr>
          <w:sz w:val="38"/>
        </w:rPr>
      </w:pPr>
    </w:p>
    <w:p>
      <w:pPr>
        <w:pStyle w:val="Heading1"/>
        <w:spacing w:line="362" w:lineRule="auto"/>
        <w:ind w:left="2343" w:right="420" w:hanging="170"/>
        <w:jc w:val="both"/>
        <w:rPr>
          <w:i w:val="0"/>
        </w:rPr>
      </w:pPr>
      <w:r>
        <w:rPr>
          <w:i/>
        </w:rPr>
        <w:t>"A further objection was taken to these writings  on  the </w:t>
      </w:r>
      <w:r>
        <w:rPr/>
        <w:t>ground that they are hearsay. But statements made by non­ witnesses are not always hearsay. Whether or not they are hearsay depends upon the purpose for which they are tendered as evidence. If they are tendered for their testimonial value (i.e., as evidence of the truth of what they assert), they are hearsay, and are excluded because their truth depends upon the credit of the asserter which can only be tested by his appearance in the witness box. If on  the other hand, they are tendered for their circumstantial value to prove something other than the truth of what is asserted, then they are admissible </w:t>
      </w:r>
      <w:r>
        <w:rPr>
          <w:sz w:val="29"/>
        </w:rPr>
        <w:t>if </w:t>
      </w:r>
      <w:r>
        <w:rPr/>
        <w:t>what they  are tendered  to prove is relevant to the inquiry.</w:t>
      </w:r>
      <w:r>
        <w:rPr>
          <w:spacing w:val="-22"/>
        </w:rPr>
        <w:t> </w:t>
      </w:r>
      <w:r>
        <w:rPr>
          <w:i w:val="0"/>
        </w:rPr>
        <w:t>"</w:t>
      </w:r>
    </w:p>
    <w:p>
      <w:pPr>
        <w:pStyle w:val="BodyText"/>
        <w:rPr>
          <w:sz w:val="39"/>
        </w:rPr>
      </w:pPr>
    </w:p>
    <w:p>
      <w:pPr>
        <w:pStyle w:val="ListParagraph"/>
        <w:numPr>
          <w:ilvl w:val="0"/>
          <w:numId w:val="1"/>
        </w:numPr>
        <w:tabs>
          <w:tab w:pos="2269" w:val="left" w:leader="none"/>
        </w:tabs>
        <w:spacing w:line="372" w:lineRule="auto" w:before="0" w:after="0"/>
        <w:ind w:left="2265" w:right="398" w:hanging="797"/>
        <w:jc w:val="both"/>
        <w:rPr>
          <w:sz w:val="26"/>
        </w:rPr>
      </w:pPr>
      <w:r>
        <w:rPr>
          <w:w w:val="105"/>
          <w:sz w:val="26"/>
        </w:rPr>
        <w:t>The Court is in alignment with the above-stated position of the law. Similarly therefore, </w:t>
      </w:r>
      <w:r>
        <w:rPr>
          <w:i/>
          <w:w w:val="105"/>
          <w:sz w:val="31"/>
        </w:rPr>
        <w:t>in casu, </w:t>
      </w:r>
      <w:r>
        <w:rPr>
          <w:w w:val="105"/>
          <w:sz w:val="26"/>
        </w:rPr>
        <w:t>these documents are admissible because they constitute circumstantial evidence from which the payments  to the Applicant and the union 1nembers can be inferred. This evidence, coupled with the admissions of the union members to RW4, Paul Bailey, and also the admission of the Applicant during the interview with RW2, Kenny Caldwell, proves on a preponderance</w:t>
      </w:r>
      <w:r>
        <w:rPr>
          <w:spacing w:val="32"/>
          <w:w w:val="105"/>
          <w:sz w:val="26"/>
        </w:rPr>
        <w:t> </w:t>
      </w:r>
      <w:r>
        <w:rPr>
          <w:w w:val="105"/>
          <w:sz w:val="26"/>
        </w:rPr>
        <w:t>of</w:t>
      </w:r>
    </w:p>
    <w:p>
      <w:pPr>
        <w:spacing w:after="0" w:line="372" w:lineRule="auto"/>
        <w:jc w:val="both"/>
        <w:rPr>
          <w:sz w:val="26"/>
        </w:rPr>
        <w:sectPr>
          <w:pgSz w:w="11910" w:h="16850"/>
          <w:pgMar w:header="1843" w:footer="0" w:top="2040" w:bottom="280" w:left="1000" w:right="460"/>
        </w:sectPr>
      </w:pPr>
    </w:p>
    <w:p>
      <w:pPr>
        <w:pStyle w:val="BodyText"/>
        <w:spacing w:before="4"/>
        <w:rPr>
          <w:sz w:val="29"/>
        </w:rPr>
      </w:pPr>
    </w:p>
    <w:p>
      <w:pPr>
        <w:pStyle w:val="BodyText"/>
        <w:spacing w:line="350" w:lineRule="auto" w:before="89"/>
        <w:ind w:left="2501" w:right="465" w:hanging="7"/>
      </w:pPr>
      <w:r>
        <w:rPr/>
        <w:t>probabilities that tl1e Applicant and the union members did receive bribes or co1Tupt payments from QCS.</w:t>
      </w:r>
    </w:p>
    <w:p>
      <w:pPr>
        <w:pStyle w:val="BodyText"/>
        <w:rPr>
          <w:sz w:val="30"/>
        </w:rPr>
      </w:pPr>
    </w:p>
    <w:p>
      <w:pPr>
        <w:pStyle w:val="BodyText"/>
        <w:rPr>
          <w:sz w:val="30"/>
        </w:rPr>
      </w:pPr>
    </w:p>
    <w:p>
      <w:pPr>
        <w:pStyle w:val="Heading4"/>
        <w:numPr>
          <w:ilvl w:val="0"/>
          <w:numId w:val="2"/>
        </w:numPr>
        <w:tabs>
          <w:tab w:pos="2416" w:val="left" w:leader="none"/>
        </w:tabs>
        <w:spacing w:line="240" w:lineRule="auto" w:before="262" w:after="0"/>
        <w:ind w:left="2415" w:right="0" w:hanging="367"/>
        <w:jc w:val="left"/>
        <w:rPr>
          <w:sz w:val="28"/>
        </w:rPr>
      </w:pPr>
      <w:r>
        <w:rPr/>
        <w:t>RESPONDENT'S</w:t>
      </w:r>
      <w:r>
        <w:rPr>
          <w:spacing w:val="43"/>
        </w:rPr>
        <w:t> </w:t>
      </w:r>
      <w:r>
        <w:rPr/>
        <w:t>POLICIES.</w:t>
      </w:r>
    </w:p>
    <w:p>
      <w:pPr>
        <w:pStyle w:val="BodyText"/>
        <w:rPr>
          <w:b/>
          <w:sz w:val="30"/>
        </w:rPr>
      </w:pPr>
    </w:p>
    <w:p>
      <w:pPr>
        <w:pStyle w:val="ListParagraph"/>
        <w:numPr>
          <w:ilvl w:val="0"/>
          <w:numId w:val="1"/>
        </w:numPr>
        <w:tabs>
          <w:tab w:pos="2511" w:val="left" w:leader="none"/>
        </w:tabs>
        <w:spacing w:line="360" w:lineRule="auto" w:before="265" w:after="0"/>
        <w:ind w:left="2512" w:right="104" w:hanging="807"/>
        <w:jc w:val="both"/>
        <w:rPr>
          <w:sz w:val="27"/>
        </w:rPr>
      </w:pPr>
      <w:r>
        <w:rPr>
          <w:w w:val="105"/>
          <w:sz w:val="27"/>
        </w:rPr>
        <w:t>From the evidence led before the Court, it became clear that the Applicant</w:t>
      </w:r>
      <w:r>
        <w:rPr>
          <w:spacing w:val="-12"/>
          <w:w w:val="105"/>
          <w:sz w:val="27"/>
        </w:rPr>
        <w:t> </w:t>
      </w:r>
      <w:r>
        <w:rPr>
          <w:w w:val="105"/>
          <w:sz w:val="27"/>
        </w:rPr>
        <w:t>had</w:t>
      </w:r>
      <w:r>
        <w:rPr>
          <w:spacing w:val="-13"/>
          <w:w w:val="105"/>
          <w:sz w:val="27"/>
        </w:rPr>
        <w:t> </w:t>
      </w:r>
      <w:r>
        <w:rPr>
          <w:w w:val="105"/>
          <w:sz w:val="27"/>
        </w:rPr>
        <w:t>a</w:t>
      </w:r>
      <w:r>
        <w:rPr>
          <w:spacing w:val="-24"/>
          <w:w w:val="105"/>
          <w:sz w:val="27"/>
        </w:rPr>
        <w:t> </w:t>
      </w:r>
      <w:r>
        <w:rPr>
          <w:w w:val="105"/>
          <w:sz w:val="27"/>
        </w:rPr>
        <w:t>vested</w:t>
      </w:r>
      <w:r>
        <w:rPr>
          <w:spacing w:val="-14"/>
          <w:w w:val="105"/>
          <w:sz w:val="27"/>
        </w:rPr>
        <w:t> </w:t>
      </w:r>
      <w:r>
        <w:rPr>
          <w:w w:val="105"/>
          <w:sz w:val="27"/>
        </w:rPr>
        <w:t>interest</w:t>
      </w:r>
      <w:r>
        <w:rPr>
          <w:spacing w:val="-12"/>
          <w:w w:val="105"/>
          <w:sz w:val="27"/>
        </w:rPr>
        <w:t> </w:t>
      </w:r>
      <w:r>
        <w:rPr>
          <w:w w:val="105"/>
          <w:sz w:val="27"/>
        </w:rPr>
        <w:t>in</w:t>
      </w:r>
      <w:r>
        <w:rPr>
          <w:spacing w:val="-8"/>
          <w:w w:val="105"/>
          <w:sz w:val="27"/>
        </w:rPr>
        <w:t> </w:t>
      </w:r>
      <w:r>
        <w:rPr>
          <w:w w:val="105"/>
          <w:sz w:val="27"/>
        </w:rPr>
        <w:t>seeing</w:t>
      </w:r>
      <w:r>
        <w:rPr>
          <w:spacing w:val="-1"/>
          <w:w w:val="105"/>
          <w:sz w:val="27"/>
        </w:rPr>
        <w:t> </w:t>
      </w:r>
      <w:r>
        <w:rPr>
          <w:w w:val="105"/>
          <w:sz w:val="27"/>
        </w:rPr>
        <w:t>QCS</w:t>
      </w:r>
      <w:r>
        <w:rPr>
          <w:spacing w:val="-8"/>
          <w:w w:val="105"/>
          <w:sz w:val="27"/>
        </w:rPr>
        <w:t> </w:t>
      </w:r>
      <w:r>
        <w:rPr>
          <w:w w:val="105"/>
          <w:sz w:val="27"/>
        </w:rPr>
        <w:t>win</w:t>
      </w:r>
      <w:r>
        <w:rPr>
          <w:spacing w:val="-16"/>
          <w:w w:val="105"/>
          <w:sz w:val="27"/>
        </w:rPr>
        <w:t> </w:t>
      </w:r>
      <w:r>
        <w:rPr>
          <w:w w:val="105"/>
          <w:sz w:val="27"/>
        </w:rPr>
        <w:t>the</w:t>
      </w:r>
      <w:r>
        <w:rPr>
          <w:spacing w:val="-21"/>
          <w:w w:val="105"/>
          <w:sz w:val="27"/>
        </w:rPr>
        <w:t> </w:t>
      </w:r>
      <w:r>
        <w:rPr>
          <w:w w:val="105"/>
          <w:sz w:val="27"/>
        </w:rPr>
        <w:t>tender</w:t>
      </w:r>
      <w:r>
        <w:rPr>
          <w:spacing w:val="0"/>
          <w:w w:val="105"/>
          <w:sz w:val="27"/>
        </w:rPr>
        <w:t> </w:t>
      </w:r>
      <w:r>
        <w:rPr>
          <w:w w:val="105"/>
          <w:sz w:val="27"/>
        </w:rPr>
        <w:t>because of his prior association and dealing with the Managing Director of QCS,</w:t>
      </w:r>
      <w:r>
        <w:rPr>
          <w:spacing w:val="-33"/>
          <w:w w:val="105"/>
          <w:sz w:val="27"/>
        </w:rPr>
        <w:t> </w:t>
      </w:r>
      <w:r>
        <w:rPr>
          <w:w w:val="105"/>
          <w:sz w:val="27"/>
        </w:rPr>
        <w:t>Mr.</w:t>
      </w:r>
      <w:r>
        <w:rPr>
          <w:spacing w:val="-33"/>
          <w:w w:val="105"/>
          <w:sz w:val="27"/>
        </w:rPr>
        <w:t> </w:t>
      </w:r>
      <w:r>
        <w:rPr>
          <w:w w:val="105"/>
          <w:sz w:val="27"/>
        </w:rPr>
        <w:t>Faizel</w:t>
      </w:r>
      <w:r>
        <w:rPr>
          <w:spacing w:val="-29"/>
          <w:w w:val="105"/>
          <w:sz w:val="27"/>
        </w:rPr>
        <w:t> </w:t>
      </w:r>
      <w:r>
        <w:rPr>
          <w:w w:val="105"/>
          <w:sz w:val="27"/>
        </w:rPr>
        <w:t>Ebrahim.</w:t>
      </w:r>
      <w:r>
        <w:rPr>
          <w:spacing w:val="-24"/>
          <w:w w:val="105"/>
          <w:sz w:val="27"/>
        </w:rPr>
        <w:t> </w:t>
      </w:r>
      <w:r>
        <w:rPr>
          <w:w w:val="105"/>
          <w:sz w:val="27"/>
        </w:rPr>
        <w:t>Furthermore,</w:t>
      </w:r>
      <w:r>
        <w:rPr>
          <w:spacing w:val="-26"/>
          <w:w w:val="105"/>
          <w:sz w:val="27"/>
        </w:rPr>
        <w:t> </w:t>
      </w:r>
      <w:r>
        <w:rPr>
          <w:w w:val="105"/>
          <w:sz w:val="27"/>
        </w:rPr>
        <w:t>the</w:t>
      </w:r>
      <w:r>
        <w:rPr>
          <w:spacing w:val="-28"/>
          <w:w w:val="105"/>
          <w:sz w:val="27"/>
        </w:rPr>
        <w:t> </w:t>
      </w:r>
      <w:r>
        <w:rPr>
          <w:w w:val="105"/>
          <w:sz w:val="27"/>
        </w:rPr>
        <w:t>Applicant</w:t>
      </w:r>
      <w:r>
        <w:rPr>
          <w:spacing w:val="-21"/>
          <w:w w:val="105"/>
          <w:sz w:val="27"/>
        </w:rPr>
        <w:t> </w:t>
      </w:r>
      <w:r>
        <w:rPr>
          <w:w w:val="105"/>
          <w:sz w:val="27"/>
        </w:rPr>
        <w:t>went</w:t>
      </w:r>
      <w:r>
        <w:rPr>
          <w:spacing w:val="-26"/>
          <w:w w:val="105"/>
          <w:sz w:val="27"/>
        </w:rPr>
        <w:t> </w:t>
      </w:r>
      <w:r>
        <w:rPr>
          <w:w w:val="105"/>
          <w:sz w:val="27"/>
        </w:rPr>
        <w:t>ahead</w:t>
      </w:r>
      <w:r>
        <w:rPr>
          <w:spacing w:val="-20"/>
          <w:w w:val="105"/>
          <w:sz w:val="27"/>
        </w:rPr>
        <w:t> </w:t>
      </w:r>
      <w:r>
        <w:rPr>
          <w:w w:val="105"/>
          <w:sz w:val="27"/>
        </w:rPr>
        <w:t>and paiticipated</w:t>
      </w:r>
      <w:r>
        <w:rPr>
          <w:spacing w:val="-18"/>
          <w:w w:val="105"/>
          <w:sz w:val="27"/>
        </w:rPr>
        <w:t> </w:t>
      </w:r>
      <w:r>
        <w:rPr>
          <w:w w:val="105"/>
          <w:sz w:val="27"/>
        </w:rPr>
        <w:t>in</w:t>
      </w:r>
      <w:r>
        <w:rPr>
          <w:spacing w:val="-30"/>
          <w:w w:val="105"/>
          <w:sz w:val="27"/>
        </w:rPr>
        <w:t> </w:t>
      </w:r>
      <w:r>
        <w:rPr>
          <w:w w:val="105"/>
          <w:sz w:val="27"/>
        </w:rPr>
        <w:t>the.adjudication</w:t>
      </w:r>
      <w:r>
        <w:rPr>
          <w:spacing w:val="-40"/>
          <w:w w:val="105"/>
          <w:sz w:val="27"/>
        </w:rPr>
        <w:t> </w:t>
      </w:r>
      <w:r>
        <w:rPr>
          <w:w w:val="105"/>
          <w:sz w:val="27"/>
        </w:rPr>
        <w:t>process</w:t>
      </w:r>
      <w:r>
        <w:rPr>
          <w:spacing w:val="-14"/>
          <w:w w:val="105"/>
          <w:sz w:val="27"/>
        </w:rPr>
        <w:t> </w:t>
      </w:r>
      <w:r>
        <w:rPr>
          <w:w w:val="105"/>
          <w:sz w:val="27"/>
        </w:rPr>
        <w:t>and</w:t>
      </w:r>
      <w:r>
        <w:rPr>
          <w:spacing w:val="-26"/>
          <w:w w:val="105"/>
          <w:sz w:val="27"/>
        </w:rPr>
        <w:t> </w:t>
      </w:r>
      <w:r>
        <w:rPr>
          <w:w w:val="105"/>
          <w:sz w:val="27"/>
        </w:rPr>
        <w:t>did</w:t>
      </w:r>
      <w:r>
        <w:rPr>
          <w:spacing w:val="-26"/>
          <w:w w:val="105"/>
          <w:sz w:val="27"/>
        </w:rPr>
        <w:t> </w:t>
      </w:r>
      <w:r>
        <w:rPr>
          <w:w w:val="105"/>
          <w:sz w:val="27"/>
        </w:rPr>
        <w:t>not</w:t>
      </w:r>
      <w:r>
        <w:rPr>
          <w:spacing w:val="-20"/>
          <w:w w:val="105"/>
          <w:sz w:val="27"/>
        </w:rPr>
        <w:t> </w:t>
      </w:r>
      <w:r>
        <w:rPr>
          <w:w w:val="105"/>
          <w:sz w:val="27"/>
        </w:rPr>
        <w:t>declare</w:t>
      </w:r>
      <w:r>
        <w:rPr>
          <w:spacing w:val="-23"/>
          <w:w w:val="105"/>
          <w:sz w:val="27"/>
        </w:rPr>
        <w:t> </w:t>
      </w:r>
      <w:r>
        <w:rPr>
          <w:w w:val="105"/>
          <w:sz w:val="27"/>
        </w:rPr>
        <w:t>his</w:t>
      </w:r>
      <w:r>
        <w:rPr>
          <w:spacing w:val="-22"/>
          <w:w w:val="105"/>
          <w:sz w:val="27"/>
        </w:rPr>
        <w:t> </w:t>
      </w:r>
      <w:r>
        <w:rPr>
          <w:w w:val="105"/>
          <w:sz w:val="27"/>
        </w:rPr>
        <w:t>interest to the Tender Committee. This was conduct that was clearly in violation of the principles of corporate governance. When it became clear that the Applicant's conduct was in violation of the company policies, the Applicant argued that some of these policies which he was charged for violating, were at that time not applicable to him because they were not written on Ubombo Sugar Limited letterheads and, therefore, did not form pa1t of his terms and conditions of employment. The Applicant also argued that he signed some of the policies after the tender had been awarded, so he was improperly charged for violating a policy that was not in existence at the time of the tender process. The Applicant in his written submissions (pages 10-11)</w:t>
      </w:r>
      <w:r>
        <w:rPr>
          <w:spacing w:val="-30"/>
          <w:w w:val="105"/>
          <w:sz w:val="27"/>
        </w:rPr>
        <w:t> </w:t>
      </w:r>
      <w:r>
        <w:rPr>
          <w:w w:val="105"/>
          <w:sz w:val="27"/>
        </w:rPr>
        <w:t>refe1Tecl</w:t>
      </w:r>
      <w:r>
        <w:rPr>
          <w:spacing w:val="-34"/>
          <w:w w:val="105"/>
          <w:sz w:val="27"/>
        </w:rPr>
        <w:t> </w:t>
      </w:r>
      <w:r>
        <w:rPr>
          <w:w w:val="105"/>
          <w:sz w:val="27"/>
        </w:rPr>
        <w:t>to</w:t>
      </w:r>
      <w:r>
        <w:rPr>
          <w:spacing w:val="-34"/>
          <w:w w:val="105"/>
          <w:sz w:val="27"/>
        </w:rPr>
        <w:t> </w:t>
      </w:r>
      <w:r>
        <w:rPr>
          <w:w w:val="105"/>
          <w:sz w:val="27"/>
        </w:rPr>
        <w:t>the</w:t>
      </w:r>
      <w:r>
        <w:rPr>
          <w:spacing w:val="-32"/>
          <w:w w:val="105"/>
          <w:sz w:val="27"/>
        </w:rPr>
        <w:t> </w:t>
      </w:r>
      <w:r>
        <w:rPr>
          <w:w w:val="105"/>
          <w:sz w:val="27"/>
        </w:rPr>
        <w:t>Anti</w:t>
      </w:r>
      <w:r>
        <w:rPr>
          <w:spacing w:val="-35"/>
          <w:w w:val="105"/>
          <w:sz w:val="27"/>
        </w:rPr>
        <w:t> </w:t>
      </w:r>
      <w:r>
        <w:rPr>
          <w:w w:val="105"/>
          <w:sz w:val="27"/>
        </w:rPr>
        <w:t>Bribery</w:t>
      </w:r>
      <w:r>
        <w:rPr>
          <w:spacing w:val="-21"/>
          <w:w w:val="105"/>
          <w:sz w:val="27"/>
        </w:rPr>
        <w:t> </w:t>
      </w:r>
      <w:r>
        <w:rPr>
          <w:w w:val="105"/>
          <w:sz w:val="27"/>
        </w:rPr>
        <w:t>and</w:t>
      </w:r>
      <w:r>
        <w:rPr>
          <w:spacing w:val="-28"/>
          <w:w w:val="105"/>
          <w:sz w:val="27"/>
        </w:rPr>
        <w:t> </w:t>
      </w:r>
      <w:r>
        <w:rPr>
          <w:w w:val="105"/>
          <w:sz w:val="27"/>
        </w:rPr>
        <w:t>Co1n1ption</w:t>
      </w:r>
      <w:r>
        <w:rPr>
          <w:spacing w:val="-29"/>
          <w:w w:val="105"/>
          <w:sz w:val="27"/>
        </w:rPr>
        <w:t> </w:t>
      </w:r>
      <w:r>
        <w:rPr>
          <w:w w:val="105"/>
          <w:sz w:val="27"/>
        </w:rPr>
        <w:t>Procedure</w:t>
      </w:r>
      <w:r>
        <w:rPr>
          <w:spacing w:val="-31"/>
          <w:w w:val="105"/>
          <w:sz w:val="27"/>
        </w:rPr>
        <w:t> </w:t>
      </w:r>
      <w:r>
        <w:rPr>
          <w:w w:val="105"/>
          <w:sz w:val="27"/>
        </w:rPr>
        <w:t>Policy for</w:t>
      </w:r>
      <w:r>
        <w:rPr>
          <w:spacing w:val="-31"/>
          <w:w w:val="105"/>
          <w:sz w:val="27"/>
        </w:rPr>
        <w:t> </w:t>
      </w:r>
      <w:r>
        <w:rPr>
          <w:w w:val="105"/>
          <w:sz w:val="27"/>
        </w:rPr>
        <w:t>which</w:t>
      </w:r>
      <w:r>
        <w:rPr>
          <w:spacing w:val="-35"/>
          <w:w w:val="105"/>
          <w:sz w:val="27"/>
        </w:rPr>
        <w:t> </w:t>
      </w:r>
      <w:r>
        <w:rPr>
          <w:w w:val="105"/>
          <w:sz w:val="27"/>
        </w:rPr>
        <w:t>he</w:t>
      </w:r>
      <w:r>
        <w:rPr>
          <w:spacing w:val="-36"/>
          <w:w w:val="105"/>
          <w:sz w:val="27"/>
        </w:rPr>
        <w:t> </w:t>
      </w:r>
      <w:r>
        <w:rPr>
          <w:w w:val="105"/>
          <w:sz w:val="27"/>
        </w:rPr>
        <w:t>signed</w:t>
      </w:r>
      <w:r>
        <w:rPr>
          <w:spacing w:val="-32"/>
          <w:w w:val="105"/>
          <w:sz w:val="27"/>
        </w:rPr>
        <w:t> </w:t>
      </w:r>
      <w:r>
        <w:rPr>
          <w:w w:val="105"/>
          <w:sz w:val="27"/>
        </w:rPr>
        <w:t>tl1e</w:t>
      </w:r>
      <w:r>
        <w:rPr>
          <w:spacing w:val="-37"/>
          <w:w w:val="105"/>
          <w:sz w:val="27"/>
        </w:rPr>
        <w:t> </w:t>
      </w:r>
      <w:r>
        <w:rPr>
          <w:w w:val="105"/>
          <w:sz w:val="27"/>
        </w:rPr>
        <w:t>aclmowledgement</w:t>
      </w:r>
      <w:r>
        <w:rPr>
          <w:spacing w:val="-27"/>
          <w:w w:val="105"/>
          <w:sz w:val="27"/>
        </w:rPr>
        <w:t> </w:t>
      </w:r>
      <w:r>
        <w:rPr>
          <w:w w:val="105"/>
          <w:sz w:val="27"/>
        </w:rPr>
        <w:t>form</w:t>
      </w:r>
      <w:r>
        <w:rPr>
          <w:spacing w:val="-30"/>
          <w:w w:val="105"/>
          <w:sz w:val="27"/>
        </w:rPr>
        <w:t> </w:t>
      </w:r>
      <w:r>
        <w:rPr>
          <w:w w:val="105"/>
          <w:sz w:val="27"/>
        </w:rPr>
        <w:t>on</w:t>
      </w:r>
      <w:r>
        <w:rPr>
          <w:spacing w:val="-41"/>
          <w:w w:val="105"/>
          <w:sz w:val="27"/>
        </w:rPr>
        <w:t> </w:t>
      </w:r>
      <w:r>
        <w:rPr>
          <w:w w:val="105"/>
          <w:sz w:val="27"/>
        </w:rPr>
        <w:t>the</w:t>
      </w:r>
      <w:r>
        <w:rPr>
          <w:spacing w:val="-38"/>
          <w:w w:val="105"/>
          <w:sz w:val="27"/>
        </w:rPr>
        <w:t> </w:t>
      </w:r>
      <w:r>
        <w:rPr>
          <w:w w:val="105"/>
          <w:sz w:val="27"/>
        </w:rPr>
        <w:t>05</w:t>
      </w:r>
      <w:r>
        <w:rPr>
          <w:w w:val="105"/>
          <w:position w:val="9"/>
          <w:sz w:val="17"/>
        </w:rPr>
        <w:t>th</w:t>
      </w:r>
      <w:r>
        <w:rPr>
          <w:spacing w:val="-10"/>
          <w:w w:val="105"/>
          <w:position w:val="9"/>
          <w:sz w:val="17"/>
        </w:rPr>
        <w:t> </w:t>
      </w:r>
      <w:r>
        <w:rPr>
          <w:w w:val="105"/>
          <w:sz w:val="27"/>
        </w:rPr>
        <w:t>December, </w:t>
      </w:r>
      <w:r>
        <w:rPr>
          <w:w w:val="105"/>
          <w:sz w:val="25"/>
        </w:rPr>
        <w:t>2011.</w:t>
      </w:r>
    </w:p>
    <w:p>
      <w:pPr>
        <w:spacing w:after="0" w:line="360" w:lineRule="auto"/>
        <w:jc w:val="both"/>
        <w:rPr>
          <w:sz w:val="27"/>
        </w:rPr>
        <w:sectPr>
          <w:headerReference w:type="default" r:id="rId14"/>
          <w:pgSz w:w="11910" w:h="16850"/>
          <w:pgMar w:header="1876" w:footer="0" w:top="2120" w:bottom="280" w:left="1000" w:right="460"/>
          <w:pgNumType w:start="15"/>
        </w:sectPr>
      </w:pPr>
    </w:p>
    <w:p>
      <w:pPr>
        <w:pStyle w:val="BodyText"/>
        <w:spacing w:before="8"/>
        <w:rPr>
          <w:sz w:val="28"/>
        </w:rPr>
      </w:pPr>
    </w:p>
    <w:p>
      <w:pPr>
        <w:pStyle w:val="ListParagraph"/>
        <w:numPr>
          <w:ilvl w:val="0"/>
          <w:numId w:val="1"/>
        </w:numPr>
        <w:tabs>
          <w:tab w:pos="2305" w:val="left" w:leader="none"/>
        </w:tabs>
        <w:spacing w:line="362" w:lineRule="auto" w:before="89" w:after="0"/>
        <w:ind w:left="2310" w:right="308" w:hanging="807"/>
        <w:jc w:val="both"/>
        <w:rPr>
          <w:sz w:val="27"/>
        </w:rPr>
      </w:pPr>
      <w:r>
        <w:rPr>
          <w:sz w:val="27"/>
        </w:rPr>
        <w:t>The argument by the Applicant relating to lack of the Respondent's letterheads is untenable. The Respondent is a subsidiary of  Illovo Group of companies. The evidence by RWl,  Leonard  Ndzimandze, that the policies were equally applicable to subsidiary companies was not successfully challenged. The second argument by the  Applicant that Anti Bribery and Corruption Procedure policy was signed by the Applicant in 2011 is correct as that can be ascertained from page seven of Bundle B. This argument does not, however, take the Applicant's case any f-tniher. The Comi says this because on count one the Applicant was charged with the violation of two policies, that is, the Group Anti Bribery and Corruption Procedure and also the Code of Conduct and Business Practices. The evidence showed that the Applicant first signed the Code of Conduct and Business Practices policy on the </w:t>
      </w:r>
      <w:r>
        <w:rPr>
          <w:spacing w:val="-6"/>
          <w:sz w:val="27"/>
        </w:rPr>
        <w:t>29</w:t>
      </w:r>
      <w:r>
        <w:rPr>
          <w:spacing w:val="-6"/>
          <w:position w:val="9"/>
          <w:sz w:val="17"/>
        </w:rPr>
        <w:t>th </w:t>
      </w:r>
      <w:r>
        <w:rPr>
          <w:sz w:val="27"/>
        </w:rPr>
        <w:t>April 2003 (page 214 of Rl). This policy  was therefore in existence at the commencement of the tender process. Clause 6.1 prohibits the use of company services and equipment (page 105 of R3). Clause 8.3 prohibits acceptance of cash payments  (page 106</w:t>
      </w:r>
      <w:r>
        <w:rPr>
          <w:spacing w:val="0"/>
          <w:sz w:val="27"/>
        </w:rPr>
        <w:t> </w:t>
      </w:r>
      <w:r>
        <w:rPr>
          <w:sz w:val="27"/>
        </w:rPr>
        <w:t>ofR3).</w:t>
      </w:r>
    </w:p>
    <w:p>
      <w:pPr>
        <w:pStyle w:val="BodyText"/>
        <w:spacing w:before="1"/>
        <w:rPr>
          <w:sz w:val="40"/>
        </w:rPr>
      </w:pPr>
    </w:p>
    <w:p>
      <w:pPr>
        <w:pStyle w:val="ListParagraph"/>
        <w:numPr>
          <w:ilvl w:val="0"/>
          <w:numId w:val="1"/>
        </w:numPr>
        <w:tabs>
          <w:tab w:pos="2359" w:val="left" w:leader="none"/>
        </w:tabs>
        <w:spacing w:line="360" w:lineRule="auto" w:before="0" w:after="0"/>
        <w:ind w:left="2349" w:right="312" w:hanging="781"/>
        <w:jc w:val="both"/>
        <w:rPr>
          <w:sz w:val="27"/>
        </w:rPr>
      </w:pPr>
      <w:r>
        <w:rPr>
          <w:sz w:val="27"/>
        </w:rPr>
        <w:t>From the evidence led before the Court, and also taking into  account all the circumstances of the case, the Court will come to the conclusion that the Respondent was able to prove on a balance of probabilities that the Applicant did commit the offence of dishonesty.  The Applicant was a senior employee and therefore had a fiduciary duty towards the Respondent. The Applicant failed to disclose his vested interest when he sat in the Tender Committee. He helped QCS by editing the power point presentation for the tender process and he used the</w:t>
      </w:r>
      <w:r>
        <w:rPr>
          <w:spacing w:val="32"/>
          <w:sz w:val="27"/>
        </w:rPr>
        <w:t> </w:t>
      </w:r>
      <w:r>
        <w:rPr>
          <w:sz w:val="27"/>
        </w:rPr>
        <w:t>company</w:t>
      </w:r>
    </w:p>
    <w:p>
      <w:pPr>
        <w:spacing w:after="0" w:line="360" w:lineRule="auto"/>
        <w:jc w:val="both"/>
        <w:rPr>
          <w:sz w:val="27"/>
        </w:rPr>
        <w:sectPr>
          <w:pgSz w:w="11910" w:h="16850"/>
          <w:pgMar w:header="1876" w:footer="0" w:top="2120" w:bottom="280" w:left="1000" w:right="460"/>
        </w:sectPr>
      </w:pPr>
    </w:p>
    <w:p>
      <w:pPr>
        <w:pStyle w:val="BodyText"/>
        <w:rPr>
          <w:sz w:val="20"/>
        </w:rPr>
      </w:pPr>
    </w:p>
    <w:p>
      <w:pPr>
        <w:spacing w:line="369" w:lineRule="auto" w:before="206"/>
        <w:ind w:left="2094" w:right="465" w:hanging="12"/>
        <w:jc w:val="left"/>
        <w:rPr>
          <w:sz w:val="26"/>
        </w:rPr>
      </w:pPr>
      <w:r>
        <w:rPr>
          <w:w w:val="105"/>
          <w:sz w:val="26"/>
        </w:rPr>
        <w:t>properly</w:t>
      </w:r>
      <w:r>
        <w:rPr>
          <w:spacing w:val="-11"/>
          <w:w w:val="105"/>
          <w:sz w:val="26"/>
        </w:rPr>
        <w:t> </w:t>
      </w:r>
      <w:r>
        <w:rPr>
          <w:w w:val="105"/>
          <w:sz w:val="26"/>
        </w:rPr>
        <w:t>to</w:t>
      </w:r>
      <w:r>
        <w:rPr>
          <w:spacing w:val="-17"/>
          <w:w w:val="105"/>
          <w:sz w:val="26"/>
        </w:rPr>
        <w:t> </w:t>
      </w:r>
      <w:r>
        <w:rPr>
          <w:w w:val="105"/>
          <w:sz w:val="26"/>
        </w:rPr>
        <w:t>exchange</w:t>
      </w:r>
      <w:r>
        <w:rPr>
          <w:spacing w:val="-11"/>
          <w:w w:val="105"/>
          <w:sz w:val="26"/>
        </w:rPr>
        <w:t> </w:t>
      </w:r>
      <w:r>
        <w:rPr>
          <w:w w:val="105"/>
          <w:sz w:val="26"/>
        </w:rPr>
        <w:t>emails</w:t>
      </w:r>
      <w:r>
        <w:rPr>
          <w:spacing w:val="-11"/>
          <w:w w:val="105"/>
          <w:sz w:val="26"/>
        </w:rPr>
        <w:t> </w:t>
      </w:r>
      <w:r>
        <w:rPr>
          <w:w w:val="105"/>
          <w:sz w:val="26"/>
        </w:rPr>
        <w:t>with</w:t>
      </w:r>
      <w:r>
        <w:rPr>
          <w:spacing w:val="-26"/>
          <w:w w:val="105"/>
          <w:sz w:val="26"/>
        </w:rPr>
        <w:t> </w:t>
      </w:r>
      <w:r>
        <w:rPr>
          <w:w w:val="105"/>
          <w:sz w:val="26"/>
        </w:rPr>
        <w:t>J:vlr.</w:t>
      </w:r>
      <w:r>
        <w:rPr>
          <w:spacing w:val="-31"/>
          <w:w w:val="105"/>
          <w:sz w:val="26"/>
        </w:rPr>
        <w:t> </w:t>
      </w:r>
      <w:r>
        <w:rPr>
          <w:w w:val="105"/>
          <w:sz w:val="26"/>
        </w:rPr>
        <w:t>Faizel</w:t>
      </w:r>
      <w:r>
        <w:rPr>
          <w:spacing w:val="-21"/>
          <w:w w:val="105"/>
          <w:sz w:val="26"/>
        </w:rPr>
        <w:t> </w:t>
      </w:r>
      <w:r>
        <w:rPr>
          <w:w w:val="105"/>
          <w:sz w:val="26"/>
        </w:rPr>
        <w:t>Ebrahiin</w:t>
      </w:r>
      <w:r>
        <w:rPr>
          <w:spacing w:val="-8"/>
          <w:w w:val="105"/>
          <w:sz w:val="26"/>
        </w:rPr>
        <w:t> </w:t>
      </w:r>
      <w:r>
        <w:rPr>
          <w:w w:val="105"/>
          <w:sz w:val="26"/>
        </w:rPr>
        <w:t>in</w:t>
      </w:r>
      <w:r>
        <w:rPr>
          <w:spacing w:val="-23"/>
          <w:w w:val="105"/>
          <w:sz w:val="26"/>
        </w:rPr>
        <w:t> </w:t>
      </w:r>
      <w:r>
        <w:rPr>
          <w:w w:val="105"/>
          <w:sz w:val="26"/>
        </w:rPr>
        <w:t>contravention of the policies of the</w:t>
      </w:r>
      <w:r>
        <w:rPr>
          <w:spacing w:val="-36"/>
          <w:w w:val="105"/>
          <w:sz w:val="26"/>
        </w:rPr>
        <w:t> </w:t>
      </w:r>
      <w:r>
        <w:rPr>
          <w:w w:val="105"/>
          <w:sz w:val="26"/>
        </w:rPr>
        <w:t>Respondent.</w:t>
      </w:r>
    </w:p>
    <w:p>
      <w:pPr>
        <w:pStyle w:val="BodyText"/>
        <w:spacing w:before="6"/>
        <w:rPr>
          <w:sz w:val="41"/>
        </w:rPr>
      </w:pPr>
    </w:p>
    <w:p>
      <w:pPr>
        <w:pStyle w:val="ListParagraph"/>
        <w:numPr>
          <w:ilvl w:val="0"/>
          <w:numId w:val="1"/>
        </w:numPr>
        <w:tabs>
          <w:tab w:pos="2089" w:val="left" w:leader="none"/>
        </w:tabs>
        <w:spacing w:line="381" w:lineRule="auto" w:before="0" w:after="0"/>
        <w:ind w:left="2079" w:right="588" w:hanging="799"/>
        <w:jc w:val="both"/>
        <w:rPr>
          <w:sz w:val="26"/>
        </w:rPr>
      </w:pPr>
      <w:r>
        <w:rPr>
          <w:w w:val="105"/>
          <w:sz w:val="26"/>
        </w:rPr>
        <w:t>The Court will therefore come to the conclusion that the dismissal of the Applicant was for a fair reason as contemplated by Section 36(b) of the Employment Act No.5 of 1980 as</w:t>
      </w:r>
      <w:r>
        <w:rPr>
          <w:spacing w:val="1"/>
          <w:w w:val="105"/>
          <w:sz w:val="26"/>
        </w:rPr>
        <w:t> </w:t>
      </w:r>
      <w:r>
        <w:rPr>
          <w:w w:val="105"/>
          <w:sz w:val="26"/>
        </w:rPr>
        <w:t>amended.</w:t>
      </w:r>
    </w:p>
    <w:p>
      <w:pPr>
        <w:pStyle w:val="BodyText"/>
        <w:spacing w:before="9"/>
        <w:rPr>
          <w:sz w:val="40"/>
        </w:rPr>
      </w:pPr>
    </w:p>
    <w:p>
      <w:pPr>
        <w:pStyle w:val="Heading4"/>
      </w:pPr>
      <w:r>
        <w:rPr/>
        <w:t>PROCEDURAL UNFAIRNESS.</w:t>
      </w:r>
    </w:p>
    <w:p>
      <w:pPr>
        <w:pStyle w:val="BodyText"/>
        <w:rPr>
          <w:b/>
          <w:sz w:val="30"/>
        </w:rPr>
      </w:pPr>
    </w:p>
    <w:p>
      <w:pPr>
        <w:pStyle w:val="BodyText"/>
        <w:spacing w:before="5"/>
        <w:rPr>
          <w:b/>
          <w:sz w:val="23"/>
        </w:rPr>
      </w:pPr>
    </w:p>
    <w:p>
      <w:pPr>
        <w:pStyle w:val="ListParagraph"/>
        <w:numPr>
          <w:ilvl w:val="0"/>
          <w:numId w:val="1"/>
        </w:numPr>
        <w:tabs>
          <w:tab w:pos="2090" w:val="left" w:leader="none"/>
        </w:tabs>
        <w:spacing w:line="367" w:lineRule="auto" w:before="1" w:after="0"/>
        <w:ind w:left="2103" w:right="561" w:hanging="823"/>
        <w:jc w:val="both"/>
        <w:rPr>
          <w:sz w:val="26"/>
        </w:rPr>
      </w:pPr>
      <w:r>
        <w:rPr>
          <w:w w:val="105"/>
          <w:sz w:val="26"/>
        </w:rPr>
        <w:t>It was argued that the dismissal of the Applicant was procedurally unfair because he was a first offender and did not have a final written warning. </w:t>
      </w:r>
      <w:r>
        <w:rPr>
          <w:w w:val="105"/>
          <w:sz w:val="28"/>
        </w:rPr>
        <w:t>It </w:t>
      </w:r>
      <w:r>
        <w:rPr>
          <w:w w:val="105"/>
          <w:sz w:val="26"/>
        </w:rPr>
        <w:t>was argued that the chairperson should not have recommended the sanction of dismissal. </w:t>
      </w:r>
      <w:r>
        <w:rPr>
          <w:w w:val="105"/>
          <w:sz w:val="28"/>
        </w:rPr>
        <w:t>It </w:t>
      </w:r>
      <w:r>
        <w:rPr>
          <w:w w:val="105"/>
          <w:sz w:val="26"/>
        </w:rPr>
        <w:t>·was argued that the sanction of dismissal was contrary to the provisions of the Respondent's</w:t>
      </w:r>
      <w:r>
        <w:rPr>
          <w:spacing w:val="15"/>
          <w:w w:val="105"/>
          <w:sz w:val="26"/>
        </w:rPr>
        <w:t> </w:t>
      </w:r>
      <w:r>
        <w:rPr>
          <w:w w:val="105"/>
          <w:sz w:val="26"/>
        </w:rPr>
        <w:t>code.</w:t>
      </w:r>
    </w:p>
    <w:p>
      <w:pPr>
        <w:pStyle w:val="BodyText"/>
        <w:spacing w:before="9"/>
        <w:rPr>
          <w:sz w:val="41"/>
        </w:rPr>
      </w:pPr>
    </w:p>
    <w:p>
      <w:pPr>
        <w:pStyle w:val="ListParagraph"/>
        <w:numPr>
          <w:ilvl w:val="0"/>
          <w:numId w:val="1"/>
        </w:numPr>
        <w:tabs>
          <w:tab w:pos="2125" w:val="left" w:leader="none"/>
        </w:tabs>
        <w:spacing w:line="374" w:lineRule="auto" w:before="0" w:after="0"/>
        <w:ind w:left="2123" w:right="540" w:hanging="799"/>
        <w:jc w:val="both"/>
        <w:rPr>
          <w:sz w:val="26"/>
        </w:rPr>
      </w:pPr>
      <w:r>
        <w:rPr>
          <w:w w:val="110"/>
          <w:sz w:val="26"/>
        </w:rPr>
        <w:t>This</w:t>
      </w:r>
      <w:r>
        <w:rPr>
          <w:spacing w:val="-18"/>
          <w:w w:val="110"/>
          <w:sz w:val="26"/>
        </w:rPr>
        <w:t> </w:t>
      </w:r>
      <w:r>
        <w:rPr>
          <w:w w:val="110"/>
          <w:sz w:val="26"/>
        </w:rPr>
        <w:t>argument</w:t>
      </w:r>
      <w:r>
        <w:rPr>
          <w:spacing w:val="-21"/>
          <w:w w:val="110"/>
          <w:sz w:val="26"/>
        </w:rPr>
        <w:t> </w:t>
      </w:r>
      <w:r>
        <w:rPr>
          <w:w w:val="110"/>
          <w:sz w:val="26"/>
        </w:rPr>
        <w:t>is</w:t>
      </w:r>
      <w:r>
        <w:rPr>
          <w:spacing w:val="-29"/>
          <w:w w:val="110"/>
          <w:sz w:val="26"/>
        </w:rPr>
        <w:t> </w:t>
      </w:r>
      <w:r>
        <w:rPr>
          <w:w w:val="110"/>
          <w:sz w:val="26"/>
        </w:rPr>
        <w:t>nothing</w:t>
      </w:r>
      <w:r>
        <w:rPr>
          <w:spacing w:val="-26"/>
          <w:w w:val="110"/>
          <w:sz w:val="26"/>
        </w:rPr>
        <w:t> </w:t>
      </w:r>
      <w:r>
        <w:rPr>
          <w:w w:val="110"/>
          <w:sz w:val="26"/>
        </w:rPr>
        <w:t>but</w:t>
      </w:r>
      <w:r>
        <w:rPr>
          <w:spacing w:val="-29"/>
          <w:w w:val="110"/>
          <w:sz w:val="26"/>
        </w:rPr>
        <w:t> </w:t>
      </w:r>
      <w:r>
        <w:rPr>
          <w:w w:val="110"/>
          <w:sz w:val="26"/>
        </w:rPr>
        <w:t>futile</w:t>
      </w:r>
      <w:r>
        <w:rPr>
          <w:spacing w:val="-33"/>
          <w:w w:val="110"/>
          <w:sz w:val="26"/>
        </w:rPr>
        <w:t> </w:t>
      </w:r>
      <w:r>
        <w:rPr>
          <w:w w:val="110"/>
          <w:sz w:val="26"/>
        </w:rPr>
        <w:t>hair-splitting.</w:t>
      </w:r>
      <w:r>
        <w:rPr>
          <w:spacing w:val="0"/>
          <w:w w:val="110"/>
          <w:sz w:val="26"/>
        </w:rPr>
        <w:t> </w:t>
      </w:r>
      <w:r>
        <w:rPr>
          <w:w w:val="110"/>
          <w:sz w:val="26"/>
        </w:rPr>
        <w:t>Reading</w:t>
      </w:r>
      <w:r>
        <w:rPr>
          <w:spacing w:val="-23"/>
          <w:w w:val="110"/>
          <w:sz w:val="26"/>
        </w:rPr>
        <w:t> </w:t>
      </w:r>
      <w:r>
        <w:rPr>
          <w:w w:val="110"/>
          <w:sz w:val="26"/>
        </w:rPr>
        <w:t>the</w:t>
      </w:r>
      <w:r>
        <w:rPr>
          <w:spacing w:val="-12"/>
          <w:w w:val="110"/>
          <w:sz w:val="26"/>
        </w:rPr>
        <w:t> </w:t>
      </w:r>
      <w:r>
        <w:rPr>
          <w:w w:val="110"/>
          <w:sz w:val="26"/>
        </w:rPr>
        <w:t>code</w:t>
      </w:r>
      <w:r>
        <w:rPr>
          <w:spacing w:val="-26"/>
          <w:w w:val="110"/>
          <w:sz w:val="26"/>
        </w:rPr>
        <w:t> </w:t>
      </w:r>
      <w:r>
        <w:rPr>
          <w:w w:val="110"/>
          <w:sz w:val="26"/>
        </w:rPr>
        <w:t>as a whole, it is clear that the chairperson did have a discretion to recommend dismissal even if it was a first violation of the Code as long as he consiclerecl the offences committed to be serious. This is contained</w:t>
      </w:r>
      <w:r>
        <w:rPr>
          <w:spacing w:val="-12"/>
          <w:w w:val="110"/>
          <w:sz w:val="26"/>
        </w:rPr>
        <w:t> </w:t>
      </w:r>
      <w:r>
        <w:rPr>
          <w:w w:val="110"/>
          <w:sz w:val="26"/>
        </w:rPr>
        <w:t>in</w:t>
      </w:r>
      <w:r>
        <w:rPr>
          <w:spacing w:val="-16"/>
          <w:w w:val="110"/>
          <w:sz w:val="26"/>
        </w:rPr>
        <w:t> </w:t>
      </w:r>
      <w:r>
        <w:rPr>
          <w:w w:val="110"/>
          <w:sz w:val="26"/>
        </w:rPr>
        <w:t>article</w:t>
      </w:r>
      <w:r>
        <w:rPr>
          <w:spacing w:val="-9"/>
          <w:w w:val="110"/>
          <w:sz w:val="26"/>
        </w:rPr>
        <w:t> </w:t>
      </w:r>
      <w:r>
        <w:rPr>
          <w:w w:val="110"/>
          <w:sz w:val="26"/>
        </w:rPr>
        <w:t>4.8</w:t>
      </w:r>
      <w:r>
        <w:rPr>
          <w:spacing w:val="-20"/>
          <w:w w:val="110"/>
          <w:sz w:val="26"/>
        </w:rPr>
        <w:t> </w:t>
      </w:r>
      <w:r>
        <w:rPr>
          <w:w w:val="110"/>
          <w:sz w:val="26"/>
        </w:rPr>
        <w:t>of</w:t>
      </w:r>
      <w:r>
        <w:rPr>
          <w:spacing w:val="-28"/>
          <w:w w:val="110"/>
          <w:sz w:val="26"/>
        </w:rPr>
        <w:t> </w:t>
      </w:r>
      <w:r>
        <w:rPr>
          <w:w w:val="110"/>
          <w:sz w:val="26"/>
        </w:rPr>
        <w:t>the</w:t>
      </w:r>
      <w:r>
        <w:rPr>
          <w:spacing w:val="-17"/>
          <w:w w:val="110"/>
          <w:sz w:val="26"/>
        </w:rPr>
        <w:t> </w:t>
      </w:r>
      <w:r>
        <w:rPr>
          <w:w w:val="110"/>
          <w:sz w:val="26"/>
        </w:rPr>
        <w:t>Code</w:t>
      </w:r>
      <w:r>
        <w:rPr>
          <w:spacing w:val="-18"/>
          <w:w w:val="110"/>
          <w:sz w:val="26"/>
        </w:rPr>
        <w:t> </w:t>
      </w:r>
      <w:r>
        <w:rPr>
          <w:w w:val="110"/>
          <w:sz w:val="26"/>
        </w:rPr>
        <w:t>which</w:t>
      </w:r>
      <w:r>
        <w:rPr>
          <w:spacing w:val="-18"/>
          <w:w w:val="110"/>
          <w:sz w:val="26"/>
        </w:rPr>
        <w:t> </w:t>
      </w:r>
      <w:r>
        <w:rPr>
          <w:w w:val="110"/>
          <w:sz w:val="26"/>
        </w:rPr>
        <w:t>provides</w:t>
      </w:r>
      <w:r>
        <w:rPr>
          <w:spacing w:val="-20"/>
          <w:w w:val="110"/>
          <w:sz w:val="26"/>
        </w:rPr>
        <w:t> </w:t>
      </w:r>
      <w:r>
        <w:rPr>
          <w:w w:val="110"/>
          <w:sz w:val="26"/>
        </w:rPr>
        <w:t>the</w:t>
      </w:r>
      <w:r>
        <w:rPr>
          <w:spacing w:val="-18"/>
          <w:w w:val="110"/>
          <w:sz w:val="26"/>
        </w:rPr>
        <w:t> </w:t>
      </w:r>
      <w:r>
        <w:rPr>
          <w:w w:val="110"/>
          <w:sz w:val="26"/>
        </w:rPr>
        <w:t>following;</w:t>
      </w:r>
    </w:p>
    <w:p>
      <w:pPr>
        <w:pStyle w:val="BodyText"/>
        <w:spacing w:before="11"/>
        <w:rPr>
          <w:sz w:val="39"/>
        </w:rPr>
      </w:pPr>
    </w:p>
    <w:p>
      <w:pPr>
        <w:spacing w:before="0"/>
        <w:ind w:left="2125" w:right="0" w:firstLine="0"/>
        <w:jc w:val="left"/>
        <w:rPr>
          <w:b/>
          <w:i/>
          <w:sz w:val="26"/>
        </w:rPr>
      </w:pPr>
      <w:r>
        <w:rPr>
          <w:b/>
          <w:i/>
          <w:w w:val="105"/>
          <w:sz w:val="26"/>
        </w:rPr>
        <w:t>"4.8</w:t>
      </w:r>
      <w:r>
        <w:rPr>
          <w:b/>
          <w:i/>
          <w:spacing w:val="65"/>
          <w:w w:val="105"/>
          <w:sz w:val="26"/>
        </w:rPr>
        <w:t> </w:t>
      </w:r>
      <w:r>
        <w:rPr>
          <w:b/>
          <w:i/>
          <w:w w:val="105"/>
          <w:sz w:val="26"/>
        </w:rPr>
        <w:t>Discharge.</w:t>
      </w:r>
    </w:p>
    <w:p>
      <w:pPr>
        <w:pStyle w:val="ListParagraph"/>
        <w:numPr>
          <w:ilvl w:val="2"/>
          <w:numId w:val="3"/>
        </w:numPr>
        <w:tabs>
          <w:tab w:pos="3463" w:val="left" w:leader="none"/>
        </w:tabs>
        <w:spacing w:line="240" w:lineRule="auto" w:before="154" w:after="0"/>
        <w:ind w:left="3462" w:right="0" w:hanging="712"/>
        <w:jc w:val="left"/>
        <w:rPr>
          <w:i/>
          <w:sz w:val="30"/>
        </w:rPr>
      </w:pPr>
      <w:r>
        <w:rPr>
          <w:i/>
          <w:w w:val="105"/>
          <w:sz w:val="30"/>
        </w:rPr>
        <w:t>Discharge is</w:t>
      </w:r>
      <w:r>
        <w:rPr>
          <w:i/>
          <w:spacing w:val="-61"/>
          <w:w w:val="105"/>
          <w:sz w:val="30"/>
        </w:rPr>
        <w:t> </w:t>
      </w:r>
      <w:r>
        <w:rPr>
          <w:i/>
          <w:w w:val="105"/>
          <w:sz w:val="30"/>
        </w:rPr>
        <w:t>the final sanction and should be used:</w:t>
      </w:r>
    </w:p>
    <w:p>
      <w:pPr>
        <w:spacing w:after="0" w:line="240" w:lineRule="auto"/>
        <w:jc w:val="left"/>
        <w:rPr>
          <w:sz w:val="30"/>
        </w:rPr>
        <w:sectPr>
          <w:headerReference w:type="default" r:id="rId15"/>
          <w:pgSz w:w="11910" w:h="16850"/>
          <w:pgMar w:header="1821" w:footer="0" w:top="2060" w:bottom="280" w:left="1000" w:right="460"/>
          <w:pgNumType w:start="17"/>
        </w:sectPr>
      </w:pPr>
    </w:p>
    <w:p>
      <w:pPr>
        <w:pStyle w:val="BodyText"/>
        <w:spacing w:before="1"/>
        <w:rPr>
          <w:i/>
          <w:sz w:val="28"/>
        </w:rPr>
      </w:pPr>
    </w:p>
    <w:p>
      <w:pPr>
        <w:pStyle w:val="Heading1"/>
        <w:numPr>
          <w:ilvl w:val="3"/>
          <w:numId w:val="3"/>
        </w:numPr>
        <w:tabs>
          <w:tab w:pos="3979" w:val="left" w:leader="none"/>
          <w:tab w:pos="4901" w:val="left" w:leader="none"/>
          <w:tab w:pos="5773" w:val="left" w:leader="none"/>
          <w:tab w:pos="6691" w:val="left" w:leader="none"/>
        </w:tabs>
        <w:spacing w:line="364" w:lineRule="auto" w:before="88" w:after="0"/>
        <w:ind w:left="3987" w:right="360" w:hanging="354"/>
        <w:jc w:val="left"/>
      </w:pPr>
      <w:r>
        <w:rPr>
          <w:i/>
        </w:rPr>
        <w:t>When</w:t>
        <w:tab/>
        <w:t>other</w:t>
        <w:tab/>
        <w:t>forms</w:t>
        <w:tab/>
        <w:t>of disciplinary/corrective </w:t>
      </w:r>
      <w:r>
        <w:rPr/>
        <w:t>action have</w:t>
      </w:r>
      <w:r>
        <w:rPr>
          <w:spacing w:val="12"/>
        </w:rPr>
        <w:t> </w:t>
      </w:r>
      <w:r>
        <w:rPr/>
        <w:t>failed;</w:t>
      </w:r>
    </w:p>
    <w:p>
      <w:pPr>
        <w:spacing w:line="347" w:lineRule="exact" w:before="0"/>
        <w:ind w:left="5768" w:right="0" w:firstLine="0"/>
        <w:jc w:val="left"/>
        <w:rPr>
          <w:i/>
          <w:sz w:val="31"/>
        </w:rPr>
      </w:pPr>
      <w:r>
        <w:rPr>
          <w:i/>
          <w:sz w:val="31"/>
        </w:rPr>
        <w:t>or</w:t>
      </w:r>
    </w:p>
    <w:p>
      <w:pPr>
        <w:pStyle w:val="ListParagraph"/>
        <w:numPr>
          <w:ilvl w:val="3"/>
          <w:numId w:val="3"/>
        </w:numPr>
        <w:tabs>
          <w:tab w:pos="3979" w:val="left" w:leader="none"/>
        </w:tabs>
        <w:spacing w:line="364" w:lineRule="auto" w:before="177" w:after="0"/>
        <w:ind w:left="3994" w:right="390" w:hanging="358"/>
        <w:jc w:val="left"/>
        <w:rPr>
          <w:i/>
          <w:sz w:val="31"/>
        </w:rPr>
      </w:pPr>
      <w:r>
        <w:rPr>
          <w:i/>
          <w:sz w:val="31"/>
        </w:rPr>
        <w:t>When an employee on a final vvarning commits </w:t>
      </w:r>
      <w:r>
        <w:rPr>
          <w:i/>
          <w:sz w:val="31"/>
        </w:rPr>
        <w:t>an</w:t>
      </w:r>
      <w:r>
        <w:rPr>
          <w:i/>
          <w:spacing w:val="-4"/>
          <w:sz w:val="31"/>
        </w:rPr>
        <w:t> </w:t>
      </w:r>
      <w:r>
        <w:rPr>
          <w:i/>
          <w:sz w:val="31"/>
        </w:rPr>
        <w:t>offence</w:t>
      </w:r>
    </w:p>
    <w:p>
      <w:pPr>
        <w:spacing w:line="348" w:lineRule="exact" w:before="0"/>
        <w:ind w:left="5775" w:right="0" w:firstLine="0"/>
        <w:jc w:val="left"/>
        <w:rPr>
          <w:i/>
          <w:sz w:val="31"/>
        </w:rPr>
      </w:pPr>
      <w:r>
        <w:rPr>
          <w:i/>
          <w:sz w:val="31"/>
        </w:rPr>
        <w:t>or</w:t>
      </w:r>
    </w:p>
    <w:p>
      <w:pPr>
        <w:pStyle w:val="ListParagraph"/>
        <w:numPr>
          <w:ilvl w:val="3"/>
          <w:numId w:val="3"/>
        </w:numPr>
        <w:tabs>
          <w:tab w:pos="3993" w:val="left" w:leader="none"/>
        </w:tabs>
        <w:spacing w:line="360" w:lineRule="auto" w:before="170" w:after="0"/>
        <w:ind w:left="3995" w:right="369" w:hanging="349"/>
        <w:jc w:val="both"/>
        <w:rPr>
          <w:i/>
          <w:sz w:val="31"/>
        </w:rPr>
      </w:pPr>
      <w:r>
        <w:rPr>
          <w:i/>
          <w:sz w:val="31"/>
        </w:rPr>
        <w:t>When the offence committed is of so serious a </w:t>
      </w:r>
      <w:r>
        <w:rPr>
          <w:i/>
          <w:sz w:val="31"/>
        </w:rPr>
        <w:t>nature that it amounts to a breach or repudiation of his contractual</w:t>
      </w:r>
      <w:r>
        <w:rPr>
          <w:i/>
          <w:spacing w:val="-5"/>
          <w:sz w:val="31"/>
        </w:rPr>
        <w:t> </w:t>
      </w:r>
      <w:r>
        <w:rPr>
          <w:i/>
          <w:sz w:val="31"/>
        </w:rPr>
        <w:t>obligations."</w:t>
      </w:r>
    </w:p>
    <w:p>
      <w:pPr>
        <w:pStyle w:val="BodyText"/>
        <w:spacing w:before="5"/>
        <w:rPr>
          <w:i/>
          <w:sz w:val="42"/>
        </w:rPr>
      </w:pPr>
    </w:p>
    <w:p>
      <w:pPr>
        <w:pStyle w:val="ListParagraph"/>
        <w:numPr>
          <w:ilvl w:val="0"/>
          <w:numId w:val="1"/>
        </w:numPr>
        <w:tabs>
          <w:tab w:pos="2230" w:val="left" w:leader="none"/>
        </w:tabs>
        <w:spacing w:line="360" w:lineRule="auto" w:before="1" w:after="0"/>
        <w:ind w:left="2246" w:right="321" w:hanging="728"/>
        <w:jc w:val="both"/>
        <w:rPr>
          <w:sz w:val="27"/>
        </w:rPr>
      </w:pPr>
      <w:r>
        <w:rPr>
          <w:w w:val="105"/>
          <w:sz w:val="27"/>
        </w:rPr>
        <w:t>Furthermore,</w:t>
      </w:r>
      <w:r>
        <w:rPr>
          <w:spacing w:val="-5"/>
          <w:w w:val="105"/>
          <w:sz w:val="27"/>
        </w:rPr>
        <w:t> </w:t>
      </w:r>
      <w:r>
        <w:rPr>
          <w:w w:val="105"/>
          <w:sz w:val="27"/>
        </w:rPr>
        <w:t>one</w:t>
      </w:r>
      <w:r>
        <w:rPr>
          <w:spacing w:val="-30"/>
          <w:w w:val="105"/>
          <w:sz w:val="27"/>
        </w:rPr>
        <w:t> </w:t>
      </w:r>
      <w:r>
        <w:rPr>
          <w:w w:val="105"/>
          <w:sz w:val="27"/>
        </w:rPr>
        <w:t>of</w:t>
      </w:r>
      <w:r>
        <w:rPr>
          <w:spacing w:val="-37"/>
          <w:w w:val="105"/>
          <w:sz w:val="27"/>
        </w:rPr>
        <w:t> </w:t>
      </w:r>
      <w:r>
        <w:rPr>
          <w:w w:val="105"/>
          <w:sz w:val="27"/>
        </w:rPr>
        <w:t>the</w:t>
      </w:r>
      <w:r>
        <w:rPr>
          <w:spacing w:val="-31"/>
          <w:w w:val="105"/>
          <w:sz w:val="27"/>
        </w:rPr>
        <w:t> </w:t>
      </w:r>
      <w:r>
        <w:rPr>
          <w:w w:val="105"/>
          <w:sz w:val="27"/>
        </w:rPr>
        <w:t>charges</w:t>
      </w:r>
      <w:r>
        <w:rPr>
          <w:spacing w:val="-33"/>
          <w:w w:val="105"/>
          <w:sz w:val="27"/>
        </w:rPr>
        <w:t> </w:t>
      </w:r>
      <w:r>
        <w:rPr>
          <w:w w:val="105"/>
          <w:sz w:val="27"/>
        </w:rPr>
        <w:t>that</w:t>
      </w:r>
      <w:r>
        <w:rPr>
          <w:spacing w:val="-37"/>
          <w:w w:val="105"/>
          <w:sz w:val="27"/>
        </w:rPr>
        <w:t> </w:t>
      </w:r>
      <w:r>
        <w:rPr>
          <w:w w:val="105"/>
          <w:sz w:val="27"/>
        </w:rPr>
        <w:t>the</w:t>
      </w:r>
      <w:r>
        <w:rPr>
          <w:spacing w:val="-26"/>
          <w:w w:val="105"/>
          <w:sz w:val="27"/>
        </w:rPr>
        <w:t> </w:t>
      </w:r>
      <w:r>
        <w:rPr>
          <w:w w:val="105"/>
          <w:sz w:val="27"/>
        </w:rPr>
        <w:t>Applicant</w:t>
      </w:r>
      <w:r>
        <w:rPr>
          <w:spacing w:val="-29"/>
          <w:w w:val="105"/>
          <w:sz w:val="27"/>
        </w:rPr>
        <w:t> </w:t>
      </w:r>
      <w:r>
        <w:rPr>
          <w:w w:val="105"/>
          <w:sz w:val="27"/>
        </w:rPr>
        <w:t>faced</w:t>
      </w:r>
      <w:r>
        <w:rPr>
          <w:spacing w:val="-18"/>
          <w:w w:val="105"/>
          <w:sz w:val="27"/>
        </w:rPr>
        <w:t> </w:t>
      </w:r>
      <w:r>
        <w:rPr>
          <w:w w:val="105"/>
          <w:sz w:val="27"/>
        </w:rPr>
        <w:t>and</w:t>
      </w:r>
      <w:r>
        <w:rPr>
          <w:spacing w:val="-30"/>
          <w:w w:val="105"/>
          <w:sz w:val="27"/>
        </w:rPr>
        <w:t> </w:t>
      </w:r>
      <w:r>
        <w:rPr>
          <w:w w:val="105"/>
          <w:sz w:val="27"/>
        </w:rPr>
        <w:t>was</w:t>
      </w:r>
      <w:r>
        <w:rPr>
          <w:spacing w:val="-34"/>
          <w:w w:val="105"/>
          <w:sz w:val="27"/>
        </w:rPr>
        <w:t> </w:t>
      </w:r>
      <w:r>
        <w:rPr>
          <w:w w:val="105"/>
          <w:sz w:val="27"/>
        </w:rPr>
        <w:t>found guilty</w:t>
      </w:r>
      <w:r>
        <w:rPr>
          <w:spacing w:val="2"/>
          <w:w w:val="105"/>
          <w:sz w:val="27"/>
        </w:rPr>
        <w:t> </w:t>
      </w:r>
      <w:r>
        <w:rPr>
          <w:w w:val="105"/>
          <w:sz w:val="27"/>
        </w:rPr>
        <w:t>of,</w:t>
      </w:r>
      <w:r>
        <w:rPr>
          <w:spacing w:val="-21"/>
          <w:w w:val="105"/>
          <w:sz w:val="27"/>
        </w:rPr>
        <w:t> </w:t>
      </w:r>
      <w:r>
        <w:rPr>
          <w:w w:val="105"/>
          <w:sz w:val="27"/>
        </w:rPr>
        <w:t>was</w:t>
      </w:r>
      <w:r>
        <w:rPr>
          <w:spacing w:val="-19"/>
          <w:w w:val="105"/>
          <w:sz w:val="27"/>
        </w:rPr>
        <w:t> </w:t>
      </w:r>
      <w:r>
        <w:rPr>
          <w:w w:val="105"/>
          <w:sz w:val="27"/>
        </w:rPr>
        <w:t>count</w:t>
      </w:r>
      <w:r>
        <w:rPr>
          <w:spacing w:val="-20"/>
          <w:w w:val="105"/>
          <w:sz w:val="27"/>
        </w:rPr>
        <w:t> </w:t>
      </w:r>
      <w:r>
        <w:rPr>
          <w:w w:val="105"/>
          <w:sz w:val="27"/>
        </w:rPr>
        <w:t>four,</w:t>
      </w:r>
      <w:r>
        <w:rPr>
          <w:spacing w:val="-11"/>
          <w:w w:val="105"/>
          <w:sz w:val="27"/>
        </w:rPr>
        <w:t> </w:t>
      </w:r>
      <w:r>
        <w:rPr>
          <w:w w:val="105"/>
          <w:sz w:val="27"/>
        </w:rPr>
        <w:t>a</w:t>
      </w:r>
      <w:r>
        <w:rPr>
          <w:spacing w:val="-21"/>
          <w:w w:val="105"/>
          <w:sz w:val="27"/>
        </w:rPr>
        <w:t> </w:t>
      </w:r>
      <w:r>
        <w:rPr>
          <w:w w:val="105"/>
          <w:sz w:val="27"/>
        </w:rPr>
        <w:t>charge</w:t>
      </w:r>
      <w:r>
        <w:rPr>
          <w:spacing w:val="-7"/>
          <w:w w:val="105"/>
          <w:sz w:val="27"/>
        </w:rPr>
        <w:t> </w:t>
      </w:r>
      <w:r>
        <w:rPr>
          <w:w w:val="105"/>
          <w:sz w:val="27"/>
        </w:rPr>
        <w:t>of</w:t>
      </w:r>
      <w:r>
        <w:rPr>
          <w:spacing w:val="-9"/>
          <w:w w:val="105"/>
          <w:sz w:val="27"/>
        </w:rPr>
        <w:t> </w:t>
      </w:r>
      <w:r>
        <w:rPr>
          <w:w w:val="105"/>
          <w:sz w:val="27"/>
        </w:rPr>
        <w:t>dishonesty.</w:t>
      </w:r>
      <w:r>
        <w:rPr>
          <w:spacing w:val="42"/>
          <w:w w:val="105"/>
          <w:sz w:val="27"/>
        </w:rPr>
        <w:t> </w:t>
      </w:r>
      <w:r>
        <w:rPr>
          <w:w w:val="105"/>
          <w:sz w:val="27"/>
        </w:rPr>
        <w:t>The</w:t>
      </w:r>
      <w:r>
        <w:rPr>
          <w:spacing w:val="-10"/>
          <w:w w:val="105"/>
          <w:sz w:val="27"/>
        </w:rPr>
        <w:t> </w:t>
      </w:r>
      <w:r>
        <w:rPr>
          <w:w w:val="105"/>
          <w:sz w:val="27"/>
        </w:rPr>
        <w:t>chairperson did not,</w:t>
      </w:r>
      <w:r>
        <w:rPr>
          <w:spacing w:val="-27"/>
          <w:w w:val="105"/>
          <w:sz w:val="27"/>
        </w:rPr>
        <w:t> </w:t>
      </w:r>
      <w:r>
        <w:rPr>
          <w:w w:val="105"/>
          <w:sz w:val="27"/>
        </w:rPr>
        <w:t>therefore,</w:t>
      </w:r>
      <w:r>
        <w:rPr>
          <w:spacing w:val="-9"/>
          <w:w w:val="105"/>
          <w:sz w:val="27"/>
        </w:rPr>
        <w:t> </w:t>
      </w:r>
      <w:r>
        <w:rPr>
          <w:w w:val="105"/>
          <w:sz w:val="27"/>
        </w:rPr>
        <w:t>misdirect</w:t>
      </w:r>
      <w:r>
        <w:rPr>
          <w:spacing w:val="-19"/>
          <w:w w:val="105"/>
          <w:sz w:val="27"/>
        </w:rPr>
        <w:t> </w:t>
      </w:r>
      <w:r>
        <w:rPr>
          <w:w w:val="105"/>
          <w:sz w:val="27"/>
        </w:rPr>
        <w:t>himself</w:t>
      </w:r>
      <w:r>
        <w:rPr>
          <w:spacing w:val="-18"/>
          <w:w w:val="105"/>
          <w:sz w:val="27"/>
        </w:rPr>
        <w:t> </w:t>
      </w:r>
      <w:r>
        <w:rPr>
          <w:w w:val="105"/>
          <w:sz w:val="27"/>
        </w:rPr>
        <w:t>when</w:t>
      </w:r>
      <w:r>
        <w:rPr>
          <w:spacing w:val="-31"/>
          <w:w w:val="105"/>
          <w:sz w:val="27"/>
        </w:rPr>
        <w:t> </w:t>
      </w:r>
      <w:r>
        <w:rPr>
          <w:w w:val="105"/>
          <w:sz w:val="27"/>
        </w:rPr>
        <w:t>he</w:t>
      </w:r>
      <w:r>
        <w:rPr>
          <w:spacing w:val="-31"/>
          <w:w w:val="105"/>
          <w:sz w:val="27"/>
        </w:rPr>
        <w:t> </w:t>
      </w:r>
      <w:r>
        <w:rPr>
          <w:w w:val="105"/>
          <w:sz w:val="27"/>
        </w:rPr>
        <w:t>made</w:t>
      </w:r>
      <w:r>
        <w:rPr>
          <w:spacing w:val="-26"/>
          <w:w w:val="105"/>
          <w:sz w:val="27"/>
        </w:rPr>
        <w:t> </w:t>
      </w:r>
      <w:r>
        <w:rPr>
          <w:w w:val="105"/>
          <w:sz w:val="27"/>
        </w:rPr>
        <w:t>the</w:t>
      </w:r>
      <w:r>
        <w:rPr>
          <w:spacing w:val="-30"/>
          <w:w w:val="105"/>
          <w:sz w:val="27"/>
        </w:rPr>
        <w:t> </w:t>
      </w:r>
      <w:r>
        <w:rPr>
          <w:w w:val="105"/>
          <w:sz w:val="27"/>
        </w:rPr>
        <w:t>recommendation</w:t>
      </w:r>
      <w:r>
        <w:rPr>
          <w:spacing w:val="-29"/>
          <w:w w:val="105"/>
          <w:sz w:val="27"/>
        </w:rPr>
        <w:t> </w:t>
      </w:r>
      <w:r>
        <w:rPr>
          <w:w w:val="105"/>
          <w:sz w:val="27"/>
        </w:rPr>
        <w:t>of dismissal taking into account the provisions of Section 36(b) of the Employment</w:t>
      </w:r>
      <w:r>
        <w:rPr>
          <w:spacing w:val="-1"/>
          <w:w w:val="105"/>
          <w:sz w:val="27"/>
        </w:rPr>
        <w:t> </w:t>
      </w:r>
      <w:r>
        <w:rPr>
          <w:w w:val="105"/>
          <w:sz w:val="27"/>
        </w:rPr>
        <w:t>Act</w:t>
      </w:r>
      <w:r>
        <w:rPr>
          <w:spacing w:val="-17"/>
          <w:w w:val="105"/>
          <w:sz w:val="27"/>
        </w:rPr>
        <w:t> </w:t>
      </w:r>
      <w:r>
        <w:rPr>
          <w:w w:val="105"/>
          <w:sz w:val="27"/>
        </w:rPr>
        <w:t>No.</w:t>
      </w:r>
      <w:r>
        <w:rPr>
          <w:spacing w:val="-6"/>
          <w:w w:val="105"/>
          <w:sz w:val="27"/>
        </w:rPr>
        <w:t> </w:t>
      </w:r>
      <w:r>
        <w:rPr>
          <w:w w:val="105"/>
          <w:sz w:val="27"/>
        </w:rPr>
        <w:t>5</w:t>
      </w:r>
      <w:r>
        <w:rPr>
          <w:spacing w:val="-8"/>
          <w:w w:val="105"/>
          <w:sz w:val="27"/>
        </w:rPr>
        <w:t> </w:t>
      </w:r>
      <w:r>
        <w:rPr>
          <w:w w:val="105"/>
          <w:sz w:val="27"/>
        </w:rPr>
        <w:t>of</w:t>
      </w:r>
      <w:r>
        <w:rPr>
          <w:spacing w:val="-20"/>
          <w:w w:val="105"/>
          <w:sz w:val="27"/>
        </w:rPr>
        <w:t> </w:t>
      </w:r>
      <w:r>
        <w:rPr>
          <w:w w:val="105"/>
          <w:sz w:val="27"/>
        </w:rPr>
        <w:t>1980</w:t>
      </w:r>
      <w:r>
        <w:rPr>
          <w:spacing w:val="-5"/>
          <w:w w:val="105"/>
          <w:sz w:val="27"/>
        </w:rPr>
        <w:t> </w:t>
      </w:r>
      <w:r>
        <w:rPr>
          <w:w w:val="105"/>
          <w:sz w:val="27"/>
        </w:rPr>
        <w:t>as</w:t>
      </w:r>
      <w:r>
        <w:rPr>
          <w:spacing w:val="-9"/>
          <w:w w:val="105"/>
          <w:sz w:val="27"/>
        </w:rPr>
        <w:t> </w:t>
      </w:r>
      <w:r>
        <w:rPr>
          <w:w w:val="105"/>
          <w:sz w:val="27"/>
        </w:rPr>
        <w:t>amended</w:t>
      </w:r>
      <w:r>
        <w:rPr>
          <w:spacing w:val="-13"/>
          <w:w w:val="105"/>
          <w:sz w:val="27"/>
        </w:rPr>
        <w:t> </w:t>
      </w:r>
      <w:r>
        <w:rPr>
          <w:w w:val="105"/>
          <w:sz w:val="27"/>
        </w:rPr>
        <w:t>which</w:t>
      </w:r>
      <w:r>
        <w:rPr>
          <w:spacing w:val="-25"/>
          <w:w w:val="105"/>
          <w:sz w:val="27"/>
        </w:rPr>
        <w:t> </w:t>
      </w:r>
      <w:r>
        <w:rPr>
          <w:w w:val="105"/>
          <w:sz w:val="27"/>
        </w:rPr>
        <w:t>provides</w:t>
      </w:r>
      <w:r>
        <w:rPr>
          <w:spacing w:val="-14"/>
          <w:w w:val="105"/>
          <w:sz w:val="27"/>
        </w:rPr>
        <w:t> </w:t>
      </w:r>
      <w:r>
        <w:rPr>
          <w:w w:val="105"/>
          <w:sz w:val="27"/>
        </w:rPr>
        <w:t>that;</w:t>
      </w:r>
    </w:p>
    <w:p>
      <w:pPr>
        <w:pStyle w:val="BodyText"/>
        <w:spacing w:before="8"/>
        <w:rPr>
          <w:sz w:val="40"/>
        </w:rPr>
      </w:pPr>
    </w:p>
    <w:p>
      <w:pPr>
        <w:pStyle w:val="Heading1"/>
        <w:spacing w:line="355" w:lineRule="auto"/>
        <w:ind w:left="2630" w:right="121" w:firstLine="20"/>
      </w:pPr>
      <w:r>
        <w:rPr>
          <w:i/>
        </w:rPr>
        <w:t>"It shall be fair for an employer to terminate the services of </w:t>
      </w:r>
      <w:r>
        <w:rPr/>
        <w:t>an employee for any of thefollovving</w:t>
      </w:r>
      <w:r>
        <w:rPr>
          <w:spacing w:val="60"/>
        </w:rPr>
        <w:t> </w:t>
      </w:r>
      <w:r>
        <w:rPr/>
        <w:t>reasons-</w:t>
      </w:r>
    </w:p>
    <w:p>
      <w:pPr>
        <w:pStyle w:val="Heading2"/>
        <w:spacing w:before="2"/>
        <w:ind w:left="2365"/>
        <w:rPr>
          <w:i/>
        </w:rPr>
      </w:pPr>
      <w:r>
        <w:rPr>
          <w:i/>
          <w:w w:val="105"/>
        </w:rPr>
        <w:t>(a)</w:t>
      </w:r>
    </w:p>
    <w:p>
      <w:pPr>
        <w:tabs>
          <w:tab w:pos="2986" w:val="left" w:leader="none"/>
        </w:tabs>
        <w:spacing w:before="203"/>
        <w:ind w:left="2364" w:right="0" w:firstLine="0"/>
        <w:jc w:val="left"/>
        <w:rPr>
          <w:sz w:val="31"/>
        </w:rPr>
      </w:pPr>
      <w:r>
        <w:rPr>
          <w:i/>
          <w:sz w:val="30"/>
        </w:rPr>
        <w:t>(b)</w:t>
        <w:tab/>
      </w:r>
      <w:r>
        <w:rPr>
          <w:i/>
          <w:sz w:val="31"/>
        </w:rPr>
        <w:t>because the employee is guilty of a dishonest act ....</w:t>
      </w:r>
      <w:r>
        <w:rPr>
          <w:i/>
          <w:spacing w:val="-40"/>
          <w:sz w:val="31"/>
        </w:rPr>
        <w:t> </w:t>
      </w:r>
      <w:r>
        <w:rPr>
          <w:sz w:val="31"/>
        </w:rPr>
        <w:t>"</w:t>
      </w:r>
    </w:p>
    <w:p>
      <w:pPr>
        <w:pStyle w:val="BodyText"/>
        <w:rPr>
          <w:sz w:val="34"/>
        </w:rPr>
      </w:pPr>
    </w:p>
    <w:p>
      <w:pPr>
        <w:pStyle w:val="BodyText"/>
        <w:spacing w:before="8"/>
        <w:rPr>
          <w:sz w:val="26"/>
        </w:rPr>
      </w:pPr>
    </w:p>
    <w:p>
      <w:pPr>
        <w:pStyle w:val="ListParagraph"/>
        <w:numPr>
          <w:ilvl w:val="0"/>
          <w:numId w:val="1"/>
        </w:numPr>
        <w:tabs>
          <w:tab w:pos="2263" w:val="left" w:leader="none"/>
        </w:tabs>
        <w:spacing w:line="360" w:lineRule="auto" w:before="0" w:after="0"/>
        <w:ind w:left="2259" w:right="314" w:hanging="705"/>
        <w:jc w:val="both"/>
        <w:rPr>
          <w:sz w:val="27"/>
        </w:rPr>
      </w:pPr>
      <w:r>
        <w:rPr>
          <w:w w:val="105"/>
          <w:sz w:val="27"/>
        </w:rPr>
        <w:t>It</w:t>
      </w:r>
      <w:r>
        <w:rPr>
          <w:spacing w:val="-18"/>
          <w:w w:val="105"/>
          <w:sz w:val="27"/>
        </w:rPr>
        <w:t> </w:t>
      </w:r>
      <w:r>
        <w:rPr>
          <w:w w:val="105"/>
          <w:sz w:val="27"/>
        </w:rPr>
        <w:t>was</w:t>
      </w:r>
      <w:r>
        <w:rPr>
          <w:spacing w:val="-15"/>
          <w:w w:val="105"/>
          <w:sz w:val="27"/>
        </w:rPr>
        <w:t> </w:t>
      </w:r>
      <w:r>
        <w:rPr>
          <w:w w:val="105"/>
          <w:sz w:val="27"/>
        </w:rPr>
        <w:t>also</w:t>
      </w:r>
      <w:r>
        <w:rPr>
          <w:spacing w:val="-14"/>
          <w:w w:val="105"/>
          <w:sz w:val="27"/>
        </w:rPr>
        <w:t> </w:t>
      </w:r>
      <w:r>
        <w:rPr>
          <w:w w:val="105"/>
          <w:sz w:val="27"/>
        </w:rPr>
        <w:t>argued</w:t>
      </w:r>
      <w:r>
        <w:rPr>
          <w:spacing w:val="-19"/>
          <w:w w:val="105"/>
          <w:sz w:val="27"/>
        </w:rPr>
        <w:t> </w:t>
      </w:r>
      <w:r>
        <w:rPr>
          <w:w w:val="105"/>
          <w:sz w:val="27"/>
        </w:rPr>
        <w:t>that</w:t>
      </w:r>
      <w:r>
        <w:rPr>
          <w:spacing w:val="-25"/>
          <w:w w:val="105"/>
          <w:sz w:val="27"/>
        </w:rPr>
        <w:t> </w:t>
      </w:r>
      <w:r>
        <w:rPr>
          <w:w w:val="105"/>
          <w:sz w:val="27"/>
        </w:rPr>
        <w:t>the</w:t>
      </w:r>
      <w:r>
        <w:rPr>
          <w:spacing w:val="-14"/>
          <w:w w:val="105"/>
          <w:sz w:val="27"/>
        </w:rPr>
        <w:t> </w:t>
      </w:r>
      <w:r>
        <w:rPr>
          <w:w w:val="105"/>
          <w:sz w:val="27"/>
        </w:rPr>
        <w:t>dismissal</w:t>
      </w:r>
      <w:r>
        <w:rPr>
          <w:spacing w:val="-10"/>
          <w:w w:val="105"/>
          <w:sz w:val="27"/>
        </w:rPr>
        <w:t> </w:t>
      </w:r>
      <w:r>
        <w:rPr>
          <w:w w:val="105"/>
          <w:sz w:val="27"/>
        </w:rPr>
        <w:t>of</w:t>
      </w:r>
      <w:r>
        <w:rPr>
          <w:spacing w:val="-26"/>
          <w:w w:val="105"/>
          <w:sz w:val="27"/>
        </w:rPr>
        <w:t> </w:t>
      </w:r>
      <w:r>
        <w:rPr>
          <w:w w:val="105"/>
          <w:sz w:val="27"/>
        </w:rPr>
        <w:t>the</w:t>
      </w:r>
      <w:r>
        <w:rPr>
          <w:spacing w:val="-25"/>
          <w:w w:val="105"/>
          <w:sz w:val="27"/>
        </w:rPr>
        <w:t> </w:t>
      </w:r>
      <w:r>
        <w:rPr>
          <w:w w:val="105"/>
          <w:sz w:val="27"/>
        </w:rPr>
        <w:t>Applicant</w:t>
      </w:r>
      <w:r>
        <w:rPr>
          <w:spacing w:val="-11"/>
          <w:w w:val="105"/>
          <w:sz w:val="27"/>
        </w:rPr>
        <w:t> </w:t>
      </w:r>
      <w:r>
        <w:rPr>
          <w:w w:val="105"/>
          <w:sz w:val="27"/>
        </w:rPr>
        <w:t>was</w:t>
      </w:r>
      <w:r>
        <w:rPr>
          <w:spacing w:val="-24"/>
          <w:w w:val="105"/>
          <w:sz w:val="27"/>
        </w:rPr>
        <w:t> </w:t>
      </w:r>
      <w:r>
        <w:rPr>
          <w:w w:val="105"/>
          <w:sz w:val="27"/>
        </w:rPr>
        <w:t>procedurally unfair because his post was advertised before the completion of the disciplinary</w:t>
      </w:r>
      <w:r>
        <w:rPr>
          <w:spacing w:val="-6"/>
          <w:w w:val="105"/>
          <w:sz w:val="27"/>
        </w:rPr>
        <w:t> </w:t>
      </w:r>
      <w:r>
        <w:rPr>
          <w:w w:val="105"/>
          <w:sz w:val="27"/>
        </w:rPr>
        <w:t>process.</w:t>
      </w:r>
      <w:r>
        <w:rPr>
          <w:spacing w:val="-12"/>
          <w:w w:val="105"/>
          <w:sz w:val="27"/>
        </w:rPr>
        <w:t> </w:t>
      </w:r>
      <w:r>
        <w:rPr>
          <w:w w:val="105"/>
          <w:sz w:val="27"/>
        </w:rPr>
        <w:t>This</w:t>
      </w:r>
      <w:r>
        <w:rPr>
          <w:spacing w:val="-17"/>
          <w:w w:val="105"/>
          <w:sz w:val="27"/>
        </w:rPr>
        <w:t> </w:t>
      </w:r>
      <w:r>
        <w:rPr>
          <w:w w:val="105"/>
          <w:sz w:val="27"/>
        </w:rPr>
        <w:t>was</w:t>
      </w:r>
      <w:r>
        <w:rPr>
          <w:spacing w:val="-12"/>
          <w:w w:val="105"/>
          <w:sz w:val="27"/>
        </w:rPr>
        <w:t> </w:t>
      </w:r>
      <w:r>
        <w:rPr>
          <w:w w:val="105"/>
          <w:sz w:val="27"/>
        </w:rPr>
        <w:t>denied</w:t>
      </w:r>
      <w:r>
        <w:rPr>
          <w:spacing w:val="-8"/>
          <w:w w:val="105"/>
          <w:sz w:val="27"/>
        </w:rPr>
        <w:t> </w:t>
      </w:r>
      <w:r>
        <w:rPr>
          <w:w w:val="105"/>
          <w:sz w:val="27"/>
        </w:rPr>
        <w:t>by</w:t>
      </w:r>
      <w:r>
        <w:rPr>
          <w:spacing w:val="-15"/>
          <w:w w:val="105"/>
          <w:sz w:val="27"/>
        </w:rPr>
        <w:t> </w:t>
      </w:r>
      <w:r>
        <w:rPr>
          <w:w w:val="105"/>
          <w:sz w:val="27"/>
        </w:rPr>
        <w:t>RWl</w:t>
      </w:r>
      <w:r>
        <w:rPr>
          <w:spacing w:val="35"/>
          <w:w w:val="105"/>
          <w:sz w:val="27"/>
        </w:rPr>
        <w:t> </w:t>
      </w:r>
      <w:r>
        <w:rPr>
          <w:w w:val="105"/>
          <w:sz w:val="27"/>
        </w:rPr>
        <w:t>who</w:t>
      </w:r>
      <w:r>
        <w:rPr>
          <w:spacing w:val="-15"/>
          <w:w w:val="105"/>
          <w:sz w:val="27"/>
        </w:rPr>
        <w:t> </w:t>
      </w:r>
      <w:r>
        <w:rPr>
          <w:w w:val="105"/>
          <w:sz w:val="27"/>
        </w:rPr>
        <w:t>told</w:t>
      </w:r>
      <w:r>
        <w:rPr>
          <w:spacing w:val="-11"/>
          <w:w w:val="105"/>
          <w:sz w:val="27"/>
        </w:rPr>
        <w:t> </w:t>
      </w:r>
      <w:r>
        <w:rPr>
          <w:w w:val="105"/>
          <w:sz w:val="27"/>
        </w:rPr>
        <w:t>the</w:t>
      </w:r>
      <w:r>
        <w:rPr>
          <w:spacing w:val="-12"/>
          <w:w w:val="105"/>
          <w:sz w:val="27"/>
        </w:rPr>
        <w:t> </w:t>
      </w:r>
      <w:r>
        <w:rPr>
          <w:w w:val="105"/>
          <w:sz w:val="27"/>
        </w:rPr>
        <w:t>Court</w:t>
      </w:r>
      <w:r>
        <w:rPr>
          <w:spacing w:val="-7"/>
          <w:w w:val="105"/>
          <w:sz w:val="27"/>
        </w:rPr>
        <w:t> </w:t>
      </w:r>
      <w:r>
        <w:rPr>
          <w:w w:val="105"/>
          <w:sz w:val="27"/>
        </w:rPr>
        <w:t>that the</w:t>
      </w:r>
      <w:r>
        <w:rPr>
          <w:spacing w:val="-24"/>
          <w:w w:val="105"/>
          <w:sz w:val="27"/>
        </w:rPr>
        <w:t> </w:t>
      </w:r>
      <w:r>
        <w:rPr>
          <w:w w:val="105"/>
          <w:sz w:val="27"/>
        </w:rPr>
        <w:t>post</w:t>
      </w:r>
      <w:r>
        <w:rPr>
          <w:spacing w:val="-24"/>
          <w:w w:val="105"/>
          <w:sz w:val="27"/>
        </w:rPr>
        <w:t> </w:t>
      </w:r>
      <w:r>
        <w:rPr>
          <w:w w:val="105"/>
          <w:sz w:val="27"/>
        </w:rPr>
        <w:t>that</w:t>
      </w:r>
      <w:r>
        <w:rPr>
          <w:spacing w:val="-22"/>
          <w:w w:val="105"/>
          <w:sz w:val="27"/>
        </w:rPr>
        <w:t> </w:t>
      </w:r>
      <w:r>
        <w:rPr>
          <w:w w:val="105"/>
          <w:sz w:val="27"/>
        </w:rPr>
        <w:t>was</w:t>
      </w:r>
      <w:r>
        <w:rPr>
          <w:spacing w:val="-8"/>
          <w:w w:val="105"/>
          <w:sz w:val="27"/>
        </w:rPr>
        <w:t> </w:t>
      </w:r>
      <w:r>
        <w:rPr>
          <w:w w:val="105"/>
          <w:sz w:val="27"/>
        </w:rPr>
        <w:t>advertised</w:t>
      </w:r>
      <w:r>
        <w:rPr>
          <w:spacing w:val="-10"/>
          <w:w w:val="105"/>
          <w:sz w:val="27"/>
        </w:rPr>
        <w:t> </w:t>
      </w:r>
      <w:r>
        <w:rPr>
          <w:w w:val="105"/>
          <w:sz w:val="27"/>
        </w:rPr>
        <w:t>was</w:t>
      </w:r>
      <w:r>
        <w:rPr>
          <w:spacing w:val="-22"/>
          <w:w w:val="105"/>
          <w:sz w:val="27"/>
        </w:rPr>
        <w:t> </w:t>
      </w:r>
      <w:r>
        <w:rPr>
          <w:w w:val="105"/>
          <w:sz w:val="27"/>
        </w:rPr>
        <w:t>that</w:t>
      </w:r>
      <w:r>
        <w:rPr>
          <w:spacing w:val="-14"/>
          <w:w w:val="105"/>
          <w:sz w:val="27"/>
        </w:rPr>
        <w:t> </w:t>
      </w:r>
      <w:r>
        <w:rPr>
          <w:w w:val="105"/>
          <w:sz w:val="27"/>
        </w:rPr>
        <w:t>ofLindiwe</w:t>
      </w:r>
      <w:r>
        <w:rPr>
          <w:spacing w:val="-7"/>
          <w:w w:val="105"/>
          <w:sz w:val="27"/>
        </w:rPr>
        <w:t> </w:t>
      </w:r>
      <w:r>
        <w:rPr>
          <w:w w:val="105"/>
          <w:sz w:val="27"/>
        </w:rPr>
        <w:t>Mbatha,</w:t>
      </w:r>
      <w:r>
        <w:rPr>
          <w:spacing w:val="-19"/>
          <w:w w:val="105"/>
          <w:sz w:val="27"/>
        </w:rPr>
        <w:t> </w:t>
      </w:r>
      <w:r>
        <w:rPr>
          <w:w w:val="105"/>
          <w:sz w:val="27"/>
        </w:rPr>
        <w:t>who</w:t>
      </w:r>
      <w:r>
        <w:rPr>
          <w:spacing w:val="-12"/>
          <w:w w:val="105"/>
          <w:sz w:val="27"/>
        </w:rPr>
        <w:t> </w:t>
      </w:r>
      <w:r>
        <w:rPr>
          <w:w w:val="105"/>
          <w:sz w:val="27"/>
        </w:rPr>
        <w:t>was</w:t>
      </w:r>
      <w:r>
        <w:rPr>
          <w:spacing w:val="-16"/>
          <w:w w:val="105"/>
          <w:sz w:val="27"/>
        </w:rPr>
        <w:t> </w:t>
      </w:r>
      <w:r>
        <w:rPr>
          <w:w w:val="105"/>
          <w:sz w:val="27"/>
        </w:rPr>
        <w:t>also</w:t>
      </w:r>
    </w:p>
    <w:p>
      <w:pPr>
        <w:spacing w:after="0" w:line="360" w:lineRule="auto"/>
        <w:jc w:val="both"/>
        <w:rPr>
          <w:sz w:val="27"/>
        </w:rPr>
        <w:sectPr>
          <w:pgSz w:w="11910" w:h="16850"/>
          <w:pgMar w:header="1821" w:footer="0" w:top="2180" w:bottom="280" w:left="1000" w:right="460"/>
        </w:sectPr>
      </w:pPr>
    </w:p>
    <w:p>
      <w:pPr>
        <w:pStyle w:val="BodyText"/>
        <w:spacing w:before="8"/>
        <w:rPr>
          <w:sz w:val="28"/>
        </w:rPr>
      </w:pPr>
    </w:p>
    <w:p>
      <w:pPr>
        <w:pStyle w:val="BodyText"/>
        <w:spacing w:line="360" w:lineRule="auto" w:before="89"/>
        <w:ind w:left="2115" w:right="434" w:firstLine="8"/>
        <w:jc w:val="both"/>
      </w:pPr>
      <w:r>
        <w:rPr>
          <w:w w:val="105"/>
        </w:rPr>
        <w:t>in the Human Resources Department and had left the Respondent to join Swaziland Beverages. RWl 's evidence was not successfully challenged and will therefore be accepted by the Court as the conect version.</w:t>
      </w:r>
    </w:p>
    <w:p>
      <w:pPr>
        <w:pStyle w:val="BodyText"/>
        <w:spacing w:before="1"/>
        <w:rPr>
          <w:sz w:val="43"/>
        </w:rPr>
      </w:pPr>
    </w:p>
    <w:p>
      <w:pPr>
        <w:pStyle w:val="Heading4"/>
        <w:ind w:left="2130"/>
      </w:pPr>
      <w:r>
        <w:rPr>
          <w:w w:val="105"/>
        </w:rPr>
        <w:t>APPLICATION FOR AMENDMENT OF THE PLEADINGS.</w:t>
      </w:r>
    </w:p>
    <w:p>
      <w:pPr>
        <w:pStyle w:val="BodyText"/>
        <w:rPr>
          <w:b/>
          <w:sz w:val="30"/>
        </w:rPr>
      </w:pPr>
    </w:p>
    <w:p>
      <w:pPr>
        <w:pStyle w:val="BodyText"/>
        <w:spacing w:before="2"/>
        <w:rPr>
          <w:b/>
          <w:sz w:val="25"/>
        </w:rPr>
      </w:pPr>
    </w:p>
    <w:p>
      <w:pPr>
        <w:pStyle w:val="ListParagraph"/>
        <w:numPr>
          <w:ilvl w:val="0"/>
          <w:numId w:val="1"/>
        </w:numPr>
        <w:tabs>
          <w:tab w:pos="2125" w:val="left" w:leader="none"/>
        </w:tabs>
        <w:spacing w:line="360" w:lineRule="auto" w:before="0" w:after="0"/>
        <w:ind w:left="2113" w:right="432" w:hanging="696"/>
        <w:jc w:val="both"/>
        <w:rPr>
          <w:sz w:val="27"/>
        </w:rPr>
      </w:pPr>
      <w:r>
        <w:rPr>
          <w:sz w:val="27"/>
        </w:rPr>
        <w:t>Towards the encl of the hearing of the evidence, the Applicant  applied to amend its application by adding Oswald Magwenzi N.O. as 2</w:t>
      </w:r>
      <w:r>
        <w:rPr>
          <w:sz w:val="27"/>
          <w:vertAlign w:val="superscript"/>
        </w:rPr>
        <w:t>nd</w:t>
      </w:r>
      <w:r>
        <w:rPr>
          <w:sz w:val="27"/>
          <w:vertAlign w:val="baseline"/>
        </w:rPr>
        <w:t> Respondent and thereby Ubombo Sugar Limited becoming 1</w:t>
      </w:r>
      <w:r>
        <w:rPr>
          <w:position w:val="10"/>
          <w:sz w:val="18"/>
          <w:vertAlign w:val="baseline"/>
        </w:rPr>
        <w:t>st</w:t>
      </w:r>
      <w:r>
        <w:rPr>
          <w:sz w:val="18"/>
          <w:vertAlign w:val="baseline"/>
        </w:rPr>
        <w:t> </w:t>
      </w:r>
      <w:r>
        <w:rPr>
          <w:sz w:val="27"/>
          <w:vertAlign w:val="baseline"/>
        </w:rPr>
        <w:t>Respondent in these proceedings; secondly, by adding prayer (h) in the reliefs sought to</w:t>
      </w:r>
      <w:r>
        <w:rPr>
          <w:spacing w:val="-8"/>
          <w:sz w:val="27"/>
          <w:vertAlign w:val="baseline"/>
        </w:rPr>
        <w:t> </w:t>
      </w:r>
      <w:r>
        <w:rPr>
          <w:sz w:val="27"/>
          <w:vertAlign w:val="baseline"/>
        </w:rPr>
        <w:t>read;</w:t>
      </w:r>
    </w:p>
    <w:p>
      <w:pPr>
        <w:pStyle w:val="BodyText"/>
        <w:spacing w:before="7"/>
        <w:rPr>
          <w:sz w:val="40"/>
        </w:rPr>
      </w:pPr>
    </w:p>
    <w:p>
      <w:pPr>
        <w:pStyle w:val="Heading1"/>
        <w:ind w:left="2260"/>
        <w:rPr>
          <w:i/>
        </w:rPr>
      </w:pPr>
      <w:r>
        <w:rPr>
          <w:i/>
          <w:w w:val="105"/>
        </w:rPr>
        <w:t>"(h) Reviewing and/or setting aside the 2</w:t>
      </w:r>
      <w:r>
        <w:rPr>
          <w:i/>
          <w:w w:val="105"/>
          <w:position w:val="10"/>
          <w:sz w:val="20"/>
        </w:rPr>
        <w:t>nd </w:t>
      </w:r>
      <w:r>
        <w:rPr>
          <w:i/>
          <w:w w:val="105"/>
        </w:rPr>
        <w:t>Respondent's</w:t>
      </w:r>
    </w:p>
    <w:p>
      <w:pPr>
        <w:spacing w:line="364" w:lineRule="auto" w:before="177"/>
        <w:ind w:left="2875" w:right="0" w:hanging="59"/>
        <w:jc w:val="left"/>
        <w:rPr>
          <w:i/>
          <w:sz w:val="31"/>
        </w:rPr>
      </w:pPr>
      <w:r>
        <w:rPr>
          <w:i/>
          <w:sz w:val="31"/>
        </w:rPr>
        <w:t>-decision of refitsal and or deferment of the applicant's </w:t>
      </w:r>
      <w:r>
        <w:rPr>
          <w:i/>
          <w:sz w:val="31"/>
        </w:rPr>
        <w:t>application for early retirement.</w:t>
      </w:r>
    </w:p>
    <w:p>
      <w:pPr>
        <w:pStyle w:val="BodyText"/>
        <w:spacing w:before="8"/>
        <w:rPr>
          <w:i/>
          <w:sz w:val="40"/>
        </w:rPr>
      </w:pPr>
    </w:p>
    <w:p>
      <w:pPr>
        <w:pStyle w:val="ListParagraph"/>
        <w:numPr>
          <w:ilvl w:val="0"/>
          <w:numId w:val="1"/>
        </w:numPr>
        <w:tabs>
          <w:tab w:pos="2239" w:val="left" w:leader="none"/>
          <w:tab w:pos="2240" w:val="left" w:leader="none"/>
        </w:tabs>
        <w:spacing w:line="240" w:lineRule="auto" w:before="1" w:after="0"/>
        <w:ind w:left="2239" w:right="0" w:hanging="801"/>
        <w:jc w:val="left"/>
        <w:rPr>
          <w:sz w:val="27"/>
        </w:rPr>
      </w:pPr>
      <w:r>
        <w:rPr>
          <w:w w:val="105"/>
          <w:sz w:val="27"/>
        </w:rPr>
        <w:t>The application was vigorously opposed by the</w:t>
      </w:r>
      <w:r>
        <w:rPr>
          <w:spacing w:val="-37"/>
          <w:w w:val="105"/>
          <w:sz w:val="27"/>
        </w:rPr>
        <w:t> </w:t>
      </w:r>
      <w:r>
        <w:rPr>
          <w:w w:val="105"/>
          <w:sz w:val="27"/>
        </w:rPr>
        <w:t>Respondent.</w:t>
      </w:r>
    </w:p>
    <w:p>
      <w:pPr>
        <w:pStyle w:val="BodyText"/>
        <w:rPr>
          <w:sz w:val="30"/>
        </w:rPr>
      </w:pPr>
    </w:p>
    <w:p>
      <w:pPr>
        <w:pStyle w:val="ListParagraph"/>
        <w:numPr>
          <w:ilvl w:val="0"/>
          <w:numId w:val="1"/>
        </w:numPr>
        <w:tabs>
          <w:tab w:pos="2247" w:val="left" w:leader="none"/>
          <w:tab w:pos="2248" w:val="left" w:leader="none"/>
        </w:tabs>
        <w:spacing w:line="240" w:lineRule="auto" w:before="247" w:after="0"/>
        <w:ind w:left="2247" w:right="0" w:hanging="809"/>
        <w:jc w:val="left"/>
        <w:rPr>
          <w:sz w:val="27"/>
        </w:rPr>
      </w:pPr>
      <w:r>
        <w:rPr>
          <w:sz w:val="30"/>
        </w:rPr>
        <w:t>It </w:t>
      </w:r>
      <w:r>
        <w:rPr>
          <w:sz w:val="27"/>
        </w:rPr>
        <w:t>was argued on behalf of the Respondent</w:t>
      </w:r>
      <w:r>
        <w:rPr>
          <w:spacing w:val="1"/>
          <w:sz w:val="27"/>
        </w:rPr>
        <w:t> </w:t>
      </w:r>
      <w:r>
        <w:rPr>
          <w:sz w:val="27"/>
        </w:rPr>
        <w:t>that;</w:t>
      </w:r>
    </w:p>
    <w:p>
      <w:pPr>
        <w:pStyle w:val="BodyText"/>
        <w:rPr>
          <w:sz w:val="32"/>
        </w:rPr>
      </w:pPr>
    </w:p>
    <w:p>
      <w:pPr>
        <w:pStyle w:val="BodyText"/>
        <w:spacing w:line="357" w:lineRule="auto" w:before="245"/>
        <w:ind w:left="2873" w:right="875" w:hanging="623"/>
      </w:pPr>
      <w:r>
        <w:rPr/>
        <w:t>30.l The issue sought to be introduced at this late stage was not conciliated upon by CMAC.</w:t>
      </w:r>
    </w:p>
    <w:p>
      <w:pPr>
        <w:spacing w:after="0" w:line="357" w:lineRule="auto"/>
        <w:sectPr>
          <w:pgSz w:w="11910" w:h="16850"/>
          <w:pgMar w:header="1821" w:footer="0" w:top="2100" w:bottom="280" w:left="1000" w:right="460"/>
        </w:sectPr>
      </w:pPr>
    </w:p>
    <w:p>
      <w:pPr>
        <w:pStyle w:val="BodyText"/>
        <w:spacing w:before="7"/>
        <w:rPr>
          <w:sz w:val="28"/>
        </w:rPr>
      </w:pPr>
    </w:p>
    <w:p>
      <w:pPr>
        <w:pStyle w:val="ListParagraph"/>
        <w:numPr>
          <w:ilvl w:val="1"/>
          <w:numId w:val="4"/>
        </w:numPr>
        <w:tabs>
          <w:tab w:pos="2911" w:val="left" w:leader="none"/>
        </w:tabs>
        <w:spacing w:line="362" w:lineRule="auto" w:before="89" w:after="0"/>
        <w:ind w:left="2914" w:right="342" w:hanging="627"/>
        <w:jc w:val="both"/>
        <w:rPr>
          <w:sz w:val="27"/>
        </w:rPr>
      </w:pPr>
      <w:r>
        <w:rPr>
          <w:w w:val="105"/>
          <w:sz w:val="27"/>
        </w:rPr>
        <w:t>The Applicant is in effect seeking to review a decision of the Respondent which was made about five years ago and that this would be prejudicial to the</w:t>
      </w:r>
      <w:r>
        <w:rPr>
          <w:spacing w:val="-51"/>
          <w:w w:val="105"/>
          <w:sz w:val="27"/>
        </w:rPr>
        <w:t> </w:t>
      </w:r>
      <w:r>
        <w:rPr>
          <w:w w:val="105"/>
          <w:sz w:val="27"/>
        </w:rPr>
        <w:t>Respondent.</w:t>
      </w:r>
    </w:p>
    <w:p>
      <w:pPr>
        <w:pStyle w:val="BodyText"/>
        <w:spacing w:before="2"/>
        <w:rPr>
          <w:sz w:val="40"/>
        </w:rPr>
      </w:pPr>
    </w:p>
    <w:p>
      <w:pPr>
        <w:pStyle w:val="ListParagraph"/>
        <w:numPr>
          <w:ilvl w:val="1"/>
          <w:numId w:val="4"/>
        </w:numPr>
        <w:tabs>
          <w:tab w:pos="2919" w:val="left" w:leader="none"/>
        </w:tabs>
        <w:spacing w:line="364" w:lineRule="auto" w:before="0" w:after="0"/>
        <w:ind w:left="2919" w:right="352" w:hanging="625"/>
        <w:jc w:val="both"/>
        <w:rPr>
          <w:sz w:val="27"/>
        </w:rPr>
      </w:pPr>
      <w:r>
        <w:rPr>
          <w:w w:val="105"/>
          <w:sz w:val="27"/>
        </w:rPr>
        <w:t>The Applicant has failed to follow Rule 53 of the High Court Rule dealing with reviews, the matter is therefore not properly before the</w:t>
      </w:r>
      <w:r>
        <w:rPr>
          <w:spacing w:val="5"/>
          <w:w w:val="105"/>
          <w:sz w:val="27"/>
        </w:rPr>
        <w:t> </w:t>
      </w:r>
      <w:r>
        <w:rPr>
          <w:w w:val="105"/>
          <w:sz w:val="27"/>
        </w:rPr>
        <w:t>Court.</w:t>
      </w:r>
    </w:p>
    <w:p>
      <w:pPr>
        <w:pStyle w:val="BodyText"/>
        <w:spacing w:before="2"/>
        <w:rPr>
          <w:sz w:val="41"/>
        </w:rPr>
      </w:pPr>
    </w:p>
    <w:p>
      <w:pPr>
        <w:pStyle w:val="ListParagraph"/>
        <w:numPr>
          <w:ilvl w:val="1"/>
          <w:numId w:val="4"/>
        </w:numPr>
        <w:tabs>
          <w:tab w:pos="2923" w:val="left" w:leader="none"/>
        </w:tabs>
        <w:spacing w:line="362" w:lineRule="auto" w:before="0" w:after="0"/>
        <w:ind w:left="2938" w:right="343" w:hanging="644"/>
        <w:jc w:val="both"/>
        <w:rPr>
          <w:sz w:val="27"/>
        </w:rPr>
      </w:pPr>
      <w:r>
        <w:rPr>
          <w:w w:val="105"/>
          <w:sz w:val="27"/>
        </w:rPr>
        <w:t>No</w:t>
      </w:r>
      <w:r>
        <w:rPr>
          <w:spacing w:val="-16"/>
          <w:w w:val="105"/>
          <w:sz w:val="27"/>
        </w:rPr>
        <w:t> </w:t>
      </w:r>
      <w:r>
        <w:rPr>
          <w:w w:val="105"/>
          <w:sz w:val="27"/>
        </w:rPr>
        <w:t>explanation</w:t>
      </w:r>
      <w:r>
        <w:rPr>
          <w:spacing w:val="-8"/>
          <w:w w:val="105"/>
          <w:sz w:val="27"/>
        </w:rPr>
        <w:t> </w:t>
      </w:r>
      <w:r>
        <w:rPr>
          <w:w w:val="105"/>
          <w:sz w:val="27"/>
        </w:rPr>
        <w:t>has</w:t>
      </w:r>
      <w:r>
        <w:rPr>
          <w:spacing w:val="-27"/>
          <w:w w:val="105"/>
          <w:sz w:val="27"/>
        </w:rPr>
        <w:t> </w:t>
      </w:r>
      <w:r>
        <w:rPr>
          <w:w w:val="105"/>
          <w:sz w:val="27"/>
        </w:rPr>
        <w:t>been</w:t>
      </w:r>
      <w:r>
        <w:rPr>
          <w:spacing w:val="-32"/>
          <w:w w:val="105"/>
          <w:sz w:val="27"/>
        </w:rPr>
        <w:t> </w:t>
      </w:r>
      <w:r>
        <w:rPr>
          <w:w w:val="105"/>
          <w:sz w:val="27"/>
        </w:rPr>
        <w:t>tendered</w:t>
      </w:r>
      <w:r>
        <w:rPr>
          <w:spacing w:val="-2"/>
          <w:w w:val="105"/>
          <w:sz w:val="27"/>
        </w:rPr>
        <w:t> </w:t>
      </w:r>
      <w:r>
        <w:rPr>
          <w:w w:val="105"/>
          <w:sz w:val="27"/>
        </w:rPr>
        <w:t>as</w:t>
      </w:r>
      <w:r>
        <w:rPr>
          <w:spacing w:val="-28"/>
          <w:w w:val="105"/>
          <w:sz w:val="27"/>
        </w:rPr>
        <w:t> </w:t>
      </w:r>
      <w:r>
        <w:rPr>
          <w:w w:val="105"/>
          <w:sz w:val="27"/>
        </w:rPr>
        <w:t>to</w:t>
      </w:r>
      <w:r>
        <w:rPr>
          <w:spacing w:val="-20"/>
          <w:w w:val="105"/>
          <w:sz w:val="27"/>
        </w:rPr>
        <w:t> </w:t>
      </w:r>
      <w:r>
        <w:rPr>
          <w:w w:val="105"/>
          <w:sz w:val="27"/>
        </w:rPr>
        <w:t>whatwas</w:t>
      </w:r>
      <w:r>
        <w:rPr>
          <w:spacing w:val="-15"/>
          <w:w w:val="105"/>
          <w:sz w:val="27"/>
        </w:rPr>
        <w:t> </w:t>
      </w:r>
      <w:r>
        <w:rPr>
          <w:w w:val="105"/>
          <w:sz w:val="27"/>
        </w:rPr>
        <w:t>the</w:t>
      </w:r>
      <w:r>
        <w:rPr>
          <w:spacing w:val="-24"/>
          <w:w w:val="105"/>
          <w:sz w:val="27"/>
        </w:rPr>
        <w:t> </w:t>
      </w:r>
      <w:r>
        <w:rPr>
          <w:w w:val="105"/>
          <w:sz w:val="27"/>
        </w:rPr>
        <w:t>cause</w:t>
      </w:r>
      <w:r>
        <w:rPr>
          <w:spacing w:val="-11"/>
          <w:w w:val="105"/>
          <w:sz w:val="27"/>
        </w:rPr>
        <w:t> </w:t>
      </w:r>
      <w:r>
        <w:rPr>
          <w:w w:val="105"/>
          <w:sz w:val="27"/>
        </w:rPr>
        <w:t>of</w:t>
      </w:r>
      <w:r>
        <w:rPr>
          <w:spacing w:val="-26"/>
          <w:w w:val="105"/>
          <w:sz w:val="27"/>
        </w:rPr>
        <w:t> </w:t>
      </w:r>
      <w:r>
        <w:rPr>
          <w:w w:val="105"/>
          <w:sz w:val="27"/>
        </w:rPr>
        <w:t>the delay</w:t>
      </w:r>
      <w:r>
        <w:rPr>
          <w:spacing w:val="-12"/>
          <w:w w:val="105"/>
          <w:sz w:val="27"/>
        </w:rPr>
        <w:t> </w:t>
      </w:r>
      <w:r>
        <w:rPr>
          <w:w w:val="105"/>
          <w:sz w:val="27"/>
        </w:rPr>
        <w:t>in</w:t>
      </w:r>
      <w:r>
        <w:rPr>
          <w:spacing w:val="-9"/>
          <w:w w:val="105"/>
          <w:sz w:val="27"/>
        </w:rPr>
        <w:t> </w:t>
      </w:r>
      <w:r>
        <w:rPr>
          <w:w w:val="105"/>
          <w:sz w:val="27"/>
        </w:rPr>
        <w:t>filing</w:t>
      </w:r>
      <w:r>
        <w:rPr>
          <w:spacing w:val="-12"/>
          <w:w w:val="105"/>
          <w:sz w:val="27"/>
        </w:rPr>
        <w:t> </w:t>
      </w:r>
      <w:r>
        <w:rPr>
          <w:w w:val="105"/>
          <w:sz w:val="27"/>
        </w:rPr>
        <w:t>the</w:t>
      </w:r>
      <w:r>
        <w:rPr>
          <w:spacing w:val="-15"/>
          <w:w w:val="105"/>
          <w:sz w:val="27"/>
        </w:rPr>
        <w:t> </w:t>
      </w:r>
      <w:r>
        <w:rPr>
          <w:w w:val="105"/>
          <w:sz w:val="27"/>
        </w:rPr>
        <w:t>application</w:t>
      </w:r>
      <w:r>
        <w:rPr>
          <w:spacing w:val="-8"/>
          <w:w w:val="105"/>
          <w:sz w:val="27"/>
        </w:rPr>
        <w:t> </w:t>
      </w:r>
      <w:r>
        <w:rPr>
          <w:w w:val="105"/>
          <w:sz w:val="27"/>
        </w:rPr>
        <w:t>for</w:t>
      </w:r>
      <w:r>
        <w:rPr>
          <w:spacing w:val="-11"/>
          <w:w w:val="105"/>
          <w:sz w:val="27"/>
        </w:rPr>
        <w:t> </w:t>
      </w:r>
      <w:r>
        <w:rPr>
          <w:w w:val="105"/>
          <w:sz w:val="27"/>
        </w:rPr>
        <w:t>review.</w:t>
      </w:r>
    </w:p>
    <w:p>
      <w:pPr>
        <w:pStyle w:val="BodyText"/>
        <w:spacing w:before="5"/>
        <w:rPr>
          <w:sz w:val="41"/>
        </w:rPr>
      </w:pPr>
    </w:p>
    <w:p>
      <w:pPr>
        <w:pStyle w:val="ListParagraph"/>
        <w:numPr>
          <w:ilvl w:val="0"/>
          <w:numId w:val="1"/>
        </w:numPr>
        <w:tabs>
          <w:tab w:pos="2291" w:val="left" w:leader="none"/>
        </w:tabs>
        <w:spacing w:line="362" w:lineRule="auto" w:before="0" w:after="0"/>
        <w:ind w:left="2483" w:right="334" w:hanging="987"/>
        <w:jc w:val="both"/>
        <w:rPr>
          <w:sz w:val="27"/>
        </w:rPr>
      </w:pPr>
      <w:r>
        <w:rPr>
          <w:w w:val="105"/>
          <w:sz w:val="27"/>
        </w:rPr>
        <w:t>The Court is in agreement with the Respondent's argument that the application</w:t>
      </w:r>
      <w:r>
        <w:rPr>
          <w:spacing w:val="-14"/>
          <w:w w:val="105"/>
          <w:sz w:val="27"/>
        </w:rPr>
        <w:t> </w:t>
      </w:r>
      <w:r>
        <w:rPr>
          <w:w w:val="105"/>
          <w:sz w:val="27"/>
        </w:rPr>
        <w:t>to</w:t>
      </w:r>
      <w:r>
        <w:rPr>
          <w:spacing w:val="-20"/>
          <w:w w:val="105"/>
          <w:sz w:val="27"/>
        </w:rPr>
        <w:t> </w:t>
      </w:r>
      <w:r>
        <w:rPr>
          <w:w w:val="105"/>
          <w:sz w:val="27"/>
        </w:rPr>
        <w:t>amend</w:t>
      </w:r>
      <w:r>
        <w:rPr>
          <w:spacing w:val="-19"/>
          <w:w w:val="105"/>
          <w:sz w:val="27"/>
        </w:rPr>
        <w:t> </w:t>
      </w:r>
      <w:r>
        <w:rPr>
          <w:w w:val="105"/>
          <w:sz w:val="27"/>
        </w:rPr>
        <w:t>will</w:t>
      </w:r>
      <w:r>
        <w:rPr>
          <w:spacing w:val="-24"/>
          <w:w w:val="105"/>
          <w:sz w:val="27"/>
        </w:rPr>
        <w:t> </w:t>
      </w:r>
      <w:r>
        <w:rPr>
          <w:w w:val="105"/>
          <w:sz w:val="27"/>
        </w:rPr>
        <w:t>have</w:t>
      </w:r>
      <w:r>
        <w:rPr>
          <w:spacing w:val="-28"/>
          <w:w w:val="105"/>
          <w:sz w:val="27"/>
        </w:rPr>
        <w:t> </w:t>
      </w:r>
      <w:r>
        <w:rPr>
          <w:w w:val="105"/>
          <w:sz w:val="27"/>
        </w:rPr>
        <w:t>the</w:t>
      </w:r>
      <w:r>
        <w:rPr>
          <w:spacing w:val="-22"/>
          <w:w w:val="105"/>
          <w:sz w:val="27"/>
        </w:rPr>
        <w:t> </w:t>
      </w:r>
      <w:r>
        <w:rPr>
          <w:w w:val="105"/>
          <w:sz w:val="27"/>
        </w:rPr>
        <w:t>effect</w:t>
      </w:r>
      <w:r>
        <w:rPr>
          <w:spacing w:val="-9"/>
          <w:w w:val="105"/>
          <w:sz w:val="27"/>
        </w:rPr>
        <w:t> </w:t>
      </w:r>
      <w:r>
        <w:rPr>
          <w:w w:val="105"/>
          <w:sz w:val="27"/>
        </w:rPr>
        <w:t>of</w:t>
      </w:r>
      <w:r>
        <w:rPr>
          <w:spacing w:val="-23"/>
          <w:w w:val="105"/>
          <w:sz w:val="27"/>
        </w:rPr>
        <w:t> </w:t>
      </w:r>
      <w:r>
        <w:rPr>
          <w:w w:val="105"/>
          <w:sz w:val="27"/>
        </w:rPr>
        <w:t>introducing</w:t>
      </w:r>
      <w:r>
        <w:rPr>
          <w:spacing w:val="-2"/>
          <w:w w:val="105"/>
          <w:sz w:val="27"/>
        </w:rPr>
        <w:t> </w:t>
      </w:r>
      <w:r>
        <w:rPr>
          <w:w w:val="105"/>
          <w:sz w:val="27"/>
        </w:rPr>
        <w:t>an</w:t>
      </w:r>
      <w:r>
        <w:rPr>
          <w:spacing w:val="-17"/>
          <w:w w:val="105"/>
          <w:sz w:val="27"/>
        </w:rPr>
        <w:t> </w:t>
      </w:r>
      <w:r>
        <w:rPr>
          <w:w w:val="105"/>
          <w:sz w:val="27"/>
        </w:rPr>
        <w:t>issue</w:t>
      </w:r>
      <w:r>
        <w:rPr>
          <w:spacing w:val="-25"/>
          <w:w w:val="105"/>
          <w:sz w:val="27"/>
        </w:rPr>
        <w:t> </w:t>
      </w:r>
      <w:r>
        <w:rPr>
          <w:w w:val="105"/>
          <w:sz w:val="27"/>
        </w:rPr>
        <w:t>that was</w:t>
      </w:r>
      <w:r>
        <w:rPr>
          <w:spacing w:val="-18"/>
          <w:w w:val="105"/>
          <w:sz w:val="27"/>
        </w:rPr>
        <w:t> </w:t>
      </w:r>
      <w:r>
        <w:rPr>
          <w:w w:val="105"/>
          <w:sz w:val="27"/>
        </w:rPr>
        <w:t>not</w:t>
      </w:r>
      <w:r>
        <w:rPr>
          <w:spacing w:val="-16"/>
          <w:w w:val="105"/>
          <w:sz w:val="27"/>
        </w:rPr>
        <w:t> </w:t>
      </w:r>
      <w:r>
        <w:rPr>
          <w:w w:val="105"/>
          <w:sz w:val="27"/>
        </w:rPr>
        <w:t>conciliated</w:t>
      </w:r>
      <w:r>
        <w:rPr>
          <w:spacing w:val="0"/>
          <w:w w:val="105"/>
          <w:sz w:val="27"/>
        </w:rPr>
        <w:t> </w:t>
      </w:r>
      <w:r>
        <w:rPr>
          <w:w w:val="105"/>
          <w:sz w:val="27"/>
        </w:rPr>
        <w:t>upon</w:t>
      </w:r>
      <w:r>
        <w:rPr>
          <w:spacing w:val="-6"/>
          <w:w w:val="105"/>
          <w:sz w:val="27"/>
        </w:rPr>
        <w:t> </w:t>
      </w:r>
      <w:r>
        <w:rPr>
          <w:w w:val="105"/>
          <w:sz w:val="27"/>
        </w:rPr>
        <w:t>at</w:t>
      </w:r>
      <w:r>
        <w:rPr>
          <w:spacing w:val="-12"/>
          <w:w w:val="105"/>
          <w:sz w:val="27"/>
        </w:rPr>
        <w:t> </w:t>
      </w:r>
      <w:r>
        <w:rPr>
          <w:w w:val="105"/>
          <w:sz w:val="27"/>
        </w:rPr>
        <w:t>CMAC.</w:t>
      </w:r>
      <w:r>
        <w:rPr>
          <w:spacing w:val="38"/>
          <w:w w:val="105"/>
          <w:sz w:val="27"/>
        </w:rPr>
        <w:t> </w:t>
      </w:r>
      <w:r>
        <w:rPr>
          <w:w w:val="105"/>
          <w:sz w:val="27"/>
        </w:rPr>
        <w:t>For</w:t>
      </w:r>
      <w:r>
        <w:rPr>
          <w:spacing w:val="-19"/>
          <w:w w:val="105"/>
          <w:sz w:val="27"/>
        </w:rPr>
        <w:t> </w:t>
      </w:r>
      <w:r>
        <w:rPr>
          <w:w w:val="105"/>
          <w:sz w:val="27"/>
        </w:rPr>
        <w:t>this</w:t>
      </w:r>
      <w:r>
        <w:rPr>
          <w:spacing w:val="-17"/>
          <w:w w:val="105"/>
          <w:sz w:val="27"/>
        </w:rPr>
        <w:t> </w:t>
      </w:r>
      <w:r>
        <w:rPr>
          <w:w w:val="105"/>
          <w:sz w:val="27"/>
        </w:rPr>
        <w:t>reason,</w:t>
      </w:r>
      <w:r>
        <w:rPr>
          <w:spacing w:val="-18"/>
          <w:w w:val="105"/>
          <w:sz w:val="27"/>
        </w:rPr>
        <w:t> </w:t>
      </w:r>
      <w:r>
        <w:rPr>
          <w:w w:val="105"/>
          <w:sz w:val="27"/>
        </w:rPr>
        <w:t>the</w:t>
      </w:r>
      <w:r>
        <w:rPr>
          <w:spacing w:val="-10"/>
          <w:w w:val="105"/>
          <w:sz w:val="27"/>
        </w:rPr>
        <w:t> </w:t>
      </w:r>
      <w:r>
        <w:rPr>
          <w:w w:val="105"/>
          <w:sz w:val="27"/>
        </w:rPr>
        <w:t>application ought to be</w:t>
      </w:r>
      <w:r>
        <w:rPr>
          <w:spacing w:val="-26"/>
          <w:w w:val="105"/>
          <w:sz w:val="27"/>
        </w:rPr>
        <w:t> </w:t>
      </w:r>
      <w:r>
        <w:rPr>
          <w:w w:val="105"/>
          <w:sz w:val="27"/>
        </w:rPr>
        <w:t>dismissed.</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4"/>
        <w:spacing w:before="267"/>
        <w:ind w:left="2323"/>
      </w:pPr>
      <w:r>
        <w:rPr/>
        <w:t>CONCLUSION.</w:t>
      </w:r>
    </w:p>
    <w:p>
      <w:pPr>
        <w:pStyle w:val="BodyText"/>
        <w:rPr>
          <w:b/>
          <w:sz w:val="30"/>
        </w:rPr>
      </w:pPr>
    </w:p>
    <w:p>
      <w:pPr>
        <w:pStyle w:val="BodyText"/>
        <w:spacing w:before="6"/>
        <w:rPr>
          <w:b/>
          <w:sz w:val="24"/>
        </w:rPr>
      </w:pPr>
    </w:p>
    <w:p>
      <w:pPr>
        <w:pStyle w:val="BodyText"/>
        <w:spacing w:line="357" w:lineRule="auto"/>
        <w:ind w:left="2224" w:right="330" w:hanging="714"/>
        <w:jc w:val="both"/>
      </w:pPr>
      <w:r>
        <w:rPr>
          <w:w w:val="105"/>
        </w:rPr>
        <w:t>[32)</w:t>
      </w:r>
      <w:r>
        <w:rPr>
          <w:spacing w:val="57"/>
          <w:w w:val="105"/>
        </w:rPr>
        <w:t> </w:t>
      </w:r>
      <w:r>
        <w:rPr>
          <w:w w:val="105"/>
        </w:rPr>
        <w:t>From</w:t>
      </w:r>
      <w:r>
        <w:rPr>
          <w:spacing w:val="-27"/>
          <w:w w:val="105"/>
        </w:rPr>
        <w:t> </w:t>
      </w:r>
      <w:r>
        <w:rPr>
          <w:w w:val="105"/>
        </w:rPr>
        <w:t>the</w:t>
      </w:r>
      <w:r>
        <w:rPr>
          <w:spacing w:val="-28"/>
          <w:w w:val="105"/>
        </w:rPr>
        <w:t> </w:t>
      </w:r>
      <w:r>
        <w:rPr>
          <w:w w:val="105"/>
        </w:rPr>
        <w:t>evidence</w:t>
      </w:r>
      <w:r>
        <w:rPr>
          <w:spacing w:val="-11"/>
          <w:w w:val="105"/>
        </w:rPr>
        <w:t> </w:t>
      </w:r>
      <w:r>
        <w:rPr>
          <w:w w:val="105"/>
        </w:rPr>
        <w:t>presented</w:t>
      </w:r>
      <w:r>
        <w:rPr>
          <w:spacing w:val="-24"/>
          <w:w w:val="105"/>
        </w:rPr>
        <w:t> </w:t>
      </w:r>
      <w:r>
        <w:rPr>
          <w:w w:val="105"/>
        </w:rPr>
        <w:t>in</w:t>
      </w:r>
      <w:r>
        <w:rPr>
          <w:spacing w:val="-24"/>
          <w:w w:val="105"/>
        </w:rPr>
        <w:t> </w:t>
      </w:r>
      <w:r>
        <w:rPr>
          <w:w w:val="105"/>
        </w:rPr>
        <w:t>Court,</w:t>
      </w:r>
      <w:r>
        <w:rPr>
          <w:spacing w:val="-30"/>
          <w:w w:val="105"/>
        </w:rPr>
        <w:t> </w:t>
      </w:r>
      <w:r>
        <w:rPr>
          <w:w w:val="105"/>
        </w:rPr>
        <w:t>there</w:t>
      </w:r>
      <w:r>
        <w:rPr>
          <w:spacing w:val="-22"/>
          <w:w w:val="105"/>
        </w:rPr>
        <w:t> </w:t>
      </w:r>
      <w:r>
        <w:rPr>
          <w:w w:val="105"/>
        </w:rPr>
        <w:t>is</w:t>
      </w:r>
      <w:r>
        <w:rPr>
          <w:spacing w:val="-26"/>
          <w:w w:val="105"/>
        </w:rPr>
        <w:t> </w:t>
      </w:r>
      <w:r>
        <w:rPr>
          <w:w w:val="105"/>
        </w:rPr>
        <w:t>no</w:t>
      </w:r>
      <w:r>
        <w:rPr>
          <w:spacing w:val="-17"/>
          <w:w w:val="105"/>
        </w:rPr>
        <w:t> </w:t>
      </w:r>
      <w:r>
        <w:rPr>
          <w:w w:val="105"/>
        </w:rPr>
        <w:t>doubt</w:t>
      </w:r>
      <w:r>
        <w:rPr>
          <w:spacing w:val="-28"/>
          <w:w w:val="105"/>
        </w:rPr>
        <w:t> </w:t>
      </w:r>
      <w:r>
        <w:rPr>
          <w:w w:val="105"/>
        </w:rPr>
        <w:t>that</w:t>
      </w:r>
      <w:r>
        <w:rPr>
          <w:spacing w:val="-24"/>
          <w:w w:val="105"/>
        </w:rPr>
        <w:t> </w:t>
      </w:r>
      <w:r>
        <w:rPr>
          <w:w w:val="105"/>
        </w:rPr>
        <w:t>the</w:t>
      </w:r>
      <w:r>
        <w:rPr>
          <w:spacing w:val="-21"/>
          <w:w w:val="105"/>
        </w:rPr>
        <w:t> </w:t>
      </w:r>
      <w:r>
        <w:rPr>
          <w:w w:val="105"/>
        </w:rPr>
        <w:t>charges with which the Applicant was charged were serious and that the chairperson was justified in recommending the sanction of dismissal which was adopted by the</w:t>
      </w:r>
      <w:r>
        <w:rPr>
          <w:spacing w:val="-7"/>
          <w:w w:val="105"/>
        </w:rPr>
        <w:t> </w:t>
      </w:r>
      <w:r>
        <w:rPr>
          <w:w w:val="105"/>
        </w:rPr>
        <w:t>employer.</w:t>
      </w:r>
    </w:p>
    <w:p>
      <w:pPr>
        <w:spacing w:after="0" w:line="357" w:lineRule="auto"/>
        <w:jc w:val="both"/>
        <w:sectPr>
          <w:pgSz w:w="11910" w:h="16850"/>
          <w:pgMar w:header="1821" w:footer="0" w:top="2080" w:bottom="280" w:left="1000" w:right="460"/>
        </w:sectPr>
      </w:pPr>
    </w:p>
    <w:p>
      <w:pPr>
        <w:pStyle w:val="BodyText"/>
        <w:rPr>
          <w:sz w:val="20"/>
        </w:rPr>
      </w:pPr>
    </w:p>
    <w:p>
      <w:pPr>
        <w:spacing w:before="206"/>
        <w:ind w:left="2021" w:right="0" w:firstLine="0"/>
        <w:jc w:val="left"/>
        <w:rPr>
          <w:b/>
          <w:sz w:val="26"/>
        </w:rPr>
      </w:pPr>
      <w:r>
        <w:rPr>
          <w:b/>
          <w:w w:val="105"/>
          <w:sz w:val="26"/>
        </w:rPr>
        <w:t>ORDER.</w:t>
      </w:r>
    </w:p>
    <w:p>
      <w:pPr>
        <w:pStyle w:val="BodyText"/>
        <w:rPr>
          <w:b/>
          <w:sz w:val="28"/>
        </w:rPr>
      </w:pPr>
    </w:p>
    <w:p>
      <w:pPr>
        <w:pStyle w:val="BodyText"/>
        <w:spacing w:before="8"/>
        <w:rPr>
          <w:b/>
          <w:sz w:val="26"/>
        </w:rPr>
      </w:pPr>
    </w:p>
    <w:p>
      <w:pPr>
        <w:pStyle w:val="ListParagraph"/>
        <w:numPr>
          <w:ilvl w:val="0"/>
          <w:numId w:val="5"/>
        </w:numPr>
        <w:tabs>
          <w:tab w:pos="1929" w:val="left" w:leader="none"/>
          <w:tab w:pos="1930" w:val="left" w:leader="none"/>
        </w:tabs>
        <w:spacing w:line="362" w:lineRule="auto" w:before="0" w:after="0"/>
        <w:ind w:left="1935" w:right="617" w:hanging="713"/>
        <w:jc w:val="left"/>
        <w:rPr>
          <w:sz w:val="27"/>
        </w:rPr>
      </w:pPr>
      <w:r>
        <w:rPr>
          <w:w w:val="105"/>
          <w:sz w:val="27"/>
        </w:rPr>
        <w:t>Taking into account all the evidence before the Court, and also all the circumstances</w:t>
      </w:r>
      <w:r>
        <w:rPr>
          <w:spacing w:val="11"/>
          <w:w w:val="105"/>
          <w:sz w:val="27"/>
        </w:rPr>
        <w:t> </w:t>
      </w:r>
      <w:r>
        <w:rPr>
          <w:w w:val="105"/>
          <w:sz w:val="27"/>
        </w:rPr>
        <w:t>of</w:t>
      </w:r>
      <w:r>
        <w:rPr>
          <w:spacing w:val="-24"/>
          <w:w w:val="105"/>
          <w:sz w:val="27"/>
        </w:rPr>
        <w:t> </w:t>
      </w:r>
      <w:r>
        <w:rPr>
          <w:w w:val="105"/>
          <w:sz w:val="27"/>
        </w:rPr>
        <w:t>the</w:t>
      </w:r>
      <w:r>
        <w:rPr>
          <w:spacing w:val="-13"/>
          <w:w w:val="105"/>
          <w:sz w:val="27"/>
        </w:rPr>
        <w:t> </w:t>
      </w:r>
      <w:r>
        <w:rPr>
          <w:w w:val="105"/>
          <w:sz w:val="27"/>
        </w:rPr>
        <w:t>case,</w:t>
      </w:r>
      <w:r>
        <w:rPr>
          <w:spacing w:val="-16"/>
          <w:w w:val="105"/>
          <w:sz w:val="27"/>
        </w:rPr>
        <w:t> </w:t>
      </w:r>
      <w:r>
        <w:rPr>
          <w:w w:val="105"/>
          <w:sz w:val="27"/>
        </w:rPr>
        <w:t>the</w:t>
      </w:r>
      <w:r>
        <w:rPr>
          <w:spacing w:val="-14"/>
          <w:w w:val="105"/>
          <w:sz w:val="27"/>
        </w:rPr>
        <w:t> </w:t>
      </w:r>
      <w:r>
        <w:rPr>
          <w:w w:val="105"/>
          <w:sz w:val="27"/>
        </w:rPr>
        <w:t>Court</w:t>
      </w:r>
      <w:r>
        <w:rPr>
          <w:spacing w:val="-15"/>
          <w:w w:val="105"/>
          <w:sz w:val="27"/>
        </w:rPr>
        <w:t> </w:t>
      </w:r>
      <w:r>
        <w:rPr>
          <w:w w:val="105"/>
          <w:sz w:val="27"/>
        </w:rPr>
        <w:t>will</w:t>
      </w:r>
      <w:r>
        <w:rPr>
          <w:spacing w:val="-12"/>
          <w:w w:val="105"/>
          <w:sz w:val="27"/>
        </w:rPr>
        <w:t> </w:t>
      </w:r>
      <w:r>
        <w:rPr>
          <w:w w:val="105"/>
          <w:sz w:val="27"/>
        </w:rPr>
        <w:t>make</w:t>
      </w:r>
      <w:r>
        <w:rPr>
          <w:spacing w:val="-17"/>
          <w:w w:val="105"/>
          <w:sz w:val="27"/>
        </w:rPr>
        <w:t> </w:t>
      </w:r>
      <w:r>
        <w:rPr>
          <w:w w:val="105"/>
          <w:sz w:val="27"/>
        </w:rPr>
        <w:t>the</w:t>
      </w:r>
      <w:r>
        <w:rPr>
          <w:spacing w:val="-23"/>
          <w:w w:val="105"/>
          <w:sz w:val="27"/>
        </w:rPr>
        <w:t> </w:t>
      </w:r>
      <w:r>
        <w:rPr>
          <w:w w:val="105"/>
          <w:sz w:val="27"/>
        </w:rPr>
        <w:t>following</w:t>
      </w:r>
      <w:r>
        <w:rPr>
          <w:spacing w:val="0"/>
          <w:w w:val="105"/>
          <w:sz w:val="27"/>
        </w:rPr>
        <w:t> </w:t>
      </w:r>
      <w:r>
        <w:rPr>
          <w:w w:val="105"/>
          <w:sz w:val="27"/>
        </w:rPr>
        <w:t>order;</w:t>
      </w:r>
    </w:p>
    <w:p>
      <w:pPr>
        <w:pStyle w:val="BodyText"/>
        <w:spacing w:before="4"/>
        <w:rPr>
          <w:sz w:val="41"/>
        </w:rPr>
      </w:pPr>
    </w:p>
    <w:p>
      <w:pPr>
        <w:pStyle w:val="ListParagraph"/>
        <w:numPr>
          <w:ilvl w:val="1"/>
          <w:numId w:val="5"/>
        </w:numPr>
        <w:tabs>
          <w:tab w:pos="2385" w:val="left" w:leader="none"/>
        </w:tabs>
        <w:spacing w:line="240" w:lineRule="auto" w:before="0" w:after="0"/>
        <w:ind w:left="2384" w:right="0" w:hanging="355"/>
        <w:jc w:val="left"/>
        <w:rPr>
          <w:sz w:val="27"/>
        </w:rPr>
      </w:pPr>
      <w:r>
        <w:rPr>
          <w:w w:val="105"/>
          <w:sz w:val="27"/>
        </w:rPr>
        <w:t>The Applicant's application is</w:t>
      </w:r>
      <w:r>
        <w:rPr>
          <w:spacing w:val="3"/>
          <w:w w:val="105"/>
          <w:sz w:val="27"/>
        </w:rPr>
        <w:t> </w:t>
      </w:r>
      <w:r>
        <w:rPr>
          <w:w w:val="105"/>
          <w:sz w:val="27"/>
        </w:rPr>
        <w:t>dismissed.</w:t>
      </w:r>
    </w:p>
    <w:p>
      <w:pPr>
        <w:pStyle w:val="BodyText"/>
        <w:rPr>
          <w:sz w:val="30"/>
        </w:rPr>
      </w:pPr>
    </w:p>
    <w:p>
      <w:pPr>
        <w:pStyle w:val="BodyText"/>
        <w:spacing w:before="9"/>
        <w:rPr>
          <w:sz w:val="25"/>
        </w:rPr>
      </w:pPr>
    </w:p>
    <w:p>
      <w:pPr>
        <w:pStyle w:val="ListParagraph"/>
        <w:numPr>
          <w:ilvl w:val="1"/>
          <w:numId w:val="5"/>
        </w:numPr>
        <w:tabs>
          <w:tab w:pos="2392" w:val="left" w:leader="none"/>
        </w:tabs>
        <w:spacing w:line="240" w:lineRule="auto" w:before="1" w:after="0"/>
        <w:ind w:left="2391" w:right="0" w:hanging="359"/>
        <w:jc w:val="left"/>
        <w:rPr>
          <w:sz w:val="27"/>
        </w:rPr>
      </w:pPr>
      <w:r>
        <w:rPr>
          <w:w w:val="105"/>
          <w:sz w:val="27"/>
        </w:rPr>
        <w:t>There is no order as to</w:t>
      </w:r>
      <w:r>
        <w:rPr>
          <w:spacing w:val="-43"/>
          <w:w w:val="105"/>
          <w:sz w:val="27"/>
        </w:rPr>
        <w:t> </w:t>
      </w:r>
      <w:r>
        <w:rPr>
          <w:w w:val="105"/>
          <w:sz w:val="27"/>
        </w:rPr>
        <w:t>costs.</w:t>
      </w:r>
    </w:p>
    <w:p>
      <w:pPr>
        <w:pStyle w:val="BodyText"/>
        <w:rPr>
          <w:sz w:val="30"/>
        </w:rPr>
      </w:pPr>
    </w:p>
    <w:p>
      <w:pPr>
        <w:pStyle w:val="BodyText"/>
        <w:spacing w:before="6"/>
        <w:rPr>
          <w:sz w:val="24"/>
        </w:rPr>
      </w:pPr>
    </w:p>
    <w:p>
      <w:pPr>
        <w:pStyle w:val="ListParagraph"/>
        <w:numPr>
          <w:ilvl w:val="0"/>
          <w:numId w:val="5"/>
        </w:numPr>
        <w:tabs>
          <w:tab w:pos="2023" w:val="left" w:leader="none"/>
          <w:tab w:pos="2024" w:val="left" w:leader="none"/>
        </w:tabs>
        <w:spacing w:line="240" w:lineRule="auto" w:before="0" w:after="0"/>
        <w:ind w:left="2023" w:right="0" w:hanging="801"/>
        <w:jc w:val="left"/>
        <w:rPr>
          <w:sz w:val="27"/>
        </w:rPr>
      </w:pPr>
      <w:r>
        <w:rPr>
          <w:w w:val="105"/>
          <w:sz w:val="27"/>
        </w:rPr>
        <w:t>The members</w:t>
      </w:r>
      <w:r>
        <w:rPr>
          <w:spacing w:val="12"/>
          <w:w w:val="105"/>
          <w:sz w:val="27"/>
        </w:rPr>
        <w:t> </w:t>
      </w:r>
      <w:r>
        <w:rPr>
          <w:w w:val="105"/>
          <w:sz w:val="27"/>
        </w:rPr>
        <w:t>agree.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group style="position:absolute;margin-left:241.060745pt;margin-top:10.66882pt;width:203.55pt;height:43.5pt;mso-position-horizontal-relative:page;mso-position-vertical-relative:paragraph;z-index:1192;mso-wrap-distance-left:0;mso-wrap-distance-right:0" coordorigin="4821,213" coordsize="4071,870">
            <v:shape style="position:absolute;left:5773;top:213;width:2685;height:866" type="#_x0000_t75" stroked="false">
              <v:imagedata r:id="rId17" o:title=""/>
            </v:shape>
            <v:line style="position:absolute" from="4821,1079" to="8892,1079" stroked="true" strokeweight=".360616pt" strokecolor="#000000">
              <v:stroke dashstyle="solid"/>
            </v:line>
            <w10:wrap type="topAndBottom"/>
          </v:group>
        </w:pict>
      </w:r>
    </w:p>
    <w:p>
      <w:pPr>
        <w:spacing w:before="167"/>
        <w:ind w:left="1464" w:right="0" w:firstLine="0"/>
        <w:jc w:val="center"/>
        <w:rPr>
          <w:b/>
          <w:sz w:val="28"/>
        </w:rPr>
      </w:pPr>
      <w:r>
        <w:rPr>
          <w:b/>
          <w:sz w:val="28"/>
        </w:rPr>
        <w:t>-/NKONYANE</w:t>
      </w:r>
    </w:p>
    <w:p>
      <w:pPr>
        <w:spacing w:before="161"/>
        <w:ind w:left="1652" w:right="0" w:firstLine="0"/>
        <w:jc w:val="left"/>
        <w:rPr>
          <w:b/>
          <w:sz w:val="28"/>
        </w:rPr>
      </w:pPr>
      <w:r>
        <w:rPr>
          <w:b/>
          <w:w w:val="105"/>
          <w:sz w:val="28"/>
        </w:rPr>
        <w:t>JUDGE OF THE INDUSTRIAL COURT OF ESWATINI</w:t>
      </w:r>
    </w:p>
    <w:p>
      <w:pPr>
        <w:pStyle w:val="BodyText"/>
        <w:rPr>
          <w:b/>
          <w:sz w:val="30"/>
        </w:rPr>
      </w:pPr>
    </w:p>
    <w:p>
      <w:pPr>
        <w:pStyle w:val="BodyText"/>
        <w:rPr>
          <w:b/>
          <w:sz w:val="30"/>
        </w:rPr>
      </w:pPr>
    </w:p>
    <w:p>
      <w:pPr>
        <w:pStyle w:val="BodyText"/>
        <w:spacing w:before="9"/>
        <w:rPr>
          <w:b/>
          <w:sz w:val="35"/>
        </w:rPr>
      </w:pPr>
    </w:p>
    <w:p>
      <w:pPr>
        <w:tabs>
          <w:tab w:pos="4271" w:val="left" w:leader="none"/>
        </w:tabs>
        <w:spacing w:before="0"/>
        <w:ind w:left="1281" w:right="0" w:firstLine="0"/>
        <w:jc w:val="left"/>
        <w:rPr>
          <w:sz w:val="27"/>
        </w:rPr>
      </w:pPr>
      <w:r>
        <w:rPr>
          <w:b/>
          <w:w w:val="115"/>
          <w:sz w:val="27"/>
        </w:rPr>
        <w:t>For</w:t>
      </w:r>
      <w:r>
        <w:rPr>
          <w:b/>
          <w:spacing w:val="60"/>
          <w:w w:val="115"/>
          <w:sz w:val="27"/>
        </w:rPr>
        <w:t> </w:t>
      </w:r>
      <w:r>
        <w:rPr>
          <w:b/>
          <w:w w:val="115"/>
          <w:sz w:val="27"/>
        </w:rPr>
        <w:t>the</w:t>
      </w:r>
      <w:r>
        <w:rPr>
          <w:b/>
          <w:spacing w:val="75"/>
          <w:w w:val="115"/>
          <w:sz w:val="27"/>
        </w:rPr>
        <w:t> </w:t>
      </w:r>
      <w:r>
        <w:rPr>
          <w:b/>
          <w:w w:val="115"/>
          <w:sz w:val="27"/>
        </w:rPr>
        <w:t>Applicant:</w:t>
        <w:tab/>
      </w:r>
      <w:r>
        <w:rPr>
          <w:w w:val="115"/>
          <w:sz w:val="27"/>
        </w:rPr>
        <w:t>Mr. S.</w:t>
      </w:r>
      <w:r>
        <w:rPr>
          <w:spacing w:val="28"/>
          <w:w w:val="115"/>
          <w:sz w:val="27"/>
        </w:rPr>
        <w:t> </w:t>
      </w:r>
      <w:r>
        <w:rPr>
          <w:w w:val="115"/>
          <w:sz w:val="27"/>
        </w:rPr>
        <w:t>Madzinane</w:t>
      </w:r>
    </w:p>
    <w:p>
      <w:pPr>
        <w:pStyle w:val="BodyText"/>
        <w:spacing w:before="172"/>
        <w:ind w:left="4300"/>
      </w:pPr>
      <w:r>
        <w:rPr>
          <w:w w:val="120"/>
        </w:rPr>
        <w:t>(Madzinane Attorneys)</w:t>
      </w:r>
    </w:p>
    <w:p>
      <w:pPr>
        <w:pStyle w:val="BodyText"/>
        <w:rPr>
          <w:sz w:val="30"/>
        </w:rPr>
      </w:pPr>
    </w:p>
    <w:p>
      <w:pPr>
        <w:pStyle w:val="BodyText"/>
        <w:rPr>
          <w:sz w:val="30"/>
        </w:rPr>
      </w:pPr>
    </w:p>
    <w:p>
      <w:pPr>
        <w:pStyle w:val="BodyText"/>
        <w:spacing w:before="11"/>
        <w:rPr>
          <w:sz w:val="35"/>
        </w:rPr>
      </w:pPr>
    </w:p>
    <w:p>
      <w:pPr>
        <w:tabs>
          <w:tab w:pos="4582" w:val="left" w:leader="none"/>
        </w:tabs>
        <w:spacing w:before="0"/>
        <w:ind w:left="1346" w:right="0" w:firstLine="0"/>
        <w:jc w:val="left"/>
        <w:rPr>
          <w:sz w:val="27"/>
        </w:rPr>
      </w:pPr>
      <w:r>
        <w:rPr>
          <w:b/>
          <w:w w:val="120"/>
          <w:sz w:val="27"/>
        </w:rPr>
        <w:t>For</w:t>
      </w:r>
      <w:r>
        <w:rPr>
          <w:b/>
          <w:spacing w:val="15"/>
          <w:w w:val="120"/>
          <w:sz w:val="27"/>
        </w:rPr>
        <w:t> </w:t>
      </w:r>
      <w:r>
        <w:rPr>
          <w:b/>
          <w:w w:val="120"/>
          <w:sz w:val="27"/>
        </w:rPr>
        <w:t>the</w:t>
      </w:r>
      <w:r>
        <w:rPr>
          <w:b/>
          <w:spacing w:val="66"/>
          <w:w w:val="120"/>
          <w:sz w:val="27"/>
        </w:rPr>
        <w:t> </w:t>
      </w:r>
      <w:r>
        <w:rPr>
          <w:b/>
          <w:w w:val="120"/>
          <w:sz w:val="27"/>
        </w:rPr>
        <w:t>Respondent:</w:t>
        <w:tab/>
      </w:r>
      <w:r>
        <w:rPr>
          <w:w w:val="120"/>
          <w:sz w:val="27"/>
        </w:rPr>
        <w:t>Mr. E. </w:t>
      </w:r>
      <w:r>
        <w:rPr>
          <w:rFonts w:ascii="Arial"/>
          <w:w w:val="120"/>
          <w:sz w:val="25"/>
        </w:rPr>
        <w:t>J.</w:t>
      </w:r>
      <w:r>
        <w:rPr>
          <w:rFonts w:ascii="Arial"/>
          <w:spacing w:val="20"/>
          <w:w w:val="120"/>
          <w:sz w:val="25"/>
        </w:rPr>
        <w:t> </w:t>
      </w:r>
      <w:r>
        <w:rPr>
          <w:w w:val="120"/>
          <w:sz w:val="27"/>
        </w:rPr>
        <w:t>Henwood.</w:t>
      </w:r>
    </w:p>
    <w:p>
      <w:pPr>
        <w:pStyle w:val="BodyText"/>
        <w:spacing w:before="166"/>
        <w:ind w:left="4575"/>
      </w:pPr>
      <w:r>
        <w:rPr>
          <w:w w:val="115"/>
        </w:rPr>
        <w:t>(Henwood and Company)</w:t>
      </w:r>
    </w:p>
    <w:sectPr>
      <w:headerReference w:type="default" r:id="rId16"/>
      <w:pgSz w:w="11910" w:h="16850"/>
      <w:pgMar w:header="1800" w:footer="0" w:top="2040" w:bottom="280" w:left="10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7.2854pt;margin-top:90.543564pt;width:9.6pt;height:13.2pt;mso-position-horizontal-relative:page;mso-position-vertical-relative:page;z-index:-12304" type="#_x0000_t202" filled="false" stroked="false">
          <v:textbox inset="0,0,0,0">
            <w:txbxContent>
              <w:p>
                <w:pPr>
                  <w:spacing w:before="13"/>
                  <w:ind w:left="40" w:right="0" w:firstLine="0"/>
                  <w:jc w:val="left"/>
                  <w:rPr>
                    <w:rFonts w:ascii="Arial"/>
                    <w:sz w:val="20"/>
                  </w:rPr>
                </w:pPr>
                <w:r>
                  <w:rPr/>
                  <w:fldChar w:fldCharType="begin"/>
                </w:r>
                <w:r>
                  <w:rPr>
                    <w:rFonts w:ascii="Arial"/>
                    <w:w w:val="100"/>
                    <w:sz w:val="20"/>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8.919312pt;margin-top:90.06765pt;width:28pt;height:20.2pt;mso-position-horizontal-relative:page;mso-position-vertical-relative:page;z-index:-12136" type="#_x0000_t202" filled="false" stroked="false">
          <v:textbox inset="0,0,0,0">
            <w:txbxContent>
              <w:p>
                <w:pPr>
                  <w:spacing w:before="118"/>
                  <w:ind w:left="249" w:right="0" w:firstLine="0"/>
                  <w:jc w:val="left"/>
                  <w:rPr>
                    <w:sz w:val="23"/>
                  </w:rPr>
                </w:pPr>
                <w:r>
                  <w:rPr/>
                  <w:fldChar w:fldCharType="begin"/>
                </w:r>
                <w:r>
                  <w:rPr>
                    <w:w w:val="110"/>
                    <w:sz w:val="23"/>
                  </w:rPr>
                  <w:instrText> PAGE </w:instrText>
                </w:r>
                <w:r>
                  <w:rPr/>
                  <w:fldChar w:fldCharType="separate"/>
                </w:r>
                <w:r>
                  <w:rPr/>
                  <w:t>18</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7.044891pt;margin-top:88.985847pt;width:14.45pt;height:14.8pt;mso-position-horizontal-relative:page;mso-position-vertical-relative:page;z-index:-12112" type="#_x0000_t202" filled="false" stroked="false">
          <v:textbox inset="0,0,0,0">
            <w:txbxContent>
              <w:p>
                <w:pPr>
                  <w:spacing w:before="10"/>
                  <w:ind w:left="20" w:right="0" w:firstLine="0"/>
                  <w:jc w:val="left"/>
                  <w:rPr>
                    <w:sz w:val="23"/>
                  </w:rPr>
                </w:pPr>
                <w:r>
                  <w:rPr>
                    <w:w w:val="110"/>
                    <w:sz w:val="23"/>
                  </w:rPr>
                  <w:t>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316193pt;margin-top:92.506233pt;width:7.9pt;height:15.35pt;mso-position-horizontal-relative:page;mso-position-vertical-relative:page;z-index:-12280" type="#_x0000_t202" filled="false" stroked="false">
          <v:textbox inset="0,0,0,0">
            <w:txbxContent>
              <w:p>
                <w:pPr>
                  <w:spacing w:before="10"/>
                  <w:ind w:left="20" w:right="0" w:firstLine="0"/>
                  <w:jc w:val="left"/>
                  <w:rPr>
                    <w:sz w:val="24"/>
                  </w:rPr>
                </w:pPr>
                <w:r>
                  <w:rPr>
                    <w:w w:val="98"/>
                    <w:sz w:val="24"/>
                  </w:rPr>
                  <w:t>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8.234711pt;margin-top:90.428253pt;width:7.95pt;height:14.8pt;mso-position-horizontal-relative:page;mso-position-vertical-relative:page;z-index:-12256" type="#_x0000_t202" filled="false" stroked="false">
          <v:textbox inset="0,0,0,0">
            <w:txbxContent>
              <w:p>
                <w:pPr>
                  <w:spacing w:before="10"/>
                  <w:ind w:left="20" w:right="0" w:firstLine="0"/>
                  <w:jc w:val="left"/>
                  <w:rPr>
                    <w:sz w:val="23"/>
                  </w:rPr>
                </w:pPr>
                <w:r>
                  <w:rPr/>
                  <w:fldChar w:fldCharType="begin"/>
                </w:r>
                <w:r>
                  <w:rPr>
                    <w:w w:val="103"/>
                    <w:sz w:val="23"/>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64789pt;margin-top:83.215950pt;width:8.35pt;height:14.8pt;mso-position-horizontal-relative:page;mso-position-vertical-relative:page;z-index:-12232" type="#_x0000_t202" filled="false" stroked="false">
          <v:textbox inset="0,0,0,0">
            <w:txbxContent>
              <w:p>
                <w:pPr>
                  <w:spacing w:before="10"/>
                  <w:ind w:left="20" w:right="0" w:firstLine="0"/>
                  <w:jc w:val="left"/>
                  <w:rPr>
                    <w:sz w:val="23"/>
                  </w:rPr>
                </w:pPr>
                <w:r>
                  <w:rPr>
                    <w:w w:val="110"/>
                    <w:sz w:val="23"/>
                  </w:rPr>
                  <w:t>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335114pt;margin-top:94.66993pt;width:23.5pt;height:25.45pt;mso-position-horizontal-relative:page;mso-position-vertical-relative:page;z-index:-12208" type="#_x0000_t202" filled="false" stroked="false">
          <v:textbox inset="0,0,0,0">
            <w:txbxContent>
              <w:p>
                <w:pPr>
                  <w:spacing w:before="10"/>
                  <w:ind w:left="169" w:right="0" w:firstLine="0"/>
                  <w:jc w:val="left"/>
                  <w:rPr>
                    <w:sz w:val="24"/>
                  </w:rPr>
                </w:pPr>
                <w:r>
                  <w:rPr/>
                  <w:fldChar w:fldCharType="begin"/>
                </w:r>
                <w:r>
                  <w:rPr>
                    <w:w w:val="110"/>
                    <w:sz w:val="24"/>
                  </w:rPr>
                  <w:instrText> PAGE </w:instrText>
                </w:r>
                <w:r>
                  <w:rPr/>
                  <w:fldChar w:fldCharType="separate"/>
                </w:r>
                <w:r>
                  <w:rPr/>
                  <w:t>10</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084503pt;margin-top:88.264549pt;width:21.05pt;height:17.650pt;mso-position-horizontal-relative:page;mso-position-vertical-relative:page;z-index:-12184" type="#_x0000_t202" filled="false" stroked="false">
          <v:textbox inset="0,0,0,0">
            <w:txbxContent>
              <w:p>
                <w:pPr>
                  <w:spacing w:before="10"/>
                  <w:ind w:left="40" w:right="0" w:firstLine="0"/>
                  <w:jc w:val="left"/>
                  <w:rPr>
                    <w:sz w:val="23"/>
                  </w:rPr>
                </w:pPr>
                <w:r>
                  <w:rPr/>
                  <w:fldChar w:fldCharType="begin"/>
                </w:r>
                <w:r>
                  <w:rPr>
                    <w:w w:val="110"/>
                    <w:sz w:val="23"/>
                  </w:rPr>
                  <w:instrText> PAGE </w:instrText>
                </w:r>
                <w:r>
                  <w:rPr/>
                  <w:fldChar w:fldCharType="separate"/>
                </w:r>
                <w:r>
                  <w:rPr/>
                  <w:t>14</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467102pt;margin-top:92.793587pt;width:25.3pt;height:16.2pt;mso-position-horizontal-relative:page;mso-position-vertical-relative:page;z-index:-12160" type="#_x0000_t202" filled="false" stroked="false">
          <v:textbox inset="0,0,0,0">
            <w:txbxContent>
              <w:p>
                <w:pPr>
                  <w:spacing w:before="13"/>
                  <w:ind w:left="40" w:right="0" w:firstLine="0"/>
                  <w:jc w:val="left"/>
                  <w:rPr>
                    <w:sz w:val="23"/>
                  </w:rPr>
                </w:pPr>
                <w:r>
                  <w:rPr/>
                  <w:fldChar w:fldCharType="begin"/>
                </w:r>
                <w:r>
                  <w:rPr>
                    <w:w w:val="110"/>
                    <w:sz w:val="23"/>
                  </w:rPr>
                  <w:instrText> PAGE </w:instrText>
                </w:r>
                <w:r>
                  <w:rPr/>
                  <w:fldChar w:fldCharType="separate"/>
                </w:r>
                <w:r>
                  <w:rPr/>
                  <w:t>16</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3"/>
      <w:numFmt w:val="decimal"/>
      <w:lvlText w:val="[%1]"/>
      <w:lvlJc w:val="left"/>
      <w:pPr>
        <w:ind w:left="1935" w:hanging="707"/>
        <w:jc w:val="left"/>
      </w:pPr>
      <w:rPr>
        <w:rFonts w:hint="default" w:ascii="Times New Roman" w:hAnsi="Times New Roman" w:eastAsia="Times New Roman" w:cs="Times New Roman"/>
        <w:spacing w:val="-1"/>
        <w:w w:val="101"/>
        <w:sz w:val="27"/>
        <w:szCs w:val="27"/>
      </w:rPr>
    </w:lvl>
    <w:lvl w:ilvl="1">
      <w:start w:val="1"/>
      <w:numFmt w:val="lowerLetter"/>
      <w:lvlText w:val="%2)"/>
      <w:lvlJc w:val="left"/>
      <w:pPr>
        <w:ind w:left="2384" w:hanging="356"/>
        <w:jc w:val="left"/>
      </w:pPr>
      <w:rPr>
        <w:rFonts w:hint="default" w:ascii="Times New Roman" w:hAnsi="Times New Roman" w:eastAsia="Times New Roman" w:cs="Times New Roman"/>
        <w:spacing w:val="-1"/>
        <w:w w:val="105"/>
        <w:sz w:val="27"/>
        <w:szCs w:val="27"/>
      </w:rPr>
    </w:lvl>
    <w:lvl w:ilvl="2">
      <w:start w:val="0"/>
      <w:numFmt w:val="bullet"/>
      <w:lvlText w:val="•"/>
      <w:lvlJc w:val="left"/>
      <w:pPr>
        <w:ind w:left="3276" w:hanging="356"/>
      </w:pPr>
      <w:rPr>
        <w:rFonts w:hint="default"/>
      </w:rPr>
    </w:lvl>
    <w:lvl w:ilvl="3">
      <w:start w:val="0"/>
      <w:numFmt w:val="bullet"/>
      <w:lvlText w:val="•"/>
      <w:lvlJc w:val="left"/>
      <w:pPr>
        <w:ind w:left="4173" w:hanging="356"/>
      </w:pPr>
      <w:rPr>
        <w:rFonts w:hint="default"/>
      </w:rPr>
    </w:lvl>
    <w:lvl w:ilvl="4">
      <w:start w:val="0"/>
      <w:numFmt w:val="bullet"/>
      <w:lvlText w:val="•"/>
      <w:lvlJc w:val="left"/>
      <w:pPr>
        <w:ind w:left="5069" w:hanging="356"/>
      </w:pPr>
      <w:rPr>
        <w:rFonts w:hint="default"/>
      </w:rPr>
    </w:lvl>
    <w:lvl w:ilvl="5">
      <w:start w:val="0"/>
      <w:numFmt w:val="bullet"/>
      <w:lvlText w:val="•"/>
      <w:lvlJc w:val="left"/>
      <w:pPr>
        <w:ind w:left="5966" w:hanging="356"/>
      </w:pPr>
      <w:rPr>
        <w:rFonts w:hint="default"/>
      </w:rPr>
    </w:lvl>
    <w:lvl w:ilvl="6">
      <w:start w:val="0"/>
      <w:numFmt w:val="bullet"/>
      <w:lvlText w:val="•"/>
      <w:lvlJc w:val="left"/>
      <w:pPr>
        <w:ind w:left="6862" w:hanging="356"/>
      </w:pPr>
      <w:rPr>
        <w:rFonts w:hint="default"/>
      </w:rPr>
    </w:lvl>
    <w:lvl w:ilvl="7">
      <w:start w:val="0"/>
      <w:numFmt w:val="bullet"/>
      <w:lvlText w:val="•"/>
      <w:lvlJc w:val="left"/>
      <w:pPr>
        <w:ind w:left="7759" w:hanging="356"/>
      </w:pPr>
      <w:rPr>
        <w:rFonts w:hint="default"/>
      </w:rPr>
    </w:lvl>
    <w:lvl w:ilvl="8">
      <w:start w:val="0"/>
      <w:numFmt w:val="bullet"/>
      <w:lvlText w:val="•"/>
      <w:lvlJc w:val="left"/>
      <w:pPr>
        <w:ind w:left="8655" w:hanging="356"/>
      </w:pPr>
      <w:rPr>
        <w:rFonts w:hint="default"/>
      </w:rPr>
    </w:lvl>
  </w:abstractNum>
  <w:abstractNum w:abstractNumId="3">
    <w:multiLevelType w:val="hybridMultilevel"/>
    <w:lvl w:ilvl="0">
      <w:start w:val="30"/>
      <w:numFmt w:val="decimal"/>
      <w:lvlText w:val="%1"/>
      <w:lvlJc w:val="left"/>
      <w:pPr>
        <w:ind w:left="2914" w:hanging="624"/>
        <w:jc w:val="left"/>
      </w:pPr>
      <w:rPr>
        <w:rFonts w:hint="default"/>
      </w:rPr>
    </w:lvl>
    <w:lvl w:ilvl="1">
      <w:start w:val="2"/>
      <w:numFmt w:val="decimal"/>
      <w:lvlText w:val="%1.%2"/>
      <w:lvlJc w:val="left"/>
      <w:pPr>
        <w:ind w:left="2914" w:hanging="624"/>
        <w:jc w:val="left"/>
      </w:pPr>
      <w:rPr>
        <w:rFonts w:hint="default" w:ascii="Times New Roman" w:hAnsi="Times New Roman" w:eastAsia="Times New Roman" w:cs="Times New Roman"/>
        <w:w w:val="104"/>
        <w:sz w:val="27"/>
        <w:szCs w:val="27"/>
      </w:rPr>
    </w:lvl>
    <w:lvl w:ilvl="2">
      <w:start w:val="0"/>
      <w:numFmt w:val="bullet"/>
      <w:lvlText w:val="•"/>
      <w:lvlJc w:val="left"/>
      <w:pPr>
        <w:ind w:left="4425" w:hanging="624"/>
      </w:pPr>
      <w:rPr>
        <w:rFonts w:hint="default"/>
      </w:rPr>
    </w:lvl>
    <w:lvl w:ilvl="3">
      <w:start w:val="0"/>
      <w:numFmt w:val="bullet"/>
      <w:lvlText w:val="•"/>
      <w:lvlJc w:val="left"/>
      <w:pPr>
        <w:ind w:left="5178" w:hanging="624"/>
      </w:pPr>
      <w:rPr>
        <w:rFonts w:hint="default"/>
      </w:rPr>
    </w:lvl>
    <w:lvl w:ilvl="4">
      <w:start w:val="0"/>
      <w:numFmt w:val="bullet"/>
      <w:lvlText w:val="•"/>
      <w:lvlJc w:val="left"/>
      <w:pPr>
        <w:ind w:left="5931" w:hanging="624"/>
      </w:pPr>
      <w:rPr>
        <w:rFonts w:hint="default"/>
      </w:rPr>
    </w:lvl>
    <w:lvl w:ilvl="5">
      <w:start w:val="0"/>
      <w:numFmt w:val="bullet"/>
      <w:lvlText w:val="•"/>
      <w:lvlJc w:val="left"/>
      <w:pPr>
        <w:ind w:left="6684" w:hanging="624"/>
      </w:pPr>
      <w:rPr>
        <w:rFonts w:hint="default"/>
      </w:rPr>
    </w:lvl>
    <w:lvl w:ilvl="6">
      <w:start w:val="0"/>
      <w:numFmt w:val="bullet"/>
      <w:lvlText w:val="•"/>
      <w:lvlJc w:val="left"/>
      <w:pPr>
        <w:ind w:left="7437" w:hanging="624"/>
      </w:pPr>
      <w:rPr>
        <w:rFonts w:hint="default"/>
      </w:rPr>
    </w:lvl>
    <w:lvl w:ilvl="7">
      <w:start w:val="0"/>
      <w:numFmt w:val="bullet"/>
      <w:lvlText w:val="•"/>
      <w:lvlJc w:val="left"/>
      <w:pPr>
        <w:ind w:left="8190" w:hanging="624"/>
      </w:pPr>
      <w:rPr>
        <w:rFonts w:hint="default"/>
      </w:rPr>
    </w:lvl>
    <w:lvl w:ilvl="8">
      <w:start w:val="0"/>
      <w:numFmt w:val="bullet"/>
      <w:lvlText w:val="•"/>
      <w:lvlJc w:val="left"/>
      <w:pPr>
        <w:ind w:left="8943" w:hanging="624"/>
      </w:pPr>
      <w:rPr>
        <w:rFonts w:hint="default"/>
      </w:rPr>
    </w:lvl>
  </w:abstractNum>
  <w:abstractNum w:abstractNumId="2">
    <w:multiLevelType w:val="hybridMultilevel"/>
    <w:lvl w:ilvl="0">
      <w:start w:val="4"/>
      <w:numFmt w:val="decimal"/>
      <w:lvlText w:val="%1"/>
      <w:lvlJc w:val="left"/>
      <w:pPr>
        <w:ind w:left="3462" w:hanging="712"/>
        <w:jc w:val="left"/>
      </w:pPr>
      <w:rPr>
        <w:rFonts w:hint="default"/>
      </w:rPr>
    </w:lvl>
    <w:lvl w:ilvl="1">
      <w:start w:val="8"/>
      <w:numFmt w:val="decimal"/>
      <w:lvlText w:val="%1.%2"/>
      <w:lvlJc w:val="left"/>
      <w:pPr>
        <w:ind w:left="3462" w:hanging="712"/>
        <w:jc w:val="left"/>
      </w:pPr>
      <w:rPr>
        <w:rFonts w:hint="default"/>
      </w:rPr>
    </w:lvl>
    <w:lvl w:ilvl="2">
      <w:start w:val="1"/>
      <w:numFmt w:val="decimal"/>
      <w:lvlText w:val="%1.%2.%3"/>
      <w:lvlJc w:val="left"/>
      <w:pPr>
        <w:ind w:left="3462" w:hanging="712"/>
        <w:jc w:val="left"/>
      </w:pPr>
      <w:rPr>
        <w:rFonts w:hint="default" w:ascii="Times New Roman" w:hAnsi="Times New Roman" w:eastAsia="Times New Roman" w:cs="Times New Roman"/>
        <w:i/>
        <w:spacing w:val="-3"/>
        <w:w w:val="106"/>
        <w:sz w:val="30"/>
        <w:szCs w:val="30"/>
      </w:rPr>
    </w:lvl>
    <w:lvl w:ilvl="3">
      <w:start w:val="1"/>
      <w:numFmt w:val="lowerLetter"/>
      <w:lvlText w:val="%4)"/>
      <w:lvlJc w:val="left"/>
      <w:pPr>
        <w:ind w:left="3987" w:hanging="345"/>
        <w:jc w:val="left"/>
      </w:pPr>
      <w:rPr>
        <w:rFonts w:hint="default" w:ascii="Times New Roman" w:hAnsi="Times New Roman" w:eastAsia="Times New Roman" w:cs="Times New Roman"/>
        <w:i/>
        <w:w w:val="98"/>
        <w:sz w:val="31"/>
        <w:szCs w:val="31"/>
      </w:rPr>
    </w:lvl>
    <w:lvl w:ilvl="4">
      <w:start w:val="0"/>
      <w:numFmt w:val="bullet"/>
      <w:lvlText w:val="•"/>
      <w:lvlJc w:val="left"/>
      <w:pPr>
        <w:ind w:left="6136" w:hanging="345"/>
      </w:pPr>
      <w:rPr>
        <w:rFonts w:hint="default"/>
      </w:rPr>
    </w:lvl>
    <w:lvl w:ilvl="5">
      <w:start w:val="0"/>
      <w:numFmt w:val="bullet"/>
      <w:lvlText w:val="•"/>
      <w:lvlJc w:val="left"/>
      <w:pPr>
        <w:ind w:left="6855" w:hanging="345"/>
      </w:pPr>
      <w:rPr>
        <w:rFonts w:hint="default"/>
      </w:rPr>
    </w:lvl>
    <w:lvl w:ilvl="6">
      <w:start w:val="0"/>
      <w:numFmt w:val="bullet"/>
      <w:lvlText w:val="•"/>
      <w:lvlJc w:val="left"/>
      <w:pPr>
        <w:ind w:left="7573" w:hanging="345"/>
      </w:pPr>
      <w:rPr>
        <w:rFonts w:hint="default"/>
      </w:rPr>
    </w:lvl>
    <w:lvl w:ilvl="7">
      <w:start w:val="0"/>
      <w:numFmt w:val="bullet"/>
      <w:lvlText w:val="•"/>
      <w:lvlJc w:val="left"/>
      <w:pPr>
        <w:ind w:left="8292" w:hanging="345"/>
      </w:pPr>
      <w:rPr>
        <w:rFonts w:hint="default"/>
      </w:rPr>
    </w:lvl>
    <w:lvl w:ilvl="8">
      <w:start w:val="0"/>
      <w:numFmt w:val="bullet"/>
      <w:lvlText w:val="•"/>
      <w:lvlJc w:val="left"/>
      <w:pPr>
        <w:ind w:left="9011" w:hanging="345"/>
      </w:pPr>
      <w:rPr>
        <w:rFonts w:hint="default"/>
      </w:rPr>
    </w:lvl>
  </w:abstractNum>
  <w:abstractNum w:abstractNumId="1">
    <w:multiLevelType w:val="hybridMultilevel"/>
    <w:lvl w:ilvl="0">
      <w:start w:val="1"/>
      <w:numFmt w:val="upperLetter"/>
      <w:lvlText w:val="%1."/>
      <w:lvlJc w:val="left"/>
      <w:pPr>
        <w:ind w:left="2147" w:hanging="347"/>
        <w:jc w:val="right"/>
      </w:pPr>
      <w:rPr>
        <w:rFonts w:hint="default"/>
        <w:spacing w:val="-1"/>
        <w:w w:val="108"/>
      </w:rPr>
    </w:lvl>
    <w:lvl w:ilvl="1">
      <w:start w:val="0"/>
      <w:numFmt w:val="bullet"/>
      <w:lvlText w:val="•"/>
      <w:lvlJc w:val="left"/>
      <w:pPr>
        <w:ind w:left="2970" w:hanging="347"/>
      </w:pPr>
      <w:rPr>
        <w:rFonts w:hint="default"/>
      </w:rPr>
    </w:lvl>
    <w:lvl w:ilvl="2">
      <w:start w:val="0"/>
      <w:numFmt w:val="bullet"/>
      <w:lvlText w:val="•"/>
      <w:lvlJc w:val="left"/>
      <w:pPr>
        <w:ind w:left="3801" w:hanging="347"/>
      </w:pPr>
      <w:rPr>
        <w:rFonts w:hint="default"/>
      </w:rPr>
    </w:lvl>
    <w:lvl w:ilvl="3">
      <w:start w:val="0"/>
      <w:numFmt w:val="bullet"/>
      <w:lvlText w:val="•"/>
      <w:lvlJc w:val="left"/>
      <w:pPr>
        <w:ind w:left="4632" w:hanging="347"/>
      </w:pPr>
      <w:rPr>
        <w:rFonts w:hint="default"/>
      </w:rPr>
    </w:lvl>
    <w:lvl w:ilvl="4">
      <w:start w:val="0"/>
      <w:numFmt w:val="bullet"/>
      <w:lvlText w:val="•"/>
      <w:lvlJc w:val="left"/>
      <w:pPr>
        <w:ind w:left="5463" w:hanging="347"/>
      </w:pPr>
      <w:rPr>
        <w:rFonts w:hint="default"/>
      </w:rPr>
    </w:lvl>
    <w:lvl w:ilvl="5">
      <w:start w:val="0"/>
      <w:numFmt w:val="bullet"/>
      <w:lvlText w:val="•"/>
      <w:lvlJc w:val="left"/>
      <w:pPr>
        <w:ind w:left="6294" w:hanging="347"/>
      </w:pPr>
      <w:rPr>
        <w:rFonts w:hint="default"/>
      </w:rPr>
    </w:lvl>
    <w:lvl w:ilvl="6">
      <w:start w:val="0"/>
      <w:numFmt w:val="bullet"/>
      <w:lvlText w:val="•"/>
      <w:lvlJc w:val="left"/>
      <w:pPr>
        <w:ind w:left="7125" w:hanging="347"/>
      </w:pPr>
      <w:rPr>
        <w:rFonts w:hint="default"/>
      </w:rPr>
    </w:lvl>
    <w:lvl w:ilvl="7">
      <w:start w:val="0"/>
      <w:numFmt w:val="bullet"/>
      <w:lvlText w:val="•"/>
      <w:lvlJc w:val="left"/>
      <w:pPr>
        <w:ind w:left="7956" w:hanging="347"/>
      </w:pPr>
      <w:rPr>
        <w:rFonts w:hint="default"/>
      </w:rPr>
    </w:lvl>
    <w:lvl w:ilvl="8">
      <w:start w:val="0"/>
      <w:numFmt w:val="bullet"/>
      <w:lvlText w:val="•"/>
      <w:lvlJc w:val="left"/>
      <w:pPr>
        <w:ind w:left="8787" w:hanging="347"/>
      </w:pPr>
      <w:rPr>
        <w:rFonts w:hint="default"/>
      </w:rPr>
    </w:lvl>
  </w:abstractNum>
  <w:abstractNum w:abstractNumId="0">
    <w:multiLevelType w:val="hybridMultilevel"/>
    <w:lvl w:ilvl="0">
      <w:start w:val="1"/>
      <w:numFmt w:val="decimal"/>
      <w:lvlText w:val="[%1]"/>
      <w:lvlJc w:val="left"/>
      <w:pPr>
        <w:ind w:left="1115" w:hanging="700"/>
        <w:jc w:val="right"/>
      </w:pPr>
      <w:rPr>
        <w:rFonts w:hint="default"/>
        <w:spacing w:val="-1"/>
        <w:w w:val="102"/>
      </w:rPr>
    </w:lvl>
    <w:lvl w:ilvl="1">
      <w:start w:val="1"/>
      <w:numFmt w:val="decimal"/>
      <w:lvlText w:val="%1.%2"/>
      <w:lvlJc w:val="left"/>
      <w:pPr>
        <w:ind w:left="2779" w:hanging="696"/>
        <w:jc w:val="right"/>
      </w:pPr>
      <w:rPr>
        <w:rFonts w:hint="default"/>
        <w:w w:val="106"/>
      </w:rPr>
    </w:lvl>
    <w:lvl w:ilvl="2">
      <w:start w:val="0"/>
      <w:numFmt w:val="bullet"/>
      <w:lvlText w:val="•"/>
      <w:lvlJc w:val="left"/>
      <w:pPr>
        <w:ind w:left="2780" w:hanging="696"/>
      </w:pPr>
      <w:rPr>
        <w:rFonts w:hint="default"/>
      </w:rPr>
    </w:lvl>
    <w:lvl w:ilvl="3">
      <w:start w:val="0"/>
      <w:numFmt w:val="bullet"/>
      <w:lvlText w:val="•"/>
      <w:lvlJc w:val="left"/>
      <w:pPr>
        <w:ind w:left="3738" w:hanging="696"/>
      </w:pPr>
      <w:rPr>
        <w:rFonts w:hint="default"/>
      </w:rPr>
    </w:lvl>
    <w:lvl w:ilvl="4">
      <w:start w:val="0"/>
      <w:numFmt w:val="bullet"/>
      <w:lvlText w:val="•"/>
      <w:lvlJc w:val="left"/>
      <w:pPr>
        <w:ind w:left="4697" w:hanging="696"/>
      </w:pPr>
      <w:rPr>
        <w:rFonts w:hint="default"/>
      </w:rPr>
    </w:lvl>
    <w:lvl w:ilvl="5">
      <w:start w:val="0"/>
      <w:numFmt w:val="bullet"/>
      <w:lvlText w:val="•"/>
      <w:lvlJc w:val="left"/>
      <w:pPr>
        <w:ind w:left="5655" w:hanging="696"/>
      </w:pPr>
      <w:rPr>
        <w:rFonts w:hint="default"/>
      </w:rPr>
    </w:lvl>
    <w:lvl w:ilvl="6">
      <w:start w:val="0"/>
      <w:numFmt w:val="bullet"/>
      <w:lvlText w:val="•"/>
      <w:lvlJc w:val="left"/>
      <w:pPr>
        <w:ind w:left="6614" w:hanging="696"/>
      </w:pPr>
      <w:rPr>
        <w:rFonts w:hint="default"/>
      </w:rPr>
    </w:lvl>
    <w:lvl w:ilvl="7">
      <w:start w:val="0"/>
      <w:numFmt w:val="bullet"/>
      <w:lvlText w:val="•"/>
      <w:lvlJc w:val="left"/>
      <w:pPr>
        <w:ind w:left="7573" w:hanging="696"/>
      </w:pPr>
      <w:rPr>
        <w:rFonts w:hint="default"/>
      </w:rPr>
    </w:lvl>
    <w:lvl w:ilvl="8">
      <w:start w:val="0"/>
      <w:numFmt w:val="bullet"/>
      <w:lvlText w:val="•"/>
      <w:lvlJc w:val="left"/>
      <w:pPr>
        <w:ind w:left="8531" w:hanging="69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246"/>
      <w:outlineLvl w:val="1"/>
    </w:pPr>
    <w:rPr>
      <w:rFonts w:ascii="Times New Roman" w:hAnsi="Times New Roman" w:eastAsia="Times New Roman" w:cs="Times New Roman"/>
      <w:i/>
      <w:sz w:val="31"/>
      <w:szCs w:val="31"/>
    </w:rPr>
  </w:style>
  <w:style w:styleId="Heading2" w:type="paragraph">
    <w:name w:val="Heading 2"/>
    <w:basedOn w:val="Normal"/>
    <w:uiPriority w:val="1"/>
    <w:qFormat/>
    <w:pPr>
      <w:ind w:left="2059"/>
      <w:outlineLvl w:val="2"/>
    </w:pPr>
    <w:rPr>
      <w:rFonts w:ascii="Times New Roman" w:hAnsi="Times New Roman" w:eastAsia="Times New Roman" w:cs="Times New Roman"/>
      <w:i/>
      <w:sz w:val="29"/>
      <w:szCs w:val="29"/>
    </w:rPr>
  </w:style>
  <w:style w:styleId="Heading3" w:type="paragraph">
    <w:name w:val="Heading 3"/>
    <w:basedOn w:val="Normal"/>
    <w:uiPriority w:val="1"/>
    <w:qFormat/>
    <w:pPr>
      <w:ind w:left="1119"/>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ind w:left="2082"/>
      <w:outlineLvl w:val="4"/>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916" w:hanging="80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image" Target="media/image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2022-05-06T11:25:49Z</dcterms:created>
  <dcterms:modified xsi:type="dcterms:W3CDTF">2022-05-06T11:25:49Z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