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13" w:rsidRPr="00502820" w:rsidRDefault="00E20713" w:rsidP="00E20713">
      <w:pPr>
        <w:spacing w:line="360" w:lineRule="auto"/>
        <w:contextualSpacing/>
        <w:rPr>
          <w:rFonts w:ascii="Times New Roman" w:hAnsi="Times New Roman" w:cs="Times New Roman"/>
          <w:sz w:val="24"/>
          <w:szCs w:val="24"/>
        </w:rPr>
      </w:pPr>
      <w:r w:rsidRPr="00502820">
        <w:rPr>
          <w:rFonts w:ascii="Times New Roman" w:hAnsi="Times New Roman" w:cs="Times New Roman"/>
          <w:noProof/>
          <w:sz w:val="24"/>
          <w:szCs w:val="24"/>
          <w:lang w:eastAsia="en-ZA"/>
        </w:rPr>
        <w:drawing>
          <wp:anchor distT="0" distB="0" distL="114300" distR="114300" simplePos="0" relativeHeight="251659264" behindDoc="0" locked="0" layoutInCell="1" allowOverlap="1">
            <wp:simplePos x="0" y="0"/>
            <wp:positionH relativeFrom="column">
              <wp:posOffset>1819275</wp:posOffset>
            </wp:positionH>
            <wp:positionV relativeFrom="paragraph">
              <wp:posOffset>-600075</wp:posOffset>
            </wp:positionV>
            <wp:extent cx="1609725" cy="989330"/>
            <wp:effectExtent l="19050" t="0" r="9525"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609725" cy="989330"/>
                    </a:xfrm>
                    <a:prstGeom prst="rect">
                      <a:avLst/>
                    </a:prstGeom>
                    <a:noFill/>
                  </pic:spPr>
                </pic:pic>
              </a:graphicData>
            </a:graphic>
          </wp:anchor>
        </w:drawing>
      </w:r>
    </w:p>
    <w:p w:rsidR="00E20713" w:rsidRPr="00502820" w:rsidRDefault="00E20713" w:rsidP="00E20713">
      <w:pPr>
        <w:spacing w:line="360" w:lineRule="auto"/>
        <w:contextualSpacing/>
        <w:jc w:val="center"/>
        <w:rPr>
          <w:rFonts w:ascii="Times New Roman" w:hAnsi="Times New Roman" w:cs="Times New Roman"/>
          <w:sz w:val="24"/>
          <w:szCs w:val="24"/>
        </w:rPr>
      </w:pPr>
    </w:p>
    <w:p w:rsidR="00E20713" w:rsidRPr="00502820" w:rsidRDefault="00E20713" w:rsidP="00E20713">
      <w:pPr>
        <w:spacing w:line="360" w:lineRule="auto"/>
        <w:contextualSpacing/>
        <w:jc w:val="center"/>
        <w:outlineLvl w:val="0"/>
        <w:rPr>
          <w:rFonts w:ascii="Times New Roman" w:hAnsi="Times New Roman" w:cs="Times New Roman"/>
          <w:b/>
          <w:sz w:val="24"/>
          <w:szCs w:val="24"/>
        </w:rPr>
      </w:pPr>
      <w:r w:rsidRPr="00502820">
        <w:rPr>
          <w:rFonts w:ascii="Times New Roman" w:hAnsi="Times New Roman" w:cs="Times New Roman"/>
          <w:b/>
          <w:sz w:val="24"/>
          <w:szCs w:val="24"/>
        </w:rPr>
        <w:t>IN THE INDUSTRIAL COURT OF APPEAL OF SWAZILAND</w:t>
      </w:r>
    </w:p>
    <w:p w:rsidR="00E20713" w:rsidRPr="00502820" w:rsidRDefault="00E20713" w:rsidP="00E20713">
      <w:pPr>
        <w:spacing w:line="360" w:lineRule="auto"/>
        <w:contextualSpacing/>
        <w:outlineLvl w:val="0"/>
        <w:rPr>
          <w:rFonts w:ascii="Times New Roman" w:hAnsi="Times New Roman" w:cs="Times New Roman"/>
          <w:sz w:val="24"/>
          <w:szCs w:val="24"/>
        </w:rPr>
      </w:pPr>
    </w:p>
    <w:p w:rsidR="00E20713" w:rsidRPr="00502820" w:rsidRDefault="00E20713" w:rsidP="00E20713">
      <w:pPr>
        <w:spacing w:line="240" w:lineRule="auto"/>
        <w:contextualSpacing/>
        <w:outlineLvl w:val="0"/>
        <w:rPr>
          <w:rFonts w:ascii="Times New Roman" w:hAnsi="Times New Roman" w:cs="Times New Roman"/>
          <w:sz w:val="24"/>
          <w:szCs w:val="24"/>
        </w:rPr>
      </w:pPr>
      <w:r w:rsidRPr="00502820">
        <w:rPr>
          <w:rFonts w:ascii="Times New Roman" w:hAnsi="Times New Roman" w:cs="Times New Roman"/>
          <w:sz w:val="24"/>
          <w:szCs w:val="24"/>
        </w:rPr>
        <w:t>Held at Mbabane</w:t>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t>Case No. 05/2014</w:t>
      </w:r>
    </w:p>
    <w:p w:rsidR="00E20713" w:rsidRPr="00502820" w:rsidRDefault="00E20713" w:rsidP="00E20713">
      <w:pPr>
        <w:spacing w:line="240" w:lineRule="auto"/>
        <w:contextualSpacing/>
        <w:outlineLvl w:val="0"/>
        <w:rPr>
          <w:rFonts w:ascii="Times New Roman" w:hAnsi="Times New Roman" w:cs="Times New Roman"/>
          <w:sz w:val="24"/>
          <w:szCs w:val="24"/>
        </w:rPr>
      </w:pPr>
    </w:p>
    <w:p w:rsidR="00E20713" w:rsidRPr="00502820" w:rsidRDefault="00E20713" w:rsidP="00E20713">
      <w:pPr>
        <w:spacing w:line="240" w:lineRule="auto"/>
        <w:contextualSpacing/>
        <w:outlineLvl w:val="0"/>
        <w:rPr>
          <w:rFonts w:ascii="Times New Roman" w:hAnsi="Times New Roman" w:cs="Times New Roman"/>
          <w:sz w:val="24"/>
          <w:szCs w:val="24"/>
        </w:rPr>
      </w:pPr>
      <w:r w:rsidRPr="00502820">
        <w:rPr>
          <w:rFonts w:ascii="Times New Roman" w:hAnsi="Times New Roman" w:cs="Times New Roman"/>
          <w:sz w:val="24"/>
          <w:szCs w:val="24"/>
        </w:rPr>
        <w:t>In the matter between:</w:t>
      </w:r>
    </w:p>
    <w:p w:rsidR="00E20713" w:rsidRPr="00502820" w:rsidRDefault="00E20713" w:rsidP="00E20713">
      <w:pPr>
        <w:spacing w:line="360" w:lineRule="auto"/>
        <w:contextualSpacing/>
        <w:outlineLvl w:val="0"/>
        <w:rPr>
          <w:rFonts w:ascii="Times New Roman" w:hAnsi="Times New Roman" w:cs="Times New Roman"/>
          <w:sz w:val="24"/>
          <w:szCs w:val="24"/>
        </w:rPr>
      </w:pP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VIRGINIA MABUZA</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FIRST APPELLANT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ISAAC GAMA</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SECOND APPELLANT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THULASIZWE HLOPHE</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00502820">
        <w:rPr>
          <w:rFonts w:ascii="Times New Roman" w:hAnsi="Times New Roman" w:cs="Times New Roman"/>
          <w:b/>
          <w:sz w:val="24"/>
          <w:szCs w:val="24"/>
        </w:rPr>
        <w:t xml:space="preserve">            </w:t>
      </w:r>
      <w:r w:rsidRPr="00502820">
        <w:rPr>
          <w:rFonts w:ascii="Times New Roman" w:hAnsi="Times New Roman" w:cs="Times New Roman"/>
          <w:b/>
          <w:sz w:val="24"/>
          <w:szCs w:val="24"/>
        </w:rPr>
        <w:t>TH</w:t>
      </w:r>
      <w:r w:rsidR="00385A50" w:rsidRPr="00502820">
        <w:rPr>
          <w:rFonts w:ascii="Times New Roman" w:hAnsi="Times New Roman" w:cs="Times New Roman"/>
          <w:b/>
          <w:sz w:val="24"/>
          <w:szCs w:val="24"/>
        </w:rPr>
        <w:t>I</w:t>
      </w:r>
      <w:r w:rsidRPr="00502820">
        <w:rPr>
          <w:rFonts w:ascii="Times New Roman" w:hAnsi="Times New Roman" w:cs="Times New Roman"/>
          <w:b/>
          <w:sz w:val="24"/>
          <w:szCs w:val="24"/>
        </w:rPr>
        <w:t>RD APPELLANT</w:t>
      </w:r>
    </w:p>
    <w:p w:rsidR="00E20713" w:rsidRPr="00502820" w:rsidRDefault="00E20713" w:rsidP="00E20713">
      <w:pPr>
        <w:spacing w:line="360" w:lineRule="auto"/>
        <w:contextualSpacing/>
        <w:outlineLvl w:val="0"/>
        <w:rPr>
          <w:rFonts w:ascii="Times New Roman" w:hAnsi="Times New Roman" w:cs="Times New Roman"/>
          <w:b/>
          <w:sz w:val="24"/>
          <w:szCs w:val="24"/>
        </w:rPr>
      </w:pP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AND</w:t>
      </w:r>
    </w:p>
    <w:p w:rsidR="00E20713" w:rsidRPr="00502820" w:rsidRDefault="00E20713" w:rsidP="00E20713">
      <w:pPr>
        <w:spacing w:line="360" w:lineRule="auto"/>
        <w:contextualSpacing/>
        <w:outlineLvl w:val="0"/>
        <w:rPr>
          <w:rFonts w:ascii="Times New Roman" w:hAnsi="Times New Roman" w:cs="Times New Roman"/>
          <w:b/>
          <w:sz w:val="24"/>
          <w:szCs w:val="24"/>
        </w:rPr>
      </w:pP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CIVIL SERVI</w:t>
      </w:r>
      <w:r w:rsidR="00385A50" w:rsidRPr="00502820">
        <w:rPr>
          <w:rFonts w:ascii="Times New Roman" w:hAnsi="Times New Roman" w:cs="Times New Roman"/>
          <w:b/>
          <w:sz w:val="24"/>
          <w:szCs w:val="24"/>
        </w:rPr>
        <w:t>C</w:t>
      </w:r>
      <w:r w:rsidRPr="00502820">
        <w:rPr>
          <w:rFonts w:ascii="Times New Roman" w:hAnsi="Times New Roman" w:cs="Times New Roman"/>
          <w:b/>
          <w:sz w:val="24"/>
          <w:szCs w:val="24"/>
        </w:rPr>
        <w:t>E COMMISSION</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FIRST RESPONDENT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PRINCIPAL SECRETARY MINISTRY</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OF NATURAL RESOUR</w:t>
      </w:r>
      <w:r w:rsidR="00FD7E68" w:rsidRPr="00502820">
        <w:rPr>
          <w:rFonts w:ascii="Times New Roman" w:hAnsi="Times New Roman" w:cs="Times New Roman"/>
          <w:b/>
          <w:sz w:val="24"/>
          <w:szCs w:val="24"/>
        </w:rPr>
        <w:t>C</w:t>
      </w:r>
      <w:r w:rsidRPr="00502820">
        <w:rPr>
          <w:rFonts w:ascii="Times New Roman" w:hAnsi="Times New Roman" w:cs="Times New Roman"/>
          <w:b/>
          <w:sz w:val="24"/>
          <w:szCs w:val="24"/>
        </w:rPr>
        <w:t>ES</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SECOND RESPONDENT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PRINCIPAL SECRETARY MINISTRY</w:t>
      </w:r>
    </w:p>
    <w:p w:rsidR="00E20713" w:rsidRPr="00502820" w:rsidRDefault="00FD7E68"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 xml:space="preserve">OF </w:t>
      </w:r>
      <w:r w:rsidR="00E20713" w:rsidRPr="00502820">
        <w:rPr>
          <w:rFonts w:ascii="Times New Roman" w:hAnsi="Times New Roman" w:cs="Times New Roman"/>
          <w:b/>
          <w:sz w:val="24"/>
          <w:szCs w:val="24"/>
        </w:rPr>
        <w:t xml:space="preserve">PUBLIC SERVICE </w:t>
      </w:r>
      <w:r w:rsidR="00E20713" w:rsidRPr="00502820">
        <w:rPr>
          <w:rFonts w:ascii="Times New Roman" w:hAnsi="Times New Roman" w:cs="Times New Roman"/>
          <w:b/>
          <w:sz w:val="24"/>
          <w:szCs w:val="24"/>
        </w:rPr>
        <w:tab/>
      </w:r>
      <w:r w:rsidR="00E20713" w:rsidRPr="00502820">
        <w:rPr>
          <w:rFonts w:ascii="Times New Roman" w:hAnsi="Times New Roman" w:cs="Times New Roman"/>
          <w:b/>
          <w:sz w:val="24"/>
          <w:szCs w:val="24"/>
        </w:rPr>
        <w:tab/>
      </w:r>
      <w:r w:rsidR="00E20713" w:rsidRPr="00502820">
        <w:rPr>
          <w:rFonts w:ascii="Times New Roman" w:hAnsi="Times New Roman" w:cs="Times New Roman"/>
          <w:b/>
          <w:sz w:val="24"/>
          <w:szCs w:val="24"/>
        </w:rPr>
        <w:tab/>
      </w:r>
      <w:r w:rsidR="00E20713" w:rsidRPr="00502820">
        <w:rPr>
          <w:rFonts w:ascii="Times New Roman" w:hAnsi="Times New Roman" w:cs="Times New Roman"/>
          <w:b/>
          <w:sz w:val="24"/>
          <w:szCs w:val="24"/>
        </w:rPr>
        <w:tab/>
      </w:r>
      <w:r w:rsidR="00E20713" w:rsidRPr="00502820">
        <w:rPr>
          <w:rFonts w:ascii="Times New Roman" w:hAnsi="Times New Roman" w:cs="Times New Roman"/>
          <w:b/>
          <w:sz w:val="24"/>
          <w:szCs w:val="24"/>
        </w:rPr>
        <w:tab/>
        <w:t>THIRD RESPONDENT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THE REGISTRAR OF DEEDS</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FOURTH RESPONDENT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ATTORNEY GENERAL</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FIFTH RESPONDENT</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THE CHAIRMAN CIVIL SERVICE</w:t>
      </w:r>
    </w:p>
    <w:p w:rsidR="00E20713" w:rsidRPr="00502820" w:rsidRDefault="00E20713" w:rsidP="00E20713">
      <w:pPr>
        <w:spacing w:line="360" w:lineRule="auto"/>
        <w:contextualSpacing/>
        <w:outlineLvl w:val="0"/>
        <w:rPr>
          <w:rFonts w:ascii="Times New Roman" w:hAnsi="Times New Roman" w:cs="Times New Roman"/>
          <w:b/>
          <w:sz w:val="24"/>
          <w:szCs w:val="24"/>
        </w:rPr>
      </w:pPr>
      <w:r w:rsidRPr="00502820">
        <w:rPr>
          <w:rFonts w:ascii="Times New Roman" w:hAnsi="Times New Roman" w:cs="Times New Roman"/>
          <w:b/>
          <w:sz w:val="24"/>
          <w:szCs w:val="24"/>
        </w:rPr>
        <w:t>COMMISSION</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SIXTH RESPONDENT</w:t>
      </w:r>
    </w:p>
    <w:p w:rsidR="00385A50" w:rsidRPr="00502820" w:rsidRDefault="00385A50" w:rsidP="00E20713">
      <w:pPr>
        <w:spacing w:line="240" w:lineRule="auto"/>
        <w:ind w:left="2880" w:hanging="2880"/>
        <w:contextualSpacing/>
        <w:rPr>
          <w:rFonts w:ascii="Times New Roman" w:hAnsi="Times New Roman" w:cs="Times New Roman"/>
          <w:b/>
          <w:sz w:val="24"/>
          <w:szCs w:val="24"/>
        </w:rPr>
      </w:pPr>
    </w:p>
    <w:p w:rsidR="00E20713" w:rsidRPr="00502820" w:rsidRDefault="00E20713" w:rsidP="00E20713">
      <w:pPr>
        <w:spacing w:line="240" w:lineRule="auto"/>
        <w:ind w:left="2880" w:hanging="2880"/>
        <w:contextualSpacing/>
        <w:rPr>
          <w:rFonts w:ascii="Times New Roman" w:hAnsi="Times New Roman" w:cs="Times New Roman"/>
          <w:i/>
          <w:sz w:val="24"/>
          <w:szCs w:val="24"/>
        </w:rPr>
      </w:pPr>
      <w:r w:rsidRPr="00502820">
        <w:rPr>
          <w:rFonts w:ascii="Times New Roman" w:hAnsi="Times New Roman" w:cs="Times New Roman"/>
          <w:b/>
          <w:sz w:val="24"/>
          <w:szCs w:val="24"/>
        </w:rPr>
        <w:t>Neutral Citation:</w:t>
      </w:r>
      <w:r w:rsidRPr="00502820">
        <w:rPr>
          <w:rFonts w:ascii="Times New Roman" w:hAnsi="Times New Roman" w:cs="Times New Roman"/>
          <w:b/>
          <w:sz w:val="24"/>
          <w:szCs w:val="24"/>
        </w:rPr>
        <w:tab/>
      </w:r>
      <w:r w:rsidR="00385A50" w:rsidRPr="00502820">
        <w:rPr>
          <w:rFonts w:ascii="Times New Roman" w:hAnsi="Times New Roman" w:cs="Times New Roman"/>
          <w:i/>
          <w:sz w:val="24"/>
          <w:szCs w:val="24"/>
        </w:rPr>
        <w:t xml:space="preserve">Virginia </w:t>
      </w:r>
      <w:proofErr w:type="spellStart"/>
      <w:r w:rsidR="00385A50" w:rsidRPr="00502820">
        <w:rPr>
          <w:rFonts w:ascii="Times New Roman" w:hAnsi="Times New Roman" w:cs="Times New Roman"/>
          <w:i/>
          <w:sz w:val="24"/>
          <w:szCs w:val="24"/>
        </w:rPr>
        <w:t>Mabuza</w:t>
      </w:r>
      <w:proofErr w:type="spellEnd"/>
      <w:r w:rsidR="00385A50" w:rsidRPr="00502820">
        <w:rPr>
          <w:rFonts w:ascii="Times New Roman" w:hAnsi="Times New Roman" w:cs="Times New Roman"/>
          <w:i/>
          <w:sz w:val="24"/>
          <w:szCs w:val="24"/>
        </w:rPr>
        <w:t xml:space="preserve"> &amp; 2 Others </w:t>
      </w:r>
      <w:proofErr w:type="spellStart"/>
      <w:r w:rsidR="00385A50" w:rsidRPr="00502820">
        <w:rPr>
          <w:rFonts w:ascii="Times New Roman" w:hAnsi="Times New Roman" w:cs="Times New Roman"/>
          <w:i/>
          <w:sz w:val="24"/>
          <w:szCs w:val="24"/>
        </w:rPr>
        <w:t>vs</w:t>
      </w:r>
      <w:proofErr w:type="spellEnd"/>
      <w:r w:rsidRPr="00502820">
        <w:rPr>
          <w:rFonts w:ascii="Times New Roman" w:hAnsi="Times New Roman" w:cs="Times New Roman"/>
          <w:i/>
          <w:sz w:val="24"/>
          <w:szCs w:val="24"/>
        </w:rPr>
        <w:t xml:space="preserve"> </w:t>
      </w:r>
      <w:r w:rsidR="00385A50" w:rsidRPr="00502820">
        <w:rPr>
          <w:rFonts w:ascii="Times New Roman" w:hAnsi="Times New Roman" w:cs="Times New Roman"/>
          <w:i/>
          <w:sz w:val="24"/>
          <w:szCs w:val="24"/>
        </w:rPr>
        <w:t xml:space="preserve">Civil Service Commission &amp; 5 Others </w:t>
      </w:r>
      <w:r w:rsidRPr="00502820">
        <w:rPr>
          <w:rFonts w:ascii="Times New Roman" w:hAnsi="Times New Roman" w:cs="Times New Roman"/>
          <w:i/>
          <w:sz w:val="24"/>
          <w:szCs w:val="24"/>
        </w:rPr>
        <w:t>(0</w:t>
      </w:r>
      <w:r w:rsidR="00385A50" w:rsidRPr="00502820">
        <w:rPr>
          <w:rFonts w:ascii="Times New Roman" w:hAnsi="Times New Roman" w:cs="Times New Roman"/>
          <w:i/>
          <w:sz w:val="24"/>
          <w:szCs w:val="24"/>
        </w:rPr>
        <w:t>5</w:t>
      </w:r>
      <w:r w:rsidRPr="00502820">
        <w:rPr>
          <w:rFonts w:ascii="Times New Roman" w:hAnsi="Times New Roman" w:cs="Times New Roman"/>
          <w:i/>
          <w:sz w:val="24"/>
          <w:szCs w:val="24"/>
        </w:rPr>
        <w:t>/2014) [2014] SZICA</w:t>
      </w:r>
      <w:r w:rsidR="00324FB6" w:rsidRPr="00502820">
        <w:rPr>
          <w:rFonts w:ascii="Times New Roman" w:hAnsi="Times New Roman" w:cs="Times New Roman"/>
          <w:i/>
          <w:sz w:val="24"/>
          <w:szCs w:val="24"/>
        </w:rPr>
        <w:t xml:space="preserve"> 04</w:t>
      </w:r>
      <w:r w:rsidRPr="00502820">
        <w:rPr>
          <w:rFonts w:ascii="Times New Roman" w:hAnsi="Times New Roman" w:cs="Times New Roman"/>
          <w:i/>
          <w:sz w:val="24"/>
          <w:szCs w:val="24"/>
        </w:rPr>
        <w:t xml:space="preserve"> (30</w:t>
      </w:r>
      <w:r w:rsidRPr="00502820">
        <w:rPr>
          <w:rFonts w:ascii="Times New Roman" w:hAnsi="Times New Roman" w:cs="Times New Roman"/>
          <w:i/>
          <w:sz w:val="24"/>
          <w:szCs w:val="24"/>
          <w:vertAlign w:val="superscript"/>
        </w:rPr>
        <w:t>th</w:t>
      </w:r>
      <w:r w:rsidRPr="00502820">
        <w:rPr>
          <w:rFonts w:ascii="Times New Roman" w:hAnsi="Times New Roman" w:cs="Times New Roman"/>
          <w:i/>
          <w:sz w:val="24"/>
          <w:szCs w:val="24"/>
        </w:rPr>
        <w:t xml:space="preserve"> September 2014)</w:t>
      </w:r>
    </w:p>
    <w:p w:rsidR="00E20713" w:rsidRPr="00502820" w:rsidRDefault="00E20713" w:rsidP="00E20713">
      <w:pPr>
        <w:spacing w:line="240" w:lineRule="auto"/>
        <w:ind w:left="2160" w:hanging="2160"/>
        <w:contextualSpacing/>
        <w:rPr>
          <w:rFonts w:ascii="Times New Roman" w:hAnsi="Times New Roman" w:cs="Times New Roman"/>
          <w:sz w:val="24"/>
          <w:szCs w:val="24"/>
        </w:rPr>
      </w:pPr>
    </w:p>
    <w:p w:rsidR="00E20713" w:rsidRPr="00502820" w:rsidRDefault="00E20713" w:rsidP="00E20713">
      <w:pPr>
        <w:spacing w:line="240" w:lineRule="auto"/>
        <w:rPr>
          <w:rFonts w:ascii="Times New Roman" w:hAnsi="Times New Roman" w:cs="Times New Roman"/>
          <w:b/>
          <w:sz w:val="24"/>
          <w:szCs w:val="24"/>
        </w:rPr>
      </w:pPr>
      <w:r w:rsidRPr="00502820">
        <w:rPr>
          <w:rFonts w:ascii="Times New Roman" w:hAnsi="Times New Roman" w:cs="Times New Roman"/>
          <w:b/>
          <w:sz w:val="24"/>
          <w:szCs w:val="24"/>
        </w:rPr>
        <w:t>Coram:</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t>M.M.  RAMODIBEDI JP</w:t>
      </w:r>
    </w:p>
    <w:p w:rsidR="00E20713" w:rsidRPr="00502820" w:rsidRDefault="00E20713" w:rsidP="00E20713">
      <w:pPr>
        <w:spacing w:line="240" w:lineRule="auto"/>
        <w:rPr>
          <w:rFonts w:ascii="Times New Roman" w:hAnsi="Times New Roman" w:cs="Times New Roman"/>
          <w:b/>
          <w:sz w:val="24"/>
          <w:szCs w:val="24"/>
          <w:lang w:val="fr-FR"/>
        </w:rPr>
      </w:pP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Pr="00502820">
        <w:rPr>
          <w:rFonts w:ascii="Times New Roman" w:hAnsi="Times New Roman" w:cs="Times New Roman"/>
          <w:b/>
          <w:sz w:val="24"/>
          <w:szCs w:val="24"/>
        </w:rPr>
        <w:tab/>
      </w:r>
      <w:proofErr w:type="gramStart"/>
      <w:r w:rsidRPr="00502820">
        <w:rPr>
          <w:rFonts w:ascii="Times New Roman" w:hAnsi="Times New Roman" w:cs="Times New Roman"/>
          <w:b/>
          <w:sz w:val="24"/>
          <w:szCs w:val="24"/>
        </w:rPr>
        <w:t>M.C.B.</w:t>
      </w:r>
      <w:proofErr w:type="gramEnd"/>
      <w:r w:rsidRPr="00502820">
        <w:rPr>
          <w:rFonts w:ascii="Times New Roman" w:hAnsi="Times New Roman" w:cs="Times New Roman"/>
          <w:b/>
          <w:sz w:val="24"/>
          <w:szCs w:val="24"/>
        </w:rPr>
        <w:t xml:space="preserve">  </w:t>
      </w:r>
      <w:r w:rsidRPr="00502820">
        <w:rPr>
          <w:rFonts w:ascii="Times New Roman" w:hAnsi="Times New Roman" w:cs="Times New Roman"/>
          <w:b/>
          <w:sz w:val="24"/>
          <w:szCs w:val="24"/>
          <w:lang w:val="fr-FR"/>
        </w:rPr>
        <w:t>MAPHALALA  AJA</w:t>
      </w:r>
    </w:p>
    <w:p w:rsidR="00E20713" w:rsidRPr="00502820" w:rsidRDefault="00E20713" w:rsidP="00E20713">
      <w:pPr>
        <w:spacing w:line="240" w:lineRule="auto"/>
        <w:rPr>
          <w:rFonts w:ascii="Times New Roman" w:hAnsi="Times New Roman" w:cs="Times New Roman"/>
          <w:b/>
          <w:sz w:val="24"/>
          <w:szCs w:val="24"/>
          <w:lang w:val="fr-FR"/>
        </w:rPr>
      </w:pPr>
      <w:r w:rsidRPr="00502820">
        <w:rPr>
          <w:rFonts w:ascii="Times New Roman" w:hAnsi="Times New Roman" w:cs="Times New Roman"/>
          <w:b/>
          <w:sz w:val="24"/>
          <w:szCs w:val="24"/>
          <w:lang w:val="fr-FR"/>
        </w:rPr>
        <w:tab/>
      </w:r>
      <w:r w:rsidRPr="00502820">
        <w:rPr>
          <w:rFonts w:ascii="Times New Roman" w:hAnsi="Times New Roman" w:cs="Times New Roman"/>
          <w:b/>
          <w:sz w:val="24"/>
          <w:szCs w:val="24"/>
          <w:lang w:val="fr-FR"/>
        </w:rPr>
        <w:tab/>
      </w:r>
      <w:r w:rsidRPr="00502820">
        <w:rPr>
          <w:rFonts w:ascii="Times New Roman" w:hAnsi="Times New Roman" w:cs="Times New Roman"/>
          <w:b/>
          <w:sz w:val="24"/>
          <w:szCs w:val="24"/>
          <w:lang w:val="fr-FR"/>
        </w:rPr>
        <w:tab/>
      </w:r>
      <w:r w:rsidRPr="00502820">
        <w:rPr>
          <w:rFonts w:ascii="Times New Roman" w:hAnsi="Times New Roman" w:cs="Times New Roman"/>
          <w:b/>
          <w:sz w:val="24"/>
          <w:szCs w:val="24"/>
          <w:lang w:val="fr-FR"/>
        </w:rPr>
        <w:tab/>
      </w:r>
      <w:r w:rsidR="00385A50" w:rsidRPr="00502820">
        <w:rPr>
          <w:rFonts w:ascii="Times New Roman" w:hAnsi="Times New Roman" w:cs="Times New Roman"/>
          <w:b/>
          <w:sz w:val="24"/>
          <w:szCs w:val="24"/>
          <w:lang w:val="fr-FR"/>
        </w:rPr>
        <w:t>J</w:t>
      </w:r>
      <w:r w:rsidRPr="00502820">
        <w:rPr>
          <w:rFonts w:ascii="Times New Roman" w:hAnsi="Times New Roman" w:cs="Times New Roman"/>
          <w:b/>
          <w:sz w:val="24"/>
          <w:szCs w:val="24"/>
          <w:lang w:val="fr-FR"/>
        </w:rPr>
        <w:t>.</w:t>
      </w:r>
      <w:r w:rsidR="00385A50" w:rsidRPr="00502820">
        <w:rPr>
          <w:rFonts w:ascii="Times New Roman" w:hAnsi="Times New Roman" w:cs="Times New Roman"/>
          <w:b/>
          <w:sz w:val="24"/>
          <w:szCs w:val="24"/>
          <w:lang w:val="fr-FR"/>
        </w:rPr>
        <w:t>P</w:t>
      </w:r>
      <w:r w:rsidRPr="00502820">
        <w:rPr>
          <w:rFonts w:ascii="Times New Roman" w:hAnsi="Times New Roman" w:cs="Times New Roman"/>
          <w:b/>
          <w:sz w:val="24"/>
          <w:szCs w:val="24"/>
          <w:lang w:val="fr-FR"/>
        </w:rPr>
        <w:t xml:space="preserve">.  </w:t>
      </w:r>
      <w:r w:rsidR="00385A50" w:rsidRPr="00502820">
        <w:rPr>
          <w:rFonts w:ascii="Times New Roman" w:hAnsi="Times New Roman" w:cs="Times New Roman"/>
          <w:b/>
          <w:sz w:val="24"/>
          <w:szCs w:val="24"/>
          <w:lang w:val="fr-FR"/>
        </w:rPr>
        <w:t>A</w:t>
      </w:r>
      <w:r w:rsidR="00FE7E47" w:rsidRPr="00502820">
        <w:rPr>
          <w:rFonts w:ascii="Times New Roman" w:hAnsi="Times New Roman" w:cs="Times New Roman"/>
          <w:b/>
          <w:sz w:val="24"/>
          <w:szCs w:val="24"/>
          <w:lang w:val="fr-FR"/>
        </w:rPr>
        <w:t>N</w:t>
      </w:r>
      <w:r w:rsidR="00385A50" w:rsidRPr="00502820">
        <w:rPr>
          <w:rFonts w:ascii="Times New Roman" w:hAnsi="Times New Roman" w:cs="Times New Roman"/>
          <w:b/>
          <w:sz w:val="24"/>
          <w:szCs w:val="24"/>
          <w:lang w:val="fr-FR"/>
        </w:rPr>
        <w:t>NANDALE</w:t>
      </w:r>
      <w:r w:rsidRPr="00502820">
        <w:rPr>
          <w:rFonts w:ascii="Times New Roman" w:hAnsi="Times New Roman" w:cs="Times New Roman"/>
          <w:b/>
          <w:sz w:val="24"/>
          <w:szCs w:val="24"/>
          <w:lang w:val="fr-FR"/>
        </w:rPr>
        <w:t xml:space="preserve">  AJA</w:t>
      </w:r>
    </w:p>
    <w:p w:rsidR="00385A50" w:rsidRPr="00502820" w:rsidRDefault="00385A50" w:rsidP="00E20713">
      <w:pPr>
        <w:spacing w:line="240" w:lineRule="auto"/>
        <w:rPr>
          <w:rFonts w:ascii="Times New Roman" w:hAnsi="Times New Roman" w:cs="Times New Roman"/>
          <w:b/>
          <w:sz w:val="24"/>
          <w:szCs w:val="24"/>
          <w:lang w:val="fr-FR"/>
        </w:rPr>
      </w:pPr>
      <w:bookmarkStart w:id="0" w:name="_GoBack"/>
      <w:bookmarkEnd w:id="0"/>
    </w:p>
    <w:p w:rsidR="00E20713" w:rsidRPr="00502820" w:rsidRDefault="00E20713" w:rsidP="00E20713">
      <w:pPr>
        <w:spacing w:line="240" w:lineRule="auto"/>
        <w:rPr>
          <w:rFonts w:ascii="Times New Roman" w:hAnsi="Times New Roman" w:cs="Times New Roman"/>
          <w:b/>
          <w:sz w:val="24"/>
          <w:szCs w:val="24"/>
        </w:rPr>
      </w:pPr>
      <w:r w:rsidRPr="00502820">
        <w:rPr>
          <w:rFonts w:ascii="Times New Roman" w:hAnsi="Times New Roman" w:cs="Times New Roman"/>
          <w:b/>
          <w:sz w:val="24"/>
          <w:szCs w:val="24"/>
        </w:rPr>
        <w:t>Heard</w:t>
      </w:r>
      <w:r w:rsidRPr="00502820">
        <w:rPr>
          <w:rFonts w:ascii="Times New Roman" w:hAnsi="Times New Roman" w:cs="Times New Roman"/>
          <w:b/>
          <w:sz w:val="24"/>
          <w:szCs w:val="24"/>
        </w:rPr>
        <w:tab/>
        <w:t>:</w:t>
      </w:r>
      <w:r w:rsidRPr="00502820">
        <w:rPr>
          <w:rFonts w:ascii="Times New Roman" w:hAnsi="Times New Roman" w:cs="Times New Roman"/>
          <w:b/>
          <w:sz w:val="24"/>
          <w:szCs w:val="24"/>
        </w:rPr>
        <w:tab/>
      </w:r>
      <w:r w:rsidRPr="00502820">
        <w:rPr>
          <w:rFonts w:ascii="Times New Roman" w:hAnsi="Times New Roman" w:cs="Times New Roman"/>
          <w:b/>
          <w:sz w:val="24"/>
          <w:szCs w:val="24"/>
        </w:rPr>
        <w:tab/>
      </w:r>
      <w:r w:rsidR="001E4777" w:rsidRPr="00502820">
        <w:rPr>
          <w:rFonts w:ascii="Times New Roman" w:hAnsi="Times New Roman" w:cs="Times New Roman"/>
          <w:b/>
          <w:sz w:val="24"/>
          <w:szCs w:val="24"/>
        </w:rPr>
        <w:t>16</w:t>
      </w:r>
      <w:r w:rsidRPr="00502820">
        <w:rPr>
          <w:rFonts w:ascii="Times New Roman" w:hAnsi="Times New Roman" w:cs="Times New Roman"/>
          <w:b/>
          <w:sz w:val="24"/>
          <w:szCs w:val="24"/>
        </w:rPr>
        <w:t>/09/2014</w:t>
      </w:r>
    </w:p>
    <w:p w:rsidR="00E20713" w:rsidRPr="00502820" w:rsidRDefault="00E20713" w:rsidP="00E20713">
      <w:pPr>
        <w:spacing w:line="240" w:lineRule="auto"/>
        <w:rPr>
          <w:rFonts w:ascii="Times New Roman" w:hAnsi="Times New Roman" w:cs="Times New Roman"/>
          <w:b/>
          <w:sz w:val="24"/>
          <w:szCs w:val="24"/>
        </w:rPr>
      </w:pPr>
      <w:r w:rsidRPr="00502820">
        <w:rPr>
          <w:rFonts w:ascii="Times New Roman" w:hAnsi="Times New Roman" w:cs="Times New Roman"/>
          <w:b/>
          <w:sz w:val="24"/>
          <w:szCs w:val="24"/>
        </w:rPr>
        <w:t>Delivered</w:t>
      </w:r>
      <w:r w:rsidRPr="00502820">
        <w:rPr>
          <w:rFonts w:ascii="Times New Roman" w:hAnsi="Times New Roman" w:cs="Times New Roman"/>
          <w:b/>
          <w:sz w:val="24"/>
          <w:szCs w:val="24"/>
        </w:rPr>
        <w:tab/>
        <w:t>:</w:t>
      </w:r>
      <w:r w:rsidRPr="00502820">
        <w:rPr>
          <w:rFonts w:ascii="Times New Roman" w:hAnsi="Times New Roman" w:cs="Times New Roman"/>
          <w:b/>
          <w:sz w:val="24"/>
          <w:szCs w:val="24"/>
        </w:rPr>
        <w:tab/>
      </w:r>
      <w:r w:rsidRPr="00502820">
        <w:rPr>
          <w:rFonts w:ascii="Times New Roman" w:hAnsi="Times New Roman" w:cs="Times New Roman"/>
          <w:b/>
          <w:sz w:val="24"/>
          <w:szCs w:val="24"/>
        </w:rPr>
        <w:tab/>
        <w:t>30/09/2014</w:t>
      </w:r>
    </w:p>
    <w:p w:rsidR="00E20713" w:rsidRPr="00502820" w:rsidRDefault="00E20713" w:rsidP="00B21A93">
      <w:pPr>
        <w:spacing w:line="480" w:lineRule="auto"/>
        <w:jc w:val="both"/>
        <w:rPr>
          <w:rFonts w:ascii="Times New Roman" w:hAnsi="Times New Roman" w:cs="Times New Roman"/>
          <w:sz w:val="24"/>
          <w:szCs w:val="24"/>
        </w:rPr>
      </w:pPr>
    </w:p>
    <w:p w:rsidR="00C060F7" w:rsidRPr="00502820" w:rsidRDefault="008A4E10" w:rsidP="00B21A93">
      <w:pPr>
        <w:spacing w:line="480" w:lineRule="auto"/>
        <w:jc w:val="both"/>
        <w:rPr>
          <w:rFonts w:ascii="Times New Roman" w:hAnsi="Times New Roman" w:cs="Times New Roman"/>
          <w:b/>
          <w:sz w:val="24"/>
          <w:szCs w:val="24"/>
          <w:u w:val="single"/>
        </w:rPr>
      </w:pPr>
      <w:r w:rsidRPr="00502820">
        <w:rPr>
          <w:rFonts w:ascii="Times New Roman" w:hAnsi="Times New Roman" w:cs="Times New Roman"/>
          <w:b/>
          <w:sz w:val="24"/>
          <w:szCs w:val="24"/>
          <w:u w:val="single"/>
        </w:rPr>
        <w:lastRenderedPageBreak/>
        <w:t>SUMMARY</w:t>
      </w:r>
    </w:p>
    <w:p w:rsidR="008A4E10" w:rsidRPr="00502820" w:rsidRDefault="008A4E10" w:rsidP="00B21A93">
      <w:pPr>
        <w:spacing w:line="360" w:lineRule="auto"/>
        <w:jc w:val="both"/>
        <w:rPr>
          <w:rFonts w:ascii="Times New Roman" w:hAnsi="Times New Roman" w:cs="Times New Roman"/>
          <w:i/>
          <w:sz w:val="24"/>
          <w:szCs w:val="24"/>
        </w:rPr>
      </w:pPr>
      <w:r w:rsidRPr="00502820">
        <w:rPr>
          <w:rFonts w:ascii="Times New Roman" w:hAnsi="Times New Roman" w:cs="Times New Roman"/>
          <w:i/>
          <w:sz w:val="24"/>
          <w:szCs w:val="24"/>
        </w:rPr>
        <w:t xml:space="preserve">Labour Law – unfair labour practice – promotion dispute </w:t>
      </w:r>
      <w:r w:rsidR="00FD7E68" w:rsidRPr="00502820">
        <w:rPr>
          <w:rFonts w:ascii="Times New Roman" w:hAnsi="Times New Roman" w:cs="Times New Roman"/>
          <w:i/>
          <w:sz w:val="24"/>
          <w:szCs w:val="24"/>
        </w:rPr>
        <w:t xml:space="preserve">relating to failure to appoint existing </w:t>
      </w:r>
      <w:r w:rsidRPr="00502820">
        <w:rPr>
          <w:rFonts w:ascii="Times New Roman" w:hAnsi="Times New Roman" w:cs="Times New Roman"/>
          <w:i/>
          <w:sz w:val="24"/>
          <w:szCs w:val="24"/>
        </w:rPr>
        <w:t xml:space="preserve">employees to higher post on permanent </w:t>
      </w:r>
      <w:r w:rsidR="00FD7E68" w:rsidRPr="00502820">
        <w:rPr>
          <w:rFonts w:ascii="Times New Roman" w:hAnsi="Times New Roman" w:cs="Times New Roman"/>
          <w:i/>
          <w:sz w:val="24"/>
          <w:szCs w:val="24"/>
        </w:rPr>
        <w:t>basis</w:t>
      </w:r>
      <w:r w:rsidRPr="00502820">
        <w:rPr>
          <w:rFonts w:ascii="Times New Roman" w:hAnsi="Times New Roman" w:cs="Times New Roman"/>
          <w:i/>
          <w:sz w:val="24"/>
          <w:szCs w:val="24"/>
        </w:rPr>
        <w:t xml:space="preserve"> – held that there is no evidence that the employer had taken </w:t>
      </w:r>
      <w:r w:rsidR="001E4777" w:rsidRPr="00502820">
        <w:rPr>
          <w:rFonts w:ascii="Times New Roman" w:hAnsi="Times New Roman" w:cs="Times New Roman"/>
          <w:i/>
          <w:sz w:val="24"/>
          <w:szCs w:val="24"/>
        </w:rPr>
        <w:t xml:space="preserve">a </w:t>
      </w:r>
      <w:r w:rsidRPr="00502820">
        <w:rPr>
          <w:rFonts w:ascii="Times New Roman" w:hAnsi="Times New Roman" w:cs="Times New Roman"/>
          <w:i/>
          <w:sz w:val="24"/>
          <w:szCs w:val="24"/>
        </w:rPr>
        <w:t>final decision on permanent appointment to</w:t>
      </w:r>
      <w:r w:rsidR="00E278F3" w:rsidRPr="00502820">
        <w:rPr>
          <w:rFonts w:ascii="Times New Roman" w:hAnsi="Times New Roman" w:cs="Times New Roman"/>
          <w:i/>
          <w:sz w:val="24"/>
          <w:szCs w:val="24"/>
        </w:rPr>
        <w:t xml:space="preserve"> the</w:t>
      </w:r>
      <w:r w:rsidRPr="00502820">
        <w:rPr>
          <w:rFonts w:ascii="Times New Roman" w:hAnsi="Times New Roman" w:cs="Times New Roman"/>
          <w:i/>
          <w:sz w:val="24"/>
          <w:szCs w:val="24"/>
        </w:rPr>
        <w:t xml:space="preserve"> post at the time of </w:t>
      </w:r>
      <w:r w:rsidR="00FD7E68" w:rsidRPr="00502820">
        <w:rPr>
          <w:rFonts w:ascii="Times New Roman" w:hAnsi="Times New Roman" w:cs="Times New Roman"/>
          <w:i/>
          <w:sz w:val="24"/>
          <w:szCs w:val="24"/>
        </w:rPr>
        <w:t xml:space="preserve">instituting </w:t>
      </w:r>
      <w:r w:rsidRPr="00502820">
        <w:rPr>
          <w:rFonts w:ascii="Times New Roman" w:hAnsi="Times New Roman" w:cs="Times New Roman"/>
          <w:i/>
          <w:sz w:val="24"/>
          <w:szCs w:val="24"/>
        </w:rPr>
        <w:t>the application proceedings in the court a quo – employees failing to establish existence of decision – held further that</w:t>
      </w:r>
      <w:r w:rsidR="00FD7E68" w:rsidRPr="00502820">
        <w:rPr>
          <w:rFonts w:ascii="Times New Roman" w:hAnsi="Times New Roman" w:cs="Times New Roman"/>
          <w:i/>
          <w:sz w:val="24"/>
          <w:szCs w:val="24"/>
        </w:rPr>
        <w:t xml:space="preserve"> the</w:t>
      </w:r>
      <w:r w:rsidRPr="00502820">
        <w:rPr>
          <w:rFonts w:ascii="Times New Roman" w:hAnsi="Times New Roman" w:cs="Times New Roman"/>
          <w:i/>
          <w:sz w:val="24"/>
          <w:szCs w:val="24"/>
        </w:rPr>
        <w:t xml:space="preserve"> employees should have awaited </w:t>
      </w:r>
      <w:r w:rsidR="00FD7E68" w:rsidRPr="00502820">
        <w:rPr>
          <w:rFonts w:ascii="Times New Roman" w:hAnsi="Times New Roman" w:cs="Times New Roman"/>
          <w:i/>
          <w:sz w:val="24"/>
          <w:szCs w:val="24"/>
        </w:rPr>
        <w:t xml:space="preserve">the </w:t>
      </w:r>
      <w:r w:rsidRPr="00502820">
        <w:rPr>
          <w:rFonts w:ascii="Times New Roman" w:hAnsi="Times New Roman" w:cs="Times New Roman"/>
          <w:i/>
          <w:sz w:val="24"/>
          <w:szCs w:val="24"/>
        </w:rPr>
        <w:t xml:space="preserve">final decision to </w:t>
      </w:r>
      <w:r w:rsidR="009F7B36" w:rsidRPr="00502820">
        <w:rPr>
          <w:rFonts w:ascii="Times New Roman" w:hAnsi="Times New Roman" w:cs="Times New Roman"/>
          <w:i/>
          <w:sz w:val="24"/>
          <w:szCs w:val="24"/>
        </w:rPr>
        <w:t xml:space="preserve">the </w:t>
      </w:r>
      <w:r w:rsidRPr="00502820">
        <w:rPr>
          <w:rFonts w:ascii="Times New Roman" w:hAnsi="Times New Roman" w:cs="Times New Roman"/>
          <w:i/>
          <w:sz w:val="24"/>
          <w:szCs w:val="24"/>
        </w:rPr>
        <w:t xml:space="preserve">fill post before initiating </w:t>
      </w:r>
      <w:r w:rsidR="001E4777" w:rsidRPr="00502820">
        <w:rPr>
          <w:rFonts w:ascii="Times New Roman" w:hAnsi="Times New Roman" w:cs="Times New Roman"/>
          <w:i/>
          <w:sz w:val="24"/>
          <w:szCs w:val="24"/>
        </w:rPr>
        <w:t xml:space="preserve">the </w:t>
      </w:r>
      <w:r w:rsidRPr="00502820">
        <w:rPr>
          <w:rFonts w:ascii="Times New Roman" w:hAnsi="Times New Roman" w:cs="Times New Roman"/>
          <w:i/>
          <w:sz w:val="24"/>
          <w:szCs w:val="24"/>
        </w:rPr>
        <w:t>proceedings</w:t>
      </w:r>
      <w:r w:rsidR="00D54440" w:rsidRPr="00502820">
        <w:rPr>
          <w:rFonts w:ascii="Times New Roman" w:hAnsi="Times New Roman" w:cs="Times New Roman"/>
          <w:i/>
          <w:sz w:val="24"/>
          <w:szCs w:val="24"/>
        </w:rPr>
        <w:t xml:space="preserve"> </w:t>
      </w:r>
      <w:r w:rsidR="00847EF6" w:rsidRPr="00502820">
        <w:rPr>
          <w:rFonts w:ascii="Times New Roman" w:hAnsi="Times New Roman" w:cs="Times New Roman"/>
          <w:i/>
          <w:sz w:val="24"/>
          <w:szCs w:val="24"/>
        </w:rPr>
        <w:t xml:space="preserve">– </w:t>
      </w:r>
      <w:r w:rsidR="00D54440" w:rsidRPr="00502820">
        <w:rPr>
          <w:rFonts w:ascii="Times New Roman" w:hAnsi="Times New Roman" w:cs="Times New Roman"/>
          <w:i/>
          <w:sz w:val="24"/>
          <w:szCs w:val="24"/>
        </w:rPr>
        <w:t>appeal dismissed with costs</w:t>
      </w:r>
      <w:r w:rsidRPr="00502820">
        <w:rPr>
          <w:rFonts w:ascii="Times New Roman" w:hAnsi="Times New Roman" w:cs="Times New Roman"/>
          <w:i/>
          <w:sz w:val="24"/>
          <w:szCs w:val="24"/>
        </w:rPr>
        <w:t>.</w:t>
      </w:r>
    </w:p>
    <w:p w:rsidR="00E20713" w:rsidRPr="00502820" w:rsidRDefault="00E149AF" w:rsidP="00E20713">
      <w:pPr>
        <w:rPr>
          <w:rFonts w:ascii="Times New Roman" w:hAnsi="Times New Roman" w:cs="Times New Roman"/>
          <w:sz w:val="24"/>
          <w:szCs w:val="24"/>
        </w:rPr>
      </w:pPr>
      <w:r w:rsidRPr="00502820">
        <w:rPr>
          <w:rFonts w:ascii="Times New Roman" w:hAnsi="Times New Roman" w:cs="Times New Roman"/>
          <w:noProof/>
          <w:sz w:val="24"/>
          <w:szCs w:val="24"/>
          <w:lang w:eastAsia="en-ZA"/>
        </w:rPr>
        <w:pict>
          <v:line id="_x0000_s1027" style="position:absolute;z-index:251662336" from="0,17.65pt" to="441pt,17.65pt"/>
        </w:pict>
      </w:r>
    </w:p>
    <w:p w:rsidR="00E20713" w:rsidRPr="00502820" w:rsidRDefault="00E20713" w:rsidP="00FD7E68">
      <w:pPr>
        <w:spacing w:line="240" w:lineRule="exact"/>
        <w:jc w:val="center"/>
        <w:rPr>
          <w:rFonts w:ascii="Times New Roman" w:hAnsi="Times New Roman" w:cs="Times New Roman"/>
          <w:b/>
          <w:sz w:val="24"/>
          <w:szCs w:val="24"/>
        </w:rPr>
      </w:pPr>
      <w:r w:rsidRPr="00502820">
        <w:rPr>
          <w:rFonts w:ascii="Times New Roman" w:hAnsi="Times New Roman" w:cs="Times New Roman"/>
          <w:b/>
          <w:sz w:val="24"/>
          <w:szCs w:val="24"/>
        </w:rPr>
        <w:t xml:space="preserve">JUDGMENT </w:t>
      </w:r>
    </w:p>
    <w:p w:rsidR="00E20713" w:rsidRPr="00502820" w:rsidRDefault="00E149AF" w:rsidP="00FD7E68">
      <w:pPr>
        <w:spacing w:line="240" w:lineRule="exact"/>
        <w:jc w:val="center"/>
        <w:rPr>
          <w:rFonts w:ascii="Times New Roman" w:hAnsi="Times New Roman" w:cs="Times New Roman"/>
          <w:b/>
          <w:sz w:val="24"/>
          <w:szCs w:val="24"/>
        </w:rPr>
      </w:pPr>
      <w:r w:rsidRPr="00502820">
        <w:rPr>
          <w:rFonts w:ascii="Times New Roman" w:hAnsi="Times New Roman" w:cs="Times New Roman"/>
          <w:sz w:val="24"/>
          <w:szCs w:val="24"/>
          <w:lang w:val="en-GB" w:eastAsia="en-GB"/>
        </w:rPr>
        <w:pict>
          <v:line id="_x0000_s1026" style="position:absolute;left:0;text-align:left;z-index:251661312" from="0,18pt" to="441pt,18pt"/>
        </w:pict>
      </w:r>
      <w:r w:rsidR="005078FC" w:rsidRPr="00502820">
        <w:rPr>
          <w:rFonts w:ascii="Times New Roman" w:hAnsi="Times New Roman" w:cs="Times New Roman"/>
          <w:b/>
          <w:sz w:val="24"/>
          <w:szCs w:val="24"/>
        </w:rPr>
        <w:t>30</w:t>
      </w:r>
      <w:r w:rsidR="00E20713" w:rsidRPr="00502820">
        <w:rPr>
          <w:rFonts w:ascii="Times New Roman" w:hAnsi="Times New Roman" w:cs="Times New Roman"/>
          <w:b/>
          <w:sz w:val="24"/>
          <w:szCs w:val="24"/>
        </w:rPr>
        <w:t xml:space="preserve"> SEPTEMBER 2014</w:t>
      </w:r>
    </w:p>
    <w:p w:rsidR="00E20713" w:rsidRPr="00502820" w:rsidRDefault="00E20713" w:rsidP="00E20713">
      <w:pPr>
        <w:jc w:val="center"/>
        <w:rPr>
          <w:rFonts w:ascii="Times New Roman" w:hAnsi="Times New Roman" w:cs="Times New Roman"/>
          <w:b/>
          <w:sz w:val="24"/>
          <w:szCs w:val="24"/>
        </w:rPr>
      </w:pPr>
    </w:p>
    <w:p w:rsidR="00F3044B" w:rsidRPr="00502820" w:rsidRDefault="00F3044B" w:rsidP="00B21A93">
      <w:pPr>
        <w:spacing w:line="480" w:lineRule="auto"/>
        <w:jc w:val="both"/>
        <w:rPr>
          <w:rFonts w:ascii="Times New Roman" w:hAnsi="Times New Roman" w:cs="Times New Roman"/>
          <w:b/>
          <w:sz w:val="24"/>
          <w:szCs w:val="24"/>
          <w:u w:val="single"/>
        </w:rPr>
      </w:pPr>
    </w:p>
    <w:p w:rsidR="008A4E10" w:rsidRPr="00502820" w:rsidRDefault="008A4E10" w:rsidP="00B21A93">
      <w:pPr>
        <w:spacing w:line="480" w:lineRule="auto"/>
        <w:jc w:val="both"/>
        <w:rPr>
          <w:rFonts w:ascii="Times New Roman" w:hAnsi="Times New Roman" w:cs="Times New Roman"/>
          <w:b/>
          <w:sz w:val="24"/>
          <w:szCs w:val="24"/>
          <w:u w:val="single"/>
        </w:rPr>
      </w:pPr>
      <w:r w:rsidRPr="00502820">
        <w:rPr>
          <w:rFonts w:ascii="Times New Roman" w:hAnsi="Times New Roman" w:cs="Times New Roman"/>
          <w:b/>
          <w:sz w:val="24"/>
          <w:szCs w:val="24"/>
          <w:u w:val="single"/>
        </w:rPr>
        <w:t>The Court</w:t>
      </w:r>
    </w:p>
    <w:p w:rsidR="008A4E10" w:rsidRPr="00502820" w:rsidRDefault="008A4E10"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Pr="00502820">
        <w:rPr>
          <w:rFonts w:ascii="Times New Roman" w:hAnsi="Times New Roman" w:cs="Times New Roman"/>
          <w:sz w:val="24"/>
          <w:szCs w:val="24"/>
        </w:rPr>
        <w:tab/>
        <w:t xml:space="preserve">The appellants brought an application in the court </w:t>
      </w:r>
      <w:r w:rsidRPr="00502820">
        <w:rPr>
          <w:rFonts w:ascii="Times New Roman" w:hAnsi="Times New Roman" w:cs="Times New Roman"/>
          <w:i/>
          <w:sz w:val="24"/>
          <w:szCs w:val="24"/>
        </w:rPr>
        <w:t>a quo</w:t>
      </w:r>
      <w:r w:rsidRPr="00502820">
        <w:rPr>
          <w:rFonts w:ascii="Times New Roman" w:hAnsi="Times New Roman" w:cs="Times New Roman"/>
          <w:sz w:val="24"/>
          <w:szCs w:val="24"/>
        </w:rPr>
        <w:t xml:space="preserve"> </w:t>
      </w:r>
      <w:r w:rsidR="009A3B51" w:rsidRPr="00502820">
        <w:rPr>
          <w:rFonts w:ascii="Times New Roman" w:hAnsi="Times New Roman" w:cs="Times New Roman"/>
          <w:sz w:val="24"/>
          <w:szCs w:val="24"/>
        </w:rPr>
        <w:t>on</w:t>
      </w:r>
      <w:r w:rsidRPr="00502820">
        <w:rPr>
          <w:rFonts w:ascii="Times New Roman" w:hAnsi="Times New Roman" w:cs="Times New Roman"/>
          <w:sz w:val="24"/>
          <w:szCs w:val="24"/>
        </w:rPr>
        <w:t xml:space="preserve"> a certificate of urgency for an order in the following terms:</w:t>
      </w:r>
    </w:p>
    <w:p w:rsidR="00E804C0" w:rsidRPr="00502820" w:rsidRDefault="00E804C0" w:rsidP="005078FC">
      <w:pPr>
        <w:spacing w:line="360" w:lineRule="auto"/>
        <w:ind w:left="720"/>
        <w:jc w:val="both"/>
        <w:rPr>
          <w:rFonts w:ascii="Times New Roman" w:hAnsi="Times New Roman" w:cs="Times New Roman"/>
          <w:sz w:val="24"/>
          <w:szCs w:val="24"/>
        </w:rPr>
      </w:pPr>
      <w:r w:rsidRPr="00502820">
        <w:rPr>
          <w:rFonts w:ascii="Times New Roman" w:hAnsi="Times New Roman" w:cs="Times New Roman"/>
          <w:sz w:val="24"/>
          <w:szCs w:val="24"/>
        </w:rPr>
        <w:t xml:space="preserve">1.1   </w:t>
      </w:r>
      <w:r w:rsidR="007403F0" w:rsidRPr="00502820">
        <w:rPr>
          <w:rFonts w:ascii="Times New Roman" w:hAnsi="Times New Roman" w:cs="Times New Roman"/>
          <w:sz w:val="24"/>
          <w:szCs w:val="24"/>
        </w:rPr>
        <w:t>Dispensing</w:t>
      </w:r>
      <w:r w:rsidR="008A4E10" w:rsidRPr="00502820">
        <w:rPr>
          <w:rFonts w:ascii="Times New Roman" w:hAnsi="Times New Roman" w:cs="Times New Roman"/>
          <w:sz w:val="24"/>
          <w:szCs w:val="24"/>
        </w:rPr>
        <w:t xml:space="preserve"> </w:t>
      </w:r>
      <w:proofErr w:type="gramStart"/>
      <w:r w:rsidR="008A4E10" w:rsidRPr="00502820">
        <w:rPr>
          <w:rFonts w:ascii="Times New Roman" w:hAnsi="Times New Roman" w:cs="Times New Roman"/>
          <w:sz w:val="24"/>
          <w:szCs w:val="24"/>
        </w:rPr>
        <w:t xml:space="preserve">with </w:t>
      </w:r>
      <w:r w:rsidR="009A3B51" w:rsidRPr="00502820">
        <w:rPr>
          <w:rFonts w:ascii="Times New Roman" w:hAnsi="Times New Roman" w:cs="Times New Roman"/>
          <w:sz w:val="24"/>
          <w:szCs w:val="24"/>
        </w:rPr>
        <w:t xml:space="preserve"> the</w:t>
      </w:r>
      <w:proofErr w:type="gramEnd"/>
      <w:r w:rsidR="009A3B51" w:rsidRPr="00502820">
        <w:rPr>
          <w:rFonts w:ascii="Times New Roman" w:hAnsi="Times New Roman" w:cs="Times New Roman"/>
          <w:sz w:val="24"/>
          <w:szCs w:val="24"/>
        </w:rPr>
        <w:t xml:space="preserve">  </w:t>
      </w:r>
      <w:r w:rsidR="008A4E10" w:rsidRPr="00502820">
        <w:rPr>
          <w:rFonts w:ascii="Times New Roman" w:hAnsi="Times New Roman" w:cs="Times New Roman"/>
          <w:sz w:val="24"/>
          <w:szCs w:val="24"/>
        </w:rPr>
        <w:t>Rules</w:t>
      </w:r>
      <w:r w:rsidR="009A3B51" w:rsidRPr="00502820">
        <w:rPr>
          <w:rFonts w:ascii="Times New Roman" w:hAnsi="Times New Roman" w:cs="Times New Roman"/>
          <w:sz w:val="24"/>
          <w:szCs w:val="24"/>
        </w:rPr>
        <w:t xml:space="preserve"> </w:t>
      </w:r>
      <w:r w:rsidR="008A4E10" w:rsidRPr="00502820">
        <w:rPr>
          <w:rFonts w:ascii="Times New Roman" w:hAnsi="Times New Roman" w:cs="Times New Roman"/>
          <w:sz w:val="24"/>
          <w:szCs w:val="24"/>
        </w:rPr>
        <w:t xml:space="preserve"> of </w:t>
      </w:r>
      <w:r w:rsidR="009A3B51" w:rsidRPr="00502820">
        <w:rPr>
          <w:rFonts w:ascii="Times New Roman" w:hAnsi="Times New Roman" w:cs="Times New Roman"/>
          <w:sz w:val="24"/>
          <w:szCs w:val="24"/>
        </w:rPr>
        <w:t xml:space="preserve"> </w:t>
      </w:r>
      <w:r w:rsidR="008A4E10" w:rsidRPr="00502820">
        <w:rPr>
          <w:rFonts w:ascii="Times New Roman" w:hAnsi="Times New Roman" w:cs="Times New Roman"/>
          <w:sz w:val="24"/>
          <w:szCs w:val="24"/>
        </w:rPr>
        <w:t>this</w:t>
      </w:r>
      <w:r w:rsidR="009A3B51" w:rsidRPr="00502820">
        <w:rPr>
          <w:rFonts w:ascii="Times New Roman" w:hAnsi="Times New Roman" w:cs="Times New Roman"/>
          <w:sz w:val="24"/>
          <w:szCs w:val="24"/>
        </w:rPr>
        <w:t xml:space="preserve"> </w:t>
      </w:r>
      <w:r w:rsidR="008A4E10" w:rsidRPr="00502820">
        <w:rPr>
          <w:rFonts w:ascii="Times New Roman" w:hAnsi="Times New Roman" w:cs="Times New Roman"/>
          <w:sz w:val="24"/>
          <w:szCs w:val="24"/>
        </w:rPr>
        <w:t xml:space="preserve"> </w:t>
      </w:r>
      <w:r w:rsidR="00FE7E47" w:rsidRPr="00502820">
        <w:rPr>
          <w:rFonts w:ascii="Times New Roman" w:hAnsi="Times New Roman" w:cs="Times New Roman"/>
          <w:sz w:val="24"/>
          <w:szCs w:val="24"/>
        </w:rPr>
        <w:t>Honourable</w:t>
      </w:r>
      <w:r w:rsidR="008A4E10" w:rsidRPr="00502820">
        <w:rPr>
          <w:rFonts w:ascii="Times New Roman" w:hAnsi="Times New Roman" w:cs="Times New Roman"/>
          <w:sz w:val="24"/>
          <w:szCs w:val="24"/>
        </w:rPr>
        <w:t xml:space="preserve"> Court as relate to form or</w:t>
      </w:r>
    </w:p>
    <w:p w:rsidR="008A4E10" w:rsidRPr="00502820" w:rsidRDefault="008A4E10" w:rsidP="005078FC">
      <w:pPr>
        <w:spacing w:line="480" w:lineRule="auto"/>
        <w:ind w:left="1140"/>
        <w:jc w:val="both"/>
        <w:rPr>
          <w:rFonts w:ascii="Times New Roman" w:hAnsi="Times New Roman" w:cs="Times New Roman"/>
          <w:sz w:val="24"/>
          <w:szCs w:val="24"/>
        </w:rPr>
      </w:pPr>
      <w:proofErr w:type="gramStart"/>
      <w:r w:rsidRPr="00502820">
        <w:rPr>
          <w:rFonts w:ascii="Times New Roman" w:hAnsi="Times New Roman" w:cs="Times New Roman"/>
          <w:sz w:val="24"/>
          <w:szCs w:val="24"/>
        </w:rPr>
        <w:t>procedures</w:t>
      </w:r>
      <w:proofErr w:type="gramEnd"/>
      <w:r w:rsidRPr="00502820">
        <w:rPr>
          <w:rFonts w:ascii="Times New Roman" w:hAnsi="Times New Roman" w:cs="Times New Roman"/>
          <w:sz w:val="24"/>
          <w:szCs w:val="24"/>
        </w:rPr>
        <w:t>,</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services</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and</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time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limits,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condoning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the</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applicants’</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non-compliance with the Rules of this Honourable Court and enrolling this matter as one of urgency.</w:t>
      </w:r>
    </w:p>
    <w:p w:rsidR="00E804C0" w:rsidRPr="00502820" w:rsidRDefault="00E804C0" w:rsidP="00E804C0">
      <w:pPr>
        <w:spacing w:line="480" w:lineRule="auto"/>
        <w:ind w:left="720" w:firstLine="45"/>
        <w:jc w:val="both"/>
        <w:rPr>
          <w:rFonts w:ascii="Times New Roman" w:hAnsi="Times New Roman" w:cs="Times New Roman"/>
          <w:sz w:val="24"/>
          <w:szCs w:val="24"/>
        </w:rPr>
      </w:pPr>
      <w:proofErr w:type="gramStart"/>
      <w:r w:rsidRPr="00502820">
        <w:rPr>
          <w:rFonts w:ascii="Times New Roman" w:hAnsi="Times New Roman" w:cs="Times New Roman"/>
          <w:sz w:val="24"/>
          <w:szCs w:val="24"/>
        </w:rPr>
        <w:t xml:space="preserve">1.2  </w:t>
      </w:r>
      <w:r w:rsidR="008A4E10" w:rsidRPr="00502820">
        <w:rPr>
          <w:rFonts w:ascii="Times New Roman" w:hAnsi="Times New Roman" w:cs="Times New Roman"/>
          <w:sz w:val="24"/>
          <w:szCs w:val="24"/>
        </w:rPr>
        <w:t>Pending</w:t>
      </w:r>
      <w:proofErr w:type="gramEnd"/>
      <w:r w:rsidR="008A4E10" w:rsidRPr="00502820">
        <w:rPr>
          <w:rFonts w:ascii="Times New Roman" w:hAnsi="Times New Roman" w:cs="Times New Roman"/>
          <w:sz w:val="24"/>
          <w:szCs w:val="24"/>
        </w:rPr>
        <w:t xml:space="preserve"> finalisation of this application, the filling of the vacant post of</w:t>
      </w:r>
    </w:p>
    <w:p w:rsidR="008A4E10" w:rsidRPr="00502820" w:rsidRDefault="008A4E10" w:rsidP="00E804C0">
      <w:pPr>
        <w:spacing w:line="480" w:lineRule="auto"/>
        <w:ind w:left="1080" w:firstLine="45"/>
        <w:jc w:val="both"/>
        <w:rPr>
          <w:rFonts w:ascii="Times New Roman" w:hAnsi="Times New Roman" w:cs="Times New Roman"/>
          <w:sz w:val="24"/>
          <w:szCs w:val="24"/>
        </w:rPr>
      </w:pPr>
      <w:proofErr w:type="gramStart"/>
      <w:r w:rsidRPr="00502820">
        <w:rPr>
          <w:rFonts w:ascii="Times New Roman" w:hAnsi="Times New Roman" w:cs="Times New Roman"/>
          <w:sz w:val="24"/>
          <w:szCs w:val="24"/>
        </w:rPr>
        <w:t xml:space="preserve">Deputy Registrar of Deeds otherwise than by promotion be suspended </w:t>
      </w:r>
      <w:r w:rsidR="00E804C0" w:rsidRPr="00502820">
        <w:rPr>
          <w:rFonts w:ascii="Times New Roman" w:hAnsi="Times New Roman" w:cs="Times New Roman"/>
          <w:sz w:val="24"/>
          <w:szCs w:val="24"/>
        </w:rPr>
        <w:t xml:space="preserve">         </w:t>
      </w:r>
      <w:r w:rsidRPr="00502820">
        <w:rPr>
          <w:rFonts w:ascii="Times New Roman" w:hAnsi="Times New Roman" w:cs="Times New Roman"/>
          <w:sz w:val="24"/>
          <w:szCs w:val="24"/>
        </w:rPr>
        <w:t>forthwith.</w:t>
      </w:r>
      <w:proofErr w:type="gramEnd"/>
    </w:p>
    <w:p w:rsidR="008A4E10" w:rsidRPr="00502820" w:rsidRDefault="00E804C0" w:rsidP="00E804C0">
      <w:pPr>
        <w:pStyle w:val="ListParagraph"/>
        <w:numPr>
          <w:ilvl w:val="1"/>
          <w:numId w:val="3"/>
        </w:num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 xml:space="preserve"> </w:t>
      </w:r>
      <w:r w:rsidR="008A4E10" w:rsidRPr="00502820">
        <w:rPr>
          <w:rFonts w:ascii="Times New Roman" w:hAnsi="Times New Roman" w:cs="Times New Roman"/>
          <w:sz w:val="24"/>
          <w:szCs w:val="24"/>
        </w:rPr>
        <w:t>Review and setting aside the advertisement for the vacant position of Deputy Registrar of Deeds issued under Civil Service Commission Circular No. 6 /2013</w:t>
      </w:r>
      <w:r w:rsidR="007403F0" w:rsidRPr="00502820">
        <w:rPr>
          <w:rFonts w:ascii="Times New Roman" w:hAnsi="Times New Roman" w:cs="Times New Roman"/>
          <w:sz w:val="24"/>
          <w:szCs w:val="24"/>
        </w:rPr>
        <w:t>.</w:t>
      </w:r>
    </w:p>
    <w:p w:rsidR="00E804C0" w:rsidRPr="00502820" w:rsidRDefault="00E804C0" w:rsidP="00E804C0">
      <w:pPr>
        <w:pStyle w:val="ListParagraph"/>
        <w:spacing w:line="480" w:lineRule="auto"/>
        <w:ind w:left="1080"/>
        <w:jc w:val="both"/>
        <w:rPr>
          <w:rFonts w:ascii="Times New Roman" w:hAnsi="Times New Roman" w:cs="Times New Roman"/>
          <w:sz w:val="24"/>
          <w:szCs w:val="24"/>
        </w:rPr>
      </w:pPr>
    </w:p>
    <w:p w:rsidR="007403F0" w:rsidRPr="00502820" w:rsidRDefault="00E804C0" w:rsidP="00E804C0">
      <w:pPr>
        <w:pStyle w:val="ListParagraph"/>
        <w:numPr>
          <w:ilvl w:val="1"/>
          <w:numId w:val="3"/>
        </w:num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 xml:space="preserve">  </w:t>
      </w:r>
      <w:r w:rsidR="007403F0" w:rsidRPr="00502820">
        <w:rPr>
          <w:rFonts w:ascii="Times New Roman" w:hAnsi="Times New Roman" w:cs="Times New Roman"/>
          <w:sz w:val="24"/>
          <w:szCs w:val="24"/>
        </w:rPr>
        <w:t xml:space="preserve">Review and setting </w:t>
      </w:r>
      <w:r w:rsidR="001E4777" w:rsidRPr="00502820">
        <w:rPr>
          <w:rFonts w:ascii="Times New Roman" w:hAnsi="Times New Roman" w:cs="Times New Roman"/>
          <w:sz w:val="24"/>
          <w:szCs w:val="24"/>
        </w:rPr>
        <w:t xml:space="preserve">aside </w:t>
      </w:r>
      <w:r w:rsidR="007403F0" w:rsidRPr="00502820">
        <w:rPr>
          <w:rFonts w:ascii="Times New Roman" w:hAnsi="Times New Roman" w:cs="Times New Roman"/>
          <w:sz w:val="24"/>
          <w:szCs w:val="24"/>
        </w:rPr>
        <w:t>the first respondent</w:t>
      </w:r>
      <w:r w:rsidR="001E4777" w:rsidRPr="00502820">
        <w:rPr>
          <w:rFonts w:ascii="Times New Roman" w:hAnsi="Times New Roman" w:cs="Times New Roman"/>
          <w:sz w:val="24"/>
          <w:szCs w:val="24"/>
        </w:rPr>
        <w:t>’</w:t>
      </w:r>
      <w:r w:rsidR="007403F0" w:rsidRPr="00502820">
        <w:rPr>
          <w:rFonts w:ascii="Times New Roman" w:hAnsi="Times New Roman" w:cs="Times New Roman"/>
          <w:sz w:val="24"/>
          <w:szCs w:val="24"/>
        </w:rPr>
        <w:t>s</w:t>
      </w:r>
      <w:r w:rsidR="001E4777" w:rsidRPr="00502820">
        <w:rPr>
          <w:rFonts w:ascii="Times New Roman" w:hAnsi="Times New Roman" w:cs="Times New Roman"/>
          <w:sz w:val="24"/>
          <w:szCs w:val="24"/>
        </w:rPr>
        <w:t xml:space="preserve"> decision to disqualify </w:t>
      </w:r>
      <w:r w:rsidR="00FA265B" w:rsidRPr="00502820">
        <w:rPr>
          <w:rFonts w:ascii="Times New Roman" w:hAnsi="Times New Roman" w:cs="Times New Roman"/>
          <w:sz w:val="24"/>
          <w:szCs w:val="24"/>
        </w:rPr>
        <w:t xml:space="preserve">                                                                                              </w:t>
      </w:r>
      <w:r w:rsidR="007403F0" w:rsidRPr="00502820">
        <w:rPr>
          <w:rFonts w:ascii="Times New Roman" w:hAnsi="Times New Roman" w:cs="Times New Roman"/>
          <w:sz w:val="24"/>
          <w:szCs w:val="24"/>
        </w:rPr>
        <w:t xml:space="preserve"> </w:t>
      </w:r>
      <w:r w:rsidR="001E4777" w:rsidRPr="00502820">
        <w:rPr>
          <w:rFonts w:ascii="Times New Roman" w:hAnsi="Times New Roman" w:cs="Times New Roman"/>
          <w:sz w:val="24"/>
          <w:szCs w:val="24"/>
        </w:rPr>
        <w:t xml:space="preserve">the </w:t>
      </w:r>
      <w:r w:rsidR="007403F0" w:rsidRPr="00502820">
        <w:rPr>
          <w:rFonts w:ascii="Times New Roman" w:hAnsi="Times New Roman" w:cs="Times New Roman"/>
          <w:sz w:val="24"/>
          <w:szCs w:val="24"/>
        </w:rPr>
        <w:t>first applicant from competing for the vacant position of Deputy Registrar of Deeds.</w:t>
      </w:r>
    </w:p>
    <w:p w:rsidR="00E804C0" w:rsidRPr="00502820" w:rsidRDefault="00E804C0" w:rsidP="00E804C0">
      <w:pPr>
        <w:pStyle w:val="ListParagraph"/>
        <w:rPr>
          <w:rFonts w:ascii="Times New Roman" w:hAnsi="Times New Roman" w:cs="Times New Roman"/>
          <w:sz w:val="24"/>
          <w:szCs w:val="24"/>
        </w:rPr>
      </w:pPr>
    </w:p>
    <w:p w:rsidR="007403F0" w:rsidRPr="00502820" w:rsidRDefault="00E804C0" w:rsidP="00E804C0">
      <w:pPr>
        <w:pStyle w:val="ListParagraph"/>
        <w:numPr>
          <w:ilvl w:val="1"/>
          <w:numId w:val="3"/>
        </w:num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 xml:space="preserve">  </w:t>
      </w:r>
      <w:r w:rsidR="007403F0" w:rsidRPr="00502820">
        <w:rPr>
          <w:rFonts w:ascii="Times New Roman" w:hAnsi="Times New Roman" w:cs="Times New Roman"/>
          <w:sz w:val="24"/>
          <w:szCs w:val="24"/>
        </w:rPr>
        <w:t>The recruitment of the Deputy Registrar of Deeds otherwise than by promotion be interdicted and restrained.</w:t>
      </w:r>
    </w:p>
    <w:p w:rsidR="00E804C0" w:rsidRPr="00502820" w:rsidRDefault="00E804C0" w:rsidP="00E804C0">
      <w:pPr>
        <w:pStyle w:val="ListParagraph"/>
        <w:rPr>
          <w:rFonts w:ascii="Times New Roman" w:hAnsi="Times New Roman" w:cs="Times New Roman"/>
          <w:sz w:val="24"/>
          <w:szCs w:val="24"/>
        </w:rPr>
      </w:pPr>
    </w:p>
    <w:p w:rsidR="007403F0" w:rsidRPr="00502820" w:rsidRDefault="00E804C0" w:rsidP="00E804C0">
      <w:pPr>
        <w:pStyle w:val="ListParagraph"/>
        <w:numPr>
          <w:ilvl w:val="1"/>
          <w:numId w:val="3"/>
        </w:num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 xml:space="preserve"> </w:t>
      </w:r>
      <w:r w:rsidR="007403F0" w:rsidRPr="00502820">
        <w:rPr>
          <w:rFonts w:ascii="Times New Roman" w:hAnsi="Times New Roman" w:cs="Times New Roman"/>
          <w:sz w:val="24"/>
          <w:szCs w:val="24"/>
        </w:rPr>
        <w:t xml:space="preserve">Directing the first respondent to restart the exercise of filling the vacant post of </w:t>
      </w:r>
      <w:r w:rsidR="00D54440" w:rsidRPr="00502820">
        <w:rPr>
          <w:rFonts w:ascii="Times New Roman" w:hAnsi="Times New Roman" w:cs="Times New Roman"/>
          <w:sz w:val="24"/>
          <w:szCs w:val="24"/>
        </w:rPr>
        <w:t>D</w:t>
      </w:r>
      <w:r w:rsidR="007403F0" w:rsidRPr="00502820">
        <w:rPr>
          <w:rFonts w:ascii="Times New Roman" w:hAnsi="Times New Roman" w:cs="Times New Roman"/>
          <w:sz w:val="24"/>
          <w:szCs w:val="24"/>
        </w:rPr>
        <w:t xml:space="preserve">eputy </w:t>
      </w:r>
      <w:r w:rsidR="00D54440" w:rsidRPr="00502820">
        <w:rPr>
          <w:rFonts w:ascii="Times New Roman" w:hAnsi="Times New Roman" w:cs="Times New Roman"/>
          <w:sz w:val="24"/>
          <w:szCs w:val="24"/>
        </w:rPr>
        <w:t>R</w:t>
      </w:r>
      <w:r w:rsidR="007403F0" w:rsidRPr="00502820">
        <w:rPr>
          <w:rFonts w:ascii="Times New Roman" w:hAnsi="Times New Roman" w:cs="Times New Roman"/>
          <w:sz w:val="24"/>
          <w:szCs w:val="24"/>
        </w:rPr>
        <w:t>egistrar of Deeds in compliance with the Regulations under the Civil Service Board Order 16/1973 supplement</w:t>
      </w:r>
      <w:r w:rsidR="009A3B51" w:rsidRPr="00502820">
        <w:rPr>
          <w:rFonts w:ascii="Times New Roman" w:hAnsi="Times New Roman" w:cs="Times New Roman"/>
          <w:sz w:val="24"/>
          <w:szCs w:val="24"/>
        </w:rPr>
        <w:t>ed</w:t>
      </w:r>
      <w:r w:rsidR="007403F0" w:rsidRPr="00502820">
        <w:rPr>
          <w:rFonts w:ascii="Times New Roman" w:hAnsi="Times New Roman" w:cs="Times New Roman"/>
          <w:sz w:val="24"/>
          <w:szCs w:val="24"/>
        </w:rPr>
        <w:t xml:space="preserve"> by the Swaziland Government General Order</w:t>
      </w:r>
      <w:r w:rsidR="009A3B51" w:rsidRPr="00502820">
        <w:rPr>
          <w:rFonts w:ascii="Times New Roman" w:hAnsi="Times New Roman" w:cs="Times New Roman"/>
          <w:sz w:val="24"/>
          <w:szCs w:val="24"/>
        </w:rPr>
        <w:t>s</w:t>
      </w:r>
      <w:r w:rsidR="007403F0" w:rsidRPr="00502820">
        <w:rPr>
          <w:rFonts w:ascii="Times New Roman" w:hAnsi="Times New Roman" w:cs="Times New Roman"/>
          <w:sz w:val="24"/>
          <w:szCs w:val="24"/>
        </w:rPr>
        <w:t>.</w:t>
      </w:r>
    </w:p>
    <w:p w:rsidR="00E804C0" w:rsidRPr="00502820" w:rsidRDefault="00E804C0" w:rsidP="00E804C0">
      <w:pPr>
        <w:pStyle w:val="ListParagraph"/>
        <w:rPr>
          <w:rFonts w:ascii="Times New Roman" w:hAnsi="Times New Roman" w:cs="Times New Roman"/>
          <w:sz w:val="24"/>
          <w:szCs w:val="24"/>
        </w:rPr>
      </w:pPr>
    </w:p>
    <w:p w:rsidR="007403F0" w:rsidRPr="00502820" w:rsidRDefault="00E804C0" w:rsidP="00E804C0">
      <w:pPr>
        <w:pStyle w:val="ListParagraph"/>
        <w:numPr>
          <w:ilvl w:val="1"/>
          <w:numId w:val="3"/>
        </w:num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 xml:space="preserve"> </w:t>
      </w:r>
      <w:r w:rsidR="007403F0" w:rsidRPr="00502820">
        <w:rPr>
          <w:rFonts w:ascii="Times New Roman" w:hAnsi="Times New Roman" w:cs="Times New Roman"/>
          <w:sz w:val="24"/>
          <w:szCs w:val="24"/>
        </w:rPr>
        <w:t>Directing the first respondent and any of the other respondents who oppose the relief to pay the applicants</w:t>
      </w:r>
      <w:r w:rsidR="009A3B51" w:rsidRPr="00502820">
        <w:rPr>
          <w:rFonts w:ascii="Times New Roman" w:hAnsi="Times New Roman" w:cs="Times New Roman"/>
          <w:sz w:val="24"/>
          <w:szCs w:val="24"/>
        </w:rPr>
        <w:t>’</w:t>
      </w:r>
      <w:r w:rsidR="007403F0" w:rsidRPr="00502820">
        <w:rPr>
          <w:rFonts w:ascii="Times New Roman" w:hAnsi="Times New Roman" w:cs="Times New Roman"/>
          <w:sz w:val="24"/>
          <w:szCs w:val="24"/>
        </w:rPr>
        <w:t xml:space="preserve"> costs of suit.</w:t>
      </w:r>
      <w:r w:rsidR="00AA3FF4" w:rsidRPr="00502820">
        <w:rPr>
          <w:rFonts w:ascii="Times New Roman" w:hAnsi="Times New Roman" w:cs="Times New Roman"/>
          <w:sz w:val="24"/>
          <w:szCs w:val="24"/>
        </w:rPr>
        <w:t xml:space="preserve"> </w:t>
      </w:r>
    </w:p>
    <w:p w:rsidR="00E804C0" w:rsidRPr="00502820" w:rsidRDefault="00E804C0" w:rsidP="00E804C0">
      <w:pPr>
        <w:pStyle w:val="ListParagraph"/>
        <w:rPr>
          <w:rFonts w:ascii="Times New Roman" w:hAnsi="Times New Roman" w:cs="Times New Roman"/>
          <w:sz w:val="24"/>
          <w:szCs w:val="24"/>
        </w:rPr>
      </w:pPr>
    </w:p>
    <w:p w:rsidR="007403F0" w:rsidRPr="00502820" w:rsidRDefault="00E804C0" w:rsidP="00E804C0">
      <w:pPr>
        <w:pStyle w:val="ListParagraph"/>
        <w:numPr>
          <w:ilvl w:val="1"/>
          <w:numId w:val="3"/>
        </w:num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 xml:space="preserve"> </w:t>
      </w:r>
      <w:r w:rsidR="007403F0" w:rsidRPr="00502820">
        <w:rPr>
          <w:rFonts w:ascii="Times New Roman" w:hAnsi="Times New Roman" w:cs="Times New Roman"/>
          <w:sz w:val="24"/>
          <w:szCs w:val="24"/>
        </w:rPr>
        <w:t>Granting the applicants further and/or alternative relief.</w:t>
      </w:r>
    </w:p>
    <w:p w:rsidR="007403F0" w:rsidRPr="00502820" w:rsidRDefault="007403F0" w:rsidP="00B21A93">
      <w:pPr>
        <w:spacing w:line="480" w:lineRule="auto"/>
        <w:jc w:val="both"/>
        <w:rPr>
          <w:rFonts w:ascii="Times New Roman" w:hAnsi="Times New Roman" w:cs="Times New Roman"/>
          <w:sz w:val="24"/>
          <w:szCs w:val="24"/>
        </w:rPr>
      </w:pPr>
    </w:p>
    <w:p w:rsidR="00F3044B" w:rsidRPr="00502820" w:rsidRDefault="00F3044B" w:rsidP="00B21A93">
      <w:pPr>
        <w:spacing w:line="480" w:lineRule="auto"/>
        <w:ind w:left="720" w:hanging="720"/>
        <w:jc w:val="both"/>
        <w:rPr>
          <w:rFonts w:ascii="Times New Roman" w:hAnsi="Times New Roman" w:cs="Times New Roman"/>
          <w:sz w:val="24"/>
          <w:szCs w:val="24"/>
        </w:rPr>
      </w:pPr>
    </w:p>
    <w:p w:rsidR="007403F0" w:rsidRPr="00502820" w:rsidRDefault="007403F0"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[2]</w:t>
      </w:r>
      <w:r w:rsidRPr="00502820">
        <w:rPr>
          <w:rFonts w:ascii="Times New Roman" w:hAnsi="Times New Roman" w:cs="Times New Roman"/>
          <w:sz w:val="24"/>
          <w:szCs w:val="24"/>
        </w:rPr>
        <w:tab/>
        <w:t xml:space="preserve">It is common cause that the </w:t>
      </w:r>
      <w:r w:rsidR="00B21A93" w:rsidRPr="00502820">
        <w:rPr>
          <w:rFonts w:ascii="Times New Roman" w:hAnsi="Times New Roman" w:cs="Times New Roman"/>
          <w:sz w:val="24"/>
          <w:szCs w:val="24"/>
        </w:rPr>
        <w:t>appellants</w:t>
      </w:r>
      <w:r w:rsidRPr="00502820">
        <w:rPr>
          <w:rFonts w:ascii="Times New Roman" w:hAnsi="Times New Roman" w:cs="Times New Roman"/>
          <w:sz w:val="24"/>
          <w:szCs w:val="24"/>
        </w:rPr>
        <w:t xml:space="preserve"> are employed by the Swaziland Government in the Deeds Office under the Ministry of Natural Resources and Energy.  The first and second appellants are both Assistant Registrars</w:t>
      </w:r>
      <w:r w:rsidR="009A3B51" w:rsidRPr="00502820">
        <w:rPr>
          <w:rFonts w:ascii="Times New Roman" w:hAnsi="Times New Roman" w:cs="Times New Roman"/>
          <w:sz w:val="24"/>
          <w:szCs w:val="24"/>
        </w:rPr>
        <w:t>,</w:t>
      </w:r>
      <w:r w:rsidRPr="00502820">
        <w:rPr>
          <w:rFonts w:ascii="Times New Roman" w:hAnsi="Times New Roman" w:cs="Times New Roman"/>
          <w:sz w:val="24"/>
          <w:szCs w:val="24"/>
        </w:rPr>
        <w:t xml:space="preserve"> and</w:t>
      </w:r>
      <w:r w:rsidR="009A3B51" w:rsidRPr="00502820">
        <w:rPr>
          <w:rFonts w:ascii="Times New Roman" w:hAnsi="Times New Roman" w:cs="Times New Roman"/>
          <w:sz w:val="24"/>
          <w:szCs w:val="24"/>
        </w:rPr>
        <w:t>,</w:t>
      </w:r>
      <w:r w:rsidRPr="00502820">
        <w:rPr>
          <w:rFonts w:ascii="Times New Roman" w:hAnsi="Times New Roman" w:cs="Times New Roman"/>
          <w:sz w:val="24"/>
          <w:szCs w:val="24"/>
        </w:rPr>
        <w:t xml:space="preserve"> the third appellant is a Senior Assistant Registrar.</w:t>
      </w:r>
    </w:p>
    <w:p w:rsidR="00A05517" w:rsidRPr="00502820" w:rsidRDefault="00A05517" w:rsidP="00B21A93">
      <w:pPr>
        <w:spacing w:line="480" w:lineRule="auto"/>
        <w:ind w:left="720" w:hanging="720"/>
        <w:jc w:val="both"/>
        <w:rPr>
          <w:rFonts w:ascii="Times New Roman" w:hAnsi="Times New Roman" w:cs="Times New Roman"/>
          <w:sz w:val="24"/>
          <w:szCs w:val="24"/>
        </w:rPr>
      </w:pPr>
    </w:p>
    <w:p w:rsidR="007403F0" w:rsidRPr="00502820" w:rsidRDefault="007403F0"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lastRenderedPageBreak/>
        <w:t>[3]</w:t>
      </w:r>
      <w:r w:rsidRPr="00502820">
        <w:rPr>
          <w:rFonts w:ascii="Times New Roman" w:hAnsi="Times New Roman" w:cs="Times New Roman"/>
          <w:sz w:val="24"/>
          <w:szCs w:val="24"/>
        </w:rPr>
        <w:tab/>
        <w:t>The</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appellants</w:t>
      </w:r>
      <w:r w:rsidR="009A3B51" w:rsidRPr="00502820">
        <w:rPr>
          <w:rFonts w:ascii="Times New Roman" w:hAnsi="Times New Roman" w:cs="Times New Roman"/>
          <w:sz w:val="24"/>
          <w:szCs w:val="24"/>
        </w:rPr>
        <w:t xml:space="preserve">  were </w:t>
      </w:r>
      <w:r w:rsidRPr="00502820">
        <w:rPr>
          <w:rFonts w:ascii="Times New Roman" w:hAnsi="Times New Roman" w:cs="Times New Roman"/>
          <w:sz w:val="24"/>
          <w:szCs w:val="24"/>
        </w:rPr>
        <w:t xml:space="preserve"> appoint</w:t>
      </w:r>
      <w:r w:rsidR="00A0096B" w:rsidRPr="00502820">
        <w:rPr>
          <w:rFonts w:ascii="Times New Roman" w:hAnsi="Times New Roman" w:cs="Times New Roman"/>
          <w:sz w:val="24"/>
          <w:szCs w:val="24"/>
        </w:rPr>
        <w:t>ed</w:t>
      </w:r>
      <w:r w:rsidRPr="00502820">
        <w:rPr>
          <w:rFonts w:ascii="Times New Roman" w:hAnsi="Times New Roman" w:cs="Times New Roman"/>
          <w:sz w:val="24"/>
          <w:szCs w:val="24"/>
        </w:rPr>
        <w:t xml:space="preserve">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in terms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of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section 4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of</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the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Deeds </w:t>
      </w:r>
      <w:r w:rsidR="009A3B51" w:rsidRPr="00502820">
        <w:rPr>
          <w:rFonts w:ascii="Times New Roman" w:hAnsi="Times New Roman" w:cs="Times New Roman"/>
          <w:sz w:val="24"/>
          <w:szCs w:val="24"/>
        </w:rPr>
        <w:t xml:space="preserve"> </w:t>
      </w:r>
      <w:r w:rsidRPr="00502820">
        <w:rPr>
          <w:rFonts w:ascii="Times New Roman" w:hAnsi="Times New Roman" w:cs="Times New Roman"/>
          <w:sz w:val="24"/>
          <w:szCs w:val="24"/>
        </w:rPr>
        <w:t>Registry Act 37/1968 as amended</w:t>
      </w:r>
      <w:r w:rsidR="009A3B51" w:rsidRPr="00502820">
        <w:rPr>
          <w:rFonts w:ascii="Times New Roman" w:hAnsi="Times New Roman" w:cs="Times New Roman"/>
          <w:sz w:val="24"/>
          <w:szCs w:val="24"/>
        </w:rPr>
        <w:t xml:space="preserve">, and, it </w:t>
      </w:r>
      <w:r w:rsidRPr="00502820">
        <w:rPr>
          <w:rFonts w:ascii="Times New Roman" w:hAnsi="Times New Roman" w:cs="Times New Roman"/>
          <w:sz w:val="24"/>
          <w:szCs w:val="24"/>
        </w:rPr>
        <w:t>provides the following:</w:t>
      </w:r>
    </w:p>
    <w:p w:rsidR="006204BC" w:rsidRPr="00502820" w:rsidRDefault="007403F0" w:rsidP="00B21A93">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“4.   The Minister may appoint a Registrar of Deeds for Swaziland and such Assistant Registrar as may be necessary who shall have the power, subject t</w:t>
      </w:r>
      <w:r w:rsidR="006204BC" w:rsidRPr="00502820">
        <w:rPr>
          <w:rFonts w:ascii="Times New Roman" w:hAnsi="Times New Roman" w:cs="Times New Roman"/>
          <w:b/>
          <w:sz w:val="24"/>
          <w:szCs w:val="24"/>
        </w:rPr>
        <w:t>o the regulations to do any act or thing which may lawfully be done under this act or any other law by the Registrar of Deeds, and such appointment shall be notified in the Gazette.”</w:t>
      </w:r>
    </w:p>
    <w:p w:rsidR="00B21A93" w:rsidRPr="00502820" w:rsidRDefault="00B21A93" w:rsidP="00B21A93">
      <w:pPr>
        <w:spacing w:line="480" w:lineRule="auto"/>
        <w:jc w:val="both"/>
        <w:rPr>
          <w:rFonts w:ascii="Times New Roman" w:hAnsi="Times New Roman" w:cs="Times New Roman"/>
          <w:sz w:val="24"/>
          <w:szCs w:val="24"/>
        </w:rPr>
      </w:pPr>
    </w:p>
    <w:p w:rsidR="006204BC" w:rsidRPr="00502820" w:rsidRDefault="006204BC"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[4]</w:t>
      </w:r>
      <w:r w:rsidRPr="00502820">
        <w:rPr>
          <w:rFonts w:ascii="Times New Roman" w:hAnsi="Times New Roman" w:cs="Times New Roman"/>
          <w:sz w:val="24"/>
          <w:szCs w:val="24"/>
        </w:rPr>
        <w:tab/>
      </w:r>
      <w:r w:rsidR="00BB04E7" w:rsidRPr="00502820">
        <w:rPr>
          <w:rFonts w:ascii="Times New Roman" w:hAnsi="Times New Roman" w:cs="Times New Roman"/>
          <w:sz w:val="24"/>
          <w:szCs w:val="24"/>
        </w:rPr>
        <w:t>The facts which gave rise to this matter are not</w:t>
      </w:r>
      <w:r w:rsidR="001E4777" w:rsidRPr="00502820">
        <w:rPr>
          <w:rFonts w:ascii="Times New Roman" w:hAnsi="Times New Roman" w:cs="Times New Roman"/>
          <w:sz w:val="24"/>
          <w:szCs w:val="24"/>
        </w:rPr>
        <w:t xml:space="preserve"> in dispute.  In September 2013</w:t>
      </w:r>
      <w:r w:rsidR="00BB04E7" w:rsidRPr="00502820">
        <w:rPr>
          <w:rFonts w:ascii="Times New Roman" w:hAnsi="Times New Roman" w:cs="Times New Roman"/>
          <w:sz w:val="24"/>
          <w:szCs w:val="24"/>
        </w:rPr>
        <w:t xml:space="preserve"> the Civil Service Commission published an advertisement for a vacant position </w:t>
      </w:r>
      <w:r w:rsidR="00FE7E47" w:rsidRPr="00502820">
        <w:rPr>
          <w:rFonts w:ascii="Times New Roman" w:hAnsi="Times New Roman" w:cs="Times New Roman"/>
          <w:sz w:val="24"/>
          <w:szCs w:val="24"/>
        </w:rPr>
        <w:t>of Deputy</w:t>
      </w:r>
      <w:r w:rsidR="00BB04E7" w:rsidRPr="00502820">
        <w:rPr>
          <w:rFonts w:ascii="Times New Roman" w:hAnsi="Times New Roman" w:cs="Times New Roman"/>
          <w:sz w:val="24"/>
          <w:szCs w:val="24"/>
        </w:rPr>
        <w:t xml:space="preserve"> Registrar of Deeds; and, this was done in terms of the Civil Service Commission Circular N</w:t>
      </w:r>
      <w:r w:rsidR="00016BF1" w:rsidRPr="00502820">
        <w:rPr>
          <w:rFonts w:ascii="Times New Roman" w:hAnsi="Times New Roman" w:cs="Times New Roman"/>
          <w:sz w:val="24"/>
          <w:szCs w:val="24"/>
        </w:rPr>
        <w:t>o</w:t>
      </w:r>
      <w:r w:rsidR="00BB04E7" w:rsidRPr="00502820">
        <w:rPr>
          <w:rFonts w:ascii="Times New Roman" w:hAnsi="Times New Roman" w:cs="Times New Roman"/>
          <w:sz w:val="24"/>
          <w:szCs w:val="24"/>
        </w:rPr>
        <w:t>. 6</w:t>
      </w:r>
      <w:r w:rsidR="001E4777" w:rsidRPr="00502820">
        <w:rPr>
          <w:rFonts w:ascii="Times New Roman" w:hAnsi="Times New Roman" w:cs="Times New Roman"/>
          <w:sz w:val="24"/>
          <w:szCs w:val="24"/>
        </w:rPr>
        <w:t xml:space="preserve"> of 2013.  The advert stipulates</w:t>
      </w:r>
      <w:r w:rsidR="00BB04E7" w:rsidRPr="00502820">
        <w:rPr>
          <w:rFonts w:ascii="Times New Roman" w:hAnsi="Times New Roman" w:cs="Times New Roman"/>
          <w:sz w:val="24"/>
          <w:szCs w:val="24"/>
        </w:rPr>
        <w:t xml:space="preserve"> that the candidate should have a Bachelor of Laws Degree (LLB) plus three (3) years experience as </w:t>
      </w:r>
      <w:r w:rsidR="00F1047C" w:rsidRPr="00502820">
        <w:rPr>
          <w:rFonts w:ascii="Times New Roman" w:hAnsi="Times New Roman" w:cs="Times New Roman"/>
          <w:sz w:val="24"/>
          <w:szCs w:val="24"/>
        </w:rPr>
        <w:t xml:space="preserve">a </w:t>
      </w:r>
      <w:r w:rsidR="00BB04E7" w:rsidRPr="00502820">
        <w:rPr>
          <w:rFonts w:ascii="Times New Roman" w:hAnsi="Times New Roman" w:cs="Times New Roman"/>
          <w:sz w:val="24"/>
          <w:szCs w:val="24"/>
        </w:rPr>
        <w:t xml:space="preserve">practising </w:t>
      </w:r>
      <w:proofErr w:type="spellStart"/>
      <w:r w:rsidR="00BB04E7" w:rsidRPr="00502820">
        <w:rPr>
          <w:rFonts w:ascii="Times New Roman" w:hAnsi="Times New Roman" w:cs="Times New Roman"/>
          <w:sz w:val="24"/>
          <w:szCs w:val="24"/>
        </w:rPr>
        <w:t>conveyancer</w:t>
      </w:r>
      <w:proofErr w:type="spellEnd"/>
      <w:r w:rsidR="00BB04E7" w:rsidRPr="00502820">
        <w:rPr>
          <w:rFonts w:ascii="Times New Roman" w:hAnsi="Times New Roman" w:cs="Times New Roman"/>
          <w:sz w:val="24"/>
          <w:szCs w:val="24"/>
        </w:rPr>
        <w:t>.</w:t>
      </w:r>
    </w:p>
    <w:p w:rsidR="00F3044B" w:rsidRPr="00502820" w:rsidRDefault="00F3044B" w:rsidP="00B21A93">
      <w:pPr>
        <w:spacing w:line="480" w:lineRule="auto"/>
        <w:ind w:left="720" w:hanging="720"/>
        <w:jc w:val="both"/>
        <w:rPr>
          <w:rFonts w:ascii="Times New Roman" w:hAnsi="Times New Roman" w:cs="Times New Roman"/>
          <w:sz w:val="24"/>
          <w:szCs w:val="24"/>
        </w:rPr>
      </w:pPr>
    </w:p>
    <w:p w:rsidR="00BB04E7" w:rsidRPr="00502820" w:rsidRDefault="00BB04E7"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w:t>
      </w:r>
      <w:r w:rsidR="00FD6110" w:rsidRPr="00502820">
        <w:rPr>
          <w:rFonts w:ascii="Times New Roman" w:hAnsi="Times New Roman" w:cs="Times New Roman"/>
          <w:sz w:val="24"/>
          <w:szCs w:val="24"/>
        </w:rPr>
        <w:t>5</w:t>
      </w:r>
      <w:r w:rsidRPr="00502820">
        <w:rPr>
          <w:rFonts w:ascii="Times New Roman" w:hAnsi="Times New Roman" w:cs="Times New Roman"/>
          <w:sz w:val="24"/>
          <w:szCs w:val="24"/>
        </w:rPr>
        <w:t>]</w:t>
      </w:r>
      <w:r w:rsidRPr="00502820">
        <w:rPr>
          <w:rFonts w:ascii="Times New Roman" w:hAnsi="Times New Roman" w:cs="Times New Roman"/>
          <w:sz w:val="24"/>
          <w:szCs w:val="24"/>
        </w:rPr>
        <w:tab/>
        <w:t xml:space="preserve">The advert further stipulates that candidates who do not possess these qualifications should not apply.   It is </w:t>
      </w:r>
      <w:r w:rsidR="00F1047C" w:rsidRPr="00502820">
        <w:rPr>
          <w:rFonts w:ascii="Times New Roman" w:hAnsi="Times New Roman" w:cs="Times New Roman"/>
          <w:sz w:val="24"/>
          <w:szCs w:val="24"/>
        </w:rPr>
        <w:t>common cause</w:t>
      </w:r>
      <w:r w:rsidRPr="00502820">
        <w:rPr>
          <w:rFonts w:ascii="Times New Roman" w:hAnsi="Times New Roman" w:cs="Times New Roman"/>
          <w:sz w:val="24"/>
          <w:szCs w:val="24"/>
        </w:rPr>
        <w:t xml:space="preserve"> that the appellants do not possess these qualifications; however, they contend that by virtue of being Assistant Registrars </w:t>
      </w:r>
      <w:r w:rsidR="00FD6110" w:rsidRPr="00502820">
        <w:rPr>
          <w:rFonts w:ascii="Times New Roman" w:hAnsi="Times New Roman" w:cs="Times New Roman"/>
          <w:sz w:val="24"/>
          <w:szCs w:val="24"/>
        </w:rPr>
        <w:t xml:space="preserve">and </w:t>
      </w:r>
      <w:r w:rsidR="001E4777" w:rsidRPr="00502820">
        <w:rPr>
          <w:rFonts w:ascii="Times New Roman" w:hAnsi="Times New Roman" w:cs="Times New Roman"/>
          <w:sz w:val="24"/>
          <w:szCs w:val="24"/>
        </w:rPr>
        <w:t>Senior Assistant</w:t>
      </w:r>
      <w:r w:rsidR="00FD6110" w:rsidRPr="00502820">
        <w:rPr>
          <w:rFonts w:ascii="Times New Roman" w:hAnsi="Times New Roman" w:cs="Times New Roman"/>
          <w:sz w:val="24"/>
          <w:szCs w:val="24"/>
        </w:rPr>
        <w:t xml:space="preserve"> Registrar respectively, </w:t>
      </w:r>
      <w:r w:rsidRPr="00502820">
        <w:rPr>
          <w:rFonts w:ascii="Times New Roman" w:hAnsi="Times New Roman" w:cs="Times New Roman"/>
          <w:sz w:val="24"/>
          <w:szCs w:val="24"/>
        </w:rPr>
        <w:t xml:space="preserve">as well as their </w:t>
      </w:r>
      <w:r w:rsidR="00A4752F" w:rsidRPr="00502820">
        <w:rPr>
          <w:rFonts w:ascii="Times New Roman" w:hAnsi="Times New Roman" w:cs="Times New Roman"/>
          <w:sz w:val="24"/>
          <w:szCs w:val="24"/>
        </w:rPr>
        <w:t>experience in the Deed</w:t>
      </w:r>
      <w:r w:rsidR="00FD6110" w:rsidRPr="00502820">
        <w:rPr>
          <w:rFonts w:ascii="Times New Roman" w:hAnsi="Times New Roman" w:cs="Times New Roman"/>
          <w:sz w:val="24"/>
          <w:szCs w:val="24"/>
        </w:rPr>
        <w:t>s</w:t>
      </w:r>
      <w:r w:rsidR="00A4752F" w:rsidRPr="00502820">
        <w:rPr>
          <w:rFonts w:ascii="Times New Roman" w:hAnsi="Times New Roman" w:cs="Times New Roman"/>
          <w:sz w:val="24"/>
          <w:szCs w:val="24"/>
        </w:rPr>
        <w:t xml:space="preserve"> Office over many years performing the same functions as th</w:t>
      </w:r>
      <w:r w:rsidR="00D54440" w:rsidRPr="00502820">
        <w:rPr>
          <w:rFonts w:ascii="Times New Roman" w:hAnsi="Times New Roman" w:cs="Times New Roman"/>
          <w:sz w:val="24"/>
          <w:szCs w:val="24"/>
        </w:rPr>
        <w:t>ose</w:t>
      </w:r>
      <w:r w:rsidR="00A4752F" w:rsidRPr="00502820">
        <w:rPr>
          <w:rFonts w:ascii="Times New Roman" w:hAnsi="Times New Roman" w:cs="Times New Roman"/>
          <w:sz w:val="24"/>
          <w:szCs w:val="24"/>
        </w:rPr>
        <w:t xml:space="preserve"> of the vacant post of Deputy Registrar of Deeds</w:t>
      </w:r>
      <w:r w:rsidR="00FD6110" w:rsidRPr="00502820">
        <w:rPr>
          <w:rFonts w:ascii="Times New Roman" w:hAnsi="Times New Roman" w:cs="Times New Roman"/>
          <w:sz w:val="24"/>
          <w:szCs w:val="24"/>
        </w:rPr>
        <w:t>,</w:t>
      </w:r>
      <w:r w:rsidR="00A4752F" w:rsidRPr="00502820">
        <w:rPr>
          <w:rFonts w:ascii="Times New Roman" w:hAnsi="Times New Roman" w:cs="Times New Roman"/>
          <w:sz w:val="24"/>
          <w:szCs w:val="24"/>
        </w:rPr>
        <w:t xml:space="preserve"> they are </w:t>
      </w:r>
      <w:r w:rsidR="00AE307A" w:rsidRPr="00502820">
        <w:rPr>
          <w:rFonts w:ascii="Times New Roman" w:hAnsi="Times New Roman" w:cs="Times New Roman"/>
          <w:sz w:val="24"/>
          <w:szCs w:val="24"/>
        </w:rPr>
        <w:t>suitably qualified either</w:t>
      </w:r>
      <w:r w:rsidR="00F1047C" w:rsidRPr="00502820">
        <w:rPr>
          <w:rFonts w:ascii="Times New Roman" w:hAnsi="Times New Roman" w:cs="Times New Roman"/>
          <w:sz w:val="24"/>
          <w:szCs w:val="24"/>
        </w:rPr>
        <w:t xml:space="preserve"> </w:t>
      </w:r>
      <w:r w:rsidR="00370CEF" w:rsidRPr="00502820">
        <w:rPr>
          <w:rFonts w:ascii="Times New Roman" w:hAnsi="Times New Roman" w:cs="Times New Roman"/>
          <w:sz w:val="24"/>
          <w:szCs w:val="24"/>
        </w:rPr>
        <w:t xml:space="preserve">to </w:t>
      </w:r>
      <w:r w:rsidR="00F1047C" w:rsidRPr="00502820">
        <w:rPr>
          <w:rFonts w:ascii="Times New Roman" w:hAnsi="Times New Roman" w:cs="Times New Roman"/>
          <w:sz w:val="24"/>
          <w:szCs w:val="24"/>
        </w:rPr>
        <w:t>be</w:t>
      </w:r>
      <w:r w:rsidR="00AE307A" w:rsidRPr="00502820">
        <w:rPr>
          <w:rFonts w:ascii="Times New Roman" w:hAnsi="Times New Roman" w:cs="Times New Roman"/>
          <w:sz w:val="24"/>
          <w:szCs w:val="24"/>
        </w:rPr>
        <w:t xml:space="preserve"> promoted or </w:t>
      </w:r>
      <w:r w:rsidR="00D54440" w:rsidRPr="00502820">
        <w:rPr>
          <w:rFonts w:ascii="Times New Roman" w:hAnsi="Times New Roman" w:cs="Times New Roman"/>
          <w:sz w:val="24"/>
          <w:szCs w:val="24"/>
        </w:rPr>
        <w:t xml:space="preserve">to </w:t>
      </w:r>
      <w:r w:rsidR="00AE307A" w:rsidRPr="00502820">
        <w:rPr>
          <w:rFonts w:ascii="Times New Roman" w:hAnsi="Times New Roman" w:cs="Times New Roman"/>
          <w:sz w:val="24"/>
          <w:szCs w:val="24"/>
        </w:rPr>
        <w:t>compete for the vacant post of Deputy Registrar of Deeds</w:t>
      </w:r>
      <w:r w:rsidR="00FD6110" w:rsidRPr="00502820">
        <w:rPr>
          <w:rFonts w:ascii="Times New Roman" w:hAnsi="Times New Roman" w:cs="Times New Roman"/>
          <w:sz w:val="24"/>
          <w:szCs w:val="24"/>
        </w:rPr>
        <w:t xml:space="preserve">. </w:t>
      </w:r>
      <w:r w:rsidR="00AE307A" w:rsidRPr="00502820">
        <w:rPr>
          <w:rFonts w:ascii="Times New Roman" w:hAnsi="Times New Roman" w:cs="Times New Roman"/>
          <w:sz w:val="24"/>
          <w:szCs w:val="24"/>
        </w:rPr>
        <w:t xml:space="preserve"> </w:t>
      </w:r>
      <w:r w:rsidR="00FD6110" w:rsidRPr="00502820">
        <w:rPr>
          <w:rFonts w:ascii="Times New Roman" w:hAnsi="Times New Roman" w:cs="Times New Roman"/>
          <w:sz w:val="24"/>
          <w:szCs w:val="24"/>
        </w:rPr>
        <w:t xml:space="preserve"> </w:t>
      </w:r>
      <w:r w:rsidR="00AE307A" w:rsidRPr="00502820">
        <w:rPr>
          <w:rFonts w:ascii="Times New Roman" w:hAnsi="Times New Roman" w:cs="Times New Roman"/>
          <w:sz w:val="24"/>
          <w:szCs w:val="24"/>
        </w:rPr>
        <w:t xml:space="preserve">They </w:t>
      </w:r>
      <w:r w:rsidR="00016BF1" w:rsidRPr="00502820">
        <w:rPr>
          <w:rFonts w:ascii="Times New Roman" w:hAnsi="Times New Roman" w:cs="Times New Roman"/>
          <w:sz w:val="24"/>
          <w:szCs w:val="24"/>
        </w:rPr>
        <w:t>further contend</w:t>
      </w:r>
      <w:r w:rsidR="00AE307A" w:rsidRPr="00502820">
        <w:rPr>
          <w:rFonts w:ascii="Times New Roman" w:hAnsi="Times New Roman" w:cs="Times New Roman"/>
          <w:sz w:val="24"/>
          <w:szCs w:val="24"/>
        </w:rPr>
        <w:t xml:space="preserve"> that the advert is discriminatory in so far as it purports to exclude them from competing for the position of Deputy Registrar of Deeds.  It is their contention that the qualifications in the advert have been set solely to exclude them from competing for </w:t>
      </w:r>
      <w:r w:rsidR="00AE307A" w:rsidRPr="00502820">
        <w:rPr>
          <w:rFonts w:ascii="Times New Roman" w:hAnsi="Times New Roman" w:cs="Times New Roman"/>
          <w:sz w:val="24"/>
          <w:szCs w:val="24"/>
        </w:rPr>
        <w:lastRenderedPageBreak/>
        <w:t>the position</w:t>
      </w:r>
      <w:r w:rsidR="00F1047C" w:rsidRPr="00502820">
        <w:rPr>
          <w:rFonts w:ascii="Times New Roman" w:hAnsi="Times New Roman" w:cs="Times New Roman"/>
          <w:sz w:val="24"/>
          <w:szCs w:val="24"/>
        </w:rPr>
        <w:t>, and, that</w:t>
      </w:r>
      <w:r w:rsidR="00AE307A" w:rsidRPr="00502820">
        <w:rPr>
          <w:rFonts w:ascii="Times New Roman" w:hAnsi="Times New Roman" w:cs="Times New Roman"/>
          <w:sz w:val="24"/>
          <w:szCs w:val="24"/>
        </w:rPr>
        <w:t xml:space="preserve"> they consider themselves to be eligible candidates by virtue of their experience performing the functions of the advertised position.</w:t>
      </w:r>
    </w:p>
    <w:p w:rsidR="00104D7A" w:rsidRPr="00502820" w:rsidRDefault="00104D7A" w:rsidP="00B21A93">
      <w:pPr>
        <w:spacing w:line="480" w:lineRule="auto"/>
        <w:jc w:val="both"/>
        <w:rPr>
          <w:rFonts w:ascii="Times New Roman" w:hAnsi="Times New Roman" w:cs="Times New Roman"/>
          <w:sz w:val="24"/>
          <w:szCs w:val="24"/>
        </w:rPr>
      </w:pPr>
    </w:p>
    <w:p w:rsidR="00D54440" w:rsidRPr="00502820" w:rsidRDefault="00104D7A"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w:t>
      </w:r>
      <w:r w:rsidR="00FD6110" w:rsidRPr="00502820">
        <w:rPr>
          <w:rFonts w:ascii="Times New Roman" w:hAnsi="Times New Roman" w:cs="Times New Roman"/>
          <w:sz w:val="24"/>
          <w:szCs w:val="24"/>
        </w:rPr>
        <w:t>6</w:t>
      </w:r>
      <w:r w:rsidRPr="00502820">
        <w:rPr>
          <w:rFonts w:ascii="Times New Roman" w:hAnsi="Times New Roman" w:cs="Times New Roman"/>
          <w:sz w:val="24"/>
          <w:szCs w:val="24"/>
        </w:rPr>
        <w:t>]</w:t>
      </w:r>
      <w:r w:rsidRPr="00502820">
        <w:rPr>
          <w:rFonts w:ascii="Times New Roman" w:hAnsi="Times New Roman" w:cs="Times New Roman"/>
          <w:sz w:val="24"/>
          <w:szCs w:val="24"/>
        </w:rPr>
        <w:tab/>
      </w:r>
      <w:r w:rsidR="00FD6110" w:rsidRPr="00502820">
        <w:rPr>
          <w:rFonts w:ascii="Times New Roman" w:hAnsi="Times New Roman" w:cs="Times New Roman"/>
          <w:sz w:val="24"/>
          <w:szCs w:val="24"/>
        </w:rPr>
        <w:t>T</w:t>
      </w:r>
      <w:r w:rsidRPr="00502820">
        <w:rPr>
          <w:rFonts w:ascii="Times New Roman" w:hAnsi="Times New Roman" w:cs="Times New Roman"/>
          <w:sz w:val="24"/>
          <w:szCs w:val="24"/>
        </w:rPr>
        <w:t xml:space="preserve">he </w:t>
      </w:r>
      <w:r w:rsidR="00FD6110" w:rsidRPr="00502820">
        <w:rPr>
          <w:rFonts w:ascii="Times New Roman" w:hAnsi="Times New Roman" w:cs="Times New Roman"/>
          <w:sz w:val="24"/>
          <w:szCs w:val="24"/>
        </w:rPr>
        <w:t xml:space="preserve"> </w:t>
      </w:r>
      <w:r w:rsidRPr="00502820">
        <w:rPr>
          <w:rFonts w:ascii="Times New Roman" w:hAnsi="Times New Roman" w:cs="Times New Roman"/>
          <w:sz w:val="24"/>
          <w:szCs w:val="24"/>
        </w:rPr>
        <w:t>appellants</w:t>
      </w:r>
      <w:r w:rsidR="00FD6110" w:rsidRPr="00502820">
        <w:rPr>
          <w:rFonts w:ascii="Times New Roman" w:hAnsi="Times New Roman" w:cs="Times New Roman"/>
          <w:sz w:val="24"/>
          <w:szCs w:val="24"/>
        </w:rPr>
        <w:t xml:space="preserve">  also  contend  </w:t>
      </w:r>
      <w:r w:rsidRPr="00502820">
        <w:rPr>
          <w:rFonts w:ascii="Times New Roman" w:hAnsi="Times New Roman" w:cs="Times New Roman"/>
          <w:sz w:val="24"/>
          <w:szCs w:val="24"/>
        </w:rPr>
        <w:t xml:space="preserve">that </w:t>
      </w:r>
      <w:r w:rsidR="00FD6110"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the qualifications set by the Civil Service </w:t>
      </w:r>
      <w:r w:rsidR="00FD6110"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Circular 6/2013 offend against the Swaziland General Order A.125 (2) which precludes the setting of qualifications so as to exclude otherwise eligible candidates in the Civil Service.  </w:t>
      </w:r>
    </w:p>
    <w:p w:rsidR="00F3044B" w:rsidRPr="00502820" w:rsidRDefault="00F3044B" w:rsidP="00BD6786">
      <w:pPr>
        <w:spacing w:line="480" w:lineRule="auto"/>
        <w:ind w:left="720" w:hanging="720"/>
        <w:jc w:val="both"/>
        <w:rPr>
          <w:rFonts w:ascii="Times New Roman" w:hAnsi="Times New Roman" w:cs="Times New Roman"/>
          <w:sz w:val="24"/>
          <w:szCs w:val="24"/>
        </w:rPr>
      </w:pPr>
    </w:p>
    <w:p w:rsidR="00104D7A" w:rsidRPr="00502820" w:rsidRDefault="00BD6786" w:rsidP="00BD6786">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[7]</w:t>
      </w:r>
      <w:r w:rsidRPr="00502820">
        <w:rPr>
          <w:rFonts w:ascii="Times New Roman" w:hAnsi="Times New Roman" w:cs="Times New Roman"/>
          <w:sz w:val="24"/>
          <w:szCs w:val="24"/>
        </w:rPr>
        <w:tab/>
      </w:r>
      <w:r w:rsidR="00D54440" w:rsidRPr="00502820">
        <w:rPr>
          <w:rFonts w:ascii="Times New Roman" w:hAnsi="Times New Roman" w:cs="Times New Roman"/>
          <w:sz w:val="24"/>
          <w:szCs w:val="24"/>
        </w:rPr>
        <w:t xml:space="preserve">On the contrary the respondents have </w:t>
      </w:r>
      <w:proofErr w:type="gramStart"/>
      <w:r w:rsidR="00D54440" w:rsidRPr="00502820">
        <w:rPr>
          <w:rFonts w:ascii="Times New Roman" w:hAnsi="Times New Roman" w:cs="Times New Roman"/>
          <w:sz w:val="24"/>
          <w:szCs w:val="24"/>
        </w:rPr>
        <w:t>denied  that</w:t>
      </w:r>
      <w:proofErr w:type="gramEnd"/>
      <w:r w:rsidR="00D54440" w:rsidRPr="00502820">
        <w:rPr>
          <w:rFonts w:ascii="Times New Roman" w:hAnsi="Times New Roman" w:cs="Times New Roman"/>
          <w:sz w:val="24"/>
          <w:szCs w:val="24"/>
        </w:rPr>
        <w:t xml:space="preserve">  the  minimum qualifications  </w:t>
      </w:r>
      <w:r w:rsidR="0067129B" w:rsidRPr="00502820">
        <w:rPr>
          <w:rFonts w:ascii="Times New Roman" w:hAnsi="Times New Roman" w:cs="Times New Roman"/>
          <w:sz w:val="24"/>
          <w:szCs w:val="24"/>
        </w:rPr>
        <w:t xml:space="preserve">stipulated in the advertisement </w:t>
      </w:r>
      <w:r w:rsidR="00D54440" w:rsidRPr="00502820">
        <w:rPr>
          <w:rFonts w:ascii="Times New Roman" w:hAnsi="Times New Roman" w:cs="Times New Roman"/>
          <w:sz w:val="24"/>
          <w:szCs w:val="24"/>
        </w:rPr>
        <w:t xml:space="preserve">are  arbitrary,  discriminatory  or that they offend against General Order A. 125 (2).  </w:t>
      </w:r>
      <w:proofErr w:type="gramStart"/>
      <w:r w:rsidR="001E4777" w:rsidRPr="00502820">
        <w:rPr>
          <w:rFonts w:ascii="Times New Roman" w:hAnsi="Times New Roman" w:cs="Times New Roman"/>
          <w:sz w:val="24"/>
          <w:szCs w:val="24"/>
        </w:rPr>
        <w:t>T</w:t>
      </w:r>
      <w:r w:rsidRPr="00502820">
        <w:rPr>
          <w:rFonts w:ascii="Times New Roman" w:hAnsi="Times New Roman" w:cs="Times New Roman"/>
          <w:sz w:val="24"/>
          <w:szCs w:val="24"/>
        </w:rPr>
        <w:t>he</w:t>
      </w:r>
      <w:r w:rsidR="0067129B" w:rsidRPr="00502820">
        <w:rPr>
          <w:rFonts w:ascii="Times New Roman" w:hAnsi="Times New Roman" w:cs="Times New Roman"/>
          <w:sz w:val="24"/>
          <w:szCs w:val="24"/>
        </w:rPr>
        <w:t>y</w:t>
      </w:r>
      <w:r w:rsidRPr="00502820">
        <w:rPr>
          <w:rFonts w:ascii="Times New Roman" w:hAnsi="Times New Roman" w:cs="Times New Roman"/>
          <w:sz w:val="24"/>
          <w:szCs w:val="24"/>
        </w:rPr>
        <w:t xml:space="preserve"> </w:t>
      </w:r>
      <w:r w:rsidR="00104D7A" w:rsidRPr="00502820">
        <w:rPr>
          <w:rFonts w:ascii="Times New Roman" w:hAnsi="Times New Roman" w:cs="Times New Roman"/>
          <w:sz w:val="24"/>
          <w:szCs w:val="24"/>
        </w:rPr>
        <w:t xml:space="preserve"> </w:t>
      </w:r>
      <w:r w:rsidR="00017A7F" w:rsidRPr="00502820">
        <w:rPr>
          <w:rFonts w:ascii="Times New Roman" w:hAnsi="Times New Roman" w:cs="Times New Roman"/>
          <w:sz w:val="24"/>
          <w:szCs w:val="24"/>
        </w:rPr>
        <w:t>contend</w:t>
      </w:r>
      <w:proofErr w:type="gramEnd"/>
      <w:r w:rsidR="00104D7A" w:rsidRPr="00502820">
        <w:rPr>
          <w:rFonts w:ascii="Times New Roman" w:hAnsi="Times New Roman" w:cs="Times New Roman"/>
          <w:sz w:val="24"/>
          <w:szCs w:val="24"/>
        </w:rPr>
        <w:t xml:space="preserve"> that the Swaziland Government as an employer does have the power to prescribe the qualifications for any post in the public service.  They further contend that prescribing the minimum qualifications is objectively capable of furthering the purpose of management’s prerogative to decide educational requirements for positions in the </w:t>
      </w:r>
      <w:r w:rsidR="001E4777" w:rsidRPr="00502820">
        <w:rPr>
          <w:rFonts w:ascii="Times New Roman" w:hAnsi="Times New Roman" w:cs="Times New Roman"/>
          <w:sz w:val="24"/>
          <w:szCs w:val="24"/>
        </w:rPr>
        <w:t>C</w:t>
      </w:r>
      <w:r w:rsidR="00104D7A" w:rsidRPr="00502820">
        <w:rPr>
          <w:rFonts w:ascii="Times New Roman" w:hAnsi="Times New Roman" w:cs="Times New Roman"/>
          <w:sz w:val="24"/>
          <w:szCs w:val="24"/>
        </w:rPr>
        <w:t xml:space="preserve">ivil </w:t>
      </w:r>
      <w:r w:rsidR="001E4777" w:rsidRPr="00502820">
        <w:rPr>
          <w:rFonts w:ascii="Times New Roman" w:hAnsi="Times New Roman" w:cs="Times New Roman"/>
          <w:sz w:val="24"/>
          <w:szCs w:val="24"/>
        </w:rPr>
        <w:t>S</w:t>
      </w:r>
      <w:r w:rsidR="00104D7A" w:rsidRPr="00502820">
        <w:rPr>
          <w:rFonts w:ascii="Times New Roman" w:hAnsi="Times New Roman" w:cs="Times New Roman"/>
          <w:sz w:val="24"/>
          <w:szCs w:val="24"/>
        </w:rPr>
        <w:t xml:space="preserve">ervice.  To that extent they argued that General Order A. 125 (2) </w:t>
      </w:r>
      <w:r w:rsidR="00FA265B" w:rsidRPr="00502820">
        <w:rPr>
          <w:rFonts w:ascii="Times New Roman" w:hAnsi="Times New Roman" w:cs="Times New Roman"/>
          <w:sz w:val="24"/>
          <w:szCs w:val="24"/>
        </w:rPr>
        <w:t xml:space="preserve">only deals </w:t>
      </w:r>
      <w:r w:rsidR="00104D7A" w:rsidRPr="00502820">
        <w:rPr>
          <w:rFonts w:ascii="Times New Roman" w:hAnsi="Times New Roman" w:cs="Times New Roman"/>
          <w:sz w:val="24"/>
          <w:szCs w:val="24"/>
        </w:rPr>
        <w:t>with additional and specific qualifications whe</w:t>
      </w:r>
      <w:r w:rsidR="00FA265B" w:rsidRPr="00502820">
        <w:rPr>
          <w:rFonts w:ascii="Times New Roman" w:hAnsi="Times New Roman" w:cs="Times New Roman"/>
          <w:sz w:val="24"/>
          <w:szCs w:val="24"/>
        </w:rPr>
        <w:t>reas</w:t>
      </w:r>
      <w:r w:rsidR="00104D7A" w:rsidRPr="00502820">
        <w:rPr>
          <w:rFonts w:ascii="Times New Roman" w:hAnsi="Times New Roman" w:cs="Times New Roman"/>
          <w:sz w:val="24"/>
          <w:szCs w:val="24"/>
        </w:rPr>
        <w:t xml:space="preserve"> the qualifications in the advertised post deal with minimum qualifications.</w:t>
      </w:r>
    </w:p>
    <w:p w:rsidR="00CD4752" w:rsidRPr="00502820" w:rsidRDefault="00CD4752" w:rsidP="00B21A93">
      <w:pPr>
        <w:spacing w:line="480" w:lineRule="auto"/>
        <w:jc w:val="both"/>
        <w:rPr>
          <w:rFonts w:ascii="Times New Roman" w:hAnsi="Times New Roman" w:cs="Times New Roman"/>
          <w:sz w:val="24"/>
          <w:szCs w:val="24"/>
        </w:rPr>
      </w:pPr>
    </w:p>
    <w:p w:rsidR="00CD4752" w:rsidRPr="00502820" w:rsidRDefault="00CD4752" w:rsidP="00B21A93">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[8]</w:t>
      </w:r>
      <w:r w:rsidRPr="00502820">
        <w:rPr>
          <w:rFonts w:ascii="Times New Roman" w:hAnsi="Times New Roman" w:cs="Times New Roman"/>
          <w:sz w:val="24"/>
          <w:szCs w:val="24"/>
        </w:rPr>
        <w:tab/>
        <w:t xml:space="preserve">It is apparent from the </w:t>
      </w:r>
      <w:r w:rsidR="00FA265B" w:rsidRPr="00502820">
        <w:rPr>
          <w:rFonts w:ascii="Times New Roman" w:hAnsi="Times New Roman" w:cs="Times New Roman"/>
          <w:sz w:val="24"/>
          <w:szCs w:val="24"/>
        </w:rPr>
        <w:t>evidence</w:t>
      </w:r>
      <w:r w:rsidRPr="00502820">
        <w:rPr>
          <w:rFonts w:ascii="Times New Roman" w:hAnsi="Times New Roman" w:cs="Times New Roman"/>
          <w:sz w:val="24"/>
          <w:szCs w:val="24"/>
        </w:rPr>
        <w:t xml:space="preserve"> that the appellants want to compete for the post of Deputy Registrar of Deeds</w:t>
      </w:r>
      <w:r w:rsidR="00FA265B" w:rsidRPr="00502820">
        <w:rPr>
          <w:rFonts w:ascii="Times New Roman" w:hAnsi="Times New Roman" w:cs="Times New Roman"/>
          <w:sz w:val="24"/>
          <w:szCs w:val="24"/>
        </w:rPr>
        <w:t>,</w:t>
      </w:r>
      <w:r w:rsidRPr="00502820">
        <w:rPr>
          <w:rFonts w:ascii="Times New Roman" w:hAnsi="Times New Roman" w:cs="Times New Roman"/>
          <w:sz w:val="24"/>
          <w:szCs w:val="24"/>
        </w:rPr>
        <w:t xml:space="preserve"> and</w:t>
      </w:r>
      <w:r w:rsidR="00FA265B" w:rsidRPr="00502820">
        <w:rPr>
          <w:rFonts w:ascii="Times New Roman" w:hAnsi="Times New Roman" w:cs="Times New Roman"/>
          <w:sz w:val="24"/>
          <w:szCs w:val="24"/>
        </w:rPr>
        <w:t>,</w:t>
      </w:r>
      <w:r w:rsidRPr="00502820">
        <w:rPr>
          <w:rFonts w:ascii="Times New Roman" w:hAnsi="Times New Roman" w:cs="Times New Roman"/>
          <w:sz w:val="24"/>
          <w:szCs w:val="24"/>
        </w:rPr>
        <w:t xml:space="preserve"> that the </w:t>
      </w:r>
      <w:r w:rsidR="001E4777" w:rsidRPr="00502820">
        <w:rPr>
          <w:rFonts w:ascii="Times New Roman" w:hAnsi="Times New Roman" w:cs="Times New Roman"/>
          <w:sz w:val="24"/>
          <w:szCs w:val="24"/>
        </w:rPr>
        <w:t xml:space="preserve">required </w:t>
      </w:r>
      <w:r w:rsidRPr="00502820">
        <w:rPr>
          <w:rFonts w:ascii="Times New Roman" w:hAnsi="Times New Roman" w:cs="Times New Roman"/>
          <w:sz w:val="24"/>
          <w:szCs w:val="24"/>
        </w:rPr>
        <w:t xml:space="preserve">minimum qualifications exclude them from applying for the post.   The court </w:t>
      </w:r>
      <w:r w:rsidRPr="00502820">
        <w:rPr>
          <w:rFonts w:ascii="Times New Roman" w:hAnsi="Times New Roman" w:cs="Times New Roman"/>
          <w:i/>
          <w:sz w:val="24"/>
          <w:szCs w:val="24"/>
        </w:rPr>
        <w:t>a quo</w:t>
      </w:r>
      <w:r w:rsidRPr="00502820">
        <w:rPr>
          <w:rFonts w:ascii="Times New Roman" w:hAnsi="Times New Roman" w:cs="Times New Roman"/>
          <w:sz w:val="24"/>
          <w:szCs w:val="24"/>
        </w:rPr>
        <w:t xml:space="preserve"> gave judgement in their favour and found that they are being discriminated against on the basis that the advert states that “candidates who do not possess the above stated qualifications should not apply”.</w:t>
      </w:r>
    </w:p>
    <w:p w:rsidR="00CD4752" w:rsidRPr="00502820" w:rsidRDefault="00CD4752" w:rsidP="00B21A93">
      <w:pPr>
        <w:spacing w:line="480" w:lineRule="auto"/>
        <w:ind w:firstLine="720"/>
        <w:jc w:val="both"/>
        <w:rPr>
          <w:rFonts w:ascii="Times New Roman" w:hAnsi="Times New Roman" w:cs="Times New Roman"/>
          <w:sz w:val="24"/>
          <w:szCs w:val="24"/>
        </w:rPr>
      </w:pPr>
      <w:r w:rsidRPr="00502820">
        <w:rPr>
          <w:rFonts w:ascii="Times New Roman" w:hAnsi="Times New Roman" w:cs="Times New Roman"/>
          <w:sz w:val="24"/>
          <w:szCs w:val="24"/>
        </w:rPr>
        <w:lastRenderedPageBreak/>
        <w:t xml:space="preserve">At </w:t>
      </w:r>
      <w:proofErr w:type="spellStart"/>
      <w:r w:rsidRPr="00502820">
        <w:rPr>
          <w:rFonts w:ascii="Times New Roman" w:hAnsi="Times New Roman" w:cs="Times New Roman"/>
          <w:sz w:val="24"/>
          <w:szCs w:val="24"/>
        </w:rPr>
        <w:t>para</w:t>
      </w:r>
      <w:proofErr w:type="spellEnd"/>
      <w:r w:rsidRPr="00502820">
        <w:rPr>
          <w:rFonts w:ascii="Times New Roman" w:hAnsi="Times New Roman" w:cs="Times New Roman"/>
          <w:sz w:val="24"/>
          <w:szCs w:val="24"/>
        </w:rPr>
        <w:t xml:space="preserve"> 12 and 14 </w:t>
      </w:r>
      <w:r w:rsidR="00F1047C" w:rsidRPr="00502820">
        <w:rPr>
          <w:rFonts w:ascii="Times New Roman" w:hAnsi="Times New Roman" w:cs="Times New Roman"/>
          <w:sz w:val="24"/>
          <w:szCs w:val="24"/>
        </w:rPr>
        <w:t xml:space="preserve">of the judgment, </w:t>
      </w:r>
      <w:r w:rsidRPr="00502820">
        <w:rPr>
          <w:rFonts w:ascii="Times New Roman" w:hAnsi="Times New Roman" w:cs="Times New Roman"/>
          <w:sz w:val="24"/>
          <w:szCs w:val="24"/>
        </w:rPr>
        <w:t>the learned Judge had this to say:</w:t>
      </w:r>
    </w:p>
    <w:p w:rsidR="00A82AB9" w:rsidRPr="00502820" w:rsidRDefault="00A82AB9" w:rsidP="00B21A93">
      <w:pPr>
        <w:spacing w:line="480" w:lineRule="auto"/>
        <w:ind w:firstLine="720"/>
        <w:jc w:val="both"/>
        <w:rPr>
          <w:rFonts w:ascii="Times New Roman" w:hAnsi="Times New Roman" w:cs="Times New Roman"/>
          <w:sz w:val="24"/>
          <w:szCs w:val="24"/>
        </w:rPr>
      </w:pPr>
    </w:p>
    <w:p w:rsidR="0067129B" w:rsidRPr="00502820" w:rsidRDefault="00CD4752" w:rsidP="00BD4F89">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“12</w:t>
      </w:r>
      <w:r w:rsidR="00FE7E47" w:rsidRPr="00502820">
        <w:rPr>
          <w:rFonts w:ascii="Times New Roman" w:hAnsi="Times New Roman" w:cs="Times New Roman"/>
          <w:b/>
          <w:sz w:val="24"/>
          <w:szCs w:val="24"/>
        </w:rPr>
        <w:t>. The</w:t>
      </w:r>
      <w:r w:rsidRPr="00502820">
        <w:rPr>
          <w:rFonts w:ascii="Times New Roman" w:hAnsi="Times New Roman" w:cs="Times New Roman"/>
          <w:b/>
          <w:sz w:val="24"/>
          <w:szCs w:val="24"/>
        </w:rPr>
        <w:t xml:space="preserve"> applicants’ main complaint is that the employer is discriminating against them by setting qualifications that the employer knows very well that they do not possess</w:t>
      </w:r>
      <w:r w:rsidR="0067129B" w:rsidRPr="00502820">
        <w:rPr>
          <w:rFonts w:ascii="Times New Roman" w:hAnsi="Times New Roman" w:cs="Times New Roman"/>
          <w:b/>
          <w:sz w:val="24"/>
          <w:szCs w:val="24"/>
        </w:rPr>
        <w:t>.</w:t>
      </w:r>
    </w:p>
    <w:p w:rsidR="00A51C88" w:rsidRPr="00502820" w:rsidRDefault="00A51C88" w:rsidP="00A51C88">
      <w:pPr>
        <w:spacing w:line="240" w:lineRule="auto"/>
        <w:ind w:left="720" w:firstLine="720"/>
        <w:contextualSpacing/>
        <w:jc w:val="both"/>
        <w:rPr>
          <w:rFonts w:ascii="Times New Roman" w:hAnsi="Times New Roman" w:cs="Times New Roman"/>
          <w:i/>
          <w:sz w:val="24"/>
          <w:szCs w:val="24"/>
        </w:rPr>
      </w:pPr>
      <w:r w:rsidRPr="00502820">
        <w:rPr>
          <w:rFonts w:ascii="Times New Roman" w:hAnsi="Times New Roman" w:cs="Times New Roman"/>
          <w:i/>
          <w:sz w:val="24"/>
          <w:szCs w:val="24"/>
        </w:rPr>
        <w:t>.</w:t>
      </w:r>
    </w:p>
    <w:p w:rsidR="00A51C88" w:rsidRPr="00502820" w:rsidRDefault="00A51C88" w:rsidP="00A51C88">
      <w:pPr>
        <w:spacing w:line="240" w:lineRule="auto"/>
        <w:ind w:left="720" w:hanging="720"/>
        <w:contextualSpacing/>
        <w:jc w:val="both"/>
        <w:rPr>
          <w:rFonts w:ascii="Times New Roman" w:hAnsi="Times New Roman" w:cs="Times New Roman"/>
          <w:i/>
          <w:sz w:val="24"/>
          <w:szCs w:val="24"/>
        </w:rPr>
      </w:pPr>
      <w:r w:rsidRPr="00502820">
        <w:rPr>
          <w:rFonts w:ascii="Times New Roman" w:hAnsi="Times New Roman" w:cs="Times New Roman"/>
          <w:i/>
          <w:sz w:val="24"/>
          <w:szCs w:val="24"/>
        </w:rPr>
        <w:tab/>
      </w:r>
      <w:r w:rsidRPr="00502820">
        <w:rPr>
          <w:rFonts w:ascii="Times New Roman" w:hAnsi="Times New Roman" w:cs="Times New Roman"/>
          <w:i/>
          <w:sz w:val="24"/>
          <w:szCs w:val="24"/>
        </w:rPr>
        <w:tab/>
        <w:t>.</w:t>
      </w:r>
    </w:p>
    <w:p w:rsidR="00A51C88" w:rsidRPr="00502820" w:rsidRDefault="00A51C88" w:rsidP="00A51C88">
      <w:pPr>
        <w:spacing w:line="240" w:lineRule="auto"/>
        <w:ind w:left="720" w:hanging="720"/>
        <w:contextualSpacing/>
        <w:jc w:val="both"/>
        <w:rPr>
          <w:rFonts w:ascii="Times New Roman" w:hAnsi="Times New Roman" w:cs="Times New Roman"/>
          <w:i/>
          <w:sz w:val="24"/>
          <w:szCs w:val="24"/>
        </w:rPr>
      </w:pPr>
      <w:r w:rsidRPr="00502820">
        <w:rPr>
          <w:rFonts w:ascii="Times New Roman" w:hAnsi="Times New Roman" w:cs="Times New Roman"/>
          <w:i/>
          <w:sz w:val="24"/>
          <w:szCs w:val="24"/>
        </w:rPr>
        <w:tab/>
      </w:r>
      <w:r w:rsidRPr="00502820">
        <w:rPr>
          <w:rFonts w:ascii="Times New Roman" w:hAnsi="Times New Roman" w:cs="Times New Roman"/>
          <w:i/>
          <w:sz w:val="24"/>
          <w:szCs w:val="24"/>
        </w:rPr>
        <w:tab/>
        <w:t>.</w:t>
      </w:r>
    </w:p>
    <w:p w:rsidR="00CD4752" w:rsidRPr="00502820" w:rsidRDefault="00CD4752" w:rsidP="00BD4F89">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 xml:space="preserve">14. </w:t>
      </w:r>
      <w:r w:rsidR="00FA265B" w:rsidRPr="00502820">
        <w:rPr>
          <w:rFonts w:ascii="Times New Roman" w:hAnsi="Times New Roman" w:cs="Times New Roman"/>
          <w:b/>
          <w:sz w:val="24"/>
          <w:szCs w:val="24"/>
        </w:rPr>
        <w:t xml:space="preserve"> </w:t>
      </w:r>
      <w:r w:rsidRPr="00502820">
        <w:rPr>
          <w:rFonts w:ascii="Times New Roman" w:hAnsi="Times New Roman" w:cs="Times New Roman"/>
          <w:b/>
          <w:sz w:val="24"/>
          <w:szCs w:val="24"/>
        </w:rPr>
        <w:t xml:space="preserve"> </w:t>
      </w:r>
      <w:proofErr w:type="gramStart"/>
      <w:r w:rsidRPr="00502820">
        <w:rPr>
          <w:rFonts w:ascii="Times New Roman" w:hAnsi="Times New Roman" w:cs="Times New Roman"/>
          <w:b/>
          <w:sz w:val="24"/>
          <w:szCs w:val="24"/>
        </w:rPr>
        <w:t xml:space="preserve">In </w:t>
      </w:r>
      <w:r w:rsidR="00FA265B" w:rsidRPr="00502820">
        <w:rPr>
          <w:rFonts w:ascii="Times New Roman" w:hAnsi="Times New Roman" w:cs="Times New Roman"/>
          <w:b/>
          <w:sz w:val="24"/>
          <w:szCs w:val="24"/>
        </w:rPr>
        <w:t xml:space="preserve"> </w:t>
      </w:r>
      <w:r w:rsidRPr="00502820">
        <w:rPr>
          <w:rFonts w:ascii="Times New Roman" w:hAnsi="Times New Roman" w:cs="Times New Roman"/>
          <w:b/>
          <w:sz w:val="24"/>
          <w:szCs w:val="24"/>
        </w:rPr>
        <w:t>the</w:t>
      </w:r>
      <w:proofErr w:type="gramEnd"/>
      <w:r w:rsidRPr="00502820">
        <w:rPr>
          <w:rFonts w:ascii="Times New Roman" w:hAnsi="Times New Roman" w:cs="Times New Roman"/>
          <w:b/>
          <w:sz w:val="24"/>
          <w:szCs w:val="24"/>
        </w:rPr>
        <w:t xml:space="preserve"> present application the discrimination is blatant.  The vacancy announcement states that ‘candidates who do not possess the above-mentioned stated qualifications should not apply’.  This is discriminatory against the candidates who, even though they may not have the degree, but they do have the requisite on the job experience.  Every candidate who thinks that he/she has the capacity to carry out the advertised </w:t>
      </w:r>
      <w:proofErr w:type="gramStart"/>
      <w:r w:rsidRPr="00502820">
        <w:rPr>
          <w:rFonts w:ascii="Times New Roman" w:hAnsi="Times New Roman" w:cs="Times New Roman"/>
          <w:b/>
          <w:sz w:val="24"/>
          <w:szCs w:val="24"/>
        </w:rPr>
        <w:t>job,</w:t>
      </w:r>
      <w:proofErr w:type="gramEnd"/>
      <w:r w:rsidRPr="00502820">
        <w:rPr>
          <w:rFonts w:ascii="Times New Roman" w:hAnsi="Times New Roman" w:cs="Times New Roman"/>
          <w:b/>
          <w:sz w:val="24"/>
          <w:szCs w:val="24"/>
        </w:rPr>
        <w:t xml:space="preserve"> should not be prevented f</w:t>
      </w:r>
      <w:r w:rsidR="00F615F0" w:rsidRPr="00502820">
        <w:rPr>
          <w:rFonts w:ascii="Times New Roman" w:hAnsi="Times New Roman" w:cs="Times New Roman"/>
          <w:b/>
          <w:sz w:val="24"/>
          <w:szCs w:val="24"/>
        </w:rPr>
        <w:t>r</w:t>
      </w:r>
      <w:r w:rsidRPr="00502820">
        <w:rPr>
          <w:rFonts w:ascii="Times New Roman" w:hAnsi="Times New Roman" w:cs="Times New Roman"/>
          <w:b/>
          <w:sz w:val="24"/>
          <w:szCs w:val="24"/>
        </w:rPr>
        <w:t xml:space="preserve">om competing for the job.  The people who will select the right candidate are the interviewers or the panel. Further, to craft a job announcement in the manner that the </w:t>
      </w:r>
      <w:r w:rsidR="00A15044" w:rsidRPr="00502820">
        <w:rPr>
          <w:rFonts w:ascii="Times New Roman" w:hAnsi="Times New Roman" w:cs="Times New Roman"/>
          <w:b/>
          <w:sz w:val="24"/>
          <w:szCs w:val="24"/>
        </w:rPr>
        <w:t>C</w:t>
      </w:r>
      <w:r w:rsidRPr="00502820">
        <w:rPr>
          <w:rFonts w:ascii="Times New Roman" w:hAnsi="Times New Roman" w:cs="Times New Roman"/>
          <w:b/>
          <w:sz w:val="24"/>
          <w:szCs w:val="24"/>
        </w:rPr>
        <w:t xml:space="preserve">ivil </w:t>
      </w:r>
      <w:r w:rsidR="00A15044" w:rsidRPr="00502820">
        <w:rPr>
          <w:rFonts w:ascii="Times New Roman" w:hAnsi="Times New Roman" w:cs="Times New Roman"/>
          <w:b/>
          <w:sz w:val="24"/>
          <w:szCs w:val="24"/>
        </w:rPr>
        <w:t>S</w:t>
      </w:r>
      <w:r w:rsidRPr="00502820">
        <w:rPr>
          <w:rFonts w:ascii="Times New Roman" w:hAnsi="Times New Roman" w:cs="Times New Roman"/>
          <w:b/>
          <w:sz w:val="24"/>
          <w:szCs w:val="24"/>
        </w:rPr>
        <w:t xml:space="preserve">ervice </w:t>
      </w:r>
      <w:r w:rsidR="00A15044" w:rsidRPr="00502820">
        <w:rPr>
          <w:rFonts w:ascii="Times New Roman" w:hAnsi="Times New Roman" w:cs="Times New Roman"/>
          <w:b/>
          <w:sz w:val="24"/>
          <w:szCs w:val="24"/>
        </w:rPr>
        <w:t>C</w:t>
      </w:r>
      <w:r w:rsidRPr="00502820">
        <w:rPr>
          <w:rFonts w:ascii="Times New Roman" w:hAnsi="Times New Roman" w:cs="Times New Roman"/>
          <w:b/>
          <w:sz w:val="24"/>
          <w:szCs w:val="24"/>
        </w:rPr>
        <w:t>ommission did, that is by stating tha</w:t>
      </w:r>
      <w:r w:rsidR="00DB4859" w:rsidRPr="00502820">
        <w:rPr>
          <w:rFonts w:ascii="Times New Roman" w:hAnsi="Times New Roman" w:cs="Times New Roman"/>
          <w:b/>
          <w:sz w:val="24"/>
          <w:szCs w:val="24"/>
        </w:rPr>
        <w:t>t</w:t>
      </w:r>
      <w:r w:rsidRPr="00502820">
        <w:rPr>
          <w:rFonts w:ascii="Times New Roman" w:hAnsi="Times New Roman" w:cs="Times New Roman"/>
          <w:b/>
          <w:sz w:val="24"/>
          <w:szCs w:val="24"/>
        </w:rPr>
        <w:t xml:space="preserve"> those who do not possess the stated academic qualifications should not apply, opens room for nepotism. </w:t>
      </w:r>
      <w:r w:rsidR="00DB4859" w:rsidRPr="00502820">
        <w:rPr>
          <w:rFonts w:ascii="Times New Roman" w:hAnsi="Times New Roman" w:cs="Times New Roman"/>
          <w:b/>
          <w:sz w:val="24"/>
          <w:szCs w:val="24"/>
        </w:rPr>
        <w:t xml:space="preserve">  For example, the employer can simply state qualifications that he knows are possess</w:t>
      </w:r>
      <w:r w:rsidR="00DD25B4" w:rsidRPr="00502820">
        <w:rPr>
          <w:rFonts w:ascii="Times New Roman" w:hAnsi="Times New Roman" w:cs="Times New Roman"/>
          <w:b/>
          <w:sz w:val="24"/>
          <w:szCs w:val="24"/>
        </w:rPr>
        <w:t>ed</w:t>
      </w:r>
      <w:r w:rsidR="00DB4859" w:rsidRPr="00502820">
        <w:rPr>
          <w:rFonts w:ascii="Times New Roman" w:hAnsi="Times New Roman" w:cs="Times New Roman"/>
          <w:b/>
          <w:sz w:val="24"/>
          <w:szCs w:val="24"/>
        </w:rPr>
        <w:t xml:space="preserve"> only by the candidate that he had already earmarked for the position.  In the present case it is the court’s conclusion that for the </w:t>
      </w:r>
      <w:r w:rsidR="00A15044" w:rsidRPr="00502820">
        <w:rPr>
          <w:rFonts w:ascii="Times New Roman" w:hAnsi="Times New Roman" w:cs="Times New Roman"/>
          <w:b/>
          <w:sz w:val="24"/>
          <w:szCs w:val="24"/>
        </w:rPr>
        <w:t>C</w:t>
      </w:r>
      <w:r w:rsidR="00DB4859" w:rsidRPr="00502820">
        <w:rPr>
          <w:rFonts w:ascii="Times New Roman" w:hAnsi="Times New Roman" w:cs="Times New Roman"/>
          <w:b/>
          <w:sz w:val="24"/>
          <w:szCs w:val="24"/>
        </w:rPr>
        <w:t xml:space="preserve">ivil </w:t>
      </w:r>
      <w:r w:rsidR="00A15044" w:rsidRPr="00502820">
        <w:rPr>
          <w:rFonts w:ascii="Times New Roman" w:hAnsi="Times New Roman" w:cs="Times New Roman"/>
          <w:b/>
          <w:sz w:val="24"/>
          <w:szCs w:val="24"/>
        </w:rPr>
        <w:t>S</w:t>
      </w:r>
      <w:r w:rsidR="00DB4859" w:rsidRPr="00502820">
        <w:rPr>
          <w:rFonts w:ascii="Times New Roman" w:hAnsi="Times New Roman" w:cs="Times New Roman"/>
          <w:b/>
          <w:sz w:val="24"/>
          <w:szCs w:val="24"/>
        </w:rPr>
        <w:t xml:space="preserve">ervice </w:t>
      </w:r>
      <w:r w:rsidR="00A15044" w:rsidRPr="00502820">
        <w:rPr>
          <w:rFonts w:ascii="Times New Roman" w:hAnsi="Times New Roman" w:cs="Times New Roman"/>
          <w:b/>
          <w:sz w:val="24"/>
          <w:szCs w:val="24"/>
        </w:rPr>
        <w:t>C</w:t>
      </w:r>
      <w:r w:rsidR="00DB4859" w:rsidRPr="00502820">
        <w:rPr>
          <w:rFonts w:ascii="Times New Roman" w:hAnsi="Times New Roman" w:cs="Times New Roman"/>
          <w:b/>
          <w:sz w:val="24"/>
          <w:szCs w:val="24"/>
        </w:rPr>
        <w:t>ommission to state in the advert that a certain category of people should not apply was clearly discriminatory.”</w:t>
      </w:r>
    </w:p>
    <w:p w:rsidR="00AE307A" w:rsidRPr="00502820" w:rsidRDefault="00AE307A" w:rsidP="00B21A93">
      <w:pPr>
        <w:spacing w:line="480" w:lineRule="auto"/>
        <w:jc w:val="both"/>
        <w:rPr>
          <w:rFonts w:ascii="Times New Roman" w:hAnsi="Times New Roman" w:cs="Times New Roman"/>
          <w:sz w:val="24"/>
          <w:szCs w:val="24"/>
        </w:rPr>
      </w:pPr>
    </w:p>
    <w:p w:rsidR="006204BC" w:rsidRPr="00502820" w:rsidRDefault="00F615F0" w:rsidP="00016BF1">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[9]</w:t>
      </w:r>
      <w:r w:rsidRPr="00502820">
        <w:rPr>
          <w:rFonts w:ascii="Times New Roman" w:hAnsi="Times New Roman" w:cs="Times New Roman"/>
          <w:sz w:val="24"/>
          <w:szCs w:val="24"/>
        </w:rPr>
        <w:tab/>
        <w:t xml:space="preserve">It is not in dispute that the interviews for the </w:t>
      </w:r>
      <w:r w:rsidR="00DD25B4" w:rsidRPr="00502820">
        <w:rPr>
          <w:rFonts w:ascii="Times New Roman" w:hAnsi="Times New Roman" w:cs="Times New Roman"/>
          <w:sz w:val="24"/>
          <w:szCs w:val="24"/>
        </w:rPr>
        <w:t>post</w:t>
      </w:r>
      <w:r w:rsidRPr="00502820">
        <w:rPr>
          <w:rFonts w:ascii="Times New Roman" w:hAnsi="Times New Roman" w:cs="Times New Roman"/>
          <w:sz w:val="24"/>
          <w:szCs w:val="24"/>
        </w:rPr>
        <w:t xml:space="preserve"> of Deputy Registrar of Deeds ha</w:t>
      </w:r>
      <w:r w:rsidR="00DD25B4" w:rsidRPr="00502820">
        <w:rPr>
          <w:rFonts w:ascii="Times New Roman" w:hAnsi="Times New Roman" w:cs="Times New Roman"/>
          <w:sz w:val="24"/>
          <w:szCs w:val="24"/>
        </w:rPr>
        <w:t>ve</w:t>
      </w:r>
      <w:r w:rsidRPr="00502820">
        <w:rPr>
          <w:rFonts w:ascii="Times New Roman" w:hAnsi="Times New Roman" w:cs="Times New Roman"/>
          <w:sz w:val="24"/>
          <w:szCs w:val="24"/>
        </w:rPr>
        <w:t xml:space="preserve"> not been held</w:t>
      </w:r>
      <w:r w:rsidR="00A15044" w:rsidRPr="00502820">
        <w:rPr>
          <w:rFonts w:ascii="Times New Roman" w:hAnsi="Times New Roman" w:cs="Times New Roman"/>
          <w:sz w:val="24"/>
          <w:szCs w:val="24"/>
        </w:rPr>
        <w:t>,</w:t>
      </w:r>
      <w:r w:rsidRPr="00502820">
        <w:rPr>
          <w:rFonts w:ascii="Times New Roman" w:hAnsi="Times New Roman" w:cs="Times New Roman"/>
          <w:sz w:val="24"/>
          <w:szCs w:val="24"/>
        </w:rPr>
        <w:t xml:space="preserve"> and</w:t>
      </w:r>
      <w:r w:rsidR="00A15044" w:rsidRPr="00502820">
        <w:rPr>
          <w:rFonts w:ascii="Times New Roman" w:hAnsi="Times New Roman" w:cs="Times New Roman"/>
          <w:sz w:val="24"/>
          <w:szCs w:val="24"/>
        </w:rPr>
        <w:t>,</w:t>
      </w:r>
      <w:r w:rsidRPr="00502820">
        <w:rPr>
          <w:rFonts w:ascii="Times New Roman" w:hAnsi="Times New Roman" w:cs="Times New Roman"/>
          <w:sz w:val="24"/>
          <w:szCs w:val="24"/>
        </w:rPr>
        <w:t xml:space="preserve"> that even the date for the interviews has not been set by the Civil Service Commission.   In its judgment the Court </w:t>
      </w:r>
      <w:r w:rsidRPr="00502820">
        <w:rPr>
          <w:rFonts w:ascii="Times New Roman" w:hAnsi="Times New Roman" w:cs="Times New Roman"/>
          <w:i/>
          <w:sz w:val="24"/>
          <w:szCs w:val="24"/>
        </w:rPr>
        <w:t xml:space="preserve">a quo </w:t>
      </w:r>
      <w:r w:rsidRPr="00502820">
        <w:rPr>
          <w:rFonts w:ascii="Times New Roman" w:hAnsi="Times New Roman" w:cs="Times New Roman"/>
          <w:sz w:val="24"/>
          <w:szCs w:val="24"/>
        </w:rPr>
        <w:t xml:space="preserve">at </w:t>
      </w:r>
      <w:proofErr w:type="spellStart"/>
      <w:r w:rsidRPr="00502820">
        <w:rPr>
          <w:rFonts w:ascii="Times New Roman" w:hAnsi="Times New Roman" w:cs="Times New Roman"/>
          <w:sz w:val="24"/>
          <w:szCs w:val="24"/>
        </w:rPr>
        <w:t>para</w:t>
      </w:r>
      <w:proofErr w:type="spellEnd"/>
      <w:r w:rsidRPr="00502820">
        <w:rPr>
          <w:rFonts w:ascii="Times New Roman" w:hAnsi="Times New Roman" w:cs="Times New Roman"/>
          <w:sz w:val="24"/>
          <w:szCs w:val="24"/>
        </w:rPr>
        <w:t xml:space="preserve"> 18 held that the appellants had to succeed on the basis of discriminat</w:t>
      </w:r>
      <w:r w:rsidR="00A15044" w:rsidRPr="00502820">
        <w:rPr>
          <w:rFonts w:ascii="Times New Roman" w:hAnsi="Times New Roman" w:cs="Times New Roman"/>
          <w:sz w:val="24"/>
          <w:szCs w:val="24"/>
        </w:rPr>
        <w:t>i</w:t>
      </w:r>
      <w:r w:rsidRPr="00502820">
        <w:rPr>
          <w:rFonts w:ascii="Times New Roman" w:hAnsi="Times New Roman" w:cs="Times New Roman"/>
          <w:sz w:val="24"/>
          <w:szCs w:val="24"/>
        </w:rPr>
        <w:t>o</w:t>
      </w:r>
      <w:r w:rsidR="00A15044" w:rsidRPr="00502820">
        <w:rPr>
          <w:rFonts w:ascii="Times New Roman" w:hAnsi="Times New Roman" w:cs="Times New Roman"/>
          <w:sz w:val="24"/>
          <w:szCs w:val="24"/>
        </w:rPr>
        <w:t>n</w:t>
      </w:r>
      <w:r w:rsidRPr="00502820">
        <w:rPr>
          <w:rFonts w:ascii="Times New Roman" w:hAnsi="Times New Roman" w:cs="Times New Roman"/>
          <w:sz w:val="24"/>
          <w:szCs w:val="24"/>
        </w:rPr>
        <w:t xml:space="preserve">.   The court further made the following order at </w:t>
      </w:r>
      <w:proofErr w:type="spellStart"/>
      <w:r w:rsidRPr="00502820">
        <w:rPr>
          <w:rFonts w:ascii="Times New Roman" w:hAnsi="Times New Roman" w:cs="Times New Roman"/>
          <w:sz w:val="24"/>
          <w:szCs w:val="24"/>
        </w:rPr>
        <w:t>para</w:t>
      </w:r>
      <w:proofErr w:type="spellEnd"/>
      <w:r w:rsidRPr="00502820">
        <w:rPr>
          <w:rFonts w:ascii="Times New Roman" w:hAnsi="Times New Roman" w:cs="Times New Roman"/>
          <w:sz w:val="24"/>
          <w:szCs w:val="24"/>
        </w:rPr>
        <w:t xml:space="preserve"> 19</w:t>
      </w:r>
      <w:r w:rsidR="00A05517" w:rsidRPr="00502820">
        <w:rPr>
          <w:rFonts w:ascii="Times New Roman" w:hAnsi="Times New Roman" w:cs="Times New Roman"/>
          <w:sz w:val="24"/>
          <w:szCs w:val="24"/>
        </w:rPr>
        <w:t>:</w:t>
      </w:r>
    </w:p>
    <w:p w:rsidR="00A05517" w:rsidRPr="00502820" w:rsidRDefault="00A05517" w:rsidP="00016BF1">
      <w:pPr>
        <w:spacing w:line="480" w:lineRule="auto"/>
        <w:ind w:left="720" w:hanging="720"/>
        <w:jc w:val="both"/>
        <w:rPr>
          <w:rFonts w:ascii="Times New Roman" w:hAnsi="Times New Roman" w:cs="Times New Roman"/>
          <w:sz w:val="24"/>
          <w:szCs w:val="24"/>
        </w:rPr>
      </w:pPr>
    </w:p>
    <w:p w:rsidR="00F615F0" w:rsidRPr="00502820" w:rsidRDefault="00F615F0" w:rsidP="00BD4F89">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 xml:space="preserve">“19.   The recruitment exercise and the closing date of filing applications </w:t>
      </w:r>
      <w:proofErr w:type="gramStart"/>
      <w:r w:rsidRPr="00502820">
        <w:rPr>
          <w:rFonts w:ascii="Times New Roman" w:hAnsi="Times New Roman" w:cs="Times New Roman"/>
          <w:b/>
          <w:sz w:val="24"/>
          <w:szCs w:val="24"/>
        </w:rPr>
        <w:t>is</w:t>
      </w:r>
      <w:proofErr w:type="gramEnd"/>
      <w:r w:rsidRPr="00502820">
        <w:rPr>
          <w:rFonts w:ascii="Times New Roman" w:hAnsi="Times New Roman" w:cs="Times New Roman"/>
          <w:b/>
          <w:sz w:val="24"/>
          <w:szCs w:val="24"/>
        </w:rPr>
        <w:t xml:space="preserve"> extended by seven days from the date of this judgment to allow t</w:t>
      </w:r>
      <w:r w:rsidR="000E4346" w:rsidRPr="00502820">
        <w:rPr>
          <w:rFonts w:ascii="Times New Roman" w:hAnsi="Times New Roman" w:cs="Times New Roman"/>
          <w:b/>
          <w:sz w:val="24"/>
          <w:szCs w:val="24"/>
        </w:rPr>
        <w:t>he</w:t>
      </w:r>
      <w:r w:rsidRPr="00502820">
        <w:rPr>
          <w:rFonts w:ascii="Times New Roman" w:hAnsi="Times New Roman" w:cs="Times New Roman"/>
          <w:b/>
          <w:sz w:val="24"/>
          <w:szCs w:val="24"/>
        </w:rPr>
        <w:t xml:space="preserve"> applicants to file their applications as serving officers in order to be considered </w:t>
      </w:r>
      <w:r w:rsidR="000E4346" w:rsidRPr="00502820">
        <w:rPr>
          <w:rFonts w:ascii="Times New Roman" w:hAnsi="Times New Roman" w:cs="Times New Roman"/>
          <w:b/>
          <w:sz w:val="24"/>
          <w:szCs w:val="24"/>
        </w:rPr>
        <w:t>for the advertised post.</w:t>
      </w:r>
    </w:p>
    <w:p w:rsidR="000E4346" w:rsidRPr="00502820" w:rsidRDefault="000E4346" w:rsidP="00BD4F89">
      <w:pPr>
        <w:spacing w:line="360" w:lineRule="auto"/>
        <w:ind w:left="720" w:firstLine="720"/>
        <w:jc w:val="both"/>
        <w:rPr>
          <w:rFonts w:ascii="Times New Roman" w:hAnsi="Times New Roman" w:cs="Times New Roman"/>
          <w:b/>
          <w:sz w:val="24"/>
          <w:szCs w:val="24"/>
        </w:rPr>
      </w:pPr>
      <w:proofErr w:type="gramStart"/>
      <w:r w:rsidRPr="00502820">
        <w:rPr>
          <w:rFonts w:ascii="Times New Roman" w:hAnsi="Times New Roman" w:cs="Times New Roman"/>
          <w:b/>
          <w:sz w:val="24"/>
          <w:szCs w:val="24"/>
        </w:rPr>
        <w:t>2.  Each</w:t>
      </w:r>
      <w:proofErr w:type="gramEnd"/>
      <w:r w:rsidRPr="00502820">
        <w:rPr>
          <w:rFonts w:ascii="Times New Roman" w:hAnsi="Times New Roman" w:cs="Times New Roman"/>
          <w:b/>
          <w:sz w:val="24"/>
          <w:szCs w:val="24"/>
        </w:rPr>
        <w:t xml:space="preserve"> party to pay its own costs.”</w:t>
      </w:r>
    </w:p>
    <w:p w:rsidR="000E4346" w:rsidRPr="00502820" w:rsidRDefault="000E4346" w:rsidP="00B21A93">
      <w:pPr>
        <w:spacing w:line="480" w:lineRule="auto"/>
        <w:jc w:val="both"/>
        <w:rPr>
          <w:rFonts w:ascii="Times New Roman" w:hAnsi="Times New Roman" w:cs="Times New Roman"/>
          <w:b/>
          <w:sz w:val="24"/>
          <w:szCs w:val="24"/>
        </w:rPr>
      </w:pPr>
    </w:p>
    <w:p w:rsidR="000E4346" w:rsidRPr="00502820" w:rsidRDefault="000E4346" w:rsidP="00BD4F89">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[10]</w:t>
      </w:r>
      <w:r w:rsidRPr="00502820">
        <w:rPr>
          <w:rFonts w:ascii="Times New Roman" w:hAnsi="Times New Roman" w:cs="Times New Roman"/>
          <w:sz w:val="24"/>
          <w:szCs w:val="24"/>
        </w:rPr>
        <w:tab/>
        <w:t xml:space="preserve">In light of the judgment </w:t>
      </w:r>
      <w:r w:rsidR="00DD25B4" w:rsidRPr="00502820">
        <w:rPr>
          <w:rFonts w:ascii="Times New Roman" w:hAnsi="Times New Roman" w:cs="Times New Roman"/>
          <w:sz w:val="24"/>
          <w:szCs w:val="24"/>
        </w:rPr>
        <w:t xml:space="preserve">in the Court </w:t>
      </w:r>
      <w:r w:rsidR="00DD25B4" w:rsidRPr="00502820">
        <w:rPr>
          <w:rFonts w:ascii="Times New Roman" w:hAnsi="Times New Roman" w:cs="Times New Roman"/>
          <w:i/>
          <w:sz w:val="24"/>
          <w:szCs w:val="24"/>
        </w:rPr>
        <w:t>a quo</w:t>
      </w:r>
      <w:r w:rsidR="00DD25B4" w:rsidRPr="00502820">
        <w:rPr>
          <w:rFonts w:ascii="Times New Roman" w:hAnsi="Times New Roman" w:cs="Times New Roman"/>
          <w:sz w:val="24"/>
          <w:szCs w:val="24"/>
        </w:rPr>
        <w:t xml:space="preserve"> </w:t>
      </w:r>
      <w:r w:rsidRPr="00502820">
        <w:rPr>
          <w:rFonts w:ascii="Times New Roman" w:hAnsi="Times New Roman" w:cs="Times New Roman"/>
          <w:sz w:val="24"/>
          <w:szCs w:val="24"/>
        </w:rPr>
        <w:t>it is evident that th</w:t>
      </w:r>
      <w:r w:rsidR="00A15044" w:rsidRPr="00502820">
        <w:rPr>
          <w:rFonts w:ascii="Times New Roman" w:hAnsi="Times New Roman" w:cs="Times New Roman"/>
          <w:sz w:val="24"/>
          <w:szCs w:val="24"/>
        </w:rPr>
        <w:t>is</w:t>
      </w:r>
      <w:r w:rsidRPr="00502820">
        <w:rPr>
          <w:rFonts w:ascii="Times New Roman" w:hAnsi="Times New Roman" w:cs="Times New Roman"/>
          <w:sz w:val="24"/>
          <w:szCs w:val="24"/>
        </w:rPr>
        <w:t xml:space="preserve"> appeal was brought</w:t>
      </w:r>
      <w:r w:rsidR="00AF59ED" w:rsidRPr="00502820">
        <w:rPr>
          <w:rFonts w:ascii="Times New Roman" w:hAnsi="Times New Roman" w:cs="Times New Roman"/>
          <w:sz w:val="24"/>
          <w:szCs w:val="24"/>
        </w:rPr>
        <w:t xml:space="preserve"> </w:t>
      </w:r>
      <w:r w:rsidR="0067129B" w:rsidRPr="00502820">
        <w:rPr>
          <w:rFonts w:ascii="Times New Roman" w:hAnsi="Times New Roman" w:cs="Times New Roman"/>
          <w:sz w:val="24"/>
          <w:szCs w:val="24"/>
        </w:rPr>
        <w:t xml:space="preserve"> pre</w:t>
      </w:r>
      <w:r w:rsidRPr="00502820">
        <w:rPr>
          <w:rFonts w:ascii="Times New Roman" w:hAnsi="Times New Roman" w:cs="Times New Roman"/>
          <w:sz w:val="24"/>
          <w:szCs w:val="24"/>
        </w:rPr>
        <w:t>maturely</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in</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the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absence</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of</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promotion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dispute</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resulting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from the</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appointment</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w:t>
      </w:r>
      <w:r w:rsidR="00DD25B4" w:rsidRPr="00502820">
        <w:rPr>
          <w:rFonts w:ascii="Times New Roman" w:hAnsi="Times New Roman" w:cs="Times New Roman"/>
          <w:sz w:val="24"/>
          <w:szCs w:val="24"/>
        </w:rPr>
        <w:t>to</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the</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post</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of</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Deputy</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Registrar</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of</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Deeds.   The appellants obtained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judgment</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in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their</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favour</w:t>
      </w:r>
      <w:r w:rsidR="00DD25B4" w:rsidRPr="00502820">
        <w:rPr>
          <w:rFonts w:ascii="Times New Roman" w:hAnsi="Times New Roman" w:cs="Times New Roman"/>
          <w:sz w:val="24"/>
          <w:szCs w:val="24"/>
        </w:rPr>
        <w:t>,</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and</w:t>
      </w:r>
      <w:r w:rsidR="00DD25B4" w:rsidRPr="00502820">
        <w:rPr>
          <w:rFonts w:ascii="Times New Roman" w:hAnsi="Times New Roman" w:cs="Times New Roman"/>
          <w:sz w:val="24"/>
          <w:szCs w:val="24"/>
        </w:rPr>
        <w:t>,</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their</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appeal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was</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 xml:space="preserve"> </w:t>
      </w:r>
      <w:r w:rsidR="00DD25B4" w:rsidRPr="00502820">
        <w:rPr>
          <w:rFonts w:ascii="Times New Roman" w:hAnsi="Times New Roman" w:cs="Times New Roman"/>
          <w:sz w:val="24"/>
          <w:szCs w:val="24"/>
        </w:rPr>
        <w:t xml:space="preserve">consequently </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ill-advised and certainly misconceived.  The court</w:t>
      </w:r>
      <w:r w:rsidR="002D7D74" w:rsidRPr="00502820">
        <w:rPr>
          <w:rFonts w:ascii="Times New Roman" w:hAnsi="Times New Roman" w:cs="Times New Roman"/>
          <w:sz w:val="24"/>
          <w:szCs w:val="24"/>
        </w:rPr>
        <w:t xml:space="preserve"> </w:t>
      </w:r>
      <w:r w:rsidR="002D7D74" w:rsidRPr="00502820">
        <w:rPr>
          <w:rFonts w:ascii="Times New Roman" w:hAnsi="Times New Roman" w:cs="Times New Roman"/>
          <w:i/>
          <w:sz w:val="24"/>
          <w:szCs w:val="24"/>
        </w:rPr>
        <w:t>a quo</w:t>
      </w:r>
      <w:r w:rsidRPr="00502820">
        <w:rPr>
          <w:rFonts w:ascii="Times New Roman" w:hAnsi="Times New Roman" w:cs="Times New Roman"/>
          <w:sz w:val="24"/>
          <w:szCs w:val="24"/>
        </w:rPr>
        <w:t xml:space="preserve"> was correct </w:t>
      </w:r>
      <w:r w:rsidR="00DD25B4" w:rsidRPr="00502820">
        <w:rPr>
          <w:rFonts w:ascii="Times New Roman" w:hAnsi="Times New Roman" w:cs="Times New Roman"/>
          <w:sz w:val="24"/>
          <w:szCs w:val="24"/>
        </w:rPr>
        <w:t xml:space="preserve">in holding </w:t>
      </w:r>
      <w:r w:rsidRPr="00502820">
        <w:rPr>
          <w:rFonts w:ascii="Times New Roman" w:hAnsi="Times New Roman" w:cs="Times New Roman"/>
          <w:sz w:val="24"/>
          <w:szCs w:val="24"/>
        </w:rPr>
        <w:t>that the appellants should file their applications and compete for the post with other candidates.</w:t>
      </w:r>
    </w:p>
    <w:p w:rsidR="000E4346" w:rsidRPr="00502820" w:rsidRDefault="000E4346" w:rsidP="00B21A93">
      <w:pPr>
        <w:spacing w:line="480" w:lineRule="auto"/>
        <w:jc w:val="both"/>
        <w:rPr>
          <w:rFonts w:ascii="Times New Roman" w:hAnsi="Times New Roman" w:cs="Times New Roman"/>
          <w:sz w:val="24"/>
          <w:szCs w:val="24"/>
        </w:rPr>
      </w:pPr>
    </w:p>
    <w:p w:rsidR="008228D8" w:rsidRPr="00502820" w:rsidRDefault="000E4346" w:rsidP="008228D8">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[11]</w:t>
      </w:r>
      <w:r w:rsidRPr="00502820">
        <w:rPr>
          <w:rFonts w:ascii="Times New Roman" w:hAnsi="Times New Roman" w:cs="Times New Roman"/>
          <w:sz w:val="24"/>
          <w:szCs w:val="24"/>
        </w:rPr>
        <w:tab/>
        <w:t xml:space="preserve">In the </w:t>
      </w:r>
      <w:r w:rsidR="00A15044" w:rsidRPr="00502820">
        <w:rPr>
          <w:rFonts w:ascii="Times New Roman" w:hAnsi="Times New Roman" w:cs="Times New Roman"/>
          <w:sz w:val="24"/>
          <w:szCs w:val="24"/>
        </w:rPr>
        <w:t>South African</w:t>
      </w:r>
      <w:r w:rsidRPr="00502820">
        <w:rPr>
          <w:rFonts w:ascii="Times New Roman" w:hAnsi="Times New Roman" w:cs="Times New Roman"/>
          <w:sz w:val="24"/>
          <w:szCs w:val="24"/>
        </w:rPr>
        <w:t xml:space="preserve"> case of </w:t>
      </w:r>
      <w:r w:rsidRPr="00502820">
        <w:rPr>
          <w:rFonts w:ascii="Times New Roman" w:hAnsi="Times New Roman" w:cs="Times New Roman"/>
          <w:i/>
          <w:sz w:val="24"/>
          <w:szCs w:val="24"/>
        </w:rPr>
        <w:t>Department of Justice v. Commission for Conciliation</w:t>
      </w:r>
      <w:r w:rsidR="005322A7" w:rsidRPr="00502820">
        <w:rPr>
          <w:rFonts w:ascii="Times New Roman" w:hAnsi="Times New Roman" w:cs="Times New Roman"/>
          <w:i/>
          <w:sz w:val="24"/>
          <w:szCs w:val="24"/>
        </w:rPr>
        <w:t>, Mediation &amp; Arbitration &amp; Others</w:t>
      </w:r>
      <w:r w:rsidR="005322A7" w:rsidRPr="00502820">
        <w:rPr>
          <w:rFonts w:ascii="Times New Roman" w:hAnsi="Times New Roman" w:cs="Times New Roman"/>
          <w:sz w:val="24"/>
          <w:szCs w:val="24"/>
        </w:rPr>
        <w:t xml:space="preserve"> </w:t>
      </w:r>
      <w:r w:rsidR="00A15044" w:rsidRPr="00502820">
        <w:rPr>
          <w:rFonts w:ascii="Times New Roman" w:hAnsi="Times New Roman" w:cs="Times New Roman"/>
          <w:sz w:val="24"/>
          <w:szCs w:val="24"/>
        </w:rPr>
        <w:t xml:space="preserve">(2004) 25 ILJ 248 </w:t>
      </w:r>
      <w:r w:rsidR="00847EF6" w:rsidRPr="00502820">
        <w:rPr>
          <w:rFonts w:ascii="Times New Roman" w:hAnsi="Times New Roman" w:cs="Times New Roman"/>
          <w:sz w:val="24"/>
          <w:szCs w:val="24"/>
        </w:rPr>
        <w:t>(</w:t>
      </w:r>
      <w:r w:rsidR="00A15044" w:rsidRPr="00502820">
        <w:rPr>
          <w:rFonts w:ascii="Times New Roman" w:hAnsi="Times New Roman" w:cs="Times New Roman"/>
          <w:sz w:val="24"/>
          <w:szCs w:val="24"/>
        </w:rPr>
        <w:t>Labour Appeal Court</w:t>
      </w:r>
      <w:r w:rsidR="00847EF6" w:rsidRPr="00502820">
        <w:rPr>
          <w:rFonts w:ascii="Times New Roman" w:hAnsi="Times New Roman" w:cs="Times New Roman"/>
          <w:sz w:val="24"/>
          <w:szCs w:val="24"/>
        </w:rPr>
        <w:t>)</w:t>
      </w:r>
      <w:r w:rsidR="00A15044" w:rsidRPr="00502820">
        <w:rPr>
          <w:rFonts w:ascii="Times New Roman" w:hAnsi="Times New Roman" w:cs="Times New Roman"/>
          <w:sz w:val="24"/>
          <w:szCs w:val="24"/>
        </w:rPr>
        <w:t xml:space="preserve">, </w:t>
      </w:r>
      <w:r w:rsidR="005322A7" w:rsidRPr="00502820">
        <w:rPr>
          <w:rFonts w:ascii="Times New Roman" w:hAnsi="Times New Roman" w:cs="Times New Roman"/>
          <w:sz w:val="24"/>
          <w:szCs w:val="24"/>
        </w:rPr>
        <w:t xml:space="preserve">when the post of Chief State Law Advisor was advertised, the respondent employee Advocate </w:t>
      </w:r>
      <w:proofErr w:type="spellStart"/>
      <w:r w:rsidR="005322A7" w:rsidRPr="00502820">
        <w:rPr>
          <w:rFonts w:ascii="Times New Roman" w:hAnsi="Times New Roman" w:cs="Times New Roman"/>
          <w:sz w:val="24"/>
          <w:szCs w:val="24"/>
        </w:rPr>
        <w:t>Bruwer</w:t>
      </w:r>
      <w:proofErr w:type="spellEnd"/>
      <w:r w:rsidR="005322A7" w:rsidRPr="00502820">
        <w:rPr>
          <w:rFonts w:ascii="Times New Roman" w:hAnsi="Times New Roman" w:cs="Times New Roman"/>
          <w:sz w:val="24"/>
          <w:szCs w:val="24"/>
        </w:rPr>
        <w:t xml:space="preserve">, a </w:t>
      </w:r>
      <w:r w:rsidR="00F1047C" w:rsidRPr="00502820">
        <w:rPr>
          <w:rFonts w:ascii="Times New Roman" w:hAnsi="Times New Roman" w:cs="Times New Roman"/>
          <w:sz w:val="24"/>
          <w:szCs w:val="24"/>
        </w:rPr>
        <w:t>D</w:t>
      </w:r>
      <w:r w:rsidR="005322A7" w:rsidRPr="00502820">
        <w:rPr>
          <w:rFonts w:ascii="Times New Roman" w:hAnsi="Times New Roman" w:cs="Times New Roman"/>
          <w:sz w:val="24"/>
          <w:szCs w:val="24"/>
        </w:rPr>
        <w:t xml:space="preserve">eputy Chief State Law </w:t>
      </w:r>
      <w:r w:rsidR="00F1047C" w:rsidRPr="00502820">
        <w:rPr>
          <w:rFonts w:ascii="Times New Roman" w:hAnsi="Times New Roman" w:cs="Times New Roman"/>
          <w:sz w:val="24"/>
          <w:szCs w:val="24"/>
        </w:rPr>
        <w:t>A</w:t>
      </w:r>
      <w:r w:rsidR="005322A7" w:rsidRPr="00502820">
        <w:rPr>
          <w:rFonts w:ascii="Times New Roman" w:hAnsi="Times New Roman" w:cs="Times New Roman"/>
          <w:sz w:val="24"/>
          <w:szCs w:val="24"/>
        </w:rPr>
        <w:t xml:space="preserve">dviser, applied for the post.  The said employee and three other shortlisted candidates were interviewed by the </w:t>
      </w:r>
      <w:r w:rsidR="002D7D74" w:rsidRPr="00502820">
        <w:rPr>
          <w:rFonts w:ascii="Times New Roman" w:hAnsi="Times New Roman" w:cs="Times New Roman"/>
          <w:sz w:val="24"/>
          <w:szCs w:val="24"/>
        </w:rPr>
        <w:t>S</w:t>
      </w:r>
      <w:r w:rsidR="005322A7" w:rsidRPr="00502820">
        <w:rPr>
          <w:rFonts w:ascii="Times New Roman" w:hAnsi="Times New Roman" w:cs="Times New Roman"/>
          <w:sz w:val="24"/>
          <w:szCs w:val="24"/>
        </w:rPr>
        <w:t xml:space="preserve">election </w:t>
      </w:r>
      <w:r w:rsidR="002D7D74" w:rsidRPr="00502820">
        <w:rPr>
          <w:rFonts w:ascii="Times New Roman" w:hAnsi="Times New Roman" w:cs="Times New Roman"/>
          <w:sz w:val="24"/>
          <w:szCs w:val="24"/>
        </w:rPr>
        <w:t>C</w:t>
      </w:r>
      <w:r w:rsidR="005322A7" w:rsidRPr="00502820">
        <w:rPr>
          <w:rFonts w:ascii="Times New Roman" w:hAnsi="Times New Roman" w:cs="Times New Roman"/>
          <w:sz w:val="24"/>
          <w:szCs w:val="24"/>
        </w:rPr>
        <w:t xml:space="preserve">ommittee which decided that it could not recommend any of the candidates for appointment and suggested that the Minister of Justice re-advertise the post.   The post was advertised for a second time and the new candidates were perceived to be weaker than those who had already been interviewed.  </w:t>
      </w:r>
    </w:p>
    <w:p w:rsidR="008228D8" w:rsidRPr="00502820" w:rsidRDefault="008228D8" w:rsidP="008228D8">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 xml:space="preserve"> </w:t>
      </w:r>
    </w:p>
    <w:p w:rsidR="000E4346" w:rsidRPr="00502820" w:rsidRDefault="00833F67" w:rsidP="008228D8">
      <w:pPr>
        <w:spacing w:line="480" w:lineRule="auto"/>
        <w:ind w:left="1440" w:hanging="720"/>
        <w:jc w:val="both"/>
        <w:rPr>
          <w:rFonts w:ascii="Times New Roman" w:hAnsi="Times New Roman" w:cs="Times New Roman"/>
          <w:sz w:val="24"/>
          <w:szCs w:val="24"/>
        </w:rPr>
      </w:pPr>
      <w:r w:rsidRPr="00502820">
        <w:rPr>
          <w:rFonts w:ascii="Times New Roman" w:hAnsi="Times New Roman" w:cs="Times New Roman"/>
          <w:sz w:val="24"/>
          <w:szCs w:val="24"/>
        </w:rPr>
        <w:lastRenderedPageBreak/>
        <w:t xml:space="preserve">11.1   </w:t>
      </w:r>
      <w:r w:rsidR="005322A7" w:rsidRPr="00502820">
        <w:rPr>
          <w:rFonts w:ascii="Times New Roman" w:hAnsi="Times New Roman" w:cs="Times New Roman"/>
          <w:sz w:val="24"/>
          <w:szCs w:val="24"/>
        </w:rPr>
        <w:t xml:space="preserve">One of the new candidates was a </w:t>
      </w:r>
      <w:r w:rsidR="002D7D74" w:rsidRPr="00502820">
        <w:rPr>
          <w:rFonts w:ascii="Times New Roman" w:hAnsi="Times New Roman" w:cs="Times New Roman"/>
          <w:sz w:val="24"/>
          <w:szCs w:val="24"/>
        </w:rPr>
        <w:t>S</w:t>
      </w:r>
      <w:r w:rsidR="005322A7" w:rsidRPr="00502820">
        <w:rPr>
          <w:rFonts w:ascii="Times New Roman" w:hAnsi="Times New Roman" w:cs="Times New Roman"/>
          <w:sz w:val="24"/>
          <w:szCs w:val="24"/>
        </w:rPr>
        <w:t xml:space="preserve">pecial </w:t>
      </w:r>
      <w:r w:rsidR="002D7D74" w:rsidRPr="00502820">
        <w:rPr>
          <w:rFonts w:ascii="Times New Roman" w:hAnsi="Times New Roman" w:cs="Times New Roman"/>
          <w:sz w:val="24"/>
          <w:szCs w:val="24"/>
        </w:rPr>
        <w:t>A</w:t>
      </w:r>
      <w:r w:rsidR="005322A7" w:rsidRPr="00502820">
        <w:rPr>
          <w:rFonts w:ascii="Times New Roman" w:hAnsi="Times New Roman" w:cs="Times New Roman"/>
          <w:sz w:val="24"/>
          <w:szCs w:val="24"/>
        </w:rPr>
        <w:t>dviser to the Minister</w:t>
      </w:r>
      <w:r w:rsidR="004C78A3" w:rsidRPr="00502820">
        <w:rPr>
          <w:rFonts w:ascii="Times New Roman" w:hAnsi="Times New Roman" w:cs="Times New Roman"/>
          <w:sz w:val="24"/>
          <w:szCs w:val="24"/>
        </w:rPr>
        <w:t>; and, he</w:t>
      </w:r>
      <w:r w:rsidR="005322A7" w:rsidRPr="00502820">
        <w:rPr>
          <w:rFonts w:ascii="Times New Roman" w:hAnsi="Times New Roman" w:cs="Times New Roman"/>
          <w:sz w:val="24"/>
          <w:szCs w:val="24"/>
        </w:rPr>
        <w:t xml:space="preserve"> did not meet the requirements of having an LLB degree and being an advocate</w:t>
      </w:r>
      <w:r w:rsidR="00F1047C" w:rsidRPr="00502820">
        <w:rPr>
          <w:rFonts w:ascii="Times New Roman" w:hAnsi="Times New Roman" w:cs="Times New Roman"/>
          <w:sz w:val="24"/>
          <w:szCs w:val="24"/>
        </w:rPr>
        <w:t>;</w:t>
      </w:r>
      <w:r w:rsidR="005322A7" w:rsidRPr="00502820">
        <w:rPr>
          <w:rFonts w:ascii="Times New Roman" w:hAnsi="Times New Roman" w:cs="Times New Roman"/>
          <w:sz w:val="24"/>
          <w:szCs w:val="24"/>
        </w:rPr>
        <w:t xml:space="preserve"> and for this reason, the </w:t>
      </w:r>
      <w:r w:rsidR="002D7D74" w:rsidRPr="00502820">
        <w:rPr>
          <w:rFonts w:ascii="Times New Roman" w:hAnsi="Times New Roman" w:cs="Times New Roman"/>
          <w:sz w:val="24"/>
          <w:szCs w:val="24"/>
        </w:rPr>
        <w:t>S</w:t>
      </w:r>
      <w:r w:rsidR="005322A7" w:rsidRPr="00502820">
        <w:rPr>
          <w:rFonts w:ascii="Times New Roman" w:hAnsi="Times New Roman" w:cs="Times New Roman"/>
          <w:sz w:val="24"/>
          <w:szCs w:val="24"/>
        </w:rPr>
        <w:t xml:space="preserve">election </w:t>
      </w:r>
      <w:r w:rsidR="002D7D74" w:rsidRPr="00502820">
        <w:rPr>
          <w:rFonts w:ascii="Times New Roman" w:hAnsi="Times New Roman" w:cs="Times New Roman"/>
          <w:sz w:val="24"/>
          <w:szCs w:val="24"/>
        </w:rPr>
        <w:t>C</w:t>
      </w:r>
      <w:r w:rsidR="005322A7" w:rsidRPr="00502820">
        <w:rPr>
          <w:rFonts w:ascii="Times New Roman" w:hAnsi="Times New Roman" w:cs="Times New Roman"/>
          <w:sz w:val="24"/>
          <w:szCs w:val="24"/>
        </w:rPr>
        <w:t xml:space="preserve">ommittee turned down his application.  </w:t>
      </w:r>
      <w:r w:rsidR="002D7D74" w:rsidRPr="00502820">
        <w:rPr>
          <w:rFonts w:ascii="Times New Roman" w:hAnsi="Times New Roman" w:cs="Times New Roman"/>
          <w:sz w:val="24"/>
          <w:szCs w:val="24"/>
        </w:rPr>
        <w:t xml:space="preserve">The Minister’s Special Adviser possessed qualifications of a BA Law and </w:t>
      </w:r>
      <w:proofErr w:type="spellStart"/>
      <w:r w:rsidR="002D7D74" w:rsidRPr="00502820">
        <w:rPr>
          <w:rFonts w:ascii="Times New Roman" w:hAnsi="Times New Roman" w:cs="Times New Roman"/>
          <w:sz w:val="24"/>
          <w:szCs w:val="24"/>
        </w:rPr>
        <w:t>BProc</w:t>
      </w:r>
      <w:proofErr w:type="spellEnd"/>
      <w:r w:rsidR="002D7D74" w:rsidRPr="00502820">
        <w:rPr>
          <w:rFonts w:ascii="Times New Roman" w:hAnsi="Times New Roman" w:cs="Times New Roman"/>
          <w:sz w:val="24"/>
          <w:szCs w:val="24"/>
        </w:rPr>
        <w:t>.</w:t>
      </w:r>
      <w:r w:rsidR="005322A7" w:rsidRPr="00502820">
        <w:rPr>
          <w:rFonts w:ascii="Times New Roman" w:hAnsi="Times New Roman" w:cs="Times New Roman"/>
          <w:sz w:val="24"/>
          <w:szCs w:val="24"/>
        </w:rPr>
        <w:t xml:space="preserve"> </w:t>
      </w:r>
      <w:r w:rsidR="00F1047C" w:rsidRPr="00502820">
        <w:rPr>
          <w:rFonts w:ascii="Times New Roman" w:hAnsi="Times New Roman" w:cs="Times New Roman"/>
          <w:sz w:val="24"/>
          <w:szCs w:val="24"/>
        </w:rPr>
        <w:t>Notwithstanding the lack of requisite qualifications</w:t>
      </w:r>
      <w:r w:rsidR="005322A7" w:rsidRPr="00502820">
        <w:rPr>
          <w:rFonts w:ascii="Times New Roman" w:hAnsi="Times New Roman" w:cs="Times New Roman"/>
          <w:sz w:val="24"/>
          <w:szCs w:val="24"/>
        </w:rPr>
        <w:t xml:space="preserve">, </w:t>
      </w:r>
      <w:proofErr w:type="gramStart"/>
      <w:r w:rsidR="005322A7" w:rsidRPr="00502820">
        <w:rPr>
          <w:rFonts w:ascii="Times New Roman" w:hAnsi="Times New Roman" w:cs="Times New Roman"/>
          <w:sz w:val="24"/>
          <w:szCs w:val="24"/>
        </w:rPr>
        <w:t xml:space="preserve">the </w:t>
      </w:r>
      <w:r w:rsidR="008228D8" w:rsidRPr="00502820">
        <w:rPr>
          <w:rFonts w:ascii="Times New Roman" w:hAnsi="Times New Roman" w:cs="Times New Roman"/>
          <w:sz w:val="24"/>
          <w:szCs w:val="24"/>
        </w:rPr>
        <w:t xml:space="preserve"> </w:t>
      </w:r>
      <w:r w:rsidR="005322A7" w:rsidRPr="00502820">
        <w:rPr>
          <w:rFonts w:ascii="Times New Roman" w:hAnsi="Times New Roman" w:cs="Times New Roman"/>
          <w:sz w:val="24"/>
          <w:szCs w:val="24"/>
        </w:rPr>
        <w:t>committee</w:t>
      </w:r>
      <w:proofErr w:type="gramEnd"/>
      <w:r w:rsidR="005322A7" w:rsidRPr="00502820">
        <w:rPr>
          <w:rFonts w:ascii="Times New Roman" w:hAnsi="Times New Roman" w:cs="Times New Roman"/>
          <w:sz w:val="24"/>
          <w:szCs w:val="24"/>
        </w:rPr>
        <w:t xml:space="preserve"> recommended to the Minister to appoint his Special Adviser for a fixed term of twelve months which was extended for a further twelve months period un</w:t>
      </w:r>
      <w:r w:rsidR="00692E01" w:rsidRPr="00502820">
        <w:rPr>
          <w:rFonts w:ascii="Times New Roman" w:hAnsi="Times New Roman" w:cs="Times New Roman"/>
          <w:sz w:val="24"/>
          <w:szCs w:val="24"/>
        </w:rPr>
        <w:t>t</w:t>
      </w:r>
      <w:r w:rsidR="005322A7" w:rsidRPr="00502820">
        <w:rPr>
          <w:rFonts w:ascii="Times New Roman" w:hAnsi="Times New Roman" w:cs="Times New Roman"/>
          <w:sz w:val="24"/>
          <w:szCs w:val="24"/>
        </w:rPr>
        <w:t xml:space="preserve">il the post could be filled </w:t>
      </w:r>
      <w:r w:rsidR="004C78A3" w:rsidRPr="00502820">
        <w:rPr>
          <w:rFonts w:ascii="Times New Roman" w:hAnsi="Times New Roman" w:cs="Times New Roman"/>
          <w:sz w:val="24"/>
          <w:szCs w:val="24"/>
        </w:rPr>
        <w:t xml:space="preserve">on </w:t>
      </w:r>
      <w:r w:rsidR="002D7D74" w:rsidRPr="00502820">
        <w:rPr>
          <w:rFonts w:ascii="Times New Roman" w:hAnsi="Times New Roman" w:cs="Times New Roman"/>
          <w:sz w:val="24"/>
          <w:szCs w:val="24"/>
        </w:rPr>
        <w:t xml:space="preserve">a </w:t>
      </w:r>
      <w:r w:rsidR="005322A7" w:rsidRPr="00502820">
        <w:rPr>
          <w:rFonts w:ascii="Times New Roman" w:hAnsi="Times New Roman" w:cs="Times New Roman"/>
          <w:sz w:val="24"/>
          <w:szCs w:val="24"/>
        </w:rPr>
        <w:t>permanent</w:t>
      </w:r>
      <w:r w:rsidR="004C78A3" w:rsidRPr="00502820">
        <w:rPr>
          <w:rFonts w:ascii="Times New Roman" w:hAnsi="Times New Roman" w:cs="Times New Roman"/>
          <w:sz w:val="24"/>
          <w:szCs w:val="24"/>
        </w:rPr>
        <w:t xml:space="preserve"> basis</w:t>
      </w:r>
      <w:r w:rsidR="005322A7" w:rsidRPr="00502820">
        <w:rPr>
          <w:rFonts w:ascii="Times New Roman" w:hAnsi="Times New Roman" w:cs="Times New Roman"/>
          <w:sz w:val="24"/>
          <w:szCs w:val="24"/>
        </w:rPr>
        <w:t xml:space="preserve">.  Advocate </w:t>
      </w:r>
      <w:proofErr w:type="spellStart"/>
      <w:r w:rsidR="005322A7" w:rsidRPr="00502820">
        <w:rPr>
          <w:rFonts w:ascii="Times New Roman" w:hAnsi="Times New Roman" w:cs="Times New Roman"/>
          <w:sz w:val="24"/>
          <w:szCs w:val="24"/>
        </w:rPr>
        <w:t>Bruwer</w:t>
      </w:r>
      <w:proofErr w:type="spellEnd"/>
      <w:r w:rsidR="005322A7" w:rsidRPr="00502820">
        <w:rPr>
          <w:rFonts w:ascii="Times New Roman" w:hAnsi="Times New Roman" w:cs="Times New Roman"/>
          <w:sz w:val="24"/>
          <w:szCs w:val="24"/>
        </w:rPr>
        <w:t xml:space="preserve"> felt aggrieved by not being appointed to the post</w:t>
      </w:r>
      <w:r w:rsidR="002D7D74" w:rsidRPr="00502820">
        <w:rPr>
          <w:rFonts w:ascii="Times New Roman" w:hAnsi="Times New Roman" w:cs="Times New Roman"/>
          <w:sz w:val="24"/>
          <w:szCs w:val="24"/>
        </w:rPr>
        <w:t xml:space="preserve"> on a permanent basis</w:t>
      </w:r>
      <w:r w:rsidR="005322A7" w:rsidRPr="00502820">
        <w:rPr>
          <w:rFonts w:ascii="Times New Roman" w:hAnsi="Times New Roman" w:cs="Times New Roman"/>
          <w:sz w:val="24"/>
          <w:szCs w:val="24"/>
        </w:rPr>
        <w:t xml:space="preserve">, </w:t>
      </w:r>
      <w:r w:rsidR="004C78A3" w:rsidRPr="00502820">
        <w:rPr>
          <w:rFonts w:ascii="Times New Roman" w:hAnsi="Times New Roman" w:cs="Times New Roman"/>
          <w:sz w:val="24"/>
          <w:szCs w:val="24"/>
        </w:rPr>
        <w:t xml:space="preserve">and, he </w:t>
      </w:r>
      <w:r w:rsidR="005322A7" w:rsidRPr="00502820">
        <w:rPr>
          <w:rFonts w:ascii="Times New Roman" w:hAnsi="Times New Roman" w:cs="Times New Roman"/>
          <w:sz w:val="24"/>
          <w:szCs w:val="24"/>
        </w:rPr>
        <w:t xml:space="preserve">applied for protective promotion.   </w:t>
      </w:r>
      <w:r w:rsidR="004C78A3" w:rsidRPr="00502820">
        <w:rPr>
          <w:rFonts w:ascii="Times New Roman" w:hAnsi="Times New Roman" w:cs="Times New Roman"/>
          <w:sz w:val="24"/>
          <w:szCs w:val="24"/>
        </w:rPr>
        <w:t>However, w</w:t>
      </w:r>
      <w:r w:rsidR="005322A7" w:rsidRPr="00502820">
        <w:rPr>
          <w:rFonts w:ascii="Times New Roman" w:hAnsi="Times New Roman" w:cs="Times New Roman"/>
          <w:sz w:val="24"/>
          <w:szCs w:val="24"/>
        </w:rPr>
        <w:t>hen he rec</w:t>
      </w:r>
      <w:r w:rsidR="00692E01" w:rsidRPr="00502820">
        <w:rPr>
          <w:rFonts w:ascii="Times New Roman" w:hAnsi="Times New Roman" w:cs="Times New Roman"/>
          <w:sz w:val="24"/>
          <w:szCs w:val="24"/>
        </w:rPr>
        <w:t>e</w:t>
      </w:r>
      <w:r w:rsidR="005322A7" w:rsidRPr="00502820">
        <w:rPr>
          <w:rFonts w:ascii="Times New Roman" w:hAnsi="Times New Roman" w:cs="Times New Roman"/>
          <w:sz w:val="24"/>
          <w:szCs w:val="24"/>
        </w:rPr>
        <w:t xml:space="preserve">ived no response </w:t>
      </w:r>
      <w:r w:rsidR="00692E01" w:rsidRPr="00502820">
        <w:rPr>
          <w:rFonts w:ascii="Times New Roman" w:hAnsi="Times New Roman" w:cs="Times New Roman"/>
          <w:sz w:val="24"/>
          <w:szCs w:val="24"/>
        </w:rPr>
        <w:t>from the department</w:t>
      </w:r>
      <w:r w:rsidR="004C78A3" w:rsidRPr="00502820">
        <w:rPr>
          <w:rFonts w:ascii="Times New Roman" w:hAnsi="Times New Roman" w:cs="Times New Roman"/>
          <w:sz w:val="24"/>
          <w:szCs w:val="24"/>
        </w:rPr>
        <w:t>,</w:t>
      </w:r>
      <w:r w:rsidR="00692E01" w:rsidRPr="00502820">
        <w:rPr>
          <w:rFonts w:ascii="Times New Roman" w:hAnsi="Times New Roman" w:cs="Times New Roman"/>
          <w:sz w:val="24"/>
          <w:szCs w:val="24"/>
        </w:rPr>
        <w:t xml:space="preserve"> he sought conciliation; this failed</w:t>
      </w:r>
      <w:r w:rsidR="004C78A3" w:rsidRPr="00502820">
        <w:rPr>
          <w:rFonts w:ascii="Times New Roman" w:hAnsi="Times New Roman" w:cs="Times New Roman"/>
          <w:sz w:val="24"/>
          <w:szCs w:val="24"/>
        </w:rPr>
        <w:t>,</w:t>
      </w:r>
      <w:r w:rsidR="00692E01" w:rsidRPr="00502820">
        <w:rPr>
          <w:rFonts w:ascii="Times New Roman" w:hAnsi="Times New Roman" w:cs="Times New Roman"/>
          <w:sz w:val="24"/>
          <w:szCs w:val="24"/>
        </w:rPr>
        <w:t xml:space="preserve"> and</w:t>
      </w:r>
      <w:r w:rsidR="004C78A3" w:rsidRPr="00502820">
        <w:rPr>
          <w:rFonts w:ascii="Times New Roman" w:hAnsi="Times New Roman" w:cs="Times New Roman"/>
          <w:sz w:val="24"/>
          <w:szCs w:val="24"/>
        </w:rPr>
        <w:t>,</w:t>
      </w:r>
      <w:r w:rsidR="00692E01" w:rsidRPr="00502820">
        <w:rPr>
          <w:rFonts w:ascii="Times New Roman" w:hAnsi="Times New Roman" w:cs="Times New Roman"/>
          <w:sz w:val="24"/>
          <w:szCs w:val="24"/>
        </w:rPr>
        <w:t xml:space="preserve"> the matter was referred to arbitration which found that the department had committed an unfair labour practice but refused to order that the employee be accorded protective promotion.  Advocate </w:t>
      </w:r>
      <w:proofErr w:type="spellStart"/>
      <w:r w:rsidR="00692E01" w:rsidRPr="00502820">
        <w:rPr>
          <w:rFonts w:ascii="Times New Roman" w:hAnsi="Times New Roman" w:cs="Times New Roman"/>
          <w:sz w:val="24"/>
          <w:szCs w:val="24"/>
        </w:rPr>
        <w:t>Bruwer</w:t>
      </w:r>
      <w:proofErr w:type="spellEnd"/>
      <w:r w:rsidR="00692E01" w:rsidRPr="00502820">
        <w:rPr>
          <w:rFonts w:ascii="Times New Roman" w:hAnsi="Times New Roman" w:cs="Times New Roman"/>
          <w:sz w:val="24"/>
          <w:szCs w:val="24"/>
        </w:rPr>
        <w:t xml:space="preserve"> was awarded damages as compensation.</w:t>
      </w:r>
    </w:p>
    <w:p w:rsidR="00A82AB9" w:rsidRPr="00502820" w:rsidRDefault="00A82AB9" w:rsidP="00BD4F89">
      <w:pPr>
        <w:spacing w:line="480" w:lineRule="auto"/>
        <w:ind w:left="720" w:hanging="720"/>
        <w:jc w:val="both"/>
        <w:rPr>
          <w:rFonts w:ascii="Times New Roman" w:hAnsi="Times New Roman" w:cs="Times New Roman"/>
          <w:sz w:val="24"/>
          <w:szCs w:val="24"/>
        </w:rPr>
      </w:pPr>
    </w:p>
    <w:p w:rsidR="00692E01" w:rsidRPr="00502820" w:rsidRDefault="002D7D74" w:rsidP="002D7D74">
      <w:pPr>
        <w:spacing w:line="480" w:lineRule="auto"/>
        <w:ind w:left="1440" w:hanging="720"/>
        <w:jc w:val="both"/>
        <w:rPr>
          <w:rFonts w:ascii="Times New Roman" w:hAnsi="Times New Roman" w:cs="Times New Roman"/>
          <w:sz w:val="24"/>
          <w:szCs w:val="24"/>
        </w:rPr>
      </w:pPr>
      <w:r w:rsidRPr="00502820">
        <w:rPr>
          <w:rFonts w:ascii="Times New Roman" w:hAnsi="Times New Roman" w:cs="Times New Roman"/>
          <w:sz w:val="24"/>
          <w:szCs w:val="24"/>
        </w:rPr>
        <w:t>11.</w:t>
      </w:r>
      <w:r w:rsidR="00833F67" w:rsidRPr="00502820">
        <w:rPr>
          <w:rFonts w:ascii="Times New Roman" w:hAnsi="Times New Roman" w:cs="Times New Roman"/>
          <w:sz w:val="24"/>
          <w:szCs w:val="24"/>
        </w:rPr>
        <w:t>2</w:t>
      </w:r>
      <w:r w:rsidRPr="00502820">
        <w:rPr>
          <w:rFonts w:ascii="Times New Roman" w:hAnsi="Times New Roman" w:cs="Times New Roman"/>
          <w:sz w:val="24"/>
          <w:szCs w:val="24"/>
        </w:rPr>
        <w:tab/>
      </w:r>
      <w:r w:rsidR="00692E01" w:rsidRPr="00502820">
        <w:rPr>
          <w:rFonts w:ascii="Times New Roman" w:hAnsi="Times New Roman" w:cs="Times New Roman"/>
          <w:sz w:val="24"/>
          <w:szCs w:val="24"/>
        </w:rPr>
        <w:t xml:space="preserve">The department sought to review the award in the Labour Court which dismissed the application and further set aside the award.   However, the court did not remit the matter or determine the appropriate remedy.   The department appealed to the Labour Appeal Court and Advocate </w:t>
      </w:r>
      <w:proofErr w:type="spellStart"/>
      <w:r w:rsidR="00692E01" w:rsidRPr="00502820">
        <w:rPr>
          <w:rFonts w:ascii="Times New Roman" w:hAnsi="Times New Roman" w:cs="Times New Roman"/>
          <w:sz w:val="24"/>
          <w:szCs w:val="24"/>
        </w:rPr>
        <w:t>Bruwer</w:t>
      </w:r>
      <w:proofErr w:type="spellEnd"/>
      <w:r w:rsidR="00692E01" w:rsidRPr="00502820">
        <w:rPr>
          <w:rFonts w:ascii="Times New Roman" w:hAnsi="Times New Roman" w:cs="Times New Roman"/>
          <w:sz w:val="24"/>
          <w:szCs w:val="24"/>
        </w:rPr>
        <w:t xml:space="preserve"> cross-appealed against the order refusing to grant him protecti</w:t>
      </w:r>
      <w:r w:rsidR="004C78A3" w:rsidRPr="00502820">
        <w:rPr>
          <w:rFonts w:ascii="Times New Roman" w:hAnsi="Times New Roman" w:cs="Times New Roman"/>
          <w:sz w:val="24"/>
          <w:szCs w:val="24"/>
        </w:rPr>
        <w:t>ve</w:t>
      </w:r>
      <w:r w:rsidR="00692E01" w:rsidRPr="00502820">
        <w:rPr>
          <w:rFonts w:ascii="Times New Roman" w:hAnsi="Times New Roman" w:cs="Times New Roman"/>
          <w:sz w:val="24"/>
          <w:szCs w:val="24"/>
        </w:rPr>
        <w:t xml:space="preserve"> promotion.</w:t>
      </w:r>
    </w:p>
    <w:p w:rsidR="000E4346" w:rsidRPr="00502820" w:rsidRDefault="000E4346" w:rsidP="00B21A93">
      <w:pPr>
        <w:spacing w:line="480" w:lineRule="auto"/>
        <w:jc w:val="both"/>
        <w:rPr>
          <w:rFonts w:ascii="Times New Roman" w:hAnsi="Times New Roman" w:cs="Times New Roman"/>
          <w:sz w:val="24"/>
          <w:szCs w:val="24"/>
        </w:rPr>
      </w:pPr>
    </w:p>
    <w:p w:rsidR="000E4346" w:rsidRPr="00502820" w:rsidRDefault="000E4346" w:rsidP="002D7D74">
      <w:pPr>
        <w:spacing w:line="480" w:lineRule="auto"/>
        <w:ind w:left="144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2D7D74" w:rsidRPr="00502820">
        <w:rPr>
          <w:rFonts w:ascii="Times New Roman" w:hAnsi="Times New Roman" w:cs="Times New Roman"/>
          <w:sz w:val="24"/>
          <w:szCs w:val="24"/>
        </w:rPr>
        <w:t>1.</w:t>
      </w:r>
      <w:r w:rsidR="00833F67" w:rsidRPr="00502820">
        <w:rPr>
          <w:rFonts w:ascii="Times New Roman" w:hAnsi="Times New Roman" w:cs="Times New Roman"/>
          <w:sz w:val="24"/>
          <w:szCs w:val="24"/>
        </w:rPr>
        <w:t>3</w:t>
      </w:r>
      <w:r w:rsidRPr="00502820">
        <w:rPr>
          <w:rFonts w:ascii="Times New Roman" w:hAnsi="Times New Roman" w:cs="Times New Roman"/>
          <w:sz w:val="24"/>
          <w:szCs w:val="24"/>
        </w:rPr>
        <w:tab/>
        <w:t xml:space="preserve">His Lordship </w:t>
      </w:r>
      <w:proofErr w:type="spellStart"/>
      <w:r w:rsidRPr="00502820">
        <w:rPr>
          <w:rFonts w:ascii="Times New Roman" w:hAnsi="Times New Roman" w:cs="Times New Roman"/>
          <w:sz w:val="24"/>
          <w:szCs w:val="24"/>
        </w:rPr>
        <w:t>Zondo</w:t>
      </w:r>
      <w:proofErr w:type="spellEnd"/>
      <w:r w:rsidRPr="00502820">
        <w:rPr>
          <w:rFonts w:ascii="Times New Roman" w:hAnsi="Times New Roman" w:cs="Times New Roman"/>
          <w:sz w:val="24"/>
          <w:szCs w:val="24"/>
        </w:rPr>
        <w:t xml:space="preserve"> JP </w:t>
      </w:r>
      <w:r w:rsidR="00AB606A" w:rsidRPr="00502820">
        <w:rPr>
          <w:rFonts w:ascii="Times New Roman" w:hAnsi="Times New Roman" w:cs="Times New Roman"/>
          <w:sz w:val="24"/>
          <w:szCs w:val="24"/>
        </w:rPr>
        <w:t xml:space="preserve">at </w:t>
      </w:r>
      <w:proofErr w:type="spellStart"/>
      <w:r w:rsidR="00AB606A" w:rsidRPr="00502820">
        <w:rPr>
          <w:rFonts w:ascii="Times New Roman" w:hAnsi="Times New Roman" w:cs="Times New Roman"/>
          <w:sz w:val="24"/>
          <w:szCs w:val="24"/>
        </w:rPr>
        <w:t>para</w:t>
      </w:r>
      <w:proofErr w:type="spellEnd"/>
      <w:r w:rsidR="00AB606A" w:rsidRPr="00502820">
        <w:rPr>
          <w:rFonts w:ascii="Times New Roman" w:hAnsi="Times New Roman" w:cs="Times New Roman"/>
          <w:sz w:val="24"/>
          <w:szCs w:val="24"/>
        </w:rPr>
        <w:t xml:space="preserve"> 58</w:t>
      </w:r>
      <w:r w:rsidR="00F1047C" w:rsidRPr="00502820">
        <w:rPr>
          <w:rFonts w:ascii="Times New Roman" w:hAnsi="Times New Roman" w:cs="Times New Roman"/>
          <w:sz w:val="24"/>
          <w:szCs w:val="24"/>
        </w:rPr>
        <w:t xml:space="preserve"> </w:t>
      </w:r>
      <w:r w:rsidRPr="00502820">
        <w:rPr>
          <w:rFonts w:ascii="Times New Roman" w:hAnsi="Times New Roman" w:cs="Times New Roman"/>
          <w:sz w:val="24"/>
          <w:szCs w:val="24"/>
        </w:rPr>
        <w:t>had this to say:</w:t>
      </w:r>
    </w:p>
    <w:p w:rsidR="00A05517" w:rsidRPr="00502820" w:rsidRDefault="00A05517" w:rsidP="002D7D74">
      <w:pPr>
        <w:spacing w:line="480" w:lineRule="auto"/>
        <w:ind w:left="1440" w:hanging="720"/>
        <w:jc w:val="both"/>
        <w:rPr>
          <w:rFonts w:ascii="Times New Roman" w:hAnsi="Times New Roman" w:cs="Times New Roman"/>
          <w:sz w:val="24"/>
          <w:szCs w:val="24"/>
        </w:rPr>
      </w:pPr>
    </w:p>
    <w:p w:rsidR="00692E01" w:rsidRPr="00502820" w:rsidRDefault="00692E01" w:rsidP="00A05517">
      <w:pPr>
        <w:spacing w:line="360" w:lineRule="auto"/>
        <w:ind w:left="2160"/>
        <w:jc w:val="both"/>
        <w:rPr>
          <w:rFonts w:ascii="Times New Roman" w:hAnsi="Times New Roman" w:cs="Times New Roman"/>
          <w:b/>
          <w:sz w:val="24"/>
          <w:szCs w:val="24"/>
        </w:rPr>
      </w:pPr>
      <w:r w:rsidRPr="00502820">
        <w:rPr>
          <w:rFonts w:ascii="Times New Roman" w:hAnsi="Times New Roman" w:cs="Times New Roman"/>
          <w:b/>
          <w:sz w:val="24"/>
          <w:szCs w:val="24"/>
        </w:rPr>
        <w:lastRenderedPageBreak/>
        <w:t>“</w:t>
      </w:r>
      <w:r w:rsidR="005A4F5B" w:rsidRPr="00502820">
        <w:rPr>
          <w:rFonts w:ascii="Times New Roman" w:hAnsi="Times New Roman" w:cs="Times New Roman"/>
          <w:b/>
          <w:sz w:val="24"/>
          <w:szCs w:val="24"/>
        </w:rPr>
        <w:t>58.   ... if an employe</w:t>
      </w:r>
      <w:r w:rsidR="000C0AEB" w:rsidRPr="00502820">
        <w:rPr>
          <w:rFonts w:ascii="Times New Roman" w:hAnsi="Times New Roman" w:cs="Times New Roman"/>
          <w:b/>
          <w:sz w:val="24"/>
          <w:szCs w:val="24"/>
        </w:rPr>
        <w:t xml:space="preserve">e’s appointment to a post would have amounted to such employee being appointed to a higher rank or </w:t>
      </w:r>
      <w:proofErr w:type="gramStart"/>
      <w:r w:rsidR="000C0AEB" w:rsidRPr="00502820">
        <w:rPr>
          <w:rFonts w:ascii="Times New Roman" w:hAnsi="Times New Roman" w:cs="Times New Roman"/>
          <w:b/>
          <w:sz w:val="24"/>
          <w:szCs w:val="24"/>
        </w:rPr>
        <w:t>position, that</w:t>
      </w:r>
      <w:proofErr w:type="gramEnd"/>
      <w:r w:rsidR="000C0AEB" w:rsidRPr="00502820">
        <w:rPr>
          <w:rFonts w:ascii="Times New Roman" w:hAnsi="Times New Roman" w:cs="Times New Roman"/>
          <w:b/>
          <w:sz w:val="24"/>
          <w:szCs w:val="24"/>
        </w:rPr>
        <w:t xml:space="preserve"> is promotion and a resultant dispute is a dispute relating to promotion....  I accept that where, as in this case, the employer has advertised the post both inside and outside his service, a member of the public who applies for appointment to such a post would not be said to be promoted if his application were successful.   I accept, too, that the result is that the </w:t>
      </w:r>
      <w:r w:rsidR="005A4F5B" w:rsidRPr="00502820">
        <w:rPr>
          <w:rFonts w:ascii="Times New Roman" w:hAnsi="Times New Roman" w:cs="Times New Roman"/>
          <w:b/>
          <w:sz w:val="24"/>
          <w:szCs w:val="24"/>
        </w:rPr>
        <w:t xml:space="preserve">existing employee will have a dispute relating to promotion ... while an applicant for employment who has not been appointed will simply have a dispute relating to non-appointment.  </w:t>
      </w:r>
      <w:r w:rsidR="004C78A3" w:rsidRPr="00502820">
        <w:rPr>
          <w:rFonts w:ascii="Times New Roman" w:hAnsi="Times New Roman" w:cs="Times New Roman"/>
          <w:b/>
          <w:sz w:val="24"/>
          <w:szCs w:val="24"/>
        </w:rPr>
        <w:t xml:space="preserve"> </w:t>
      </w:r>
      <w:r w:rsidR="005A4F5B" w:rsidRPr="00502820">
        <w:rPr>
          <w:rFonts w:ascii="Times New Roman" w:hAnsi="Times New Roman" w:cs="Times New Roman"/>
          <w:b/>
          <w:sz w:val="24"/>
          <w:szCs w:val="24"/>
        </w:rPr>
        <w:t xml:space="preserve">That difference arises from the fact </w:t>
      </w:r>
      <w:proofErr w:type="gramStart"/>
      <w:r w:rsidR="005A4F5B" w:rsidRPr="00502820">
        <w:rPr>
          <w:rFonts w:ascii="Times New Roman" w:hAnsi="Times New Roman" w:cs="Times New Roman"/>
          <w:b/>
          <w:sz w:val="24"/>
          <w:szCs w:val="24"/>
        </w:rPr>
        <w:t xml:space="preserve">that </w:t>
      </w:r>
      <w:r w:rsidR="004C78A3" w:rsidRPr="00502820">
        <w:rPr>
          <w:rFonts w:ascii="Times New Roman" w:hAnsi="Times New Roman" w:cs="Times New Roman"/>
          <w:b/>
          <w:sz w:val="24"/>
          <w:szCs w:val="24"/>
        </w:rPr>
        <w:t xml:space="preserve"> </w:t>
      </w:r>
      <w:r w:rsidR="005A4F5B" w:rsidRPr="00502820">
        <w:rPr>
          <w:rFonts w:ascii="Times New Roman" w:hAnsi="Times New Roman" w:cs="Times New Roman"/>
          <w:b/>
          <w:sz w:val="24"/>
          <w:szCs w:val="24"/>
        </w:rPr>
        <w:t>each</w:t>
      </w:r>
      <w:proofErr w:type="gramEnd"/>
      <w:r w:rsidR="005A4F5B" w:rsidRPr="00502820">
        <w:rPr>
          <w:rFonts w:ascii="Times New Roman" w:hAnsi="Times New Roman" w:cs="Times New Roman"/>
          <w:b/>
          <w:sz w:val="24"/>
          <w:szCs w:val="24"/>
        </w:rPr>
        <w:t xml:space="preserve"> </w:t>
      </w:r>
      <w:r w:rsidR="004C78A3" w:rsidRPr="00502820">
        <w:rPr>
          <w:rFonts w:ascii="Times New Roman" w:hAnsi="Times New Roman" w:cs="Times New Roman"/>
          <w:b/>
          <w:sz w:val="24"/>
          <w:szCs w:val="24"/>
        </w:rPr>
        <w:t xml:space="preserve"> </w:t>
      </w:r>
      <w:r w:rsidR="005A4F5B" w:rsidRPr="00502820">
        <w:rPr>
          <w:rFonts w:ascii="Times New Roman" w:hAnsi="Times New Roman" w:cs="Times New Roman"/>
          <w:b/>
          <w:sz w:val="24"/>
          <w:szCs w:val="24"/>
        </w:rPr>
        <w:t xml:space="preserve">one </w:t>
      </w:r>
      <w:r w:rsidR="004C78A3" w:rsidRPr="00502820">
        <w:rPr>
          <w:rFonts w:ascii="Times New Roman" w:hAnsi="Times New Roman" w:cs="Times New Roman"/>
          <w:b/>
          <w:sz w:val="24"/>
          <w:szCs w:val="24"/>
        </w:rPr>
        <w:t xml:space="preserve"> </w:t>
      </w:r>
      <w:r w:rsidR="005A4F5B" w:rsidRPr="00502820">
        <w:rPr>
          <w:rFonts w:ascii="Times New Roman" w:hAnsi="Times New Roman" w:cs="Times New Roman"/>
          <w:b/>
          <w:sz w:val="24"/>
          <w:szCs w:val="24"/>
        </w:rPr>
        <w:t xml:space="preserve">of </w:t>
      </w:r>
      <w:r w:rsidR="004C78A3" w:rsidRPr="00502820">
        <w:rPr>
          <w:rFonts w:ascii="Times New Roman" w:hAnsi="Times New Roman" w:cs="Times New Roman"/>
          <w:b/>
          <w:sz w:val="24"/>
          <w:szCs w:val="24"/>
        </w:rPr>
        <w:t xml:space="preserve"> </w:t>
      </w:r>
      <w:r w:rsidR="005A4F5B" w:rsidRPr="00502820">
        <w:rPr>
          <w:rFonts w:ascii="Times New Roman" w:hAnsi="Times New Roman" w:cs="Times New Roman"/>
          <w:b/>
          <w:sz w:val="24"/>
          <w:szCs w:val="24"/>
        </w:rPr>
        <w:t xml:space="preserve">the </w:t>
      </w:r>
      <w:r w:rsidR="004C78A3" w:rsidRPr="00502820">
        <w:rPr>
          <w:rFonts w:ascii="Times New Roman" w:hAnsi="Times New Roman" w:cs="Times New Roman"/>
          <w:b/>
          <w:sz w:val="24"/>
          <w:szCs w:val="24"/>
        </w:rPr>
        <w:t xml:space="preserve"> </w:t>
      </w:r>
      <w:r w:rsidR="005A4F5B" w:rsidRPr="00502820">
        <w:rPr>
          <w:rFonts w:ascii="Times New Roman" w:hAnsi="Times New Roman" w:cs="Times New Roman"/>
          <w:b/>
          <w:sz w:val="24"/>
          <w:szCs w:val="24"/>
        </w:rPr>
        <w:t>two candidates has a different relationship with the decision–maker in this regard.  The one is an employee of the decision–maker whereas the other has no existing employment relationship with the decision–maker.”</w:t>
      </w:r>
    </w:p>
    <w:p w:rsidR="00A82AB9" w:rsidRPr="00502820" w:rsidRDefault="00A82AB9" w:rsidP="005A4F5B">
      <w:pPr>
        <w:spacing w:line="360" w:lineRule="auto"/>
        <w:ind w:left="1440"/>
        <w:jc w:val="both"/>
        <w:rPr>
          <w:rFonts w:ascii="Times New Roman" w:hAnsi="Times New Roman" w:cs="Times New Roman"/>
          <w:b/>
          <w:sz w:val="24"/>
          <w:szCs w:val="24"/>
        </w:rPr>
      </w:pPr>
    </w:p>
    <w:p w:rsidR="00692E01" w:rsidRPr="00502820" w:rsidRDefault="003B1CCA" w:rsidP="003B1CCA">
      <w:pPr>
        <w:spacing w:line="480" w:lineRule="auto"/>
        <w:ind w:left="144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2D7D74" w:rsidRPr="00502820">
        <w:rPr>
          <w:rFonts w:ascii="Times New Roman" w:hAnsi="Times New Roman" w:cs="Times New Roman"/>
          <w:sz w:val="24"/>
          <w:szCs w:val="24"/>
        </w:rPr>
        <w:t>1</w:t>
      </w:r>
      <w:r w:rsidRPr="00502820">
        <w:rPr>
          <w:rFonts w:ascii="Times New Roman" w:hAnsi="Times New Roman" w:cs="Times New Roman"/>
          <w:sz w:val="24"/>
          <w:szCs w:val="24"/>
        </w:rPr>
        <w:t>.</w:t>
      </w:r>
      <w:r w:rsidR="005C03C0" w:rsidRPr="00502820">
        <w:rPr>
          <w:rFonts w:ascii="Times New Roman" w:hAnsi="Times New Roman" w:cs="Times New Roman"/>
          <w:sz w:val="24"/>
          <w:szCs w:val="24"/>
        </w:rPr>
        <w:t>4</w:t>
      </w:r>
      <w:r w:rsidRPr="00502820">
        <w:rPr>
          <w:rFonts w:ascii="Times New Roman" w:hAnsi="Times New Roman" w:cs="Times New Roman"/>
          <w:sz w:val="24"/>
          <w:szCs w:val="24"/>
        </w:rPr>
        <w:t xml:space="preserve">  </w:t>
      </w:r>
      <w:r w:rsidRPr="00502820">
        <w:rPr>
          <w:rFonts w:ascii="Times New Roman" w:hAnsi="Times New Roman" w:cs="Times New Roman"/>
          <w:sz w:val="24"/>
          <w:szCs w:val="24"/>
        </w:rPr>
        <w:tab/>
      </w:r>
      <w:r w:rsidR="00692E01" w:rsidRPr="00502820">
        <w:rPr>
          <w:rFonts w:ascii="Times New Roman" w:hAnsi="Times New Roman" w:cs="Times New Roman"/>
          <w:sz w:val="24"/>
          <w:szCs w:val="24"/>
        </w:rPr>
        <w:t>T</w:t>
      </w:r>
      <w:r w:rsidRPr="00502820">
        <w:rPr>
          <w:rFonts w:ascii="Times New Roman" w:hAnsi="Times New Roman" w:cs="Times New Roman"/>
          <w:sz w:val="24"/>
          <w:szCs w:val="24"/>
        </w:rPr>
        <w:t>h</w:t>
      </w:r>
      <w:r w:rsidR="00692E01" w:rsidRPr="00502820">
        <w:rPr>
          <w:rFonts w:ascii="Times New Roman" w:hAnsi="Times New Roman" w:cs="Times New Roman"/>
          <w:sz w:val="24"/>
          <w:szCs w:val="24"/>
        </w:rPr>
        <w:t xml:space="preserve">e court accepted that Advocate </w:t>
      </w:r>
      <w:proofErr w:type="spellStart"/>
      <w:r w:rsidR="00692E01" w:rsidRPr="00502820">
        <w:rPr>
          <w:rFonts w:ascii="Times New Roman" w:hAnsi="Times New Roman" w:cs="Times New Roman"/>
          <w:sz w:val="24"/>
          <w:szCs w:val="24"/>
        </w:rPr>
        <w:t>Bruwer’s</w:t>
      </w:r>
      <w:proofErr w:type="spellEnd"/>
      <w:r w:rsidR="00692E01" w:rsidRPr="00502820">
        <w:rPr>
          <w:rFonts w:ascii="Times New Roman" w:hAnsi="Times New Roman" w:cs="Times New Roman"/>
          <w:sz w:val="24"/>
          <w:szCs w:val="24"/>
        </w:rPr>
        <w:t xml:space="preserve"> complaint was that the department had not appointed him to the post on a permanent basis and that this constituted an </w:t>
      </w:r>
      <w:r w:rsidR="002D7D74" w:rsidRPr="00502820">
        <w:rPr>
          <w:rFonts w:ascii="Times New Roman" w:hAnsi="Times New Roman" w:cs="Times New Roman"/>
          <w:sz w:val="24"/>
          <w:szCs w:val="24"/>
        </w:rPr>
        <w:t>U</w:t>
      </w:r>
      <w:r w:rsidR="00692E01" w:rsidRPr="00502820">
        <w:rPr>
          <w:rFonts w:ascii="Times New Roman" w:hAnsi="Times New Roman" w:cs="Times New Roman"/>
          <w:sz w:val="24"/>
          <w:szCs w:val="24"/>
        </w:rPr>
        <w:t xml:space="preserve">nfair </w:t>
      </w:r>
      <w:r w:rsidR="002D7D74" w:rsidRPr="00502820">
        <w:rPr>
          <w:rFonts w:ascii="Times New Roman" w:hAnsi="Times New Roman" w:cs="Times New Roman"/>
          <w:sz w:val="24"/>
          <w:szCs w:val="24"/>
        </w:rPr>
        <w:t>L</w:t>
      </w:r>
      <w:r w:rsidR="00692E01" w:rsidRPr="00502820">
        <w:rPr>
          <w:rFonts w:ascii="Times New Roman" w:hAnsi="Times New Roman" w:cs="Times New Roman"/>
          <w:sz w:val="24"/>
          <w:szCs w:val="24"/>
        </w:rPr>
        <w:t xml:space="preserve">abour </w:t>
      </w:r>
      <w:r w:rsidR="002D7D74" w:rsidRPr="00502820">
        <w:rPr>
          <w:rFonts w:ascii="Times New Roman" w:hAnsi="Times New Roman" w:cs="Times New Roman"/>
          <w:sz w:val="24"/>
          <w:szCs w:val="24"/>
        </w:rPr>
        <w:t>P</w:t>
      </w:r>
      <w:r w:rsidR="00692E01" w:rsidRPr="00502820">
        <w:rPr>
          <w:rFonts w:ascii="Times New Roman" w:hAnsi="Times New Roman" w:cs="Times New Roman"/>
          <w:sz w:val="24"/>
          <w:szCs w:val="24"/>
        </w:rPr>
        <w:t xml:space="preserve">ractice.  </w:t>
      </w:r>
      <w:r w:rsidR="0067129B" w:rsidRPr="00502820">
        <w:rPr>
          <w:rFonts w:ascii="Times New Roman" w:hAnsi="Times New Roman" w:cs="Times New Roman"/>
          <w:sz w:val="24"/>
          <w:szCs w:val="24"/>
        </w:rPr>
        <w:t>It</w:t>
      </w:r>
      <w:r w:rsidR="00692E01" w:rsidRPr="00502820">
        <w:rPr>
          <w:rFonts w:ascii="Times New Roman" w:hAnsi="Times New Roman" w:cs="Times New Roman"/>
          <w:sz w:val="24"/>
          <w:szCs w:val="24"/>
        </w:rPr>
        <w:t xml:space="preserve"> concluded that Advocate </w:t>
      </w:r>
      <w:proofErr w:type="spellStart"/>
      <w:r w:rsidR="00692E01" w:rsidRPr="00502820">
        <w:rPr>
          <w:rFonts w:ascii="Times New Roman" w:hAnsi="Times New Roman" w:cs="Times New Roman"/>
          <w:sz w:val="24"/>
          <w:szCs w:val="24"/>
        </w:rPr>
        <w:t>Bruwer</w:t>
      </w:r>
      <w:proofErr w:type="spellEnd"/>
      <w:r w:rsidR="00692E01" w:rsidRPr="00502820">
        <w:rPr>
          <w:rFonts w:ascii="Times New Roman" w:hAnsi="Times New Roman" w:cs="Times New Roman"/>
          <w:sz w:val="24"/>
          <w:szCs w:val="24"/>
        </w:rPr>
        <w:t xml:space="preserve"> had failed to show that the department had taken a final decision not to appoint </w:t>
      </w:r>
      <w:r w:rsidR="002D7D74" w:rsidRPr="00502820">
        <w:rPr>
          <w:rFonts w:ascii="Times New Roman" w:hAnsi="Times New Roman" w:cs="Times New Roman"/>
          <w:sz w:val="24"/>
          <w:szCs w:val="24"/>
        </w:rPr>
        <w:t xml:space="preserve">him, </w:t>
      </w:r>
      <w:r w:rsidR="00692E01" w:rsidRPr="00502820">
        <w:rPr>
          <w:rFonts w:ascii="Times New Roman" w:hAnsi="Times New Roman" w:cs="Times New Roman"/>
          <w:sz w:val="24"/>
          <w:szCs w:val="24"/>
        </w:rPr>
        <w:t>and</w:t>
      </w:r>
      <w:r w:rsidR="002D7D74" w:rsidRPr="00502820">
        <w:rPr>
          <w:rFonts w:ascii="Times New Roman" w:hAnsi="Times New Roman" w:cs="Times New Roman"/>
          <w:sz w:val="24"/>
          <w:szCs w:val="24"/>
        </w:rPr>
        <w:t>,</w:t>
      </w:r>
      <w:r w:rsidR="00692E01" w:rsidRPr="00502820">
        <w:rPr>
          <w:rFonts w:ascii="Times New Roman" w:hAnsi="Times New Roman" w:cs="Times New Roman"/>
          <w:sz w:val="24"/>
          <w:szCs w:val="24"/>
        </w:rPr>
        <w:t xml:space="preserve"> that this was fatal to his case.  It was common cause that the Minister’s Special Adviser was only appointed to a fixed-term contract at the time of the arbitration of </w:t>
      </w:r>
      <w:r w:rsidR="002D7D74" w:rsidRPr="00502820">
        <w:rPr>
          <w:rFonts w:ascii="Times New Roman" w:hAnsi="Times New Roman" w:cs="Times New Roman"/>
          <w:sz w:val="24"/>
          <w:szCs w:val="24"/>
        </w:rPr>
        <w:t xml:space="preserve">the </w:t>
      </w:r>
      <w:r w:rsidR="00692E01" w:rsidRPr="00502820">
        <w:rPr>
          <w:rFonts w:ascii="Times New Roman" w:hAnsi="Times New Roman" w:cs="Times New Roman"/>
          <w:sz w:val="24"/>
          <w:szCs w:val="24"/>
        </w:rPr>
        <w:t>dispute</w:t>
      </w:r>
      <w:r w:rsidR="002D7D74" w:rsidRPr="00502820">
        <w:rPr>
          <w:rFonts w:ascii="Times New Roman" w:hAnsi="Times New Roman" w:cs="Times New Roman"/>
          <w:sz w:val="24"/>
          <w:szCs w:val="24"/>
        </w:rPr>
        <w:t>,</w:t>
      </w:r>
      <w:r w:rsidR="00692E01" w:rsidRPr="00502820">
        <w:rPr>
          <w:rFonts w:ascii="Times New Roman" w:hAnsi="Times New Roman" w:cs="Times New Roman"/>
          <w:sz w:val="24"/>
          <w:szCs w:val="24"/>
        </w:rPr>
        <w:t xml:space="preserve"> and</w:t>
      </w:r>
      <w:r w:rsidR="002D7D74" w:rsidRPr="00502820">
        <w:rPr>
          <w:rFonts w:ascii="Times New Roman" w:hAnsi="Times New Roman" w:cs="Times New Roman"/>
          <w:sz w:val="24"/>
          <w:szCs w:val="24"/>
        </w:rPr>
        <w:t>,</w:t>
      </w:r>
      <w:r w:rsidR="00692E01" w:rsidRPr="00502820">
        <w:rPr>
          <w:rFonts w:ascii="Times New Roman" w:hAnsi="Times New Roman" w:cs="Times New Roman"/>
          <w:sz w:val="24"/>
          <w:szCs w:val="24"/>
        </w:rPr>
        <w:t xml:space="preserve"> that Advocate </w:t>
      </w:r>
      <w:proofErr w:type="spellStart"/>
      <w:r w:rsidR="00692E01" w:rsidRPr="00502820">
        <w:rPr>
          <w:rFonts w:ascii="Times New Roman" w:hAnsi="Times New Roman" w:cs="Times New Roman"/>
          <w:sz w:val="24"/>
          <w:szCs w:val="24"/>
        </w:rPr>
        <w:t>Bruwer</w:t>
      </w:r>
      <w:proofErr w:type="spellEnd"/>
      <w:r w:rsidR="00692E01" w:rsidRPr="00502820">
        <w:rPr>
          <w:rFonts w:ascii="Times New Roman" w:hAnsi="Times New Roman" w:cs="Times New Roman"/>
          <w:sz w:val="24"/>
          <w:szCs w:val="24"/>
        </w:rPr>
        <w:t xml:space="preserve"> could still have been appointed to the position. </w:t>
      </w:r>
    </w:p>
    <w:p w:rsidR="005E2FEB" w:rsidRPr="00502820" w:rsidRDefault="005E2FEB" w:rsidP="00B21A93">
      <w:pPr>
        <w:spacing w:line="480" w:lineRule="auto"/>
        <w:jc w:val="both"/>
        <w:rPr>
          <w:rFonts w:ascii="Times New Roman" w:hAnsi="Times New Roman" w:cs="Times New Roman"/>
          <w:sz w:val="24"/>
          <w:szCs w:val="24"/>
        </w:rPr>
      </w:pPr>
    </w:p>
    <w:p w:rsidR="005E2FEB" w:rsidRPr="00502820" w:rsidRDefault="005E2FEB" w:rsidP="00B21A93">
      <w:p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ab/>
      </w:r>
      <w:proofErr w:type="gramStart"/>
      <w:r w:rsidR="003B1CCA" w:rsidRPr="00502820">
        <w:rPr>
          <w:rFonts w:ascii="Times New Roman" w:hAnsi="Times New Roman" w:cs="Times New Roman"/>
          <w:sz w:val="24"/>
          <w:szCs w:val="24"/>
        </w:rPr>
        <w:t>1</w:t>
      </w:r>
      <w:r w:rsidR="002D7D74" w:rsidRPr="00502820">
        <w:rPr>
          <w:rFonts w:ascii="Times New Roman" w:hAnsi="Times New Roman" w:cs="Times New Roman"/>
          <w:sz w:val="24"/>
          <w:szCs w:val="24"/>
        </w:rPr>
        <w:t>1</w:t>
      </w:r>
      <w:r w:rsidR="003B1CCA" w:rsidRPr="00502820">
        <w:rPr>
          <w:rFonts w:ascii="Times New Roman" w:hAnsi="Times New Roman" w:cs="Times New Roman"/>
          <w:sz w:val="24"/>
          <w:szCs w:val="24"/>
        </w:rPr>
        <w:t>.</w:t>
      </w:r>
      <w:r w:rsidR="005C03C0" w:rsidRPr="00502820">
        <w:rPr>
          <w:rFonts w:ascii="Times New Roman" w:hAnsi="Times New Roman" w:cs="Times New Roman"/>
          <w:sz w:val="24"/>
          <w:szCs w:val="24"/>
        </w:rPr>
        <w:t>5</w:t>
      </w:r>
      <w:r w:rsidR="003B1CCA" w:rsidRPr="00502820">
        <w:rPr>
          <w:rFonts w:ascii="Times New Roman" w:hAnsi="Times New Roman" w:cs="Times New Roman"/>
          <w:sz w:val="24"/>
          <w:szCs w:val="24"/>
        </w:rPr>
        <w:t xml:space="preserve">  </w:t>
      </w:r>
      <w:r w:rsidRPr="00502820">
        <w:rPr>
          <w:rFonts w:ascii="Times New Roman" w:hAnsi="Times New Roman" w:cs="Times New Roman"/>
          <w:sz w:val="24"/>
          <w:szCs w:val="24"/>
        </w:rPr>
        <w:t>His</w:t>
      </w:r>
      <w:proofErr w:type="gramEnd"/>
      <w:r w:rsidRPr="00502820">
        <w:rPr>
          <w:rFonts w:ascii="Times New Roman" w:hAnsi="Times New Roman" w:cs="Times New Roman"/>
          <w:sz w:val="24"/>
          <w:szCs w:val="24"/>
        </w:rPr>
        <w:t xml:space="preserve"> Lordship </w:t>
      </w:r>
      <w:proofErr w:type="spellStart"/>
      <w:r w:rsidRPr="00502820">
        <w:rPr>
          <w:rFonts w:ascii="Times New Roman" w:hAnsi="Times New Roman" w:cs="Times New Roman"/>
          <w:sz w:val="24"/>
          <w:szCs w:val="24"/>
        </w:rPr>
        <w:t>Zondo</w:t>
      </w:r>
      <w:proofErr w:type="spellEnd"/>
      <w:r w:rsidRPr="00502820">
        <w:rPr>
          <w:rFonts w:ascii="Times New Roman" w:hAnsi="Times New Roman" w:cs="Times New Roman"/>
          <w:sz w:val="24"/>
          <w:szCs w:val="24"/>
        </w:rPr>
        <w:t xml:space="preserve"> JP at </w:t>
      </w:r>
      <w:proofErr w:type="spellStart"/>
      <w:r w:rsidRPr="00502820">
        <w:rPr>
          <w:rFonts w:ascii="Times New Roman" w:hAnsi="Times New Roman" w:cs="Times New Roman"/>
          <w:sz w:val="24"/>
          <w:szCs w:val="24"/>
        </w:rPr>
        <w:t>para</w:t>
      </w:r>
      <w:proofErr w:type="spellEnd"/>
      <w:r w:rsidRPr="00502820">
        <w:rPr>
          <w:rFonts w:ascii="Times New Roman" w:hAnsi="Times New Roman" w:cs="Times New Roman"/>
          <w:sz w:val="24"/>
          <w:szCs w:val="24"/>
        </w:rPr>
        <w:t xml:space="preserve"> 73 sa</w:t>
      </w:r>
      <w:r w:rsidR="00370CEF" w:rsidRPr="00502820">
        <w:rPr>
          <w:rFonts w:ascii="Times New Roman" w:hAnsi="Times New Roman" w:cs="Times New Roman"/>
          <w:sz w:val="24"/>
          <w:szCs w:val="24"/>
        </w:rPr>
        <w:t>id the following</w:t>
      </w:r>
      <w:r w:rsidRPr="00502820">
        <w:rPr>
          <w:rFonts w:ascii="Times New Roman" w:hAnsi="Times New Roman" w:cs="Times New Roman"/>
          <w:sz w:val="24"/>
          <w:szCs w:val="24"/>
        </w:rPr>
        <w:t>:</w:t>
      </w:r>
    </w:p>
    <w:p w:rsidR="005E2FEB" w:rsidRPr="00502820" w:rsidRDefault="005A4F5B" w:rsidP="00076394">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 xml:space="preserve">“73.  .... An employee who complains that the employer’s decision or conduct in not appointing him constitutes an unfair labour practice must </w:t>
      </w:r>
      <w:r w:rsidRPr="00502820">
        <w:rPr>
          <w:rFonts w:ascii="Times New Roman" w:hAnsi="Times New Roman" w:cs="Times New Roman"/>
          <w:b/>
          <w:sz w:val="24"/>
          <w:szCs w:val="24"/>
        </w:rPr>
        <w:lastRenderedPageBreak/>
        <w:t>first establish</w:t>
      </w:r>
      <w:r w:rsidR="00076394" w:rsidRPr="00502820">
        <w:rPr>
          <w:rFonts w:ascii="Times New Roman" w:hAnsi="Times New Roman" w:cs="Times New Roman"/>
          <w:b/>
          <w:sz w:val="24"/>
          <w:szCs w:val="24"/>
        </w:rPr>
        <w:t xml:space="preserve"> the existence of such decision or conduct.   If that decision or conduct is not established, that is the end of the matter.  If that decision or conduct is proved, the enquiry into whether the conduct was unfair can follow.”</w:t>
      </w:r>
    </w:p>
    <w:p w:rsidR="00076394" w:rsidRPr="00502820" w:rsidRDefault="00076394" w:rsidP="00076394">
      <w:pPr>
        <w:spacing w:line="360" w:lineRule="auto"/>
        <w:ind w:left="1440"/>
        <w:jc w:val="both"/>
        <w:rPr>
          <w:rFonts w:ascii="Times New Roman" w:hAnsi="Times New Roman" w:cs="Times New Roman"/>
          <w:b/>
          <w:sz w:val="24"/>
          <w:szCs w:val="24"/>
        </w:rPr>
      </w:pPr>
    </w:p>
    <w:p w:rsidR="005E2FEB" w:rsidRPr="00502820" w:rsidRDefault="005E2FEB" w:rsidP="00BD4F89">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2D7D74" w:rsidRPr="00502820">
        <w:rPr>
          <w:rFonts w:ascii="Times New Roman" w:hAnsi="Times New Roman" w:cs="Times New Roman"/>
          <w:sz w:val="24"/>
          <w:szCs w:val="24"/>
        </w:rPr>
        <w:t>2</w:t>
      </w:r>
      <w:r w:rsidRPr="00502820">
        <w:rPr>
          <w:rFonts w:ascii="Times New Roman" w:hAnsi="Times New Roman" w:cs="Times New Roman"/>
          <w:sz w:val="24"/>
          <w:szCs w:val="24"/>
        </w:rPr>
        <w:t>]</w:t>
      </w:r>
      <w:r w:rsidRPr="00502820">
        <w:rPr>
          <w:rFonts w:ascii="Times New Roman" w:hAnsi="Times New Roman" w:cs="Times New Roman"/>
          <w:sz w:val="24"/>
          <w:szCs w:val="24"/>
        </w:rPr>
        <w:tab/>
      </w:r>
      <w:r w:rsidR="002D7D74" w:rsidRPr="00502820">
        <w:rPr>
          <w:rFonts w:ascii="Times New Roman" w:hAnsi="Times New Roman" w:cs="Times New Roman"/>
          <w:sz w:val="24"/>
          <w:szCs w:val="24"/>
        </w:rPr>
        <w:t xml:space="preserve">The basis of </w:t>
      </w:r>
      <w:r w:rsidR="006D75BA" w:rsidRPr="00502820">
        <w:rPr>
          <w:rFonts w:ascii="Times New Roman" w:hAnsi="Times New Roman" w:cs="Times New Roman"/>
          <w:sz w:val="24"/>
          <w:szCs w:val="24"/>
        </w:rPr>
        <w:t>t</w:t>
      </w:r>
      <w:r w:rsidRPr="00502820">
        <w:rPr>
          <w:rFonts w:ascii="Times New Roman" w:hAnsi="Times New Roman" w:cs="Times New Roman"/>
          <w:sz w:val="24"/>
          <w:szCs w:val="24"/>
        </w:rPr>
        <w:t>he present proceedings is that the employer ha</w:t>
      </w:r>
      <w:r w:rsidR="006D75BA" w:rsidRPr="00502820">
        <w:rPr>
          <w:rFonts w:ascii="Times New Roman" w:hAnsi="Times New Roman" w:cs="Times New Roman"/>
          <w:sz w:val="24"/>
          <w:szCs w:val="24"/>
        </w:rPr>
        <w:t>s</w:t>
      </w:r>
      <w:r w:rsidRPr="00502820">
        <w:rPr>
          <w:rFonts w:ascii="Times New Roman" w:hAnsi="Times New Roman" w:cs="Times New Roman"/>
          <w:sz w:val="24"/>
          <w:szCs w:val="24"/>
        </w:rPr>
        <w:t xml:space="preserve"> not appointed the </w:t>
      </w:r>
      <w:r w:rsidR="002D7D74" w:rsidRPr="00502820">
        <w:rPr>
          <w:rFonts w:ascii="Times New Roman" w:hAnsi="Times New Roman" w:cs="Times New Roman"/>
          <w:sz w:val="24"/>
          <w:szCs w:val="24"/>
        </w:rPr>
        <w:t xml:space="preserve">appellants </w:t>
      </w:r>
      <w:r w:rsidRPr="00502820">
        <w:rPr>
          <w:rFonts w:ascii="Times New Roman" w:hAnsi="Times New Roman" w:cs="Times New Roman"/>
          <w:sz w:val="24"/>
          <w:szCs w:val="24"/>
        </w:rPr>
        <w:t xml:space="preserve">to the position of </w:t>
      </w:r>
      <w:r w:rsidR="006D75BA" w:rsidRPr="00502820">
        <w:rPr>
          <w:rFonts w:ascii="Times New Roman" w:hAnsi="Times New Roman" w:cs="Times New Roman"/>
          <w:sz w:val="24"/>
          <w:szCs w:val="24"/>
        </w:rPr>
        <w:t xml:space="preserve">Deputy </w:t>
      </w:r>
      <w:r w:rsidRPr="00502820">
        <w:rPr>
          <w:rFonts w:ascii="Times New Roman" w:hAnsi="Times New Roman" w:cs="Times New Roman"/>
          <w:sz w:val="24"/>
          <w:szCs w:val="24"/>
        </w:rPr>
        <w:t xml:space="preserve">Registrar of Deeds.  Accordingly, they contend that </w:t>
      </w:r>
      <w:r w:rsidR="0078397C" w:rsidRPr="00502820">
        <w:rPr>
          <w:rFonts w:ascii="Times New Roman" w:hAnsi="Times New Roman" w:cs="Times New Roman"/>
          <w:sz w:val="24"/>
          <w:szCs w:val="24"/>
        </w:rPr>
        <w:t>such a failure</w:t>
      </w:r>
      <w:r w:rsidRPr="00502820">
        <w:rPr>
          <w:rFonts w:ascii="Times New Roman" w:hAnsi="Times New Roman" w:cs="Times New Roman"/>
          <w:sz w:val="24"/>
          <w:szCs w:val="24"/>
        </w:rPr>
        <w:t xml:space="preserve"> constitutes an unfair labour practice.   However, it is common </w:t>
      </w:r>
      <w:proofErr w:type="gramStart"/>
      <w:r w:rsidRPr="00502820">
        <w:rPr>
          <w:rFonts w:ascii="Times New Roman" w:hAnsi="Times New Roman" w:cs="Times New Roman"/>
          <w:sz w:val="24"/>
          <w:szCs w:val="24"/>
        </w:rPr>
        <w:t>cause</w:t>
      </w:r>
      <w:proofErr w:type="gramEnd"/>
      <w:r w:rsidRPr="00502820">
        <w:rPr>
          <w:rFonts w:ascii="Times New Roman" w:hAnsi="Times New Roman" w:cs="Times New Roman"/>
          <w:sz w:val="24"/>
          <w:szCs w:val="24"/>
        </w:rPr>
        <w:t xml:space="preserve"> that the employer has not appointed anybody to the vacant position</w:t>
      </w:r>
      <w:r w:rsidR="006D75BA" w:rsidRPr="00502820">
        <w:rPr>
          <w:rFonts w:ascii="Times New Roman" w:hAnsi="Times New Roman" w:cs="Times New Roman"/>
          <w:sz w:val="24"/>
          <w:szCs w:val="24"/>
        </w:rPr>
        <w:t>,</w:t>
      </w:r>
      <w:r w:rsidRPr="00502820">
        <w:rPr>
          <w:rFonts w:ascii="Times New Roman" w:hAnsi="Times New Roman" w:cs="Times New Roman"/>
          <w:sz w:val="24"/>
          <w:szCs w:val="24"/>
        </w:rPr>
        <w:t xml:space="preserve"> and</w:t>
      </w:r>
      <w:r w:rsidR="006D75BA" w:rsidRPr="00502820">
        <w:rPr>
          <w:rFonts w:ascii="Times New Roman" w:hAnsi="Times New Roman" w:cs="Times New Roman"/>
          <w:sz w:val="24"/>
          <w:szCs w:val="24"/>
        </w:rPr>
        <w:t>,</w:t>
      </w:r>
      <w:r w:rsidRPr="00502820">
        <w:rPr>
          <w:rFonts w:ascii="Times New Roman" w:hAnsi="Times New Roman" w:cs="Times New Roman"/>
          <w:sz w:val="24"/>
          <w:szCs w:val="24"/>
        </w:rPr>
        <w:t xml:space="preserve"> that the interviews for candidates </w:t>
      </w:r>
      <w:r w:rsidR="006D75BA" w:rsidRPr="00502820">
        <w:rPr>
          <w:rFonts w:ascii="Times New Roman" w:hAnsi="Times New Roman" w:cs="Times New Roman"/>
          <w:sz w:val="24"/>
          <w:szCs w:val="24"/>
        </w:rPr>
        <w:t xml:space="preserve">are </w:t>
      </w:r>
      <w:r w:rsidRPr="00502820">
        <w:rPr>
          <w:rFonts w:ascii="Times New Roman" w:hAnsi="Times New Roman" w:cs="Times New Roman"/>
          <w:sz w:val="24"/>
          <w:szCs w:val="24"/>
        </w:rPr>
        <w:t xml:space="preserve">still pending.  In addition the court </w:t>
      </w:r>
      <w:r w:rsidRPr="00502820">
        <w:rPr>
          <w:rFonts w:ascii="Times New Roman" w:hAnsi="Times New Roman" w:cs="Times New Roman"/>
          <w:i/>
          <w:sz w:val="24"/>
          <w:szCs w:val="24"/>
        </w:rPr>
        <w:t>a quo</w:t>
      </w:r>
      <w:r w:rsidRPr="00502820">
        <w:rPr>
          <w:rFonts w:ascii="Times New Roman" w:hAnsi="Times New Roman" w:cs="Times New Roman"/>
          <w:sz w:val="24"/>
          <w:szCs w:val="24"/>
        </w:rPr>
        <w:t xml:space="preserve"> granted an order </w:t>
      </w:r>
      <w:r w:rsidR="006D75BA" w:rsidRPr="00502820">
        <w:rPr>
          <w:rFonts w:ascii="Times New Roman" w:hAnsi="Times New Roman" w:cs="Times New Roman"/>
          <w:sz w:val="24"/>
          <w:szCs w:val="24"/>
        </w:rPr>
        <w:t xml:space="preserve">directing that “the recruitment exercise and the closing date of filing applications is extended by seven days from the date of this judgment to allow the applicants to file their applications as serving officers in order to be considered for the advertised post”.  </w:t>
      </w:r>
      <w:r w:rsidR="0078397C" w:rsidRPr="00502820">
        <w:rPr>
          <w:rFonts w:ascii="Times New Roman" w:hAnsi="Times New Roman" w:cs="Times New Roman"/>
          <w:sz w:val="24"/>
          <w:szCs w:val="24"/>
        </w:rPr>
        <w:t>In the circumstances,</w:t>
      </w:r>
      <w:r w:rsidR="0067129B" w:rsidRPr="00502820">
        <w:rPr>
          <w:rFonts w:ascii="Times New Roman" w:hAnsi="Times New Roman" w:cs="Times New Roman"/>
          <w:sz w:val="24"/>
          <w:szCs w:val="24"/>
        </w:rPr>
        <w:t xml:space="preserve"> as we repeat for emphasis,</w:t>
      </w:r>
      <w:r w:rsidR="0078397C" w:rsidRPr="00502820">
        <w:rPr>
          <w:rFonts w:ascii="Times New Roman" w:hAnsi="Times New Roman" w:cs="Times New Roman"/>
          <w:sz w:val="24"/>
          <w:szCs w:val="24"/>
        </w:rPr>
        <w:t xml:space="preserve"> the</w:t>
      </w:r>
      <w:r w:rsidRPr="00502820">
        <w:rPr>
          <w:rFonts w:ascii="Times New Roman" w:hAnsi="Times New Roman" w:cs="Times New Roman"/>
          <w:sz w:val="24"/>
          <w:szCs w:val="24"/>
        </w:rPr>
        <w:t xml:space="preserve"> </w:t>
      </w:r>
      <w:r w:rsidR="0078397C" w:rsidRPr="00502820">
        <w:rPr>
          <w:rFonts w:ascii="Times New Roman" w:hAnsi="Times New Roman" w:cs="Times New Roman"/>
          <w:sz w:val="24"/>
          <w:szCs w:val="24"/>
        </w:rPr>
        <w:t>appeal is</w:t>
      </w:r>
      <w:r w:rsidRPr="00502820">
        <w:rPr>
          <w:rFonts w:ascii="Times New Roman" w:hAnsi="Times New Roman" w:cs="Times New Roman"/>
          <w:sz w:val="24"/>
          <w:szCs w:val="24"/>
        </w:rPr>
        <w:t xml:space="preserve"> premature, ill-advised and misconceived and ought to be dismissed with costs.  The appellants should have waited </w:t>
      </w:r>
      <w:r w:rsidR="00F3044B" w:rsidRPr="00502820">
        <w:rPr>
          <w:rFonts w:ascii="Times New Roman" w:hAnsi="Times New Roman" w:cs="Times New Roman"/>
          <w:sz w:val="24"/>
          <w:szCs w:val="24"/>
        </w:rPr>
        <w:t xml:space="preserve">for </w:t>
      </w:r>
      <w:r w:rsidRPr="00502820">
        <w:rPr>
          <w:rFonts w:ascii="Times New Roman" w:hAnsi="Times New Roman" w:cs="Times New Roman"/>
          <w:sz w:val="24"/>
          <w:szCs w:val="24"/>
        </w:rPr>
        <w:t>the final decision to fill the post before initiating the proceedings</w:t>
      </w:r>
      <w:r w:rsidR="00F3044B" w:rsidRPr="00502820">
        <w:rPr>
          <w:rFonts w:ascii="Times New Roman" w:hAnsi="Times New Roman" w:cs="Times New Roman"/>
          <w:sz w:val="24"/>
          <w:szCs w:val="24"/>
        </w:rPr>
        <w:t xml:space="preserve"> in the court </w:t>
      </w:r>
      <w:r w:rsidR="00F3044B" w:rsidRPr="00502820">
        <w:rPr>
          <w:rFonts w:ascii="Times New Roman" w:hAnsi="Times New Roman" w:cs="Times New Roman"/>
          <w:i/>
          <w:sz w:val="24"/>
          <w:szCs w:val="24"/>
        </w:rPr>
        <w:t>a quo</w:t>
      </w:r>
      <w:r w:rsidRPr="00502820">
        <w:rPr>
          <w:rFonts w:ascii="Times New Roman" w:hAnsi="Times New Roman" w:cs="Times New Roman"/>
          <w:sz w:val="24"/>
          <w:szCs w:val="24"/>
        </w:rPr>
        <w:t>.</w:t>
      </w:r>
      <w:r w:rsidR="0078397C" w:rsidRPr="00502820">
        <w:rPr>
          <w:rFonts w:ascii="Times New Roman" w:hAnsi="Times New Roman" w:cs="Times New Roman"/>
          <w:sz w:val="24"/>
          <w:szCs w:val="24"/>
        </w:rPr>
        <w:t xml:space="preserve">  In addition the appellants should not have lodged this appeal </w:t>
      </w:r>
      <w:r w:rsidR="0067129B" w:rsidRPr="00502820">
        <w:rPr>
          <w:rFonts w:ascii="Times New Roman" w:hAnsi="Times New Roman" w:cs="Times New Roman"/>
          <w:sz w:val="24"/>
          <w:szCs w:val="24"/>
        </w:rPr>
        <w:t>i</w:t>
      </w:r>
      <w:r w:rsidR="0078397C" w:rsidRPr="00502820">
        <w:rPr>
          <w:rFonts w:ascii="Times New Roman" w:hAnsi="Times New Roman" w:cs="Times New Roman"/>
          <w:sz w:val="24"/>
          <w:szCs w:val="24"/>
        </w:rPr>
        <w:t>n</w:t>
      </w:r>
      <w:r w:rsidR="0067129B" w:rsidRPr="00502820">
        <w:rPr>
          <w:rFonts w:ascii="Times New Roman" w:hAnsi="Times New Roman" w:cs="Times New Roman"/>
          <w:sz w:val="24"/>
          <w:szCs w:val="24"/>
        </w:rPr>
        <w:t xml:space="preserve"> view of the admitted fact</w:t>
      </w:r>
      <w:r w:rsidR="0078397C" w:rsidRPr="00502820">
        <w:rPr>
          <w:rFonts w:ascii="Times New Roman" w:hAnsi="Times New Roman" w:cs="Times New Roman"/>
          <w:sz w:val="24"/>
          <w:szCs w:val="24"/>
        </w:rPr>
        <w:t xml:space="preserve"> that the judgment in the court </w:t>
      </w:r>
      <w:r w:rsidR="0078397C" w:rsidRPr="00502820">
        <w:rPr>
          <w:rFonts w:ascii="Times New Roman" w:hAnsi="Times New Roman" w:cs="Times New Roman"/>
          <w:i/>
          <w:sz w:val="24"/>
          <w:szCs w:val="24"/>
        </w:rPr>
        <w:t>a quo</w:t>
      </w:r>
      <w:r w:rsidR="0078397C" w:rsidRPr="00502820">
        <w:rPr>
          <w:rFonts w:ascii="Times New Roman" w:hAnsi="Times New Roman" w:cs="Times New Roman"/>
          <w:sz w:val="24"/>
          <w:szCs w:val="24"/>
        </w:rPr>
        <w:t xml:space="preserve"> was in their favour.</w:t>
      </w:r>
    </w:p>
    <w:p w:rsidR="005E2FEB" w:rsidRPr="00502820" w:rsidRDefault="005E2FEB" w:rsidP="00B21A93">
      <w:pPr>
        <w:spacing w:line="480" w:lineRule="auto"/>
        <w:jc w:val="both"/>
        <w:rPr>
          <w:rFonts w:ascii="Times New Roman" w:hAnsi="Times New Roman" w:cs="Times New Roman"/>
          <w:sz w:val="24"/>
          <w:szCs w:val="24"/>
        </w:rPr>
      </w:pPr>
    </w:p>
    <w:p w:rsidR="00A82AB9" w:rsidRPr="00502820" w:rsidRDefault="005E2FEB" w:rsidP="00BD4F89">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78397C" w:rsidRPr="00502820">
        <w:rPr>
          <w:rFonts w:ascii="Times New Roman" w:hAnsi="Times New Roman" w:cs="Times New Roman"/>
          <w:sz w:val="24"/>
          <w:szCs w:val="24"/>
        </w:rPr>
        <w:t>3</w:t>
      </w:r>
      <w:r w:rsidRPr="00502820">
        <w:rPr>
          <w:rFonts w:ascii="Times New Roman" w:hAnsi="Times New Roman" w:cs="Times New Roman"/>
          <w:sz w:val="24"/>
          <w:szCs w:val="24"/>
        </w:rPr>
        <w:t>]</w:t>
      </w:r>
      <w:r w:rsidRPr="00502820">
        <w:rPr>
          <w:rFonts w:ascii="Times New Roman" w:hAnsi="Times New Roman" w:cs="Times New Roman"/>
          <w:sz w:val="24"/>
          <w:szCs w:val="24"/>
        </w:rPr>
        <w:tab/>
        <w:t xml:space="preserve">There is no reason for this </w:t>
      </w:r>
      <w:r w:rsidR="0067129B" w:rsidRPr="00502820">
        <w:rPr>
          <w:rFonts w:ascii="Times New Roman" w:hAnsi="Times New Roman" w:cs="Times New Roman"/>
          <w:sz w:val="24"/>
          <w:szCs w:val="24"/>
        </w:rPr>
        <w:t>C</w:t>
      </w:r>
      <w:r w:rsidRPr="00502820">
        <w:rPr>
          <w:rFonts w:ascii="Times New Roman" w:hAnsi="Times New Roman" w:cs="Times New Roman"/>
          <w:sz w:val="24"/>
          <w:szCs w:val="24"/>
        </w:rPr>
        <w:t>ourt to interfere with the order of costs</w:t>
      </w:r>
      <w:r w:rsidR="00F3044B" w:rsidRPr="00502820">
        <w:rPr>
          <w:rFonts w:ascii="Times New Roman" w:hAnsi="Times New Roman" w:cs="Times New Roman"/>
          <w:sz w:val="24"/>
          <w:szCs w:val="24"/>
        </w:rPr>
        <w:t xml:space="preserve"> made</w:t>
      </w:r>
      <w:r w:rsidRPr="00502820">
        <w:rPr>
          <w:rFonts w:ascii="Times New Roman" w:hAnsi="Times New Roman" w:cs="Times New Roman"/>
          <w:sz w:val="24"/>
          <w:szCs w:val="24"/>
        </w:rPr>
        <w:t xml:space="preserve"> in the court </w:t>
      </w:r>
      <w:r w:rsidRPr="00502820">
        <w:rPr>
          <w:rFonts w:ascii="Times New Roman" w:hAnsi="Times New Roman" w:cs="Times New Roman"/>
          <w:i/>
          <w:sz w:val="24"/>
          <w:szCs w:val="24"/>
        </w:rPr>
        <w:t>a quo</w:t>
      </w:r>
      <w:r w:rsidRPr="00502820">
        <w:rPr>
          <w:rFonts w:ascii="Times New Roman" w:hAnsi="Times New Roman" w:cs="Times New Roman"/>
          <w:sz w:val="24"/>
          <w:szCs w:val="24"/>
        </w:rPr>
        <w:t xml:space="preserve">.  However, the costs of this appeal should be borne by the appellants on the basis that the appeal is premature </w:t>
      </w:r>
      <w:r w:rsidR="00F3044B" w:rsidRPr="00502820">
        <w:rPr>
          <w:rFonts w:ascii="Times New Roman" w:hAnsi="Times New Roman" w:cs="Times New Roman"/>
          <w:sz w:val="24"/>
          <w:szCs w:val="24"/>
        </w:rPr>
        <w:t xml:space="preserve">in the absence of a permanent appointment </w:t>
      </w:r>
      <w:r w:rsidR="009A560D" w:rsidRPr="00502820">
        <w:rPr>
          <w:rFonts w:ascii="Times New Roman" w:hAnsi="Times New Roman" w:cs="Times New Roman"/>
          <w:sz w:val="24"/>
          <w:szCs w:val="24"/>
        </w:rPr>
        <w:t xml:space="preserve">to the position </w:t>
      </w:r>
      <w:r w:rsidR="00F3044B" w:rsidRPr="00502820">
        <w:rPr>
          <w:rFonts w:ascii="Times New Roman" w:hAnsi="Times New Roman" w:cs="Times New Roman"/>
          <w:sz w:val="24"/>
          <w:szCs w:val="24"/>
        </w:rPr>
        <w:t>of Deputy Registrar of Deeds made by the first respondent</w:t>
      </w:r>
      <w:r w:rsidRPr="00502820">
        <w:rPr>
          <w:rFonts w:ascii="Times New Roman" w:hAnsi="Times New Roman" w:cs="Times New Roman"/>
          <w:sz w:val="24"/>
          <w:szCs w:val="24"/>
        </w:rPr>
        <w:t>.</w:t>
      </w:r>
    </w:p>
    <w:p w:rsidR="005E2FEB" w:rsidRPr="00502820" w:rsidRDefault="009A560D" w:rsidP="00BD4F89">
      <w:pPr>
        <w:spacing w:line="480" w:lineRule="auto"/>
        <w:ind w:left="720"/>
        <w:jc w:val="both"/>
        <w:rPr>
          <w:rFonts w:ascii="Times New Roman" w:hAnsi="Times New Roman" w:cs="Times New Roman"/>
          <w:sz w:val="24"/>
          <w:szCs w:val="24"/>
        </w:rPr>
      </w:pPr>
      <w:r w:rsidRPr="00502820">
        <w:rPr>
          <w:rFonts w:ascii="Times New Roman" w:hAnsi="Times New Roman" w:cs="Times New Roman"/>
          <w:sz w:val="24"/>
          <w:szCs w:val="24"/>
        </w:rPr>
        <w:lastRenderedPageBreak/>
        <w:t xml:space="preserve">It is well-settled that the </w:t>
      </w:r>
      <w:r w:rsidR="005E2FEB" w:rsidRPr="00502820">
        <w:rPr>
          <w:rFonts w:ascii="Times New Roman" w:hAnsi="Times New Roman" w:cs="Times New Roman"/>
          <w:sz w:val="24"/>
          <w:szCs w:val="24"/>
        </w:rPr>
        <w:t xml:space="preserve">award of costs is </w:t>
      </w:r>
      <w:r w:rsidR="00063AE9" w:rsidRPr="00502820">
        <w:rPr>
          <w:rFonts w:ascii="Times New Roman" w:hAnsi="Times New Roman" w:cs="Times New Roman"/>
          <w:sz w:val="24"/>
          <w:szCs w:val="24"/>
        </w:rPr>
        <w:t>a matter within the discretion of the court.   In exercising that discretion, the court should have regard to the general rule that the party who succeeds should be awarded his costs, and, that the rule should not be depar</w:t>
      </w:r>
      <w:r w:rsidR="00622BB5" w:rsidRPr="00502820">
        <w:rPr>
          <w:rFonts w:ascii="Times New Roman" w:hAnsi="Times New Roman" w:cs="Times New Roman"/>
          <w:sz w:val="24"/>
          <w:szCs w:val="24"/>
        </w:rPr>
        <w:t>ted from except on good grounds.  This general rule is also expressed as “costs should follow the event”.</w:t>
      </w:r>
    </w:p>
    <w:p w:rsidR="00622BB5" w:rsidRPr="00502820" w:rsidRDefault="00622BB5" w:rsidP="00BD4F89">
      <w:pPr>
        <w:spacing w:line="480" w:lineRule="auto"/>
        <w:ind w:left="720"/>
        <w:jc w:val="both"/>
        <w:rPr>
          <w:rFonts w:ascii="Times New Roman" w:hAnsi="Times New Roman" w:cs="Times New Roman"/>
          <w:sz w:val="24"/>
          <w:szCs w:val="24"/>
        </w:rPr>
      </w:pPr>
      <w:r w:rsidRPr="00502820">
        <w:rPr>
          <w:rFonts w:ascii="Times New Roman" w:hAnsi="Times New Roman" w:cs="Times New Roman"/>
          <w:sz w:val="24"/>
          <w:szCs w:val="24"/>
        </w:rPr>
        <w:t xml:space="preserve">See </w:t>
      </w:r>
      <w:proofErr w:type="spellStart"/>
      <w:r w:rsidRPr="00502820">
        <w:rPr>
          <w:rFonts w:ascii="Times New Roman" w:hAnsi="Times New Roman" w:cs="Times New Roman"/>
          <w:sz w:val="24"/>
          <w:szCs w:val="24"/>
        </w:rPr>
        <w:t>Herbstein</w:t>
      </w:r>
      <w:proofErr w:type="spellEnd"/>
      <w:r w:rsidRPr="00502820">
        <w:rPr>
          <w:rFonts w:ascii="Times New Roman" w:hAnsi="Times New Roman" w:cs="Times New Roman"/>
          <w:sz w:val="24"/>
          <w:szCs w:val="24"/>
        </w:rPr>
        <w:t xml:space="preserve"> &amp; Van </w:t>
      </w:r>
      <w:proofErr w:type="spellStart"/>
      <w:r w:rsidRPr="00502820">
        <w:rPr>
          <w:rFonts w:ascii="Times New Roman" w:hAnsi="Times New Roman" w:cs="Times New Roman"/>
          <w:sz w:val="24"/>
          <w:szCs w:val="24"/>
        </w:rPr>
        <w:t>Winsen</w:t>
      </w:r>
      <w:proofErr w:type="spellEnd"/>
      <w:r w:rsidRPr="00502820">
        <w:rPr>
          <w:rFonts w:ascii="Times New Roman" w:hAnsi="Times New Roman" w:cs="Times New Roman"/>
          <w:sz w:val="24"/>
          <w:szCs w:val="24"/>
        </w:rPr>
        <w:t>, The Practice of the Supreme Court of South Africa, 4</w:t>
      </w:r>
      <w:r w:rsidRPr="00502820">
        <w:rPr>
          <w:rFonts w:ascii="Times New Roman" w:hAnsi="Times New Roman" w:cs="Times New Roman"/>
          <w:sz w:val="24"/>
          <w:szCs w:val="24"/>
          <w:vertAlign w:val="superscript"/>
        </w:rPr>
        <w:t>th</w:t>
      </w:r>
      <w:r w:rsidRPr="00502820">
        <w:rPr>
          <w:rFonts w:ascii="Times New Roman" w:hAnsi="Times New Roman" w:cs="Times New Roman"/>
          <w:sz w:val="24"/>
          <w:szCs w:val="24"/>
        </w:rPr>
        <w:t xml:space="preserve"> edition by Louis De Villiers et al, </w:t>
      </w:r>
      <w:proofErr w:type="spellStart"/>
      <w:r w:rsidRPr="00502820">
        <w:rPr>
          <w:rFonts w:ascii="Times New Roman" w:hAnsi="Times New Roman" w:cs="Times New Roman"/>
          <w:sz w:val="24"/>
          <w:szCs w:val="24"/>
        </w:rPr>
        <w:t>Juta</w:t>
      </w:r>
      <w:proofErr w:type="spellEnd"/>
      <w:r w:rsidRPr="00502820">
        <w:rPr>
          <w:rFonts w:ascii="Times New Roman" w:hAnsi="Times New Roman" w:cs="Times New Roman"/>
          <w:sz w:val="24"/>
          <w:szCs w:val="24"/>
        </w:rPr>
        <w:t xml:space="preserve"> &amp; Co., 1997 at pages 701-702.</w:t>
      </w:r>
    </w:p>
    <w:p w:rsidR="00FA1646" w:rsidRPr="00502820" w:rsidRDefault="00214DE6" w:rsidP="00FA1646">
      <w:p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ab/>
      </w:r>
    </w:p>
    <w:p w:rsidR="00622BB5" w:rsidRPr="00502820" w:rsidRDefault="00622BB5" w:rsidP="00F3044B">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9A560D" w:rsidRPr="00502820">
        <w:rPr>
          <w:rFonts w:ascii="Times New Roman" w:hAnsi="Times New Roman" w:cs="Times New Roman"/>
          <w:sz w:val="24"/>
          <w:szCs w:val="24"/>
        </w:rPr>
        <w:t>4</w:t>
      </w:r>
      <w:r w:rsidRPr="00502820">
        <w:rPr>
          <w:rFonts w:ascii="Times New Roman" w:hAnsi="Times New Roman" w:cs="Times New Roman"/>
          <w:sz w:val="24"/>
          <w:szCs w:val="24"/>
        </w:rPr>
        <w:t>]</w:t>
      </w:r>
      <w:r w:rsidRPr="00502820">
        <w:rPr>
          <w:rFonts w:ascii="Times New Roman" w:hAnsi="Times New Roman" w:cs="Times New Roman"/>
          <w:sz w:val="24"/>
          <w:szCs w:val="24"/>
        </w:rPr>
        <w:tab/>
        <w:t xml:space="preserve">Lewis AJP in the case </w:t>
      </w:r>
      <w:r w:rsidRPr="00502820">
        <w:rPr>
          <w:rFonts w:ascii="Times New Roman" w:hAnsi="Times New Roman" w:cs="Times New Roman"/>
          <w:i/>
          <w:sz w:val="24"/>
          <w:szCs w:val="24"/>
        </w:rPr>
        <w:t>Dickson v. Minister of Water Development</w:t>
      </w:r>
      <w:r w:rsidRPr="00502820">
        <w:rPr>
          <w:rFonts w:ascii="Times New Roman" w:hAnsi="Times New Roman" w:cs="Times New Roman"/>
          <w:sz w:val="24"/>
          <w:szCs w:val="24"/>
        </w:rPr>
        <w:t xml:space="preserve"> 1971 (3) SA 71 (RDA) at 72 stated the following with regard to costs:</w:t>
      </w:r>
    </w:p>
    <w:p w:rsidR="00A05517" w:rsidRPr="00502820" w:rsidRDefault="00A05517" w:rsidP="00F3044B">
      <w:pPr>
        <w:spacing w:line="480" w:lineRule="auto"/>
        <w:ind w:left="720" w:hanging="720"/>
        <w:jc w:val="both"/>
        <w:rPr>
          <w:rFonts w:ascii="Times New Roman" w:hAnsi="Times New Roman" w:cs="Times New Roman"/>
          <w:sz w:val="24"/>
          <w:szCs w:val="24"/>
        </w:rPr>
      </w:pPr>
    </w:p>
    <w:p w:rsidR="00076394" w:rsidRPr="00502820" w:rsidRDefault="00076394" w:rsidP="00076394">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 xml:space="preserve">“It is trite law that in the exercise of a court’s undoubted discretion in regard to costs, the normal principle applied is that where a party has been substantially successful, costs follow the event, and it seems clear from the case of </w:t>
      </w:r>
      <w:r w:rsidRPr="00502820">
        <w:rPr>
          <w:rFonts w:ascii="Times New Roman" w:hAnsi="Times New Roman" w:cs="Times New Roman"/>
          <w:b/>
          <w:i/>
          <w:sz w:val="24"/>
          <w:szCs w:val="24"/>
        </w:rPr>
        <w:t xml:space="preserve">Van </w:t>
      </w:r>
      <w:proofErr w:type="spellStart"/>
      <w:r w:rsidRPr="00502820">
        <w:rPr>
          <w:rFonts w:ascii="Times New Roman" w:hAnsi="Times New Roman" w:cs="Times New Roman"/>
          <w:b/>
          <w:i/>
          <w:sz w:val="24"/>
          <w:szCs w:val="24"/>
        </w:rPr>
        <w:t>der</w:t>
      </w:r>
      <w:proofErr w:type="spellEnd"/>
      <w:r w:rsidRPr="00502820">
        <w:rPr>
          <w:rFonts w:ascii="Times New Roman" w:hAnsi="Times New Roman" w:cs="Times New Roman"/>
          <w:b/>
          <w:i/>
          <w:sz w:val="24"/>
          <w:szCs w:val="24"/>
        </w:rPr>
        <w:t xml:space="preserve"> </w:t>
      </w:r>
      <w:proofErr w:type="spellStart"/>
      <w:r w:rsidRPr="00502820">
        <w:rPr>
          <w:rFonts w:ascii="Times New Roman" w:hAnsi="Times New Roman" w:cs="Times New Roman"/>
          <w:b/>
          <w:i/>
          <w:sz w:val="24"/>
          <w:szCs w:val="24"/>
        </w:rPr>
        <w:t>Merwe</w:t>
      </w:r>
      <w:proofErr w:type="spellEnd"/>
      <w:r w:rsidRPr="00502820">
        <w:rPr>
          <w:rFonts w:ascii="Times New Roman" w:hAnsi="Times New Roman" w:cs="Times New Roman"/>
          <w:b/>
          <w:i/>
          <w:sz w:val="24"/>
          <w:szCs w:val="24"/>
        </w:rPr>
        <w:t xml:space="preserve"> v. </w:t>
      </w:r>
      <w:proofErr w:type="spellStart"/>
      <w:r w:rsidRPr="00502820">
        <w:rPr>
          <w:rFonts w:ascii="Times New Roman" w:hAnsi="Times New Roman" w:cs="Times New Roman"/>
          <w:b/>
          <w:i/>
          <w:sz w:val="24"/>
          <w:szCs w:val="24"/>
        </w:rPr>
        <w:t>Mcgregor</w:t>
      </w:r>
      <w:proofErr w:type="spellEnd"/>
      <w:r w:rsidRPr="00502820">
        <w:rPr>
          <w:rFonts w:ascii="Times New Roman" w:hAnsi="Times New Roman" w:cs="Times New Roman"/>
          <w:b/>
          <w:sz w:val="24"/>
          <w:szCs w:val="24"/>
        </w:rPr>
        <w:t xml:space="preserve"> 1913 C.P.D. 497 that the same normal principle is applicable to Water Court proceedings.  That case laid down what is also a trite proposition, that an appeal court will be slow to interfere with the exercise of the discretion in the court </w:t>
      </w:r>
      <w:r w:rsidRPr="00502820">
        <w:rPr>
          <w:rFonts w:ascii="Times New Roman" w:hAnsi="Times New Roman" w:cs="Times New Roman"/>
          <w:b/>
          <w:i/>
          <w:sz w:val="24"/>
          <w:szCs w:val="24"/>
        </w:rPr>
        <w:t>a quo</w:t>
      </w:r>
      <w:r w:rsidRPr="00502820">
        <w:rPr>
          <w:rFonts w:ascii="Times New Roman" w:hAnsi="Times New Roman" w:cs="Times New Roman"/>
          <w:b/>
          <w:sz w:val="24"/>
          <w:szCs w:val="24"/>
        </w:rPr>
        <w:t xml:space="preserve">, but will interfere if the discretion has been exercised on a wrong principle or where, although there has been substantial success on the part of the appellant, he has been deprived of his costs on unreasonable ground.” </w:t>
      </w:r>
    </w:p>
    <w:p w:rsidR="00076394" w:rsidRPr="00502820" w:rsidRDefault="00076394" w:rsidP="00076394">
      <w:pPr>
        <w:spacing w:line="360" w:lineRule="auto"/>
        <w:ind w:left="1440"/>
        <w:jc w:val="both"/>
        <w:rPr>
          <w:rFonts w:ascii="Times New Roman" w:hAnsi="Times New Roman" w:cs="Times New Roman"/>
          <w:b/>
          <w:sz w:val="24"/>
          <w:szCs w:val="24"/>
        </w:rPr>
      </w:pPr>
    </w:p>
    <w:p w:rsidR="00622BB5" w:rsidRPr="00502820" w:rsidRDefault="00622BB5" w:rsidP="00BD4F89">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9A560D" w:rsidRPr="00502820">
        <w:rPr>
          <w:rFonts w:ascii="Times New Roman" w:hAnsi="Times New Roman" w:cs="Times New Roman"/>
          <w:sz w:val="24"/>
          <w:szCs w:val="24"/>
        </w:rPr>
        <w:t>5</w:t>
      </w:r>
      <w:r w:rsidRPr="00502820">
        <w:rPr>
          <w:rFonts w:ascii="Times New Roman" w:hAnsi="Times New Roman" w:cs="Times New Roman"/>
          <w:sz w:val="24"/>
          <w:szCs w:val="24"/>
        </w:rPr>
        <w:t>]</w:t>
      </w:r>
      <w:r w:rsidRPr="00502820">
        <w:rPr>
          <w:rFonts w:ascii="Times New Roman" w:hAnsi="Times New Roman" w:cs="Times New Roman"/>
          <w:sz w:val="24"/>
          <w:szCs w:val="24"/>
        </w:rPr>
        <w:tab/>
        <w:t xml:space="preserve">It is </w:t>
      </w:r>
      <w:r w:rsidR="009A560D" w:rsidRPr="00502820">
        <w:rPr>
          <w:rFonts w:ascii="Times New Roman" w:hAnsi="Times New Roman" w:cs="Times New Roman"/>
          <w:sz w:val="24"/>
          <w:szCs w:val="24"/>
        </w:rPr>
        <w:t>trite law</w:t>
      </w:r>
      <w:r w:rsidRPr="00502820">
        <w:rPr>
          <w:rFonts w:ascii="Times New Roman" w:hAnsi="Times New Roman" w:cs="Times New Roman"/>
          <w:sz w:val="24"/>
          <w:szCs w:val="24"/>
        </w:rPr>
        <w:t xml:space="preserve"> that costs as between the parties is a matter of fairness to both sides.   </w:t>
      </w:r>
      <w:r w:rsidR="009A560D" w:rsidRPr="00502820">
        <w:rPr>
          <w:rFonts w:ascii="Times New Roman" w:hAnsi="Times New Roman" w:cs="Times New Roman"/>
          <w:sz w:val="24"/>
          <w:szCs w:val="24"/>
        </w:rPr>
        <w:t>In the present case the</w:t>
      </w:r>
      <w:r w:rsidRPr="00502820">
        <w:rPr>
          <w:rFonts w:ascii="Times New Roman" w:hAnsi="Times New Roman" w:cs="Times New Roman"/>
          <w:sz w:val="24"/>
          <w:szCs w:val="24"/>
        </w:rPr>
        <w:t xml:space="preserve"> respondents have been substantially successful in defending the appeal which was wholly unnecessary</w:t>
      </w:r>
      <w:r w:rsidR="00F3044B" w:rsidRPr="00502820">
        <w:rPr>
          <w:rFonts w:ascii="Times New Roman" w:hAnsi="Times New Roman" w:cs="Times New Roman"/>
          <w:sz w:val="24"/>
          <w:szCs w:val="24"/>
        </w:rPr>
        <w:t xml:space="preserve"> on the basis that the </w:t>
      </w:r>
      <w:r w:rsidRPr="00502820">
        <w:rPr>
          <w:rFonts w:ascii="Times New Roman" w:hAnsi="Times New Roman" w:cs="Times New Roman"/>
          <w:sz w:val="24"/>
          <w:szCs w:val="24"/>
        </w:rPr>
        <w:t xml:space="preserve">appellants </w:t>
      </w:r>
      <w:r w:rsidR="00F3044B" w:rsidRPr="00502820">
        <w:rPr>
          <w:rFonts w:ascii="Times New Roman" w:hAnsi="Times New Roman" w:cs="Times New Roman"/>
          <w:sz w:val="24"/>
          <w:szCs w:val="24"/>
        </w:rPr>
        <w:t xml:space="preserve">had </w:t>
      </w:r>
      <w:r w:rsidRPr="00502820">
        <w:rPr>
          <w:rFonts w:ascii="Times New Roman" w:hAnsi="Times New Roman" w:cs="Times New Roman"/>
          <w:sz w:val="24"/>
          <w:szCs w:val="24"/>
        </w:rPr>
        <w:t xml:space="preserve">obtained a favourable judgment in the court </w:t>
      </w:r>
      <w:r w:rsidRPr="00502820">
        <w:rPr>
          <w:rFonts w:ascii="Times New Roman" w:hAnsi="Times New Roman" w:cs="Times New Roman"/>
          <w:i/>
          <w:sz w:val="24"/>
          <w:szCs w:val="24"/>
        </w:rPr>
        <w:t>a quo</w:t>
      </w:r>
      <w:r w:rsidRPr="00502820">
        <w:rPr>
          <w:rFonts w:ascii="Times New Roman" w:hAnsi="Times New Roman" w:cs="Times New Roman"/>
          <w:sz w:val="24"/>
          <w:szCs w:val="24"/>
        </w:rPr>
        <w:t>; hence</w:t>
      </w:r>
      <w:r w:rsidR="00F3044B" w:rsidRPr="00502820">
        <w:rPr>
          <w:rFonts w:ascii="Times New Roman" w:hAnsi="Times New Roman" w:cs="Times New Roman"/>
          <w:sz w:val="24"/>
          <w:szCs w:val="24"/>
        </w:rPr>
        <w:t>,</w:t>
      </w:r>
      <w:r w:rsidRPr="00502820">
        <w:rPr>
          <w:rFonts w:ascii="Times New Roman" w:hAnsi="Times New Roman" w:cs="Times New Roman"/>
          <w:sz w:val="24"/>
          <w:szCs w:val="24"/>
        </w:rPr>
        <w:t xml:space="preserve"> the appeal was misdirected.  I</w:t>
      </w:r>
      <w:r w:rsidR="009A560D" w:rsidRPr="00502820">
        <w:rPr>
          <w:rFonts w:ascii="Times New Roman" w:hAnsi="Times New Roman" w:cs="Times New Roman"/>
          <w:sz w:val="24"/>
          <w:szCs w:val="24"/>
        </w:rPr>
        <w:t xml:space="preserve">t is </w:t>
      </w:r>
      <w:r w:rsidR="009A560D" w:rsidRPr="00502820">
        <w:rPr>
          <w:rFonts w:ascii="Times New Roman" w:hAnsi="Times New Roman" w:cs="Times New Roman"/>
          <w:sz w:val="24"/>
          <w:szCs w:val="24"/>
        </w:rPr>
        <w:lastRenderedPageBreak/>
        <w:t>evident that</w:t>
      </w:r>
      <w:r w:rsidRPr="00502820">
        <w:rPr>
          <w:rFonts w:ascii="Times New Roman" w:hAnsi="Times New Roman" w:cs="Times New Roman"/>
          <w:sz w:val="24"/>
          <w:szCs w:val="24"/>
        </w:rPr>
        <w:t xml:space="preserve"> the respondents</w:t>
      </w:r>
      <w:r w:rsidR="009A560D" w:rsidRPr="00502820">
        <w:rPr>
          <w:rFonts w:ascii="Times New Roman" w:hAnsi="Times New Roman" w:cs="Times New Roman"/>
          <w:sz w:val="24"/>
          <w:szCs w:val="24"/>
        </w:rPr>
        <w:t xml:space="preserve"> have</w:t>
      </w:r>
      <w:r w:rsidRPr="00502820">
        <w:rPr>
          <w:rFonts w:ascii="Times New Roman" w:hAnsi="Times New Roman" w:cs="Times New Roman"/>
          <w:sz w:val="24"/>
          <w:szCs w:val="24"/>
        </w:rPr>
        <w:t xml:space="preserve"> incurred unwarranted legal costs</w:t>
      </w:r>
      <w:r w:rsidR="009A560D" w:rsidRPr="00502820">
        <w:rPr>
          <w:rFonts w:ascii="Times New Roman" w:hAnsi="Times New Roman" w:cs="Times New Roman"/>
          <w:sz w:val="24"/>
          <w:szCs w:val="24"/>
        </w:rPr>
        <w:t xml:space="preserve"> by defending this appeal</w:t>
      </w:r>
      <w:r w:rsidRPr="00502820">
        <w:rPr>
          <w:rFonts w:ascii="Times New Roman" w:hAnsi="Times New Roman" w:cs="Times New Roman"/>
          <w:sz w:val="24"/>
          <w:szCs w:val="24"/>
        </w:rPr>
        <w:t>.</w:t>
      </w:r>
    </w:p>
    <w:p w:rsidR="00FA1646" w:rsidRPr="00502820" w:rsidRDefault="00FA1646" w:rsidP="009A560D">
      <w:pPr>
        <w:spacing w:line="480" w:lineRule="auto"/>
        <w:ind w:left="720"/>
        <w:jc w:val="both"/>
        <w:rPr>
          <w:rFonts w:ascii="Times New Roman" w:hAnsi="Times New Roman" w:cs="Times New Roman"/>
          <w:sz w:val="24"/>
          <w:szCs w:val="24"/>
        </w:rPr>
      </w:pPr>
      <w:r w:rsidRPr="00502820">
        <w:rPr>
          <w:rFonts w:ascii="Times New Roman" w:hAnsi="Times New Roman" w:cs="Times New Roman"/>
          <w:sz w:val="24"/>
          <w:szCs w:val="24"/>
        </w:rPr>
        <w:t xml:space="preserve">His Lordship De Villiers, JP in </w:t>
      </w:r>
      <w:proofErr w:type="spellStart"/>
      <w:r w:rsidRPr="00502820">
        <w:rPr>
          <w:rFonts w:ascii="Times New Roman" w:hAnsi="Times New Roman" w:cs="Times New Roman"/>
          <w:i/>
          <w:sz w:val="24"/>
          <w:szCs w:val="24"/>
        </w:rPr>
        <w:t>Fripp</w:t>
      </w:r>
      <w:proofErr w:type="spellEnd"/>
      <w:r w:rsidRPr="00502820">
        <w:rPr>
          <w:rFonts w:ascii="Times New Roman" w:hAnsi="Times New Roman" w:cs="Times New Roman"/>
          <w:i/>
          <w:sz w:val="24"/>
          <w:szCs w:val="24"/>
        </w:rPr>
        <w:t xml:space="preserve"> v. Gibbon &amp; Co.</w:t>
      </w:r>
      <w:r w:rsidRPr="00502820">
        <w:rPr>
          <w:rFonts w:ascii="Times New Roman" w:hAnsi="Times New Roman" w:cs="Times New Roman"/>
          <w:sz w:val="24"/>
          <w:szCs w:val="24"/>
        </w:rPr>
        <w:t xml:space="preserve"> 1913 AD at 363</w:t>
      </w:r>
      <w:r w:rsidR="009A560D" w:rsidRPr="00502820">
        <w:rPr>
          <w:rFonts w:ascii="Times New Roman" w:hAnsi="Times New Roman" w:cs="Times New Roman"/>
          <w:sz w:val="24"/>
          <w:szCs w:val="24"/>
        </w:rPr>
        <w:t xml:space="preserve"> stated the following</w:t>
      </w:r>
      <w:r w:rsidRPr="00502820">
        <w:rPr>
          <w:rFonts w:ascii="Times New Roman" w:hAnsi="Times New Roman" w:cs="Times New Roman"/>
          <w:sz w:val="24"/>
          <w:szCs w:val="24"/>
        </w:rPr>
        <w:t>:</w:t>
      </w:r>
    </w:p>
    <w:p w:rsidR="00A05517" w:rsidRPr="00502820" w:rsidRDefault="00A05517" w:rsidP="009A560D">
      <w:pPr>
        <w:spacing w:line="480" w:lineRule="auto"/>
        <w:ind w:left="720"/>
        <w:jc w:val="both"/>
        <w:rPr>
          <w:rFonts w:ascii="Times New Roman" w:hAnsi="Times New Roman" w:cs="Times New Roman"/>
          <w:sz w:val="24"/>
          <w:szCs w:val="24"/>
        </w:rPr>
      </w:pPr>
    </w:p>
    <w:p w:rsidR="00FA1646" w:rsidRPr="00502820" w:rsidRDefault="00FA1646" w:rsidP="00FA1646">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“It is common cause that while, as a rule, there is no room for the discretion of a magistrate or a judge on the merits of a case as he is bound to decide the issues between the parties in accordance with their rights as established at the trial, on the matter of costs the law allows him a discretion, which, of course, is a judicial discretion.</w:t>
      </w:r>
    </w:p>
    <w:p w:rsidR="00FA1646" w:rsidRPr="00502820" w:rsidRDefault="00FA1646" w:rsidP="00FA1646">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Questions of costs are always important and sometimes complex and difficult to determine, and in leaving the magistrate a discretion the law conte</w:t>
      </w:r>
      <w:r w:rsidR="009A560D" w:rsidRPr="00502820">
        <w:rPr>
          <w:rFonts w:ascii="Times New Roman" w:hAnsi="Times New Roman" w:cs="Times New Roman"/>
          <w:b/>
          <w:sz w:val="24"/>
          <w:szCs w:val="24"/>
        </w:rPr>
        <w:t>m</w:t>
      </w:r>
      <w:r w:rsidRPr="00502820">
        <w:rPr>
          <w:rFonts w:ascii="Times New Roman" w:hAnsi="Times New Roman" w:cs="Times New Roman"/>
          <w:b/>
          <w:sz w:val="24"/>
          <w:szCs w:val="24"/>
        </w:rPr>
        <w:t>plates that he should take into consideration the circumstances of each case, carefully weighing the various issues in the case, the conduct of the parties and any other circumstance which may have a bearing upon the question of costs, and then make such order as to costs as would be fair and just between the parties.  And if he does this, and brings his unbiased judgment to bear upon the matter and does not act capriciously or upon any wrong principle, I know of no right on the part of a court of appeal to interfere with the honest exercise of his discretion.   The court of appeal assumes that the magistrate has exercised his discretion unless there are good reasons for holding that he has not done so. . . .</w:t>
      </w:r>
    </w:p>
    <w:p w:rsidR="00FA1646" w:rsidRPr="00502820" w:rsidRDefault="00FA1646" w:rsidP="00FA1646">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 . . as a rule it is fair and just that the costs should follow the event, whether of claim or of counterclaim.”</w:t>
      </w:r>
    </w:p>
    <w:p w:rsidR="003231D6" w:rsidRPr="00502820" w:rsidRDefault="003231D6" w:rsidP="00BD4F89">
      <w:pPr>
        <w:spacing w:line="480" w:lineRule="auto"/>
        <w:ind w:left="720" w:hanging="720"/>
        <w:jc w:val="both"/>
        <w:rPr>
          <w:rFonts w:ascii="Times New Roman" w:hAnsi="Times New Roman" w:cs="Times New Roman"/>
          <w:sz w:val="24"/>
          <w:szCs w:val="24"/>
        </w:rPr>
      </w:pPr>
    </w:p>
    <w:p w:rsidR="00FA1646" w:rsidRPr="00502820" w:rsidRDefault="00FA1646" w:rsidP="00BD4F89">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9A560D" w:rsidRPr="00502820">
        <w:rPr>
          <w:rFonts w:ascii="Times New Roman" w:hAnsi="Times New Roman" w:cs="Times New Roman"/>
          <w:sz w:val="24"/>
          <w:szCs w:val="24"/>
        </w:rPr>
        <w:t>6</w:t>
      </w:r>
      <w:r w:rsidRPr="00502820">
        <w:rPr>
          <w:rFonts w:ascii="Times New Roman" w:hAnsi="Times New Roman" w:cs="Times New Roman"/>
          <w:sz w:val="24"/>
          <w:szCs w:val="24"/>
        </w:rPr>
        <w:t>]</w:t>
      </w:r>
      <w:r w:rsidRPr="00502820">
        <w:rPr>
          <w:rFonts w:ascii="Times New Roman" w:hAnsi="Times New Roman" w:cs="Times New Roman"/>
          <w:sz w:val="24"/>
          <w:szCs w:val="24"/>
        </w:rPr>
        <w:tab/>
        <w:t xml:space="preserve">Ackermann J </w:t>
      </w:r>
      <w:r w:rsidR="009A560D" w:rsidRPr="00502820">
        <w:rPr>
          <w:rFonts w:ascii="Times New Roman" w:hAnsi="Times New Roman" w:cs="Times New Roman"/>
          <w:sz w:val="24"/>
          <w:szCs w:val="24"/>
        </w:rPr>
        <w:t xml:space="preserve">when </w:t>
      </w:r>
      <w:r w:rsidRPr="00502820">
        <w:rPr>
          <w:rFonts w:ascii="Times New Roman" w:hAnsi="Times New Roman" w:cs="Times New Roman"/>
          <w:sz w:val="24"/>
          <w:szCs w:val="24"/>
        </w:rPr>
        <w:t xml:space="preserve">delivering the unanimous judgment of the South African Constitutional Court in the case of </w:t>
      </w:r>
      <w:r w:rsidRPr="00502820">
        <w:rPr>
          <w:rFonts w:ascii="Times New Roman" w:hAnsi="Times New Roman" w:cs="Times New Roman"/>
          <w:i/>
          <w:sz w:val="24"/>
          <w:szCs w:val="24"/>
        </w:rPr>
        <w:t xml:space="preserve">Ferreira v. Levin NO </w:t>
      </w:r>
      <w:proofErr w:type="gramStart"/>
      <w:r w:rsidRPr="00502820">
        <w:rPr>
          <w:rFonts w:ascii="Times New Roman" w:hAnsi="Times New Roman" w:cs="Times New Roman"/>
          <w:i/>
          <w:sz w:val="24"/>
          <w:szCs w:val="24"/>
        </w:rPr>
        <w:t>And</w:t>
      </w:r>
      <w:proofErr w:type="gramEnd"/>
      <w:r w:rsidRPr="00502820">
        <w:rPr>
          <w:rFonts w:ascii="Times New Roman" w:hAnsi="Times New Roman" w:cs="Times New Roman"/>
          <w:i/>
          <w:sz w:val="24"/>
          <w:szCs w:val="24"/>
        </w:rPr>
        <w:t xml:space="preserve"> Others</w:t>
      </w:r>
      <w:r w:rsidRPr="00502820">
        <w:rPr>
          <w:rFonts w:ascii="Times New Roman" w:hAnsi="Times New Roman" w:cs="Times New Roman"/>
          <w:sz w:val="24"/>
          <w:szCs w:val="24"/>
        </w:rPr>
        <w:t xml:space="preserve"> 1996 (2) SA 621 </w:t>
      </w:r>
      <w:r w:rsidR="0067129B" w:rsidRPr="00502820">
        <w:rPr>
          <w:rFonts w:ascii="Times New Roman" w:hAnsi="Times New Roman" w:cs="Times New Roman"/>
          <w:sz w:val="24"/>
          <w:szCs w:val="24"/>
        </w:rPr>
        <w:t>(</w:t>
      </w:r>
      <w:r w:rsidRPr="00502820">
        <w:rPr>
          <w:rFonts w:ascii="Times New Roman" w:hAnsi="Times New Roman" w:cs="Times New Roman"/>
          <w:sz w:val="24"/>
          <w:szCs w:val="24"/>
        </w:rPr>
        <w:t>CC</w:t>
      </w:r>
      <w:r w:rsidR="0067129B" w:rsidRPr="00502820">
        <w:rPr>
          <w:rFonts w:ascii="Times New Roman" w:hAnsi="Times New Roman" w:cs="Times New Roman"/>
          <w:sz w:val="24"/>
          <w:szCs w:val="24"/>
        </w:rPr>
        <w:t>)</w:t>
      </w:r>
      <w:r w:rsidRPr="00502820">
        <w:rPr>
          <w:rFonts w:ascii="Times New Roman" w:hAnsi="Times New Roman" w:cs="Times New Roman"/>
          <w:sz w:val="24"/>
          <w:szCs w:val="24"/>
        </w:rPr>
        <w:t xml:space="preserve"> at 624</w:t>
      </w:r>
      <w:r w:rsidR="00AF59ED" w:rsidRPr="00502820">
        <w:rPr>
          <w:rFonts w:ascii="Times New Roman" w:hAnsi="Times New Roman" w:cs="Times New Roman"/>
          <w:sz w:val="24"/>
          <w:szCs w:val="24"/>
        </w:rPr>
        <w:t>,</w:t>
      </w:r>
      <w:r w:rsidRPr="00502820">
        <w:rPr>
          <w:rFonts w:ascii="Times New Roman" w:hAnsi="Times New Roman" w:cs="Times New Roman"/>
          <w:sz w:val="24"/>
          <w:szCs w:val="24"/>
        </w:rPr>
        <w:t xml:space="preserve"> </w:t>
      </w:r>
      <w:proofErr w:type="spellStart"/>
      <w:r w:rsidR="009A560D" w:rsidRPr="00502820">
        <w:rPr>
          <w:rFonts w:ascii="Times New Roman" w:hAnsi="Times New Roman" w:cs="Times New Roman"/>
          <w:sz w:val="24"/>
          <w:szCs w:val="24"/>
        </w:rPr>
        <w:t>para</w:t>
      </w:r>
      <w:proofErr w:type="spellEnd"/>
      <w:r w:rsidR="009A560D" w:rsidRPr="00502820">
        <w:rPr>
          <w:rFonts w:ascii="Times New Roman" w:hAnsi="Times New Roman" w:cs="Times New Roman"/>
          <w:sz w:val="24"/>
          <w:szCs w:val="24"/>
        </w:rPr>
        <w:t xml:space="preserve"> 3</w:t>
      </w:r>
      <w:r w:rsidR="00AF59ED" w:rsidRPr="00502820">
        <w:rPr>
          <w:rFonts w:ascii="Times New Roman" w:hAnsi="Times New Roman" w:cs="Times New Roman"/>
          <w:sz w:val="24"/>
          <w:szCs w:val="24"/>
        </w:rPr>
        <w:t xml:space="preserve">, </w:t>
      </w:r>
      <w:r w:rsidRPr="00502820">
        <w:rPr>
          <w:rFonts w:ascii="Times New Roman" w:hAnsi="Times New Roman" w:cs="Times New Roman"/>
          <w:sz w:val="24"/>
          <w:szCs w:val="24"/>
        </w:rPr>
        <w:t>had this to say:</w:t>
      </w:r>
    </w:p>
    <w:p w:rsidR="00A05517" w:rsidRPr="00502820" w:rsidRDefault="00A05517" w:rsidP="00BD4F89">
      <w:pPr>
        <w:spacing w:line="480" w:lineRule="auto"/>
        <w:ind w:left="720" w:hanging="720"/>
        <w:jc w:val="both"/>
        <w:rPr>
          <w:rFonts w:ascii="Times New Roman" w:hAnsi="Times New Roman" w:cs="Times New Roman"/>
          <w:sz w:val="24"/>
          <w:szCs w:val="24"/>
        </w:rPr>
      </w:pPr>
    </w:p>
    <w:p w:rsidR="00FA1646" w:rsidRPr="00502820" w:rsidRDefault="00FA1646" w:rsidP="00A05517">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“3.   The Supreme Court has, over the years, developed a flexible approach to costs which proceeds from the basic principles, the first being that the award of costs, unless expressly otherwise enacted, is in the discretion of the presiding judicial officer, and the second that the successful party should, as a general rule, have his or her costs.  The second principle is subject to a large number of exceptions where the successful party is deprived of his or her costs without attempting either comprehensiveness or complete analytical accuracy</w:t>
      </w:r>
      <w:r w:rsidR="009A560D" w:rsidRPr="00502820">
        <w:rPr>
          <w:rFonts w:ascii="Times New Roman" w:hAnsi="Times New Roman" w:cs="Times New Roman"/>
          <w:b/>
          <w:sz w:val="24"/>
          <w:szCs w:val="24"/>
        </w:rPr>
        <w:t>;</w:t>
      </w:r>
      <w:r w:rsidRPr="00502820">
        <w:rPr>
          <w:rFonts w:ascii="Times New Roman" w:hAnsi="Times New Roman" w:cs="Times New Roman"/>
          <w:b/>
          <w:sz w:val="24"/>
          <w:szCs w:val="24"/>
        </w:rPr>
        <w:t xml:space="preserve"> depriving successful parties of their costs can depend on circumstances such as, for example, the conduct of the parties, the conduct of their legal representatives, whether a party achieves technical success only, the nature of the litigants and the nature of the proceedings.”</w:t>
      </w:r>
    </w:p>
    <w:p w:rsidR="00FA1646" w:rsidRPr="00502820" w:rsidRDefault="00FA1646" w:rsidP="00FA1646">
      <w:pPr>
        <w:spacing w:line="360" w:lineRule="auto"/>
        <w:jc w:val="both"/>
        <w:rPr>
          <w:rFonts w:ascii="Times New Roman" w:hAnsi="Times New Roman" w:cs="Times New Roman"/>
          <w:b/>
          <w:sz w:val="24"/>
          <w:szCs w:val="24"/>
        </w:rPr>
      </w:pPr>
    </w:p>
    <w:p w:rsidR="00FA1646" w:rsidRPr="00502820" w:rsidRDefault="00FA1646" w:rsidP="001C6152">
      <w:pPr>
        <w:spacing w:line="480" w:lineRule="auto"/>
        <w:ind w:left="720" w:hanging="720"/>
        <w:jc w:val="both"/>
        <w:rPr>
          <w:rFonts w:ascii="Times New Roman" w:hAnsi="Times New Roman" w:cs="Times New Roman"/>
          <w:sz w:val="24"/>
          <w:szCs w:val="24"/>
        </w:rPr>
      </w:pPr>
      <w:r w:rsidRPr="00502820">
        <w:rPr>
          <w:rFonts w:ascii="Times New Roman" w:hAnsi="Times New Roman" w:cs="Times New Roman"/>
          <w:sz w:val="24"/>
          <w:szCs w:val="24"/>
        </w:rPr>
        <w:t>[1</w:t>
      </w:r>
      <w:r w:rsidR="009A560D" w:rsidRPr="00502820">
        <w:rPr>
          <w:rFonts w:ascii="Times New Roman" w:hAnsi="Times New Roman" w:cs="Times New Roman"/>
          <w:sz w:val="24"/>
          <w:szCs w:val="24"/>
        </w:rPr>
        <w:t>7</w:t>
      </w:r>
      <w:r w:rsidRPr="00502820">
        <w:rPr>
          <w:rFonts w:ascii="Times New Roman" w:hAnsi="Times New Roman" w:cs="Times New Roman"/>
          <w:sz w:val="24"/>
          <w:szCs w:val="24"/>
        </w:rPr>
        <w:t>]</w:t>
      </w:r>
      <w:r w:rsidRPr="00502820">
        <w:rPr>
          <w:rFonts w:ascii="Times New Roman" w:hAnsi="Times New Roman" w:cs="Times New Roman"/>
          <w:sz w:val="24"/>
          <w:szCs w:val="24"/>
        </w:rPr>
        <w:tab/>
      </w:r>
      <w:proofErr w:type="spellStart"/>
      <w:r w:rsidRPr="00502820">
        <w:rPr>
          <w:rFonts w:ascii="Times New Roman" w:hAnsi="Times New Roman" w:cs="Times New Roman"/>
          <w:sz w:val="24"/>
          <w:szCs w:val="24"/>
        </w:rPr>
        <w:t>Mahomed</w:t>
      </w:r>
      <w:proofErr w:type="spellEnd"/>
      <w:r w:rsidRPr="00502820">
        <w:rPr>
          <w:rFonts w:ascii="Times New Roman" w:hAnsi="Times New Roman" w:cs="Times New Roman"/>
          <w:sz w:val="24"/>
          <w:szCs w:val="24"/>
        </w:rPr>
        <w:t xml:space="preserve"> CJ </w:t>
      </w:r>
      <w:r w:rsidR="00F1047C" w:rsidRPr="00502820">
        <w:rPr>
          <w:rFonts w:ascii="Times New Roman" w:hAnsi="Times New Roman" w:cs="Times New Roman"/>
          <w:sz w:val="24"/>
          <w:szCs w:val="24"/>
        </w:rPr>
        <w:t xml:space="preserve">when </w:t>
      </w:r>
      <w:r w:rsidRPr="00502820">
        <w:rPr>
          <w:rFonts w:ascii="Times New Roman" w:hAnsi="Times New Roman" w:cs="Times New Roman"/>
          <w:sz w:val="24"/>
          <w:szCs w:val="24"/>
        </w:rPr>
        <w:t xml:space="preserve">delivering a unanimous judgment of the South African Supreme Court in the case of </w:t>
      </w:r>
      <w:proofErr w:type="spellStart"/>
      <w:r w:rsidRPr="00502820">
        <w:rPr>
          <w:rFonts w:ascii="Times New Roman" w:hAnsi="Times New Roman" w:cs="Times New Roman"/>
          <w:i/>
          <w:sz w:val="24"/>
          <w:szCs w:val="24"/>
        </w:rPr>
        <w:t>Beinash</w:t>
      </w:r>
      <w:proofErr w:type="spellEnd"/>
      <w:r w:rsidRPr="00502820">
        <w:rPr>
          <w:rFonts w:ascii="Times New Roman" w:hAnsi="Times New Roman" w:cs="Times New Roman"/>
          <w:i/>
          <w:sz w:val="24"/>
          <w:szCs w:val="24"/>
        </w:rPr>
        <w:t xml:space="preserve"> v. </w:t>
      </w:r>
      <w:proofErr w:type="spellStart"/>
      <w:r w:rsidRPr="00502820">
        <w:rPr>
          <w:rFonts w:ascii="Times New Roman" w:hAnsi="Times New Roman" w:cs="Times New Roman"/>
          <w:i/>
          <w:sz w:val="24"/>
          <w:szCs w:val="24"/>
        </w:rPr>
        <w:t>Wixley</w:t>
      </w:r>
      <w:proofErr w:type="spellEnd"/>
      <w:r w:rsidRPr="00502820">
        <w:rPr>
          <w:rFonts w:ascii="Times New Roman" w:hAnsi="Times New Roman" w:cs="Times New Roman"/>
          <w:sz w:val="24"/>
          <w:szCs w:val="24"/>
        </w:rPr>
        <w:t xml:space="preserve"> 1997 (3) SA 721</w:t>
      </w:r>
      <w:r w:rsidR="0067129B" w:rsidRPr="00502820">
        <w:rPr>
          <w:rFonts w:ascii="Times New Roman" w:hAnsi="Times New Roman" w:cs="Times New Roman"/>
          <w:sz w:val="24"/>
          <w:szCs w:val="24"/>
        </w:rPr>
        <w:t>(</w:t>
      </w:r>
      <w:r w:rsidRPr="00502820">
        <w:rPr>
          <w:rFonts w:ascii="Times New Roman" w:hAnsi="Times New Roman" w:cs="Times New Roman"/>
          <w:sz w:val="24"/>
          <w:szCs w:val="24"/>
        </w:rPr>
        <w:t>SCA</w:t>
      </w:r>
      <w:r w:rsidR="0067129B" w:rsidRPr="00502820">
        <w:rPr>
          <w:rFonts w:ascii="Times New Roman" w:hAnsi="Times New Roman" w:cs="Times New Roman"/>
          <w:sz w:val="24"/>
          <w:szCs w:val="24"/>
        </w:rPr>
        <w:t>)</w:t>
      </w:r>
      <w:r w:rsidRPr="00502820">
        <w:rPr>
          <w:rFonts w:ascii="Times New Roman" w:hAnsi="Times New Roman" w:cs="Times New Roman"/>
          <w:sz w:val="24"/>
          <w:szCs w:val="24"/>
        </w:rPr>
        <w:t xml:space="preserve"> at 721 </w:t>
      </w:r>
      <w:r w:rsidR="001C6152" w:rsidRPr="00502820">
        <w:rPr>
          <w:rFonts w:ascii="Times New Roman" w:hAnsi="Times New Roman" w:cs="Times New Roman"/>
          <w:sz w:val="24"/>
          <w:szCs w:val="24"/>
        </w:rPr>
        <w:t>had this to say:</w:t>
      </w:r>
    </w:p>
    <w:p w:rsidR="001C6152" w:rsidRPr="00502820" w:rsidRDefault="001C6152" w:rsidP="001C6152">
      <w:pPr>
        <w:spacing w:line="360" w:lineRule="auto"/>
        <w:ind w:left="1440"/>
        <w:jc w:val="both"/>
        <w:rPr>
          <w:rFonts w:ascii="Times New Roman" w:hAnsi="Times New Roman" w:cs="Times New Roman"/>
          <w:b/>
          <w:sz w:val="24"/>
          <w:szCs w:val="24"/>
        </w:rPr>
      </w:pPr>
      <w:r w:rsidRPr="00502820">
        <w:rPr>
          <w:rFonts w:ascii="Times New Roman" w:hAnsi="Times New Roman" w:cs="Times New Roman"/>
          <w:b/>
          <w:sz w:val="24"/>
          <w:szCs w:val="24"/>
        </w:rPr>
        <w:t>“The issue as to what order of costs would be appropriate in the circumstances of any particular case falls primarily within the discretion of the court of first instance.  It is trite law that this court on appeal will not interfere with a costs order made by such a court, unless it had failed to exercise a proper and judicial discretion. . .”</w:t>
      </w:r>
    </w:p>
    <w:p w:rsidR="001C6152" w:rsidRPr="00502820" w:rsidRDefault="001C6152" w:rsidP="001C6152">
      <w:pPr>
        <w:spacing w:line="360" w:lineRule="auto"/>
        <w:ind w:left="1440"/>
        <w:jc w:val="both"/>
        <w:rPr>
          <w:rFonts w:ascii="Times New Roman" w:hAnsi="Times New Roman" w:cs="Times New Roman"/>
          <w:b/>
          <w:sz w:val="24"/>
          <w:szCs w:val="24"/>
        </w:rPr>
      </w:pPr>
    </w:p>
    <w:p w:rsidR="00622BB5" w:rsidRPr="00502820" w:rsidRDefault="00622BB5" w:rsidP="00B21A93">
      <w:p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[1</w:t>
      </w:r>
      <w:r w:rsidR="009A560D" w:rsidRPr="00502820">
        <w:rPr>
          <w:rFonts w:ascii="Times New Roman" w:hAnsi="Times New Roman" w:cs="Times New Roman"/>
          <w:sz w:val="24"/>
          <w:szCs w:val="24"/>
        </w:rPr>
        <w:t>8</w:t>
      </w:r>
      <w:r w:rsidRPr="00502820">
        <w:rPr>
          <w:rFonts w:ascii="Times New Roman" w:hAnsi="Times New Roman" w:cs="Times New Roman"/>
          <w:sz w:val="24"/>
          <w:szCs w:val="24"/>
        </w:rPr>
        <w:t>]</w:t>
      </w:r>
      <w:r w:rsidRPr="00502820">
        <w:rPr>
          <w:rFonts w:ascii="Times New Roman" w:hAnsi="Times New Roman" w:cs="Times New Roman"/>
          <w:sz w:val="24"/>
          <w:szCs w:val="24"/>
        </w:rPr>
        <w:tab/>
        <w:t>Accordingly, the following order is made:</w:t>
      </w:r>
      <w:r w:rsidR="00FA1646" w:rsidRPr="00502820">
        <w:rPr>
          <w:rFonts w:ascii="Times New Roman" w:hAnsi="Times New Roman" w:cs="Times New Roman"/>
          <w:sz w:val="24"/>
          <w:szCs w:val="24"/>
        </w:rPr>
        <w:tab/>
      </w:r>
    </w:p>
    <w:p w:rsidR="00622BB5" w:rsidRPr="00502820" w:rsidRDefault="00622BB5" w:rsidP="00B21A93">
      <w:pPr>
        <w:spacing w:line="480" w:lineRule="auto"/>
        <w:jc w:val="both"/>
        <w:rPr>
          <w:rFonts w:ascii="Times New Roman" w:hAnsi="Times New Roman" w:cs="Times New Roman"/>
          <w:sz w:val="24"/>
          <w:szCs w:val="24"/>
        </w:rPr>
      </w:pPr>
      <w:r w:rsidRPr="00502820">
        <w:rPr>
          <w:rFonts w:ascii="Times New Roman" w:hAnsi="Times New Roman" w:cs="Times New Roman"/>
          <w:sz w:val="24"/>
          <w:szCs w:val="24"/>
        </w:rPr>
        <w:tab/>
      </w:r>
      <w:r w:rsidR="00BD4F89" w:rsidRPr="00502820">
        <w:rPr>
          <w:rFonts w:ascii="Times New Roman" w:hAnsi="Times New Roman" w:cs="Times New Roman"/>
          <w:sz w:val="24"/>
          <w:szCs w:val="24"/>
        </w:rPr>
        <w:tab/>
      </w:r>
      <w:r w:rsidR="009A560D" w:rsidRPr="00502820">
        <w:rPr>
          <w:rFonts w:ascii="Times New Roman" w:hAnsi="Times New Roman" w:cs="Times New Roman"/>
          <w:sz w:val="24"/>
          <w:szCs w:val="24"/>
        </w:rPr>
        <w:t xml:space="preserve">19.1   </w:t>
      </w:r>
      <w:r w:rsidRPr="00502820">
        <w:rPr>
          <w:rFonts w:ascii="Times New Roman" w:hAnsi="Times New Roman" w:cs="Times New Roman"/>
          <w:sz w:val="24"/>
          <w:szCs w:val="24"/>
        </w:rPr>
        <w:t xml:space="preserve">The appeal is dismissed </w:t>
      </w:r>
    </w:p>
    <w:p w:rsidR="00BD4F89" w:rsidRPr="00502820" w:rsidRDefault="00622BB5" w:rsidP="009A560D">
      <w:pPr>
        <w:spacing w:line="360" w:lineRule="auto"/>
        <w:ind w:left="1440"/>
        <w:jc w:val="both"/>
        <w:rPr>
          <w:rFonts w:ascii="Times New Roman" w:hAnsi="Times New Roman" w:cs="Times New Roman"/>
          <w:sz w:val="24"/>
          <w:szCs w:val="24"/>
        </w:rPr>
      </w:pPr>
      <w:r w:rsidRPr="00502820">
        <w:rPr>
          <w:rFonts w:ascii="Times New Roman" w:hAnsi="Times New Roman" w:cs="Times New Roman"/>
          <w:sz w:val="24"/>
          <w:szCs w:val="24"/>
        </w:rPr>
        <w:t xml:space="preserve">19.2   The appellants </w:t>
      </w:r>
      <w:r w:rsidR="009A560D" w:rsidRPr="00502820">
        <w:rPr>
          <w:rFonts w:ascii="Times New Roman" w:hAnsi="Times New Roman" w:cs="Times New Roman"/>
          <w:sz w:val="24"/>
          <w:szCs w:val="24"/>
        </w:rPr>
        <w:t xml:space="preserve">are directed </w:t>
      </w:r>
      <w:r w:rsidRPr="00502820">
        <w:rPr>
          <w:rFonts w:ascii="Times New Roman" w:hAnsi="Times New Roman" w:cs="Times New Roman"/>
          <w:sz w:val="24"/>
          <w:szCs w:val="24"/>
        </w:rPr>
        <w:t xml:space="preserve">to pay costs of suit jointly and </w:t>
      </w:r>
    </w:p>
    <w:p w:rsidR="00622BB5" w:rsidRPr="00502820" w:rsidRDefault="00BD4F89" w:rsidP="00BD4F89">
      <w:pPr>
        <w:spacing w:line="360" w:lineRule="auto"/>
        <w:ind w:left="720"/>
        <w:jc w:val="both"/>
        <w:rPr>
          <w:rFonts w:ascii="Times New Roman" w:hAnsi="Times New Roman" w:cs="Times New Roman"/>
          <w:sz w:val="24"/>
          <w:szCs w:val="24"/>
        </w:rPr>
      </w:pPr>
      <w:r w:rsidRPr="00502820">
        <w:rPr>
          <w:rFonts w:ascii="Times New Roman" w:hAnsi="Times New Roman" w:cs="Times New Roman"/>
          <w:sz w:val="24"/>
          <w:szCs w:val="24"/>
        </w:rPr>
        <w:tab/>
      </w:r>
      <w:r w:rsidRPr="00502820">
        <w:rPr>
          <w:rFonts w:ascii="Times New Roman" w:hAnsi="Times New Roman" w:cs="Times New Roman"/>
          <w:sz w:val="24"/>
          <w:szCs w:val="24"/>
        </w:rPr>
        <w:tab/>
      </w:r>
      <w:proofErr w:type="gramStart"/>
      <w:r w:rsidR="009A560D" w:rsidRPr="00502820">
        <w:rPr>
          <w:rFonts w:ascii="Times New Roman" w:hAnsi="Times New Roman" w:cs="Times New Roman"/>
          <w:sz w:val="24"/>
          <w:szCs w:val="24"/>
        </w:rPr>
        <w:t>severally</w:t>
      </w:r>
      <w:proofErr w:type="gramEnd"/>
      <w:r w:rsidR="009A560D" w:rsidRPr="00502820">
        <w:rPr>
          <w:rFonts w:ascii="Times New Roman" w:hAnsi="Times New Roman" w:cs="Times New Roman"/>
          <w:sz w:val="24"/>
          <w:szCs w:val="24"/>
        </w:rPr>
        <w:t xml:space="preserve"> the one </w:t>
      </w:r>
      <w:r w:rsidR="00622BB5" w:rsidRPr="00502820">
        <w:rPr>
          <w:rFonts w:ascii="Times New Roman" w:hAnsi="Times New Roman" w:cs="Times New Roman"/>
          <w:sz w:val="24"/>
          <w:szCs w:val="24"/>
        </w:rPr>
        <w:t xml:space="preserve">paying the others </w:t>
      </w:r>
      <w:r w:rsidR="00FE7E47" w:rsidRPr="00502820">
        <w:rPr>
          <w:rFonts w:ascii="Times New Roman" w:hAnsi="Times New Roman" w:cs="Times New Roman"/>
          <w:sz w:val="24"/>
          <w:szCs w:val="24"/>
        </w:rPr>
        <w:t>to be</w:t>
      </w:r>
      <w:r w:rsidR="00622BB5" w:rsidRPr="00502820">
        <w:rPr>
          <w:rFonts w:ascii="Times New Roman" w:hAnsi="Times New Roman" w:cs="Times New Roman"/>
          <w:sz w:val="24"/>
          <w:szCs w:val="24"/>
        </w:rPr>
        <w:t xml:space="preserve"> absolved.</w:t>
      </w:r>
    </w:p>
    <w:p w:rsidR="00810B82" w:rsidRPr="00502820" w:rsidRDefault="00810B82" w:rsidP="00810B82">
      <w:pPr>
        <w:spacing w:line="360" w:lineRule="auto"/>
        <w:contextualSpacing/>
        <w:jc w:val="both"/>
        <w:rPr>
          <w:rFonts w:ascii="Times New Roman" w:hAnsi="Times New Roman" w:cs="Times New Roman"/>
          <w:b/>
          <w:sz w:val="24"/>
          <w:szCs w:val="24"/>
        </w:rPr>
      </w:pPr>
    </w:p>
    <w:p w:rsidR="00810B82" w:rsidRPr="00502820" w:rsidRDefault="00810B82" w:rsidP="00810B82">
      <w:pPr>
        <w:spacing w:line="360" w:lineRule="auto"/>
        <w:contextualSpacing/>
        <w:jc w:val="both"/>
        <w:rPr>
          <w:rFonts w:ascii="Times New Roman" w:hAnsi="Times New Roman" w:cs="Times New Roman"/>
          <w:b/>
          <w:sz w:val="24"/>
          <w:szCs w:val="24"/>
        </w:rPr>
      </w:pPr>
      <w:r w:rsidRPr="00502820">
        <w:rPr>
          <w:rFonts w:ascii="Times New Roman" w:hAnsi="Times New Roman" w:cs="Times New Roman"/>
          <w:b/>
          <w:sz w:val="24"/>
          <w:szCs w:val="24"/>
        </w:rPr>
        <w:lastRenderedPageBreak/>
        <w:t>DELIVERED IN OPEN COURT ON THIS THE 30</w:t>
      </w:r>
      <w:r w:rsidRPr="00502820">
        <w:rPr>
          <w:rFonts w:ascii="Times New Roman" w:hAnsi="Times New Roman" w:cs="Times New Roman"/>
          <w:b/>
          <w:sz w:val="24"/>
          <w:szCs w:val="24"/>
          <w:vertAlign w:val="superscript"/>
        </w:rPr>
        <w:t xml:space="preserve">th </w:t>
      </w:r>
      <w:r w:rsidRPr="00502820">
        <w:rPr>
          <w:rFonts w:ascii="Times New Roman" w:hAnsi="Times New Roman" w:cs="Times New Roman"/>
          <w:b/>
          <w:sz w:val="24"/>
          <w:szCs w:val="24"/>
        </w:rPr>
        <w:t>DAY OF SEPTEMBER 2014.</w:t>
      </w:r>
    </w:p>
    <w:p w:rsidR="00810B82" w:rsidRPr="00502820" w:rsidRDefault="00810B82" w:rsidP="00810B82">
      <w:pPr>
        <w:spacing w:line="240" w:lineRule="auto"/>
        <w:contextualSpacing/>
        <w:rPr>
          <w:rFonts w:ascii="Times New Roman" w:hAnsi="Times New Roman" w:cs="Times New Roman"/>
          <w:b/>
          <w:sz w:val="24"/>
          <w:szCs w:val="24"/>
        </w:rPr>
      </w:pPr>
    </w:p>
    <w:p w:rsidR="00810B82" w:rsidRPr="00502820" w:rsidRDefault="00810B82" w:rsidP="00810B82">
      <w:pPr>
        <w:spacing w:line="240" w:lineRule="auto"/>
        <w:contextualSpacing/>
        <w:rPr>
          <w:rFonts w:ascii="Times New Roman" w:hAnsi="Times New Roman" w:cs="Times New Roman"/>
          <w:b/>
          <w:sz w:val="24"/>
          <w:szCs w:val="24"/>
        </w:rPr>
      </w:pPr>
    </w:p>
    <w:p w:rsidR="00810B82" w:rsidRPr="00502820" w:rsidRDefault="00E149AF" w:rsidP="00810B82">
      <w:pPr>
        <w:spacing w:line="240" w:lineRule="auto"/>
        <w:ind w:left="5040" w:hanging="720"/>
        <w:contextualSpacing/>
        <w:jc w:val="center"/>
        <w:rPr>
          <w:rFonts w:ascii="Times New Roman" w:hAnsi="Times New Roman" w:cs="Times New Roman"/>
          <w:sz w:val="24"/>
          <w:szCs w:val="24"/>
        </w:rPr>
      </w:pPr>
      <w:r w:rsidRPr="00502820">
        <w:rPr>
          <w:rFonts w:ascii="Times New Roman" w:hAnsi="Times New Roman" w:cs="Times New Roman"/>
          <w:noProof/>
          <w:sz w:val="24"/>
          <w:szCs w:val="24"/>
          <w:lang w:eastAsia="en-ZA"/>
        </w:rPr>
        <w:pict>
          <v:line id="_x0000_s1030" style="position:absolute;left:0;text-align:left;z-index:251666432" from="249pt,12.5pt" to="384pt,12.5pt"/>
        </w:pict>
      </w:r>
      <w:r w:rsidR="00810B82" w:rsidRPr="00502820">
        <w:rPr>
          <w:rFonts w:ascii="Times New Roman" w:hAnsi="Times New Roman" w:cs="Times New Roman"/>
          <w:sz w:val="24"/>
          <w:szCs w:val="24"/>
        </w:rPr>
        <w:tab/>
      </w:r>
      <w:r w:rsidR="00810B82" w:rsidRPr="00502820">
        <w:rPr>
          <w:rFonts w:ascii="Times New Roman" w:hAnsi="Times New Roman" w:cs="Times New Roman"/>
          <w:sz w:val="24"/>
          <w:szCs w:val="24"/>
        </w:rPr>
        <w:tab/>
      </w:r>
      <w:r w:rsidR="00810B82" w:rsidRPr="00502820">
        <w:rPr>
          <w:rFonts w:ascii="Times New Roman" w:hAnsi="Times New Roman" w:cs="Times New Roman"/>
          <w:sz w:val="24"/>
          <w:szCs w:val="24"/>
        </w:rPr>
        <w:tab/>
        <w:t xml:space="preserve">                                             </w:t>
      </w:r>
    </w:p>
    <w:p w:rsidR="00810B82" w:rsidRPr="00502820" w:rsidRDefault="00810B82" w:rsidP="00810B82">
      <w:pPr>
        <w:spacing w:line="240" w:lineRule="auto"/>
        <w:ind w:left="720" w:hanging="720"/>
        <w:contextualSpacing/>
        <w:rPr>
          <w:rFonts w:ascii="Times New Roman" w:hAnsi="Times New Roman" w:cs="Times New Roman"/>
          <w:sz w:val="24"/>
          <w:szCs w:val="24"/>
        </w:rPr>
      </w:pP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t xml:space="preserve">   </w:t>
      </w:r>
      <w:r w:rsidRPr="00502820">
        <w:rPr>
          <w:rFonts w:ascii="Times New Roman" w:hAnsi="Times New Roman" w:cs="Times New Roman"/>
          <w:sz w:val="24"/>
          <w:szCs w:val="24"/>
        </w:rPr>
        <w:tab/>
        <w:t xml:space="preserve">         M. M. RAMODIBEDI</w:t>
      </w:r>
    </w:p>
    <w:p w:rsidR="00810B82" w:rsidRPr="00502820" w:rsidRDefault="00810B82" w:rsidP="00810B82">
      <w:pPr>
        <w:spacing w:line="240" w:lineRule="auto"/>
        <w:contextualSpacing/>
        <w:rPr>
          <w:rFonts w:ascii="Times New Roman" w:hAnsi="Times New Roman" w:cs="Times New Roman"/>
          <w:sz w:val="24"/>
          <w:szCs w:val="24"/>
        </w:rPr>
      </w:pPr>
      <w:r w:rsidRPr="00502820">
        <w:rPr>
          <w:rFonts w:ascii="Times New Roman" w:hAnsi="Times New Roman" w:cs="Times New Roman"/>
          <w:sz w:val="24"/>
          <w:szCs w:val="24"/>
        </w:rPr>
        <w:t xml:space="preserve">                                                                       JUDGE PRESIDENT</w:t>
      </w:r>
    </w:p>
    <w:p w:rsidR="00810B82" w:rsidRPr="00502820" w:rsidRDefault="00810B82" w:rsidP="00810B82">
      <w:pPr>
        <w:spacing w:line="240" w:lineRule="auto"/>
        <w:ind w:left="720" w:hanging="720"/>
        <w:contextualSpacing/>
        <w:rPr>
          <w:rFonts w:ascii="Times New Roman" w:hAnsi="Times New Roman" w:cs="Times New Roman"/>
          <w:sz w:val="24"/>
          <w:szCs w:val="24"/>
        </w:rPr>
      </w:pP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p>
    <w:p w:rsidR="00810B82" w:rsidRPr="00502820" w:rsidRDefault="00810B82" w:rsidP="00810B82">
      <w:pPr>
        <w:spacing w:line="240" w:lineRule="auto"/>
        <w:ind w:left="720" w:hanging="720"/>
        <w:contextualSpacing/>
        <w:rPr>
          <w:rFonts w:ascii="Times New Roman" w:hAnsi="Times New Roman" w:cs="Times New Roman"/>
          <w:sz w:val="24"/>
          <w:szCs w:val="24"/>
        </w:rPr>
      </w:pPr>
    </w:p>
    <w:p w:rsidR="00810B82" w:rsidRPr="00502820" w:rsidRDefault="00E149AF" w:rsidP="00810B82">
      <w:pPr>
        <w:spacing w:line="240" w:lineRule="auto"/>
        <w:ind w:left="4320" w:firstLine="720"/>
        <w:contextualSpacing/>
        <w:rPr>
          <w:rFonts w:ascii="Times New Roman" w:hAnsi="Times New Roman" w:cs="Times New Roman"/>
          <w:sz w:val="24"/>
          <w:szCs w:val="24"/>
        </w:rPr>
      </w:pPr>
      <w:r w:rsidRPr="00502820">
        <w:rPr>
          <w:rFonts w:ascii="Times New Roman" w:hAnsi="Times New Roman" w:cs="Times New Roman"/>
          <w:noProof/>
          <w:sz w:val="24"/>
          <w:szCs w:val="24"/>
          <w:lang w:eastAsia="en-ZA"/>
        </w:rPr>
        <w:pict>
          <v:line id="_x0000_s1028" style="position:absolute;left:0;text-align:left;z-index:251664384" from="249pt,11.85pt" to="384pt,11.85pt"/>
        </w:pict>
      </w:r>
      <w:r w:rsidR="00810B82" w:rsidRPr="00502820">
        <w:rPr>
          <w:rFonts w:ascii="Times New Roman" w:hAnsi="Times New Roman" w:cs="Times New Roman"/>
          <w:sz w:val="24"/>
          <w:szCs w:val="24"/>
        </w:rPr>
        <w:t xml:space="preserve">  </w:t>
      </w:r>
    </w:p>
    <w:p w:rsidR="00810B82" w:rsidRPr="00502820" w:rsidRDefault="00810B82" w:rsidP="00810B82">
      <w:pPr>
        <w:spacing w:line="240" w:lineRule="auto"/>
        <w:ind w:left="720" w:hanging="720"/>
        <w:contextualSpacing/>
        <w:rPr>
          <w:rFonts w:ascii="Times New Roman" w:hAnsi="Times New Roman" w:cs="Times New Roman"/>
          <w:sz w:val="24"/>
          <w:szCs w:val="24"/>
        </w:rPr>
      </w:pP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t xml:space="preserve">        </w:t>
      </w:r>
      <w:r w:rsidRPr="00502820">
        <w:rPr>
          <w:rFonts w:ascii="Times New Roman" w:hAnsi="Times New Roman" w:cs="Times New Roman"/>
          <w:sz w:val="24"/>
          <w:szCs w:val="24"/>
        </w:rPr>
        <w:tab/>
        <w:t xml:space="preserve">          M.C.B. MAPHALALA</w:t>
      </w:r>
    </w:p>
    <w:p w:rsidR="00810B82" w:rsidRPr="00502820" w:rsidRDefault="00810B82" w:rsidP="00810B82">
      <w:pPr>
        <w:spacing w:line="240" w:lineRule="auto"/>
        <w:ind w:left="720" w:firstLine="720"/>
        <w:contextualSpacing/>
        <w:rPr>
          <w:rFonts w:ascii="Times New Roman" w:hAnsi="Times New Roman" w:cs="Times New Roman"/>
          <w:sz w:val="24"/>
          <w:szCs w:val="24"/>
        </w:rPr>
      </w:pPr>
      <w:r w:rsidRPr="00502820">
        <w:rPr>
          <w:rFonts w:ascii="Times New Roman" w:hAnsi="Times New Roman" w:cs="Times New Roman"/>
          <w:sz w:val="24"/>
          <w:szCs w:val="24"/>
        </w:rPr>
        <w:t xml:space="preserve">    </w:t>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t xml:space="preserve">         ACTING JUSTICE OF APPEAL</w:t>
      </w:r>
      <w:r w:rsidRPr="00502820">
        <w:rPr>
          <w:rFonts w:ascii="Times New Roman" w:hAnsi="Times New Roman" w:cs="Times New Roman"/>
          <w:sz w:val="24"/>
          <w:szCs w:val="24"/>
        </w:rPr>
        <w:tab/>
      </w:r>
      <w:r w:rsidRPr="00502820">
        <w:rPr>
          <w:rFonts w:ascii="Times New Roman" w:hAnsi="Times New Roman" w:cs="Times New Roman"/>
          <w:sz w:val="24"/>
          <w:szCs w:val="24"/>
        </w:rPr>
        <w:tab/>
      </w:r>
    </w:p>
    <w:p w:rsidR="00810B82" w:rsidRPr="00502820" w:rsidRDefault="00810B82" w:rsidP="00810B82">
      <w:pPr>
        <w:spacing w:line="240" w:lineRule="auto"/>
        <w:ind w:left="720" w:firstLine="720"/>
        <w:contextualSpacing/>
        <w:rPr>
          <w:rFonts w:ascii="Times New Roman" w:hAnsi="Times New Roman" w:cs="Times New Roman"/>
          <w:sz w:val="24"/>
          <w:szCs w:val="24"/>
        </w:rPr>
      </w:pPr>
    </w:p>
    <w:p w:rsidR="00810B82" w:rsidRPr="00502820" w:rsidRDefault="00E149AF" w:rsidP="00810B82">
      <w:pPr>
        <w:spacing w:line="240" w:lineRule="auto"/>
        <w:ind w:left="5040" w:hanging="720"/>
        <w:contextualSpacing/>
        <w:rPr>
          <w:rFonts w:ascii="Times New Roman" w:hAnsi="Times New Roman" w:cs="Times New Roman"/>
          <w:sz w:val="24"/>
          <w:szCs w:val="24"/>
        </w:rPr>
      </w:pPr>
      <w:r w:rsidRPr="00502820">
        <w:rPr>
          <w:rFonts w:ascii="Times New Roman" w:hAnsi="Times New Roman" w:cs="Times New Roman"/>
          <w:noProof/>
          <w:sz w:val="24"/>
          <w:szCs w:val="24"/>
          <w:lang w:eastAsia="en-ZA"/>
        </w:rPr>
        <w:pict>
          <v:line id="_x0000_s1029" style="position:absolute;left:0;text-align:left;z-index:251665408" from="249pt,13.45pt" to="384pt,13.45pt"/>
        </w:pict>
      </w:r>
      <w:r w:rsidR="00810B82" w:rsidRPr="00502820">
        <w:rPr>
          <w:rFonts w:ascii="Times New Roman" w:hAnsi="Times New Roman" w:cs="Times New Roman"/>
          <w:sz w:val="24"/>
          <w:szCs w:val="24"/>
        </w:rPr>
        <w:tab/>
      </w:r>
    </w:p>
    <w:p w:rsidR="00810B82" w:rsidRPr="00502820" w:rsidRDefault="00810B82" w:rsidP="00810B82">
      <w:pPr>
        <w:spacing w:line="240" w:lineRule="auto"/>
        <w:ind w:left="720" w:hanging="720"/>
        <w:contextualSpacing/>
        <w:rPr>
          <w:rFonts w:ascii="Times New Roman" w:hAnsi="Times New Roman" w:cs="Times New Roman"/>
          <w:sz w:val="24"/>
          <w:szCs w:val="24"/>
        </w:rPr>
      </w:pPr>
      <w:r w:rsidRPr="00502820">
        <w:rPr>
          <w:rFonts w:ascii="Times New Roman" w:hAnsi="Times New Roman" w:cs="Times New Roman"/>
          <w:sz w:val="24"/>
          <w:szCs w:val="24"/>
        </w:rPr>
        <w:tab/>
      </w:r>
      <w:r w:rsidRPr="00502820">
        <w:rPr>
          <w:rFonts w:ascii="Times New Roman" w:hAnsi="Times New Roman" w:cs="Times New Roman"/>
          <w:sz w:val="24"/>
          <w:szCs w:val="24"/>
        </w:rPr>
        <w:tab/>
        <w:t xml:space="preserve">  </w:t>
      </w:r>
      <w:r w:rsidRPr="00502820">
        <w:rPr>
          <w:rFonts w:ascii="Times New Roman" w:hAnsi="Times New Roman" w:cs="Times New Roman"/>
          <w:sz w:val="24"/>
          <w:szCs w:val="24"/>
        </w:rPr>
        <w:tab/>
      </w:r>
      <w:r w:rsidRPr="00502820">
        <w:rPr>
          <w:rFonts w:ascii="Times New Roman" w:hAnsi="Times New Roman" w:cs="Times New Roman"/>
          <w:sz w:val="24"/>
          <w:szCs w:val="24"/>
        </w:rPr>
        <w:tab/>
      </w:r>
      <w:r w:rsidRPr="00502820">
        <w:rPr>
          <w:rFonts w:ascii="Times New Roman" w:hAnsi="Times New Roman" w:cs="Times New Roman"/>
          <w:sz w:val="24"/>
          <w:szCs w:val="24"/>
        </w:rPr>
        <w:tab/>
        <w:t xml:space="preserve">  </w:t>
      </w:r>
      <w:r w:rsidRPr="00502820">
        <w:rPr>
          <w:rFonts w:ascii="Times New Roman" w:hAnsi="Times New Roman" w:cs="Times New Roman"/>
          <w:sz w:val="24"/>
          <w:szCs w:val="24"/>
        </w:rPr>
        <w:tab/>
        <w:t xml:space="preserve">         J.P. ANNANDALE</w:t>
      </w:r>
    </w:p>
    <w:p w:rsidR="00810B82" w:rsidRPr="00502820" w:rsidRDefault="00810B82" w:rsidP="00810B82">
      <w:pPr>
        <w:spacing w:line="240" w:lineRule="auto"/>
        <w:ind w:left="4320"/>
        <w:contextualSpacing/>
        <w:rPr>
          <w:rFonts w:ascii="Times New Roman" w:hAnsi="Times New Roman" w:cs="Times New Roman"/>
          <w:sz w:val="24"/>
          <w:szCs w:val="24"/>
        </w:rPr>
      </w:pPr>
      <w:r w:rsidRPr="00502820">
        <w:rPr>
          <w:rFonts w:ascii="Times New Roman" w:hAnsi="Times New Roman" w:cs="Times New Roman"/>
          <w:sz w:val="24"/>
          <w:szCs w:val="24"/>
        </w:rPr>
        <w:t xml:space="preserve">         ACTING JUSTICE OF APPEAL</w:t>
      </w:r>
    </w:p>
    <w:p w:rsidR="00810B82" w:rsidRPr="00502820" w:rsidRDefault="00810B82" w:rsidP="00810B82">
      <w:pPr>
        <w:spacing w:line="240" w:lineRule="auto"/>
        <w:contextualSpacing/>
        <w:rPr>
          <w:rFonts w:ascii="Times New Roman" w:hAnsi="Times New Roman" w:cs="Times New Roman"/>
          <w:b/>
          <w:sz w:val="24"/>
          <w:szCs w:val="24"/>
        </w:rPr>
      </w:pPr>
    </w:p>
    <w:p w:rsidR="00810B82" w:rsidRPr="00502820" w:rsidRDefault="00810B82" w:rsidP="00810B82">
      <w:pPr>
        <w:spacing w:line="240" w:lineRule="auto"/>
        <w:contextualSpacing/>
        <w:rPr>
          <w:rFonts w:ascii="Times New Roman" w:hAnsi="Times New Roman" w:cs="Times New Roman"/>
          <w:b/>
          <w:sz w:val="24"/>
          <w:szCs w:val="24"/>
        </w:rPr>
      </w:pPr>
    </w:p>
    <w:p w:rsidR="00810B82" w:rsidRPr="00502820" w:rsidRDefault="00810B82" w:rsidP="003231D6">
      <w:pPr>
        <w:spacing w:line="360" w:lineRule="auto"/>
        <w:contextualSpacing/>
        <w:rPr>
          <w:rFonts w:ascii="Times New Roman" w:hAnsi="Times New Roman" w:cs="Times New Roman"/>
          <w:sz w:val="24"/>
          <w:szCs w:val="24"/>
        </w:rPr>
      </w:pPr>
      <w:r w:rsidRPr="00502820">
        <w:rPr>
          <w:rFonts w:ascii="Times New Roman" w:hAnsi="Times New Roman" w:cs="Times New Roman"/>
          <w:sz w:val="24"/>
          <w:szCs w:val="24"/>
        </w:rPr>
        <w:t>For the Appellant</w:t>
      </w:r>
      <w:r w:rsidRPr="00502820">
        <w:rPr>
          <w:rFonts w:ascii="Times New Roman" w:hAnsi="Times New Roman" w:cs="Times New Roman"/>
          <w:sz w:val="24"/>
          <w:szCs w:val="24"/>
        </w:rPr>
        <w:tab/>
        <w:t>:</w:t>
      </w:r>
      <w:r w:rsidRPr="00502820">
        <w:rPr>
          <w:rFonts w:ascii="Times New Roman" w:hAnsi="Times New Roman" w:cs="Times New Roman"/>
          <w:sz w:val="24"/>
          <w:szCs w:val="24"/>
        </w:rPr>
        <w:tab/>
        <w:t xml:space="preserve">Attorney </w:t>
      </w:r>
      <w:proofErr w:type="spellStart"/>
      <w:r w:rsidRPr="00502820">
        <w:rPr>
          <w:rFonts w:ascii="Times New Roman" w:hAnsi="Times New Roman" w:cs="Times New Roman"/>
          <w:sz w:val="24"/>
          <w:szCs w:val="24"/>
        </w:rPr>
        <w:t>Sabela</w:t>
      </w:r>
      <w:proofErr w:type="spellEnd"/>
      <w:r w:rsidR="0067129B" w:rsidRPr="00502820">
        <w:rPr>
          <w:rFonts w:ascii="Times New Roman" w:hAnsi="Times New Roman" w:cs="Times New Roman"/>
          <w:sz w:val="24"/>
          <w:szCs w:val="24"/>
        </w:rPr>
        <w:t xml:space="preserve"> K.</w:t>
      </w:r>
      <w:r w:rsidRPr="00502820">
        <w:rPr>
          <w:rFonts w:ascii="Times New Roman" w:hAnsi="Times New Roman" w:cs="Times New Roman"/>
          <w:sz w:val="24"/>
          <w:szCs w:val="24"/>
        </w:rPr>
        <w:t xml:space="preserve"> Dlamini</w:t>
      </w:r>
    </w:p>
    <w:p w:rsidR="00810B82" w:rsidRPr="00502820" w:rsidRDefault="00810B82" w:rsidP="003231D6">
      <w:pPr>
        <w:spacing w:line="360" w:lineRule="auto"/>
        <w:contextualSpacing/>
        <w:rPr>
          <w:rFonts w:ascii="Times New Roman" w:hAnsi="Times New Roman" w:cs="Times New Roman"/>
          <w:sz w:val="24"/>
          <w:szCs w:val="24"/>
        </w:rPr>
      </w:pPr>
      <w:r w:rsidRPr="00502820">
        <w:rPr>
          <w:rFonts w:ascii="Times New Roman" w:hAnsi="Times New Roman" w:cs="Times New Roman"/>
          <w:sz w:val="24"/>
          <w:szCs w:val="24"/>
        </w:rPr>
        <w:t>For the Respondent</w:t>
      </w:r>
      <w:r w:rsidRPr="00502820">
        <w:rPr>
          <w:rFonts w:ascii="Times New Roman" w:hAnsi="Times New Roman" w:cs="Times New Roman"/>
          <w:sz w:val="24"/>
          <w:szCs w:val="24"/>
        </w:rPr>
        <w:tab/>
        <w:t>:</w:t>
      </w:r>
      <w:r w:rsidRPr="00502820">
        <w:rPr>
          <w:rFonts w:ascii="Times New Roman" w:hAnsi="Times New Roman" w:cs="Times New Roman"/>
          <w:sz w:val="24"/>
          <w:szCs w:val="24"/>
        </w:rPr>
        <w:tab/>
        <w:t xml:space="preserve">Senior Crown Counsel </w:t>
      </w:r>
      <w:proofErr w:type="spellStart"/>
      <w:r w:rsidRPr="00502820">
        <w:rPr>
          <w:rFonts w:ascii="Times New Roman" w:hAnsi="Times New Roman" w:cs="Times New Roman"/>
          <w:sz w:val="24"/>
          <w:szCs w:val="24"/>
        </w:rPr>
        <w:t>Mndeni</w:t>
      </w:r>
      <w:proofErr w:type="spellEnd"/>
      <w:r w:rsidR="0067129B" w:rsidRPr="00502820">
        <w:rPr>
          <w:rFonts w:ascii="Times New Roman" w:hAnsi="Times New Roman" w:cs="Times New Roman"/>
          <w:sz w:val="24"/>
          <w:szCs w:val="24"/>
        </w:rPr>
        <w:t xml:space="preserve"> M.</w:t>
      </w:r>
      <w:r w:rsidRPr="00502820">
        <w:rPr>
          <w:rFonts w:ascii="Times New Roman" w:hAnsi="Times New Roman" w:cs="Times New Roman"/>
          <w:sz w:val="24"/>
          <w:szCs w:val="24"/>
        </w:rPr>
        <w:t xml:space="preserve"> </w:t>
      </w:r>
      <w:proofErr w:type="spellStart"/>
      <w:r w:rsidRPr="00502820">
        <w:rPr>
          <w:rFonts w:ascii="Times New Roman" w:hAnsi="Times New Roman" w:cs="Times New Roman"/>
          <w:sz w:val="24"/>
          <w:szCs w:val="24"/>
        </w:rPr>
        <w:t>Vilakati</w:t>
      </w:r>
      <w:proofErr w:type="spellEnd"/>
      <w:r w:rsidRPr="00502820">
        <w:rPr>
          <w:rFonts w:ascii="Times New Roman" w:hAnsi="Times New Roman" w:cs="Times New Roman"/>
          <w:sz w:val="24"/>
          <w:szCs w:val="24"/>
        </w:rPr>
        <w:t xml:space="preserve"> </w:t>
      </w:r>
    </w:p>
    <w:sectPr w:rsidR="00810B82" w:rsidRPr="00502820" w:rsidSect="00777A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86" w:rsidRDefault="00AD3686" w:rsidP="00833F67">
      <w:pPr>
        <w:spacing w:after="0" w:line="240" w:lineRule="auto"/>
      </w:pPr>
      <w:r>
        <w:separator/>
      </w:r>
    </w:p>
  </w:endnote>
  <w:endnote w:type="continuationSeparator" w:id="0">
    <w:p w:rsidR="00AD3686" w:rsidRDefault="00AD3686" w:rsidP="0083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6513"/>
      <w:docPartObj>
        <w:docPartGallery w:val="Page Numbers (Bottom of Page)"/>
        <w:docPartUnique/>
      </w:docPartObj>
    </w:sdtPr>
    <w:sdtContent>
      <w:p w:rsidR="00833F67" w:rsidRDefault="00E149AF">
        <w:pPr>
          <w:pStyle w:val="Footer"/>
          <w:jc w:val="right"/>
        </w:pPr>
        <w:fldSimple w:instr=" PAGE   \* MERGEFORMAT ">
          <w:r w:rsidR="00502820">
            <w:rPr>
              <w:noProof/>
            </w:rPr>
            <w:t>1</w:t>
          </w:r>
        </w:fldSimple>
      </w:p>
    </w:sdtContent>
  </w:sdt>
  <w:p w:rsidR="00833F67" w:rsidRDefault="00833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86" w:rsidRDefault="00AD3686" w:rsidP="00833F67">
      <w:pPr>
        <w:spacing w:after="0" w:line="240" w:lineRule="auto"/>
      </w:pPr>
      <w:r>
        <w:separator/>
      </w:r>
    </w:p>
  </w:footnote>
  <w:footnote w:type="continuationSeparator" w:id="0">
    <w:p w:rsidR="00AD3686" w:rsidRDefault="00AD3686" w:rsidP="00833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54E"/>
    <w:multiLevelType w:val="multilevel"/>
    <w:tmpl w:val="28ACA3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6FA01FA"/>
    <w:multiLevelType w:val="multilevel"/>
    <w:tmpl w:val="E3FA7AA8"/>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EB66D39"/>
    <w:multiLevelType w:val="multilevel"/>
    <w:tmpl w:val="09A07BD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A4E10"/>
    <w:rsid w:val="00016BF1"/>
    <w:rsid w:val="00017A7F"/>
    <w:rsid w:val="00024190"/>
    <w:rsid w:val="00063AE9"/>
    <w:rsid w:val="00076394"/>
    <w:rsid w:val="000C0AEB"/>
    <w:rsid w:val="000E4346"/>
    <w:rsid w:val="00104D7A"/>
    <w:rsid w:val="00126D00"/>
    <w:rsid w:val="001C6152"/>
    <w:rsid w:val="001E4777"/>
    <w:rsid w:val="00214DE6"/>
    <w:rsid w:val="002D7D74"/>
    <w:rsid w:val="003231D6"/>
    <w:rsid w:val="00324FB6"/>
    <w:rsid w:val="00357134"/>
    <w:rsid w:val="00370CEF"/>
    <w:rsid w:val="0038543C"/>
    <w:rsid w:val="00385A50"/>
    <w:rsid w:val="003B1CCA"/>
    <w:rsid w:val="004443A0"/>
    <w:rsid w:val="004C78A3"/>
    <w:rsid w:val="004D7DFD"/>
    <w:rsid w:val="00502820"/>
    <w:rsid w:val="005078FC"/>
    <w:rsid w:val="005322A7"/>
    <w:rsid w:val="005A4F5B"/>
    <w:rsid w:val="005C03C0"/>
    <w:rsid w:val="005E2FEB"/>
    <w:rsid w:val="005F43E4"/>
    <w:rsid w:val="00612EF9"/>
    <w:rsid w:val="006204BC"/>
    <w:rsid w:val="00622BB5"/>
    <w:rsid w:val="0067129B"/>
    <w:rsid w:val="00692E01"/>
    <w:rsid w:val="006D75BA"/>
    <w:rsid w:val="007403F0"/>
    <w:rsid w:val="00757698"/>
    <w:rsid w:val="00777A2A"/>
    <w:rsid w:val="0078397C"/>
    <w:rsid w:val="00810B82"/>
    <w:rsid w:val="008228D8"/>
    <w:rsid w:val="00830E0F"/>
    <w:rsid w:val="00833F67"/>
    <w:rsid w:val="00847EF6"/>
    <w:rsid w:val="008A4E10"/>
    <w:rsid w:val="009A3B51"/>
    <w:rsid w:val="009A560D"/>
    <w:rsid w:val="009F7B36"/>
    <w:rsid w:val="00A0096B"/>
    <w:rsid w:val="00A05517"/>
    <w:rsid w:val="00A15044"/>
    <w:rsid w:val="00A4752F"/>
    <w:rsid w:val="00A51C88"/>
    <w:rsid w:val="00A82AB9"/>
    <w:rsid w:val="00A917FC"/>
    <w:rsid w:val="00AA2F5A"/>
    <w:rsid w:val="00AA3FF4"/>
    <w:rsid w:val="00AB606A"/>
    <w:rsid w:val="00AD3686"/>
    <w:rsid w:val="00AE307A"/>
    <w:rsid w:val="00AF59ED"/>
    <w:rsid w:val="00B21A93"/>
    <w:rsid w:val="00BB04E7"/>
    <w:rsid w:val="00BD4F89"/>
    <w:rsid w:val="00BD6786"/>
    <w:rsid w:val="00C35CE8"/>
    <w:rsid w:val="00C7196D"/>
    <w:rsid w:val="00C84325"/>
    <w:rsid w:val="00CD4752"/>
    <w:rsid w:val="00D54440"/>
    <w:rsid w:val="00D96CFD"/>
    <w:rsid w:val="00DB4859"/>
    <w:rsid w:val="00DD25B4"/>
    <w:rsid w:val="00E149AF"/>
    <w:rsid w:val="00E20713"/>
    <w:rsid w:val="00E278F3"/>
    <w:rsid w:val="00E804C0"/>
    <w:rsid w:val="00F0531E"/>
    <w:rsid w:val="00F1047C"/>
    <w:rsid w:val="00F3044B"/>
    <w:rsid w:val="00F615F0"/>
    <w:rsid w:val="00FA1646"/>
    <w:rsid w:val="00FA265B"/>
    <w:rsid w:val="00FD6110"/>
    <w:rsid w:val="00FD7E68"/>
    <w:rsid w:val="00FE7E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10"/>
    <w:pPr>
      <w:ind w:left="720"/>
      <w:contextualSpacing/>
    </w:pPr>
  </w:style>
  <w:style w:type="paragraph" w:styleId="Header">
    <w:name w:val="header"/>
    <w:basedOn w:val="Normal"/>
    <w:link w:val="HeaderChar"/>
    <w:uiPriority w:val="99"/>
    <w:semiHidden/>
    <w:unhideWhenUsed/>
    <w:rsid w:val="00833F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3F67"/>
  </w:style>
  <w:style w:type="paragraph" w:styleId="Footer">
    <w:name w:val="footer"/>
    <w:basedOn w:val="Normal"/>
    <w:link w:val="FooterChar"/>
    <w:uiPriority w:val="99"/>
    <w:unhideWhenUsed/>
    <w:rsid w:val="00833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67"/>
  </w:style>
</w:styles>
</file>

<file path=word/webSettings.xml><?xml version="1.0" encoding="utf-8"?>
<w:webSettings xmlns:r="http://schemas.openxmlformats.org/officeDocument/2006/relationships" xmlns:w="http://schemas.openxmlformats.org/wordprocessingml/2006/main">
  <w:divs>
    <w:div w:id="10893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2014-09-26T09:53:00Z</cp:lastPrinted>
  <dcterms:created xsi:type="dcterms:W3CDTF">2014-09-30T12:49:00Z</dcterms:created>
  <dcterms:modified xsi:type="dcterms:W3CDTF">2014-09-30T12:49:00Z</dcterms:modified>
</cp:coreProperties>
</file>