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r>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IN </w:t>
      </w:r>
      <w:proofErr w:type="gramStart"/>
      <w:r w:rsidRPr="008C4721">
        <w:rPr>
          <w:rFonts w:ascii="Bookman Old Style" w:hAnsi="Bookman Old Style"/>
          <w:sz w:val="24"/>
          <w:szCs w:val="24"/>
        </w:rPr>
        <w:t>THE  SUPREME</w:t>
      </w:r>
      <w:proofErr w:type="gramEnd"/>
      <w:r w:rsidRPr="008C4721">
        <w:rPr>
          <w:rFonts w:ascii="Bookman Old Style" w:hAnsi="Bookman Old Style"/>
          <w:sz w:val="24"/>
          <w:szCs w:val="24"/>
        </w:rPr>
        <w:t xml:space="preserve"> COURT OF SWAZILAND</w:t>
      </w:r>
    </w:p>
    <w:p w:rsidR="008C4721" w:rsidRPr="008C4721" w:rsidRDefault="008C4721" w:rsidP="008C4721">
      <w:pPr>
        <w:rPr>
          <w:rFonts w:ascii="Bookman Old Style" w:hAnsi="Bookman Old Style"/>
          <w:sz w:val="24"/>
          <w:szCs w:val="24"/>
        </w:rPr>
      </w:pPr>
      <w:r>
        <w:rPr>
          <w:rFonts w:ascii="Bookman Old Style" w:hAnsi="Bookman Old Style"/>
          <w:sz w:val="24"/>
          <w:szCs w:val="24"/>
        </w:rPr>
        <w:t xml:space="preserve">                      </w:t>
      </w:r>
      <w:r w:rsidRPr="008C4721">
        <w:rPr>
          <w:rFonts w:ascii="Bookman Old Style" w:hAnsi="Bookman Old Style"/>
          <w:sz w:val="24"/>
          <w:szCs w:val="24"/>
        </w:rPr>
        <w:t xml:space="preserve">               </w:t>
      </w:r>
      <w:proofErr w:type="gramStart"/>
      <w:r w:rsidRPr="008C4721">
        <w:rPr>
          <w:rFonts w:ascii="Bookman Old Style" w:hAnsi="Bookman Old Style"/>
          <w:sz w:val="24"/>
          <w:szCs w:val="24"/>
        </w:rPr>
        <w:t>HELD AT MBABANE</w:t>
      </w:r>
      <w:r>
        <w:rPr>
          <w:rFonts w:ascii="Bookman Old Style" w:hAnsi="Bookman Old Style"/>
          <w:sz w:val="24"/>
          <w:szCs w:val="24"/>
        </w:rPr>
        <w:t xml:space="preserve">  </w:t>
      </w:r>
      <w:r w:rsidRPr="008C4721">
        <w:rPr>
          <w:rFonts w:ascii="Bookman Old Style" w:hAnsi="Bookman Old Style"/>
          <w:sz w:val="24"/>
          <w:szCs w:val="24"/>
        </w:rPr>
        <w:t xml:space="preserve">   CIVIL APPEAL NO.</w:t>
      </w:r>
      <w:proofErr w:type="gramEnd"/>
      <w:r w:rsidRPr="008C4721">
        <w:rPr>
          <w:rFonts w:ascii="Bookman Old Style" w:hAnsi="Bookman Old Style"/>
          <w:sz w:val="24"/>
          <w:szCs w:val="24"/>
        </w:rPr>
        <w:t xml:space="preserve"> 31/2010</w:t>
      </w: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ab/>
      </w:r>
      <w:r w:rsidRPr="008C4721">
        <w:rPr>
          <w:rFonts w:ascii="Bookman Old Style" w:hAnsi="Bookman Old Style"/>
          <w:sz w:val="24"/>
          <w:szCs w:val="24"/>
        </w:rPr>
        <w:tab/>
      </w:r>
      <w:r w:rsidRPr="008C4721">
        <w:rPr>
          <w:rFonts w:ascii="Bookman Old Style" w:hAnsi="Bookman Old Style"/>
          <w:sz w:val="24"/>
          <w:szCs w:val="24"/>
        </w:rPr>
        <w:tab/>
      </w:r>
      <w:r w:rsidRPr="008C4721">
        <w:rPr>
          <w:rFonts w:ascii="Bookman Old Style" w:hAnsi="Bookman Old Style"/>
          <w:sz w:val="24"/>
          <w:szCs w:val="24"/>
        </w:rPr>
        <w:tab/>
        <w:t xml:space="preserve">    </w:t>
      </w:r>
      <w:r>
        <w:rPr>
          <w:rFonts w:ascii="Bookman Old Style" w:hAnsi="Bookman Old Style"/>
          <w:sz w:val="24"/>
          <w:szCs w:val="24"/>
        </w:rPr>
        <w:t xml:space="preserve">                   </w:t>
      </w:r>
      <w:bookmarkStart w:id="0" w:name="_GoBack"/>
      <w:bookmarkEnd w:id="0"/>
      <w:r w:rsidRPr="008C4721">
        <w:rPr>
          <w:rFonts w:ascii="Bookman Old Style" w:hAnsi="Bookman Old Style"/>
          <w:sz w:val="24"/>
          <w:szCs w:val="24"/>
        </w:rPr>
        <w:t xml:space="preserve">               CITATION: [2010] SZSC6</w:t>
      </w: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In the matter between</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DANIEL DIDABANTU KHUMALO          </w:t>
      </w:r>
      <w:r w:rsidRPr="008C4721">
        <w:rPr>
          <w:rFonts w:ascii="Bookman Old Style" w:hAnsi="Bookman Old Style"/>
          <w:sz w:val="24"/>
          <w:szCs w:val="24"/>
        </w:rPr>
        <w:t xml:space="preserve">          </w:t>
      </w:r>
      <w:r w:rsidRPr="008C4721">
        <w:rPr>
          <w:rFonts w:ascii="Bookman Old Style" w:hAnsi="Bookman Old Style"/>
          <w:sz w:val="24"/>
          <w:szCs w:val="24"/>
        </w:rPr>
        <w:t xml:space="preserve">  APPELLANT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proofErr w:type="gramStart"/>
      <w:r w:rsidRPr="008C4721">
        <w:rPr>
          <w:rFonts w:ascii="Bookman Old Style" w:hAnsi="Bookman Old Style"/>
          <w:sz w:val="24"/>
          <w:szCs w:val="24"/>
        </w:rPr>
        <w:t>and</w:t>
      </w:r>
      <w:proofErr w:type="gramEnd"/>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THE ATTORNEY GENERAL        </w:t>
      </w:r>
      <w:r w:rsidRPr="008C4721">
        <w:rPr>
          <w:rFonts w:ascii="Bookman Old Style" w:hAnsi="Bookman Old Style"/>
          <w:sz w:val="24"/>
          <w:szCs w:val="24"/>
        </w:rPr>
        <w:t xml:space="preserve">                         FIRST RESPONDENT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CORAM:                          </w:t>
      </w: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RAMODIBEDI, CJ</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         </w:t>
      </w:r>
      <w:r w:rsidRPr="008C4721">
        <w:rPr>
          <w:rFonts w:ascii="Bookman Old Style" w:hAnsi="Bookman Old Style"/>
          <w:sz w:val="24"/>
          <w:szCs w:val="24"/>
        </w:rPr>
        <w:t xml:space="preserve"> MOORE, JA</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r w:rsidRPr="008C4721">
        <w:rPr>
          <w:rFonts w:ascii="Bookman Old Style" w:hAnsi="Bookman Old Style"/>
          <w:sz w:val="24"/>
          <w:szCs w:val="24"/>
        </w:rPr>
        <w:t xml:space="preserve">                                                      DR. TWUM JA</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HEARD    :                       17 NOVEMBER 2010</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DELIVERED:     </w:t>
      </w:r>
      <w:r w:rsidRPr="008C4721">
        <w:rPr>
          <w:rFonts w:ascii="Bookman Old Style" w:hAnsi="Bookman Old Style"/>
          <w:sz w:val="24"/>
          <w:szCs w:val="24"/>
        </w:rPr>
        <w:t xml:space="preserve">               30 NOVEMBER 2010</w:t>
      </w: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SUMMARY</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lastRenderedPageBreak/>
        <w:t>Civil Appeal – The High Court dismissing appellant’s application on three grounds, namely, lack of jurisdiction in terms of s151 (8) of the Constitution, failure to establish a clear right for an interdict and dispute of facts – The Court upholding a principle that a court will not determine a constitutional issue where a matter may properly be determined on another basis – Interdict – Dispute of facts – Appellant failing to establish a clear right for an interdict – Appeal dismissed with costs.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JUDGMENT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RAMODIBEDI CJ</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[1]    The appellant’s application for an order interdicting the respondent and others from ejecting him from his homestead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Valley, </w:t>
      </w:r>
      <w:proofErr w:type="spellStart"/>
      <w:r w:rsidRPr="008C4721">
        <w:rPr>
          <w:rFonts w:ascii="Bookman Old Style" w:hAnsi="Bookman Old Style"/>
          <w:sz w:val="24"/>
          <w:szCs w:val="24"/>
        </w:rPr>
        <w:t>Hhohho</w:t>
      </w:r>
      <w:proofErr w:type="spellEnd"/>
      <w:r w:rsidRPr="008C4721">
        <w:rPr>
          <w:rFonts w:ascii="Bookman Old Style" w:hAnsi="Bookman Old Style"/>
          <w:sz w:val="24"/>
          <w:szCs w:val="24"/>
        </w:rPr>
        <w:t xml:space="preserve"> District, was  dismissed by the High Court (</w:t>
      </w:r>
      <w:proofErr w:type="spellStart"/>
      <w:r w:rsidRPr="008C4721">
        <w:rPr>
          <w:rFonts w:ascii="Bookman Old Style" w:hAnsi="Bookman Old Style"/>
          <w:sz w:val="24"/>
          <w:szCs w:val="24"/>
        </w:rPr>
        <w:t>Hlophe</w:t>
      </w:r>
      <w:proofErr w:type="spellEnd"/>
      <w:r w:rsidRPr="008C4721">
        <w:rPr>
          <w:rFonts w:ascii="Bookman Old Style" w:hAnsi="Bookman Old Style"/>
          <w:sz w:val="24"/>
          <w:szCs w:val="24"/>
        </w:rPr>
        <w:t xml:space="preserve"> J) on three grounds, namely:-</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(1)    That the High Court had no jurisdiction in the matter in terms of s151 (8) of the Constitution in as much as the point at issue concerned land which is administered in terms of Swazi Law and Custom.  To that end, as the court found,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had ruled that the appellant had not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(2)    That the appellant had failed to establish a clear right for an interdict in as much as the “appropriate structures” had ruled that he had not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(3)    That in any event, the appellant should have anticipated a dispute of facts whether or not he had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in the area in question.  Hence the appellant took a risk by proceeding by way of an application instead of an action.</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[2]    Insofar as the abovementioned constitutional point on jurisdiction is concerned the appellant makes the following submission in his heads of argument:-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lastRenderedPageBreak/>
        <w:t>“3.1.1.1       It is submitted that had the learned judge a quo applied this test [namely, that an ouster of jurisdiction clause applies only when action has been taken in terms of the section in question] he would have come to the conclusion that there was nothing before him that warranted the applicability of section 151 (8) of the Constitution”.</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[3]    It is strictly not necessary for this Court to reach a concluded view on whether or not the learned Judge a quo was correct in relying on lack of jurisdiction in terms of   s151 (8) of the Constitution.  It shall suffice merely to stress a fundamental principle of litigation that a court will not determine a constitutional issue where a matter may properly be determined on another basis.  See, for example, Jerry </w:t>
      </w:r>
      <w:proofErr w:type="spellStart"/>
      <w:r w:rsidRPr="008C4721">
        <w:rPr>
          <w:rFonts w:ascii="Bookman Old Style" w:hAnsi="Bookman Old Style"/>
          <w:sz w:val="24"/>
          <w:szCs w:val="24"/>
        </w:rPr>
        <w:t>Nhlapo</w:t>
      </w:r>
      <w:proofErr w:type="spellEnd"/>
      <w:r w:rsidRPr="008C4721">
        <w:rPr>
          <w:rFonts w:ascii="Bookman Old Style" w:hAnsi="Bookman Old Style"/>
          <w:sz w:val="24"/>
          <w:szCs w:val="24"/>
        </w:rPr>
        <w:t xml:space="preserve"> and 24 others v Lucky Howe N.O. (in his capacity as Liquidator of VIP Limited in Liquidation), Civil Appeal No. 37/07.  This is undoubtedly such a case.  The judgment in this matter, therefore, only focuses on two of the issues upon which the court a quo relied for dismissing the appellant’s application, namely, (1) failure to establish a clear right for an interdict and (2) dispute of facts.  But before proceeding further, it is necessary to state the relevant facts, even if only in outline.</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[4]    It is not seriously disputed on the papers that on 25 March 2000, and following acrimony between the appellant and the </w:t>
      </w:r>
      <w:proofErr w:type="spellStart"/>
      <w:r w:rsidRPr="008C4721">
        <w:rPr>
          <w:rFonts w:ascii="Bookman Old Style" w:hAnsi="Bookman Old Style"/>
          <w:sz w:val="24"/>
          <w:szCs w:val="24"/>
        </w:rPr>
        <w:t>Shongwe</w:t>
      </w:r>
      <w:proofErr w:type="spellEnd"/>
      <w:r w:rsidRPr="008C4721">
        <w:rPr>
          <w:rFonts w:ascii="Bookman Old Style" w:hAnsi="Bookman Old Style"/>
          <w:sz w:val="24"/>
          <w:szCs w:val="24"/>
        </w:rPr>
        <w:t xml:space="preserve"> family over the disputed land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ordered the appellant to vacate  the land in question and to go and </w:t>
      </w:r>
      <w:proofErr w:type="spellStart"/>
      <w:r w:rsidRPr="008C4721">
        <w:rPr>
          <w:rFonts w:ascii="Bookman Old Style" w:hAnsi="Bookman Old Style"/>
          <w:sz w:val="24"/>
          <w:szCs w:val="24"/>
        </w:rPr>
        <w:t>khonta</w:t>
      </w:r>
      <w:proofErr w:type="spellEnd"/>
      <w:r w:rsidRPr="008C4721">
        <w:rPr>
          <w:rFonts w:ascii="Bookman Old Style" w:hAnsi="Bookman Old Style"/>
          <w:sz w:val="24"/>
          <w:szCs w:val="24"/>
        </w:rPr>
        <w:t xml:space="preserve"> at another chiefdom.  Interestingly, it was submitted on the appellant’s behalf that the order in question did not exist because it was not shown to him.  That submission defies logic.  The fact that an order is not shown to the person to be evicted does not necessarily mean that it does not exist.  It is not disputed that the appellant was advised to follow the customary procedure of </w:t>
      </w:r>
      <w:proofErr w:type="spellStart"/>
      <w:r w:rsidRPr="008C4721">
        <w:rPr>
          <w:rFonts w:ascii="Bookman Old Style" w:hAnsi="Bookman Old Style"/>
          <w:sz w:val="24"/>
          <w:szCs w:val="24"/>
        </w:rPr>
        <w:t>kubonga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eNkhosini</w:t>
      </w:r>
      <w:proofErr w:type="spellEnd"/>
      <w:r w:rsidRPr="008C4721">
        <w:rPr>
          <w:rFonts w:ascii="Bookman Old Style" w:hAnsi="Bookman Old Style"/>
          <w:sz w:val="24"/>
          <w:szCs w:val="24"/>
        </w:rPr>
        <w:t xml:space="preserve"> in order to verify the existence of the order in question.  This, he failed to do.  It follows from these considerations that as a matter of overwhelming probability it must be accepted that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did make the order in question.</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[5]    Crucially, the opposing affidavits of </w:t>
      </w:r>
      <w:proofErr w:type="spellStart"/>
      <w:r w:rsidRPr="008C4721">
        <w:rPr>
          <w:rFonts w:ascii="Bookman Old Style" w:hAnsi="Bookman Old Style"/>
          <w:sz w:val="24"/>
          <w:szCs w:val="24"/>
        </w:rPr>
        <w:t>Thokozile</w:t>
      </w:r>
      <w:proofErr w:type="spellEnd"/>
      <w:r w:rsidRPr="008C4721">
        <w:rPr>
          <w:rFonts w:ascii="Bookman Old Style" w:hAnsi="Bookman Old Style"/>
          <w:sz w:val="24"/>
          <w:szCs w:val="24"/>
        </w:rPr>
        <w:t xml:space="preserve"> Regina </w:t>
      </w:r>
      <w:proofErr w:type="spellStart"/>
      <w:r w:rsidRPr="008C4721">
        <w:rPr>
          <w:rFonts w:ascii="Bookman Old Style" w:hAnsi="Bookman Old Style"/>
          <w:sz w:val="24"/>
          <w:szCs w:val="24"/>
        </w:rPr>
        <w:t>Shongwe</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Bheka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Mabuza</w:t>
      </w:r>
      <w:proofErr w:type="spellEnd"/>
      <w:r w:rsidRPr="008C4721">
        <w:rPr>
          <w:rFonts w:ascii="Bookman Old Style" w:hAnsi="Bookman Old Style"/>
          <w:sz w:val="24"/>
          <w:szCs w:val="24"/>
        </w:rPr>
        <w:t xml:space="preserve"> and the appellant’s own former wife, </w:t>
      </w:r>
      <w:proofErr w:type="spellStart"/>
      <w:r w:rsidRPr="008C4721">
        <w:rPr>
          <w:rFonts w:ascii="Bookman Old Style" w:hAnsi="Bookman Old Style"/>
          <w:sz w:val="24"/>
          <w:szCs w:val="24"/>
        </w:rPr>
        <w:t>Siphiwe</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Maseko</w:t>
      </w:r>
      <w:proofErr w:type="spellEnd"/>
      <w:r w:rsidRPr="008C4721">
        <w:rPr>
          <w:rFonts w:ascii="Bookman Old Style" w:hAnsi="Bookman Old Style"/>
          <w:sz w:val="24"/>
          <w:szCs w:val="24"/>
        </w:rPr>
        <w:t xml:space="preserve">, were significantly met with no more than a bare denial.  As a typical example, in paragraph 7 of his supporting affidavit </w:t>
      </w:r>
      <w:proofErr w:type="spellStart"/>
      <w:r w:rsidRPr="008C4721">
        <w:rPr>
          <w:rFonts w:ascii="Bookman Old Style" w:hAnsi="Bookman Old Style"/>
          <w:sz w:val="24"/>
          <w:szCs w:val="24"/>
        </w:rPr>
        <w:t>Bheka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Mabuza</w:t>
      </w:r>
      <w:proofErr w:type="spellEnd"/>
      <w:r w:rsidRPr="008C4721">
        <w:rPr>
          <w:rFonts w:ascii="Bookman Old Style" w:hAnsi="Bookman Old Style"/>
          <w:sz w:val="24"/>
          <w:szCs w:val="24"/>
        </w:rPr>
        <w:t>, who was admittedly a member of the Swazi National Council Standing Committee at the material time, deposed as follows:-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“7.</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I confirm that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concluded that the Applicant did not occupy land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through </w:t>
      </w:r>
      <w:proofErr w:type="spellStart"/>
      <w:r w:rsidRPr="008C4721">
        <w:rPr>
          <w:rFonts w:ascii="Bookman Old Style" w:hAnsi="Bookman Old Style"/>
          <w:sz w:val="24"/>
          <w:szCs w:val="24"/>
        </w:rPr>
        <w:t>kukhonta</w:t>
      </w:r>
      <w:proofErr w:type="spellEnd"/>
      <w:r w:rsidRPr="008C4721">
        <w:rPr>
          <w:rFonts w:ascii="Bookman Old Style" w:hAnsi="Bookman Old Style"/>
          <w:sz w:val="24"/>
          <w:szCs w:val="24"/>
        </w:rPr>
        <w:t xml:space="preserve"> and that the </w:t>
      </w:r>
      <w:proofErr w:type="spellStart"/>
      <w:r w:rsidRPr="008C4721">
        <w:rPr>
          <w:rFonts w:ascii="Bookman Old Style" w:hAnsi="Bookman Old Style"/>
          <w:sz w:val="24"/>
          <w:szCs w:val="24"/>
        </w:rPr>
        <w:t>Shongwe</w:t>
      </w:r>
      <w:proofErr w:type="spellEnd"/>
      <w:r w:rsidRPr="008C4721">
        <w:rPr>
          <w:rFonts w:ascii="Bookman Old Style" w:hAnsi="Bookman Old Style"/>
          <w:sz w:val="24"/>
          <w:szCs w:val="24"/>
        </w:rPr>
        <w:t xml:space="preserve"> family were the rightful occupiers of the land.  I further confirm that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ordered the Applicant to leave the disputed land and </w:t>
      </w:r>
      <w:proofErr w:type="spellStart"/>
      <w:r w:rsidRPr="008C4721">
        <w:rPr>
          <w:rFonts w:ascii="Bookman Old Style" w:hAnsi="Bookman Old Style"/>
          <w:sz w:val="24"/>
          <w:szCs w:val="24"/>
        </w:rPr>
        <w:t>khonta</w:t>
      </w:r>
      <w:proofErr w:type="spellEnd"/>
      <w:r w:rsidRPr="008C4721">
        <w:rPr>
          <w:rFonts w:ascii="Bookman Old Style" w:hAnsi="Bookman Old Style"/>
          <w:sz w:val="24"/>
          <w:szCs w:val="24"/>
        </w:rPr>
        <w:t xml:space="preserve"> at a different chiefdom”.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[6]    In paragraph 19 of his replying affidavit the appellant merely contended himself with the following statement:-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“19.</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Ad Affidavit of </w:t>
      </w:r>
      <w:proofErr w:type="spellStart"/>
      <w:r w:rsidRPr="008C4721">
        <w:rPr>
          <w:rFonts w:ascii="Bookman Old Style" w:hAnsi="Bookman Old Style"/>
          <w:sz w:val="24"/>
          <w:szCs w:val="24"/>
        </w:rPr>
        <w:t>Bheka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Mabuza</w:t>
      </w:r>
      <w:proofErr w:type="spellEnd"/>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I only admit that the matter was referred to Swazi National Council for advice but aver that the Swazi National Council was satisfied that I have properly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As to the latter allegation it is important to note that on the appellant’s own admission, this was refuted by his own former wife as appears in paragraph [11] below.</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[7]    In this Court the appellant relied heavily on the affidavit of John </w:t>
      </w:r>
      <w:proofErr w:type="spellStart"/>
      <w:r w:rsidRPr="008C4721">
        <w:rPr>
          <w:rFonts w:ascii="Bookman Old Style" w:hAnsi="Bookman Old Style"/>
          <w:sz w:val="24"/>
          <w:szCs w:val="24"/>
        </w:rPr>
        <w:t>Shaviela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Mabuya</w:t>
      </w:r>
      <w:proofErr w:type="spellEnd"/>
      <w:r w:rsidRPr="008C4721">
        <w:rPr>
          <w:rFonts w:ascii="Bookman Old Style" w:hAnsi="Bookman Old Style"/>
          <w:sz w:val="24"/>
          <w:szCs w:val="24"/>
        </w:rPr>
        <w:t xml:space="preserve"> who deposed that between 1980 and 1989 he was a member of </w:t>
      </w:r>
      <w:proofErr w:type="spellStart"/>
      <w:r w:rsidRPr="008C4721">
        <w:rPr>
          <w:rFonts w:ascii="Bookman Old Style" w:hAnsi="Bookman Old Style"/>
          <w:sz w:val="24"/>
          <w:szCs w:val="24"/>
        </w:rPr>
        <w:t>Libandla</w:t>
      </w:r>
      <w:proofErr w:type="spellEnd"/>
      <w:r w:rsidRPr="008C4721">
        <w:rPr>
          <w:rFonts w:ascii="Bookman Old Style" w:hAnsi="Bookman Old Style"/>
          <w:sz w:val="24"/>
          <w:szCs w:val="24"/>
        </w:rPr>
        <w:t xml:space="preserve"> of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Royal Kraal and </w:t>
      </w:r>
      <w:proofErr w:type="spellStart"/>
      <w:r w:rsidRPr="008C4721">
        <w:rPr>
          <w:rFonts w:ascii="Bookman Old Style" w:hAnsi="Bookman Old Style"/>
          <w:sz w:val="24"/>
          <w:szCs w:val="24"/>
        </w:rPr>
        <w:t>Indvuna</w:t>
      </w:r>
      <w:proofErr w:type="spellEnd"/>
      <w:r w:rsidRPr="008C4721">
        <w:rPr>
          <w:rFonts w:ascii="Bookman Old Style" w:hAnsi="Bookman Old Style"/>
          <w:sz w:val="24"/>
          <w:szCs w:val="24"/>
        </w:rPr>
        <w:t xml:space="preserve"> </w:t>
      </w:r>
      <w:proofErr w:type="spellStart"/>
      <w:r w:rsidRPr="008C4721">
        <w:rPr>
          <w:rFonts w:ascii="Bookman Old Style" w:hAnsi="Bookman Old Style"/>
          <w:sz w:val="24"/>
          <w:szCs w:val="24"/>
        </w:rPr>
        <w:t>yemajaha</w:t>
      </w:r>
      <w:proofErr w:type="spellEnd"/>
      <w:r w:rsidRPr="008C4721">
        <w:rPr>
          <w:rFonts w:ascii="Bookman Old Style" w:hAnsi="Bookman Old Style"/>
          <w:sz w:val="24"/>
          <w:szCs w:val="24"/>
        </w:rPr>
        <w:t xml:space="preserve">.  He averred that the appellant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The problem with this affidavit, however, is that it came at the replying stage when the respondent had no opportunity to deal with it.  It is a matter of fundamental principle that an applicant must make out his case in the founding affidavit.  Generally, a court will not allow an applicant to make out a case in reply.  No acceptable explanation was furnished why the affidavit of </w:t>
      </w:r>
      <w:proofErr w:type="spellStart"/>
      <w:r w:rsidRPr="008C4721">
        <w:rPr>
          <w:rFonts w:ascii="Bookman Old Style" w:hAnsi="Bookman Old Style"/>
          <w:sz w:val="24"/>
          <w:szCs w:val="24"/>
        </w:rPr>
        <w:t>Mabuya</w:t>
      </w:r>
      <w:proofErr w:type="spellEnd"/>
      <w:r w:rsidRPr="008C4721">
        <w:rPr>
          <w:rFonts w:ascii="Bookman Old Style" w:hAnsi="Bookman Old Style"/>
          <w:sz w:val="24"/>
          <w:szCs w:val="24"/>
        </w:rPr>
        <w:t xml:space="preserve"> was not attached to the appellant’s founding affidavit in order to enable the respondent to respond to it.  Be that as it may, the affidavit in question merely intensifies the dispute of facts in the circumstances.   In fact it adds more fuel to the dispute.</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[8]    Now, as this Court stated in such cases as VIF Limited v </w:t>
      </w:r>
      <w:proofErr w:type="spellStart"/>
      <w:r w:rsidRPr="008C4721">
        <w:rPr>
          <w:rFonts w:ascii="Bookman Old Style" w:hAnsi="Bookman Old Style"/>
          <w:sz w:val="24"/>
          <w:szCs w:val="24"/>
        </w:rPr>
        <w:t>Vuvulane</w:t>
      </w:r>
      <w:proofErr w:type="spellEnd"/>
      <w:r w:rsidRPr="008C4721">
        <w:rPr>
          <w:rFonts w:ascii="Bookman Old Style" w:hAnsi="Bookman Old Style"/>
          <w:sz w:val="24"/>
          <w:szCs w:val="24"/>
        </w:rPr>
        <w:t xml:space="preserve"> Irrigation Farmers Association (public) Company (Proprietary) Limited and Another, Appeal Case No. 30/2000 it is well-established that where there is a dispute of facts on the papers, as here, a final interdict should only be granted on notice of motion proceedings if the facts as stated by the respondent together with the facts in the applicant’s affidavits justify such </w:t>
      </w:r>
      <w:r w:rsidRPr="008C4721">
        <w:rPr>
          <w:rFonts w:ascii="Bookman Old Style" w:hAnsi="Bookman Old Style"/>
          <w:sz w:val="24"/>
          <w:szCs w:val="24"/>
        </w:rPr>
        <w:lastRenderedPageBreak/>
        <w:t xml:space="preserve">an order.  </w:t>
      </w:r>
      <w:proofErr w:type="gramStart"/>
      <w:r w:rsidRPr="008C4721">
        <w:rPr>
          <w:rFonts w:ascii="Bookman Old Style" w:hAnsi="Bookman Old Style"/>
          <w:sz w:val="24"/>
          <w:szCs w:val="24"/>
        </w:rPr>
        <w:t xml:space="preserve">See also </w:t>
      </w:r>
      <w:proofErr w:type="spellStart"/>
      <w:r w:rsidRPr="008C4721">
        <w:rPr>
          <w:rFonts w:ascii="Bookman Old Style" w:hAnsi="Bookman Old Style"/>
          <w:sz w:val="24"/>
          <w:szCs w:val="24"/>
        </w:rPr>
        <w:t>Plascon</w:t>
      </w:r>
      <w:proofErr w:type="spellEnd"/>
      <w:r w:rsidRPr="008C4721">
        <w:rPr>
          <w:rFonts w:ascii="Bookman Old Style" w:hAnsi="Bookman Old Style"/>
          <w:sz w:val="24"/>
          <w:szCs w:val="24"/>
        </w:rPr>
        <w:t xml:space="preserve">-Evans Paints Ltd v Van </w:t>
      </w:r>
      <w:proofErr w:type="spellStart"/>
      <w:r w:rsidRPr="008C4721">
        <w:rPr>
          <w:rFonts w:ascii="Bookman Old Style" w:hAnsi="Bookman Old Style"/>
          <w:sz w:val="24"/>
          <w:szCs w:val="24"/>
        </w:rPr>
        <w:t>Riebeeck</w:t>
      </w:r>
      <w:proofErr w:type="spellEnd"/>
      <w:r w:rsidRPr="008C4721">
        <w:rPr>
          <w:rFonts w:ascii="Bookman Old Style" w:hAnsi="Bookman Old Style"/>
          <w:sz w:val="24"/>
          <w:szCs w:val="24"/>
        </w:rPr>
        <w:t xml:space="preserve"> Paints (Pty) Ltd 1984 (3) S.A. 623 (A) at 634 – 635.</w:t>
      </w:r>
      <w:proofErr w:type="gramEnd"/>
      <w:r w:rsidRPr="008C4721">
        <w:rPr>
          <w:rFonts w:ascii="Bookman Old Style" w:hAnsi="Bookman Old Style"/>
          <w:sz w:val="24"/>
          <w:szCs w:val="24"/>
        </w:rPr>
        <w:t xml:space="preserve">  On this principle, therefore, and there being a dispute of facts in the matter, the learned Judge a quo was justified in accepting the respondent’s version and dismissing the appellant’s application on that basis.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[9]    The dismissal of the appellant’s application was in my view also justified in terms of Rule 6 (17) of the High Court Rules.  This Rule provides as follows:-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“(17</w:t>
      </w:r>
      <w:proofErr w:type="gramStart"/>
      <w:r w:rsidRPr="008C4721">
        <w:rPr>
          <w:rFonts w:ascii="Bookman Old Style" w:hAnsi="Bookman Old Style"/>
          <w:sz w:val="24"/>
          <w:szCs w:val="24"/>
        </w:rPr>
        <w:t>)  Where</w:t>
      </w:r>
      <w:proofErr w:type="gramEnd"/>
      <w:r w:rsidRPr="008C4721">
        <w:rPr>
          <w:rFonts w:ascii="Bookman Old Style" w:hAnsi="Bookman Old Style"/>
          <w:sz w:val="24"/>
          <w:szCs w:val="24"/>
        </w:rPr>
        <w:t xml:space="preserve"> an application cannot properly be decided on affidavit, the court may dismiss the application or make such order as to it seems fit with a view to ensuring a just and expeditious decision”.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[10]  As is plainly evident from Rule 6 (17), a court faced with a dispute of facts in an application  has a judicial discretion either to dismiss the application or to make such order as it deems fit in order to bring about a just and speedy resolution of the matter.  An appellate court is generally loath to interfere with such </w:t>
      </w:r>
      <w:proofErr w:type="gramStart"/>
      <w:r w:rsidRPr="008C4721">
        <w:rPr>
          <w:rFonts w:ascii="Bookman Old Style" w:hAnsi="Bookman Old Style"/>
          <w:sz w:val="24"/>
          <w:szCs w:val="24"/>
        </w:rPr>
        <w:t>a discretion</w:t>
      </w:r>
      <w:proofErr w:type="gramEnd"/>
      <w:r w:rsidRPr="008C4721">
        <w:rPr>
          <w:rFonts w:ascii="Bookman Old Style" w:hAnsi="Bookman Old Style"/>
          <w:sz w:val="24"/>
          <w:szCs w:val="24"/>
        </w:rPr>
        <w:t xml:space="preserve"> in the absence of a misdirection.  It has not been shown that the learned judge a quo misdirected himself in any way.  All that was submitted by Adv. </w:t>
      </w:r>
      <w:proofErr w:type="spellStart"/>
      <w:r w:rsidRPr="008C4721">
        <w:rPr>
          <w:rFonts w:ascii="Bookman Old Style" w:hAnsi="Bookman Old Style"/>
          <w:sz w:val="24"/>
          <w:szCs w:val="24"/>
        </w:rPr>
        <w:t>Maziya</w:t>
      </w:r>
      <w:proofErr w:type="spellEnd"/>
      <w:r w:rsidRPr="008C4721">
        <w:rPr>
          <w:rFonts w:ascii="Bookman Old Style" w:hAnsi="Bookman Old Style"/>
          <w:sz w:val="24"/>
          <w:szCs w:val="24"/>
        </w:rPr>
        <w:t xml:space="preserve"> on the appellant’s behalf on this issue was that the learned Judge a quo should have called for viva voce evidence himself.  But I consider that the ball was in the appellant’s court to make the running and apply for viva voce evidence himself.  This, he failed to do.  Accordingly, he has got only himself to blame for the resultant outcome in the matter.</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[11</w:t>
      </w:r>
      <w:proofErr w:type="gramStart"/>
      <w:r w:rsidRPr="008C4721">
        <w:rPr>
          <w:rFonts w:ascii="Bookman Old Style" w:hAnsi="Bookman Old Style"/>
          <w:sz w:val="24"/>
          <w:szCs w:val="24"/>
        </w:rPr>
        <w:t>]  Similarly</w:t>
      </w:r>
      <w:proofErr w:type="gramEnd"/>
      <w:r w:rsidRPr="008C4721">
        <w:rPr>
          <w:rFonts w:ascii="Bookman Old Style" w:hAnsi="Bookman Old Style"/>
          <w:sz w:val="24"/>
          <w:szCs w:val="24"/>
        </w:rPr>
        <w:t xml:space="preserve">, it is apparent from the facts in this matter that the appellant should have anticipated a dispute of </w:t>
      </w:r>
      <w:proofErr w:type="spellStart"/>
      <w:r w:rsidRPr="008C4721">
        <w:rPr>
          <w:rFonts w:ascii="Bookman Old Style" w:hAnsi="Bookman Old Style"/>
          <w:sz w:val="24"/>
          <w:szCs w:val="24"/>
        </w:rPr>
        <w:t>factsarising</w:t>
      </w:r>
      <w:proofErr w:type="spellEnd"/>
      <w:r w:rsidRPr="008C4721">
        <w:rPr>
          <w:rFonts w:ascii="Bookman Old Style" w:hAnsi="Bookman Old Style"/>
          <w:sz w:val="24"/>
          <w:szCs w:val="24"/>
        </w:rPr>
        <w:t xml:space="preserve"> in the matter.  Thus, for example, in paragraph 13 of his founding affidavit the appellant made the following averments:-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“13</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At that meeting they asked me if I know about the King’s Order ejecting me from my homestead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I told them I was not aware of such an order.  I told them that on 25 March 1999 the Swazi National Council had ruled that I had </w:t>
      </w:r>
      <w:proofErr w:type="spellStart"/>
      <w:r w:rsidRPr="008C4721">
        <w:rPr>
          <w:rFonts w:ascii="Bookman Old Style" w:hAnsi="Bookman Old Style"/>
          <w:sz w:val="24"/>
          <w:szCs w:val="24"/>
        </w:rPr>
        <w:t>Khontaed</w:t>
      </w:r>
      <w:proofErr w:type="spellEnd"/>
      <w:r w:rsidRPr="008C4721">
        <w:rPr>
          <w:rFonts w:ascii="Bookman Old Style" w:hAnsi="Bookman Old Style"/>
          <w:sz w:val="24"/>
          <w:szCs w:val="24"/>
        </w:rPr>
        <w:t xml:space="preserve"> at </w:t>
      </w:r>
      <w:proofErr w:type="spellStart"/>
      <w:r w:rsidRPr="008C4721">
        <w:rPr>
          <w:rFonts w:ascii="Bookman Old Style" w:hAnsi="Bookman Old Style"/>
          <w:sz w:val="24"/>
          <w:szCs w:val="24"/>
        </w:rPr>
        <w:t>Ezulwini</w:t>
      </w:r>
      <w:proofErr w:type="spellEnd"/>
      <w:r w:rsidRPr="008C4721">
        <w:rPr>
          <w:rFonts w:ascii="Bookman Old Style" w:hAnsi="Bookman Old Style"/>
          <w:sz w:val="24"/>
          <w:szCs w:val="24"/>
        </w:rPr>
        <w:t xml:space="preserve"> under the said Chief </w:t>
      </w:r>
      <w:proofErr w:type="spellStart"/>
      <w:r w:rsidRPr="008C4721">
        <w:rPr>
          <w:rFonts w:ascii="Bookman Old Style" w:hAnsi="Bookman Old Style"/>
          <w:sz w:val="24"/>
          <w:szCs w:val="24"/>
        </w:rPr>
        <w:t>Mafelenkhosini</w:t>
      </w:r>
      <w:proofErr w:type="spellEnd"/>
      <w:r w:rsidRPr="008C4721">
        <w:rPr>
          <w:rFonts w:ascii="Bookman Old Style" w:hAnsi="Bookman Old Style"/>
          <w:sz w:val="24"/>
          <w:szCs w:val="24"/>
        </w:rPr>
        <w:t xml:space="preserve"> to which my </w:t>
      </w:r>
      <w:proofErr w:type="spellStart"/>
      <w:r w:rsidRPr="008C4721">
        <w:rPr>
          <w:rFonts w:ascii="Bookman Old Style" w:hAnsi="Bookman Old Style"/>
          <w:sz w:val="24"/>
          <w:szCs w:val="24"/>
        </w:rPr>
        <w:t>ex wife</w:t>
      </w:r>
      <w:proofErr w:type="spellEnd"/>
      <w:r w:rsidRPr="008C4721">
        <w:rPr>
          <w:rFonts w:ascii="Bookman Old Style" w:hAnsi="Bookman Old Style"/>
          <w:sz w:val="24"/>
          <w:szCs w:val="24"/>
        </w:rPr>
        <w:t xml:space="preserve"> responded that what I was saying was not true”.</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[12</w:t>
      </w:r>
      <w:proofErr w:type="gramStart"/>
      <w:r w:rsidRPr="008C4721">
        <w:rPr>
          <w:rFonts w:ascii="Bookman Old Style" w:hAnsi="Bookman Old Style"/>
          <w:sz w:val="24"/>
          <w:szCs w:val="24"/>
        </w:rPr>
        <w:t>]  In</w:t>
      </w:r>
      <w:proofErr w:type="gramEnd"/>
      <w:r w:rsidRPr="008C4721">
        <w:rPr>
          <w:rFonts w:ascii="Bookman Old Style" w:hAnsi="Bookman Old Style"/>
          <w:sz w:val="24"/>
          <w:szCs w:val="24"/>
        </w:rPr>
        <w:t xml:space="preserve"> fairness to him, Adv. </w:t>
      </w:r>
      <w:proofErr w:type="spellStart"/>
      <w:r w:rsidRPr="008C4721">
        <w:rPr>
          <w:rFonts w:ascii="Bookman Old Style" w:hAnsi="Bookman Old Style"/>
          <w:sz w:val="24"/>
          <w:szCs w:val="24"/>
        </w:rPr>
        <w:t>Maziya</w:t>
      </w:r>
      <w:proofErr w:type="spellEnd"/>
      <w:r w:rsidRPr="008C4721">
        <w:rPr>
          <w:rFonts w:ascii="Bookman Old Style" w:hAnsi="Bookman Old Style"/>
          <w:sz w:val="24"/>
          <w:szCs w:val="24"/>
        </w:rPr>
        <w:t>, conceded, and properly so in my view, that the appellant took a risk in these circumstances in proceeding by way of an application instead of an action.  Counsel argued, however, that the appellant was entitled to move an application because of the urgency of the matter since the appellant was being evicted in two weeks’ time, as he put it.  I reject this argument as untenable.  It seems to me that there was nothing stopping the appellant from issuing summons and thereafter applying for an interim interdict pending the finalisation of the action on the basis of the alleged urgency.  Whatever way one looks at it, it was, in my view, simply inexcusable for the appellant to proceed by way of an application in these circumstances.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lastRenderedPageBreak/>
        <w:t>[13</w:t>
      </w:r>
      <w:proofErr w:type="gramStart"/>
      <w:r w:rsidRPr="008C4721">
        <w:rPr>
          <w:rFonts w:ascii="Bookman Old Style" w:hAnsi="Bookman Old Style"/>
          <w:sz w:val="24"/>
          <w:szCs w:val="24"/>
        </w:rPr>
        <w:t>]  This</w:t>
      </w:r>
      <w:proofErr w:type="gramEnd"/>
      <w:r w:rsidRPr="008C4721">
        <w:rPr>
          <w:rFonts w:ascii="Bookman Old Style" w:hAnsi="Bookman Old Style"/>
          <w:sz w:val="24"/>
          <w:szCs w:val="24"/>
        </w:rPr>
        <w:t xml:space="preserve"> brings me to the question whether the appellant succeeded in establishing a clear right for an interdict.  As was stated in the landmark case of </w:t>
      </w:r>
      <w:proofErr w:type="spellStart"/>
      <w:r w:rsidRPr="008C4721">
        <w:rPr>
          <w:rFonts w:ascii="Bookman Old Style" w:hAnsi="Bookman Old Style"/>
          <w:sz w:val="24"/>
          <w:szCs w:val="24"/>
        </w:rPr>
        <w:t>Setlogelo</w:t>
      </w:r>
      <w:proofErr w:type="spellEnd"/>
      <w:r w:rsidRPr="008C4721">
        <w:rPr>
          <w:rFonts w:ascii="Bookman Old Style" w:hAnsi="Bookman Old Style"/>
          <w:sz w:val="24"/>
          <w:szCs w:val="24"/>
        </w:rPr>
        <w:t xml:space="preserve"> v </w:t>
      </w:r>
      <w:proofErr w:type="spellStart"/>
      <w:r w:rsidRPr="008C4721">
        <w:rPr>
          <w:rFonts w:ascii="Bookman Old Style" w:hAnsi="Bookman Old Style"/>
          <w:sz w:val="24"/>
          <w:szCs w:val="24"/>
        </w:rPr>
        <w:t>Setlogelo</w:t>
      </w:r>
      <w:proofErr w:type="spellEnd"/>
      <w:r w:rsidRPr="008C4721">
        <w:rPr>
          <w:rFonts w:ascii="Bookman Old Style" w:hAnsi="Bookman Old Style"/>
          <w:sz w:val="24"/>
          <w:szCs w:val="24"/>
        </w:rPr>
        <w:t xml:space="preserve"> 1914 A.D. 221 at 227, the prerequisites for an interdict are (1) a clear right, (2) injury actually committed or reasonably apprehended and (3) the absence of similar protection by another ordinary remedy.  See also V.I.F. Limited v </w:t>
      </w:r>
      <w:proofErr w:type="spellStart"/>
      <w:r w:rsidRPr="008C4721">
        <w:rPr>
          <w:rFonts w:ascii="Bookman Old Style" w:hAnsi="Bookman Old Style"/>
          <w:sz w:val="24"/>
          <w:szCs w:val="24"/>
        </w:rPr>
        <w:t>Vuvulane</w:t>
      </w:r>
      <w:proofErr w:type="spellEnd"/>
      <w:r w:rsidRPr="008C4721">
        <w:rPr>
          <w:rFonts w:ascii="Bookman Old Style" w:hAnsi="Bookman Old Style"/>
          <w:sz w:val="24"/>
          <w:szCs w:val="24"/>
        </w:rPr>
        <w:t xml:space="preserve"> Irrigation Farmers Association (Public) Company and Another (supra).</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[14</w:t>
      </w:r>
      <w:proofErr w:type="gramStart"/>
      <w:r w:rsidRPr="008C4721">
        <w:rPr>
          <w:rFonts w:ascii="Bookman Old Style" w:hAnsi="Bookman Old Style"/>
          <w:sz w:val="24"/>
          <w:szCs w:val="24"/>
        </w:rPr>
        <w:t>]  In</w:t>
      </w:r>
      <w:proofErr w:type="gramEnd"/>
      <w:r w:rsidRPr="008C4721">
        <w:rPr>
          <w:rFonts w:ascii="Bookman Old Style" w:hAnsi="Bookman Old Style"/>
          <w:sz w:val="24"/>
          <w:szCs w:val="24"/>
        </w:rPr>
        <w:t xml:space="preserve"> my view, the very fact that the appellant was evicted by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from the disputed land means that he does not have a clear right for an interdict as long as the order by the </w:t>
      </w:r>
      <w:proofErr w:type="spellStart"/>
      <w:r w:rsidRPr="008C4721">
        <w:rPr>
          <w:rFonts w:ascii="Bookman Old Style" w:hAnsi="Bookman Old Style"/>
          <w:sz w:val="24"/>
          <w:szCs w:val="24"/>
        </w:rPr>
        <w:t>Ingwenyama</w:t>
      </w:r>
      <w:proofErr w:type="spellEnd"/>
      <w:r w:rsidRPr="008C4721">
        <w:rPr>
          <w:rFonts w:ascii="Bookman Old Style" w:hAnsi="Bookman Old Style"/>
          <w:sz w:val="24"/>
          <w:szCs w:val="24"/>
        </w:rPr>
        <w:t xml:space="preserve"> remains in force.  At best for the appellant, according to his own version, there was a serious dispute of facts in the matter.  On that version, therefore, it is evident that it was impossible for him to establish a clear right for an interdict.</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[15</w:t>
      </w:r>
      <w:proofErr w:type="gramStart"/>
      <w:r w:rsidRPr="008C4721">
        <w:rPr>
          <w:rFonts w:ascii="Bookman Old Style" w:hAnsi="Bookman Old Style"/>
          <w:sz w:val="24"/>
          <w:szCs w:val="24"/>
        </w:rPr>
        <w:t>]  In</w:t>
      </w:r>
      <w:proofErr w:type="gramEnd"/>
      <w:r w:rsidRPr="008C4721">
        <w:rPr>
          <w:rFonts w:ascii="Bookman Old Style" w:hAnsi="Bookman Old Style"/>
          <w:sz w:val="24"/>
          <w:szCs w:val="24"/>
        </w:rPr>
        <w:t xml:space="preserve"> the light of these factors it follows that the appeal must fail.  It is accordingly dismissed with costs.</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_______________________</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M.M. RAMODIBEDI</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CHIEF JUSTICE</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I agree                                              _______________________</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S.A. MOORE</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JUSTICE OF APPEAL</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I agree                                              _______________________</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DR. S. TWUM</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JUSTICE OF APPEAL</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lastRenderedPageBreak/>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For Appellant:          Adv. M.L.M. </w:t>
      </w:r>
      <w:proofErr w:type="spellStart"/>
      <w:r w:rsidRPr="008C4721">
        <w:rPr>
          <w:rFonts w:ascii="Bookman Old Style" w:hAnsi="Bookman Old Style"/>
          <w:sz w:val="24"/>
          <w:szCs w:val="24"/>
        </w:rPr>
        <w:t>Maziya</w:t>
      </w:r>
      <w:proofErr w:type="spellEnd"/>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For Respondent:      </w:t>
      </w:r>
      <w:proofErr w:type="spellStart"/>
      <w:r w:rsidRPr="008C4721">
        <w:rPr>
          <w:rFonts w:ascii="Bookman Old Style" w:hAnsi="Bookman Old Style"/>
          <w:sz w:val="24"/>
          <w:szCs w:val="24"/>
        </w:rPr>
        <w:t>Mr.</w:t>
      </w:r>
      <w:proofErr w:type="spellEnd"/>
      <w:r w:rsidRPr="008C4721">
        <w:rPr>
          <w:rFonts w:ascii="Bookman Old Style" w:hAnsi="Bookman Old Style"/>
          <w:sz w:val="24"/>
          <w:szCs w:val="24"/>
        </w:rPr>
        <w:t xml:space="preserve"> M.M. </w:t>
      </w:r>
      <w:proofErr w:type="spellStart"/>
      <w:r w:rsidRPr="008C4721">
        <w:rPr>
          <w:rFonts w:ascii="Bookman Old Style" w:hAnsi="Bookman Old Style"/>
          <w:sz w:val="24"/>
          <w:szCs w:val="24"/>
        </w:rPr>
        <w:t>Vilakati</w:t>
      </w:r>
      <w:proofErr w:type="spellEnd"/>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r w:rsidRPr="008C4721">
        <w:rPr>
          <w:rFonts w:ascii="Bookman Old Style" w:hAnsi="Bookman Old Style"/>
          <w:sz w:val="24"/>
          <w:szCs w:val="24"/>
        </w:rPr>
        <w:t xml:space="preserve">                                        </w:t>
      </w:r>
    </w:p>
    <w:p w:rsidR="008C4721" w:rsidRPr="008C4721" w:rsidRDefault="008C4721" w:rsidP="008C4721">
      <w:pPr>
        <w:rPr>
          <w:rFonts w:ascii="Bookman Old Style" w:hAnsi="Bookman Old Style"/>
          <w:sz w:val="24"/>
          <w:szCs w:val="24"/>
        </w:rPr>
      </w:pPr>
    </w:p>
    <w:p w:rsidR="008C4721" w:rsidRPr="008C4721" w:rsidRDefault="008C4721" w:rsidP="008C4721">
      <w:pPr>
        <w:rPr>
          <w:rFonts w:ascii="Bookman Old Style" w:hAnsi="Bookman Old Style"/>
          <w:sz w:val="24"/>
          <w:szCs w:val="24"/>
        </w:rPr>
      </w:pPr>
    </w:p>
    <w:p w:rsidR="000A52A7" w:rsidRPr="008C4721" w:rsidRDefault="000A52A7" w:rsidP="008C4721">
      <w:pPr>
        <w:rPr>
          <w:rFonts w:ascii="Bookman Old Style" w:hAnsi="Bookman Old Style"/>
          <w:sz w:val="24"/>
          <w:szCs w:val="24"/>
        </w:rPr>
      </w:pPr>
    </w:p>
    <w:sectPr w:rsidR="000A52A7" w:rsidRPr="008C4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C"/>
    <w:multiLevelType w:val="multilevel"/>
    <w:tmpl w:val="E43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74120"/>
    <w:multiLevelType w:val="multilevel"/>
    <w:tmpl w:val="6B9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37B3A"/>
    <w:multiLevelType w:val="multilevel"/>
    <w:tmpl w:val="77B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F6387"/>
    <w:multiLevelType w:val="multilevel"/>
    <w:tmpl w:val="DA3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B556D"/>
    <w:multiLevelType w:val="multilevel"/>
    <w:tmpl w:val="FFD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3CA1"/>
    <w:multiLevelType w:val="multilevel"/>
    <w:tmpl w:val="76B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F523C"/>
    <w:multiLevelType w:val="multilevel"/>
    <w:tmpl w:val="201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E2C6D"/>
    <w:multiLevelType w:val="multilevel"/>
    <w:tmpl w:val="27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A7"/>
    <w:rsid w:val="000A52A7"/>
    <w:rsid w:val="001969F6"/>
    <w:rsid w:val="00526468"/>
    <w:rsid w:val="00796CD8"/>
    <w:rsid w:val="008114C2"/>
    <w:rsid w:val="008C4721"/>
    <w:rsid w:val="00AE6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6911">
      <w:bodyDiv w:val="1"/>
      <w:marLeft w:val="0"/>
      <w:marRight w:val="0"/>
      <w:marTop w:val="0"/>
      <w:marBottom w:val="0"/>
      <w:divBdr>
        <w:top w:val="none" w:sz="0" w:space="0" w:color="auto"/>
        <w:left w:val="none" w:sz="0" w:space="0" w:color="auto"/>
        <w:bottom w:val="none" w:sz="0" w:space="0" w:color="auto"/>
        <w:right w:val="none" w:sz="0" w:space="0" w:color="auto"/>
      </w:divBdr>
      <w:divsChild>
        <w:div w:id="1165703822">
          <w:marLeft w:val="0"/>
          <w:marRight w:val="0"/>
          <w:marTop w:val="0"/>
          <w:marBottom w:val="0"/>
          <w:divBdr>
            <w:top w:val="none" w:sz="0" w:space="0" w:color="auto"/>
            <w:left w:val="none" w:sz="0" w:space="0" w:color="auto"/>
            <w:bottom w:val="none" w:sz="0" w:space="0" w:color="auto"/>
            <w:right w:val="none" w:sz="0" w:space="0" w:color="auto"/>
          </w:divBdr>
          <w:divsChild>
            <w:div w:id="404304798">
              <w:marLeft w:val="0"/>
              <w:marRight w:val="0"/>
              <w:marTop w:val="0"/>
              <w:marBottom w:val="0"/>
              <w:divBdr>
                <w:top w:val="none" w:sz="0" w:space="0" w:color="auto"/>
                <w:left w:val="none" w:sz="0" w:space="0" w:color="auto"/>
                <w:bottom w:val="none" w:sz="0" w:space="0" w:color="auto"/>
                <w:right w:val="none" w:sz="0" w:space="0" w:color="auto"/>
              </w:divBdr>
              <w:divsChild>
                <w:div w:id="1312251661">
                  <w:marLeft w:val="0"/>
                  <w:marRight w:val="0"/>
                  <w:marTop w:val="0"/>
                  <w:marBottom w:val="0"/>
                  <w:divBdr>
                    <w:top w:val="none" w:sz="0" w:space="0" w:color="auto"/>
                    <w:left w:val="none" w:sz="0" w:space="0" w:color="auto"/>
                    <w:bottom w:val="none" w:sz="0" w:space="0" w:color="auto"/>
                    <w:right w:val="none" w:sz="0" w:space="0" w:color="auto"/>
                  </w:divBdr>
                  <w:divsChild>
                    <w:div w:id="42877805">
                      <w:marLeft w:val="0"/>
                      <w:marRight w:val="0"/>
                      <w:marTop w:val="0"/>
                      <w:marBottom w:val="0"/>
                      <w:divBdr>
                        <w:top w:val="none" w:sz="0" w:space="0" w:color="auto"/>
                        <w:left w:val="none" w:sz="0" w:space="0" w:color="auto"/>
                        <w:bottom w:val="none" w:sz="0" w:space="0" w:color="auto"/>
                        <w:right w:val="none" w:sz="0" w:space="0" w:color="auto"/>
                      </w:divBdr>
                      <w:divsChild>
                        <w:div w:id="2059351868">
                          <w:marLeft w:val="0"/>
                          <w:marRight w:val="0"/>
                          <w:marTop w:val="0"/>
                          <w:marBottom w:val="300"/>
                          <w:divBdr>
                            <w:top w:val="single" w:sz="2" w:space="0" w:color="CCCCCC"/>
                            <w:left w:val="single" w:sz="6" w:space="0" w:color="CCCCCC"/>
                            <w:bottom w:val="single" w:sz="6" w:space="0" w:color="CCCCCC"/>
                            <w:right w:val="single" w:sz="6" w:space="0" w:color="CCCCCC"/>
                          </w:divBdr>
                          <w:divsChild>
                            <w:div w:id="1924028755">
                              <w:marLeft w:val="0"/>
                              <w:marRight w:val="0"/>
                              <w:marTop w:val="0"/>
                              <w:marBottom w:val="0"/>
                              <w:divBdr>
                                <w:top w:val="none" w:sz="0" w:space="0" w:color="auto"/>
                                <w:left w:val="none" w:sz="0" w:space="0" w:color="auto"/>
                                <w:bottom w:val="none" w:sz="0" w:space="0" w:color="auto"/>
                                <w:right w:val="none" w:sz="0" w:space="0" w:color="auto"/>
                              </w:divBdr>
                              <w:divsChild>
                                <w:div w:id="721248175">
                                  <w:marLeft w:val="0"/>
                                  <w:marRight w:val="0"/>
                                  <w:marTop w:val="0"/>
                                  <w:marBottom w:val="0"/>
                                  <w:divBdr>
                                    <w:top w:val="none" w:sz="0" w:space="0" w:color="auto"/>
                                    <w:left w:val="none" w:sz="0" w:space="0" w:color="auto"/>
                                    <w:bottom w:val="none" w:sz="0" w:space="0" w:color="auto"/>
                                    <w:right w:val="none" w:sz="0" w:space="0" w:color="auto"/>
                                  </w:divBdr>
                                  <w:divsChild>
                                    <w:div w:id="919102472">
                                      <w:marLeft w:val="0"/>
                                      <w:marRight w:val="-100"/>
                                      <w:marTop w:val="0"/>
                                      <w:marBottom w:val="0"/>
                                      <w:divBdr>
                                        <w:top w:val="none" w:sz="0" w:space="0" w:color="auto"/>
                                        <w:left w:val="none" w:sz="0" w:space="0" w:color="auto"/>
                                        <w:bottom w:val="none" w:sz="0" w:space="0" w:color="auto"/>
                                        <w:right w:val="none" w:sz="0" w:space="0" w:color="auto"/>
                                      </w:divBdr>
                                      <w:divsChild>
                                        <w:div w:id="306974485">
                                          <w:marLeft w:val="0"/>
                                          <w:marRight w:val="0"/>
                                          <w:marTop w:val="0"/>
                                          <w:marBottom w:val="0"/>
                                          <w:divBdr>
                                            <w:top w:val="none" w:sz="0" w:space="0" w:color="auto"/>
                                            <w:left w:val="none" w:sz="0" w:space="0" w:color="auto"/>
                                            <w:bottom w:val="none" w:sz="0" w:space="0" w:color="auto"/>
                                            <w:right w:val="none" w:sz="0" w:space="0" w:color="auto"/>
                                          </w:divBdr>
                                          <w:divsChild>
                                            <w:div w:id="1260019435">
                                              <w:marLeft w:val="0"/>
                                              <w:marRight w:val="0"/>
                                              <w:marTop w:val="0"/>
                                              <w:marBottom w:val="0"/>
                                              <w:divBdr>
                                                <w:top w:val="none" w:sz="0" w:space="0" w:color="auto"/>
                                                <w:left w:val="none" w:sz="0" w:space="0" w:color="auto"/>
                                                <w:bottom w:val="none" w:sz="0" w:space="0" w:color="auto"/>
                                                <w:right w:val="none" w:sz="0" w:space="0" w:color="auto"/>
                                              </w:divBdr>
                                              <w:divsChild>
                                                <w:div w:id="1710762926">
                                                  <w:marLeft w:val="0"/>
                                                  <w:marRight w:val="0"/>
                                                  <w:marTop w:val="0"/>
                                                  <w:marBottom w:val="0"/>
                                                  <w:divBdr>
                                                    <w:top w:val="none" w:sz="0" w:space="0" w:color="auto"/>
                                                    <w:left w:val="none" w:sz="0" w:space="0" w:color="auto"/>
                                                    <w:bottom w:val="none" w:sz="0" w:space="0" w:color="auto"/>
                                                    <w:right w:val="none" w:sz="0" w:space="0" w:color="auto"/>
                                                  </w:divBdr>
                                                  <w:divsChild>
                                                    <w:div w:id="1397626080">
                                                      <w:marLeft w:val="0"/>
                                                      <w:marRight w:val="0"/>
                                                      <w:marTop w:val="0"/>
                                                      <w:marBottom w:val="0"/>
                                                      <w:divBdr>
                                                        <w:top w:val="none" w:sz="0" w:space="0" w:color="auto"/>
                                                        <w:left w:val="none" w:sz="0" w:space="0" w:color="auto"/>
                                                        <w:bottom w:val="none" w:sz="0" w:space="0" w:color="auto"/>
                                                        <w:right w:val="none" w:sz="0" w:space="0" w:color="auto"/>
                                                      </w:divBdr>
                                                      <w:divsChild>
                                                        <w:div w:id="293103505">
                                                          <w:marLeft w:val="0"/>
                                                          <w:marRight w:val="0"/>
                                                          <w:marTop w:val="0"/>
                                                          <w:marBottom w:val="0"/>
                                                          <w:divBdr>
                                                            <w:top w:val="none" w:sz="0" w:space="0" w:color="auto"/>
                                                            <w:left w:val="none" w:sz="0" w:space="0" w:color="auto"/>
                                                            <w:bottom w:val="none" w:sz="0" w:space="0" w:color="auto"/>
                                                            <w:right w:val="none" w:sz="0" w:space="0" w:color="auto"/>
                                                          </w:divBdr>
                                                          <w:divsChild>
                                                            <w:div w:id="471294955">
                                                              <w:marLeft w:val="0"/>
                                                              <w:marRight w:val="0"/>
                                                              <w:marTop w:val="0"/>
                                                              <w:marBottom w:val="0"/>
                                                              <w:divBdr>
                                                                <w:top w:val="none" w:sz="0" w:space="0" w:color="auto"/>
                                                                <w:left w:val="none" w:sz="0" w:space="0" w:color="auto"/>
                                                                <w:bottom w:val="none" w:sz="0" w:space="0" w:color="auto"/>
                                                                <w:right w:val="none" w:sz="0" w:space="0" w:color="auto"/>
                                                              </w:divBdr>
                                                              <w:divsChild>
                                                                <w:div w:id="9058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8353">
                                      <w:marLeft w:val="15"/>
                                      <w:marRight w:val="-2985"/>
                                      <w:marTop w:val="0"/>
                                      <w:marBottom w:val="0"/>
                                      <w:divBdr>
                                        <w:top w:val="none" w:sz="0" w:space="0" w:color="auto"/>
                                        <w:left w:val="none" w:sz="0" w:space="0" w:color="auto"/>
                                        <w:bottom w:val="none" w:sz="0" w:space="0" w:color="auto"/>
                                        <w:right w:val="none" w:sz="0" w:space="0" w:color="auto"/>
                                      </w:divBdr>
                                      <w:divsChild>
                                        <w:div w:id="1986349080">
                                          <w:marLeft w:val="0"/>
                                          <w:marRight w:val="0"/>
                                          <w:marTop w:val="0"/>
                                          <w:marBottom w:val="0"/>
                                          <w:divBdr>
                                            <w:top w:val="none" w:sz="0" w:space="0" w:color="auto"/>
                                            <w:left w:val="none" w:sz="0" w:space="0" w:color="auto"/>
                                            <w:bottom w:val="none" w:sz="0" w:space="0" w:color="auto"/>
                                            <w:right w:val="none" w:sz="0" w:space="0" w:color="auto"/>
                                          </w:divBdr>
                                          <w:divsChild>
                                            <w:div w:id="68119419">
                                              <w:marLeft w:val="0"/>
                                              <w:marRight w:val="0"/>
                                              <w:marTop w:val="0"/>
                                              <w:marBottom w:val="0"/>
                                              <w:divBdr>
                                                <w:top w:val="none" w:sz="0" w:space="0" w:color="auto"/>
                                                <w:left w:val="none" w:sz="0" w:space="0" w:color="auto"/>
                                                <w:bottom w:val="none" w:sz="0" w:space="0" w:color="auto"/>
                                                <w:right w:val="none" w:sz="0" w:space="0" w:color="auto"/>
                                              </w:divBdr>
                                            </w:div>
                                            <w:div w:id="364602952">
                                              <w:marLeft w:val="0"/>
                                              <w:marRight w:val="0"/>
                                              <w:marTop w:val="0"/>
                                              <w:marBottom w:val="0"/>
                                              <w:divBdr>
                                                <w:top w:val="none" w:sz="0" w:space="0" w:color="auto"/>
                                                <w:left w:val="none" w:sz="0" w:space="0" w:color="auto"/>
                                                <w:bottom w:val="none" w:sz="0" w:space="0" w:color="auto"/>
                                                <w:right w:val="none" w:sz="0" w:space="0" w:color="auto"/>
                                              </w:divBdr>
                                            </w:div>
                                            <w:div w:id="521823069">
                                              <w:marLeft w:val="0"/>
                                              <w:marRight w:val="0"/>
                                              <w:marTop w:val="0"/>
                                              <w:marBottom w:val="0"/>
                                              <w:divBdr>
                                                <w:top w:val="none" w:sz="0" w:space="0" w:color="auto"/>
                                                <w:left w:val="none" w:sz="0" w:space="0" w:color="auto"/>
                                                <w:bottom w:val="none" w:sz="0" w:space="0" w:color="auto"/>
                                                <w:right w:val="none" w:sz="0" w:space="0" w:color="auto"/>
                                              </w:divBdr>
                                            </w:div>
                                            <w:div w:id="393548248">
                                              <w:marLeft w:val="0"/>
                                              <w:marRight w:val="0"/>
                                              <w:marTop w:val="0"/>
                                              <w:marBottom w:val="0"/>
                                              <w:divBdr>
                                                <w:top w:val="none" w:sz="0" w:space="0" w:color="auto"/>
                                                <w:left w:val="none" w:sz="0" w:space="0" w:color="auto"/>
                                                <w:bottom w:val="none" w:sz="0" w:space="0" w:color="auto"/>
                                                <w:right w:val="none" w:sz="0" w:space="0" w:color="auto"/>
                                              </w:divBdr>
                                            </w:div>
                                            <w:div w:id="257560579">
                                              <w:marLeft w:val="0"/>
                                              <w:marRight w:val="0"/>
                                              <w:marTop w:val="0"/>
                                              <w:marBottom w:val="0"/>
                                              <w:divBdr>
                                                <w:top w:val="none" w:sz="0" w:space="0" w:color="auto"/>
                                                <w:left w:val="none" w:sz="0" w:space="0" w:color="auto"/>
                                                <w:bottom w:val="none" w:sz="0" w:space="0" w:color="auto"/>
                                                <w:right w:val="none" w:sz="0" w:space="0" w:color="auto"/>
                                              </w:divBdr>
                                            </w:div>
                                            <w:div w:id="1505433775">
                                              <w:marLeft w:val="0"/>
                                              <w:marRight w:val="0"/>
                                              <w:marTop w:val="0"/>
                                              <w:marBottom w:val="0"/>
                                              <w:divBdr>
                                                <w:top w:val="none" w:sz="0" w:space="0" w:color="auto"/>
                                                <w:left w:val="none" w:sz="0" w:space="0" w:color="auto"/>
                                                <w:bottom w:val="none" w:sz="0" w:space="0" w:color="auto"/>
                                                <w:right w:val="none" w:sz="0" w:space="0" w:color="auto"/>
                                              </w:divBdr>
                                            </w:div>
                                            <w:div w:id="672728635">
                                              <w:marLeft w:val="0"/>
                                              <w:marRight w:val="0"/>
                                              <w:marTop w:val="0"/>
                                              <w:marBottom w:val="0"/>
                                              <w:divBdr>
                                                <w:top w:val="none" w:sz="0" w:space="0" w:color="auto"/>
                                                <w:left w:val="none" w:sz="0" w:space="0" w:color="auto"/>
                                                <w:bottom w:val="none" w:sz="0" w:space="0" w:color="auto"/>
                                                <w:right w:val="none" w:sz="0" w:space="0" w:color="auto"/>
                                              </w:divBdr>
                                              <w:divsChild>
                                                <w:div w:id="48966263">
                                                  <w:marLeft w:val="0"/>
                                                  <w:marRight w:val="0"/>
                                                  <w:marTop w:val="0"/>
                                                  <w:marBottom w:val="0"/>
                                                  <w:divBdr>
                                                    <w:top w:val="none" w:sz="0" w:space="0" w:color="auto"/>
                                                    <w:left w:val="none" w:sz="0" w:space="0" w:color="auto"/>
                                                    <w:bottom w:val="none" w:sz="0" w:space="0" w:color="auto"/>
                                                    <w:right w:val="none" w:sz="0" w:space="0" w:color="auto"/>
                                                  </w:divBdr>
                                                </w:div>
                                              </w:divsChild>
                                            </w:div>
                                            <w:div w:id="810832454">
                                              <w:marLeft w:val="0"/>
                                              <w:marRight w:val="0"/>
                                              <w:marTop w:val="0"/>
                                              <w:marBottom w:val="0"/>
                                              <w:divBdr>
                                                <w:top w:val="none" w:sz="0" w:space="0" w:color="auto"/>
                                                <w:left w:val="none" w:sz="0" w:space="0" w:color="auto"/>
                                                <w:bottom w:val="none" w:sz="0" w:space="0" w:color="auto"/>
                                                <w:right w:val="none" w:sz="0" w:space="0" w:color="auto"/>
                                              </w:divBdr>
                                              <w:divsChild>
                                                <w:div w:id="812521822">
                                                  <w:marLeft w:val="0"/>
                                                  <w:marRight w:val="0"/>
                                                  <w:marTop w:val="0"/>
                                                  <w:marBottom w:val="0"/>
                                                  <w:divBdr>
                                                    <w:top w:val="none" w:sz="0" w:space="0" w:color="auto"/>
                                                    <w:left w:val="none" w:sz="0" w:space="0" w:color="auto"/>
                                                    <w:bottom w:val="none" w:sz="0" w:space="0" w:color="auto"/>
                                                    <w:right w:val="none" w:sz="0" w:space="0" w:color="auto"/>
                                                  </w:divBdr>
                                                  <w:divsChild>
                                                    <w:div w:id="506797813">
                                                      <w:marLeft w:val="0"/>
                                                      <w:marRight w:val="0"/>
                                                      <w:marTop w:val="0"/>
                                                      <w:marBottom w:val="0"/>
                                                      <w:divBdr>
                                                        <w:top w:val="none" w:sz="0" w:space="0" w:color="auto"/>
                                                        <w:left w:val="none" w:sz="0" w:space="0" w:color="auto"/>
                                                        <w:bottom w:val="none" w:sz="0" w:space="0" w:color="auto"/>
                                                        <w:right w:val="none" w:sz="0" w:space="0" w:color="auto"/>
                                                      </w:divBdr>
                                                      <w:divsChild>
                                                        <w:div w:id="463546521">
                                                          <w:marLeft w:val="0"/>
                                                          <w:marRight w:val="0"/>
                                                          <w:marTop w:val="240"/>
                                                          <w:marBottom w:val="240"/>
                                                          <w:divBdr>
                                                            <w:top w:val="none" w:sz="0" w:space="0" w:color="auto"/>
                                                            <w:left w:val="none" w:sz="0" w:space="0" w:color="auto"/>
                                                            <w:bottom w:val="none" w:sz="0" w:space="0" w:color="auto"/>
                                                            <w:right w:val="none" w:sz="0" w:space="0" w:color="auto"/>
                                                          </w:divBdr>
                                                        </w:div>
                                                        <w:div w:id="68425889">
                                                          <w:marLeft w:val="0"/>
                                                          <w:marRight w:val="0"/>
                                                          <w:marTop w:val="240"/>
                                                          <w:marBottom w:val="240"/>
                                                          <w:divBdr>
                                                            <w:top w:val="none" w:sz="0" w:space="0" w:color="auto"/>
                                                            <w:left w:val="none" w:sz="0" w:space="0" w:color="auto"/>
                                                            <w:bottom w:val="none" w:sz="0" w:space="0" w:color="auto"/>
                                                            <w:right w:val="none" w:sz="0" w:space="0" w:color="auto"/>
                                                          </w:divBdr>
                                                        </w:div>
                                                        <w:div w:id="996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8430">
                      <w:marLeft w:val="0"/>
                      <w:marRight w:val="0"/>
                      <w:marTop w:val="0"/>
                      <w:marBottom w:val="0"/>
                      <w:divBdr>
                        <w:top w:val="none" w:sz="0" w:space="0" w:color="auto"/>
                        <w:left w:val="none" w:sz="0" w:space="0" w:color="auto"/>
                        <w:bottom w:val="none" w:sz="0" w:space="0" w:color="auto"/>
                        <w:right w:val="none" w:sz="0" w:space="0" w:color="auto"/>
                      </w:divBdr>
                      <w:divsChild>
                        <w:div w:id="943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2012-07-10T08:30:00Z</cp:lastPrinted>
  <dcterms:created xsi:type="dcterms:W3CDTF">2012-07-10T08:35:00Z</dcterms:created>
  <dcterms:modified xsi:type="dcterms:W3CDTF">2012-07-10T08:35:00Z</dcterms:modified>
</cp:coreProperties>
</file>