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8C4" w:rsidRDefault="008368C4" w:rsidP="008368C4">
      <w:pPr>
        <w:spacing w:line="360" w:lineRule="auto"/>
        <w:contextualSpacing/>
        <w:jc w:val="center"/>
      </w:pPr>
      <w:r w:rsidRPr="0003282C">
        <w:rPr>
          <w:noProof/>
          <w:lang w:eastAsia="en-ZA"/>
        </w:rPr>
        <w:drawing>
          <wp:anchor distT="0" distB="0" distL="114300" distR="114300" simplePos="0" relativeHeight="251659264" behindDoc="0" locked="0" layoutInCell="1" allowOverlap="1">
            <wp:simplePos x="0" y="0"/>
            <wp:positionH relativeFrom="column">
              <wp:posOffset>2018030</wp:posOffset>
            </wp:positionH>
            <wp:positionV relativeFrom="paragraph">
              <wp:posOffset>-26035</wp:posOffset>
            </wp:positionV>
            <wp:extent cx="1578610" cy="999490"/>
            <wp:effectExtent l="19050" t="0" r="2540" b="0"/>
            <wp:wrapSquare wrapText="left"/>
            <wp:docPr id="3"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6" cstate="print"/>
                    <a:srcRect/>
                    <a:stretch>
                      <a:fillRect/>
                    </a:stretch>
                  </pic:blipFill>
                  <pic:spPr bwMode="auto">
                    <a:xfrm>
                      <a:off x="0" y="0"/>
                      <a:ext cx="1578610" cy="999490"/>
                    </a:xfrm>
                    <a:prstGeom prst="rect">
                      <a:avLst/>
                    </a:prstGeom>
                    <a:noFill/>
                  </pic:spPr>
                </pic:pic>
              </a:graphicData>
            </a:graphic>
          </wp:anchor>
        </w:drawing>
      </w:r>
    </w:p>
    <w:p w:rsidR="008368C4" w:rsidRDefault="008368C4" w:rsidP="008368C4">
      <w:pPr>
        <w:spacing w:line="360" w:lineRule="auto"/>
        <w:contextualSpacing/>
        <w:jc w:val="center"/>
      </w:pPr>
    </w:p>
    <w:p w:rsidR="008368C4" w:rsidRDefault="008368C4" w:rsidP="008368C4">
      <w:pPr>
        <w:spacing w:line="360" w:lineRule="auto"/>
        <w:contextualSpacing/>
        <w:jc w:val="center"/>
        <w:outlineLvl w:val="0"/>
        <w:rPr>
          <w:rFonts w:ascii="Times New Roman" w:hAnsi="Times New Roman" w:cs="Times New Roman"/>
          <w:b/>
          <w:sz w:val="26"/>
          <w:szCs w:val="26"/>
        </w:rPr>
      </w:pPr>
    </w:p>
    <w:p w:rsidR="008368C4" w:rsidRDefault="008368C4" w:rsidP="008368C4">
      <w:pPr>
        <w:spacing w:line="360" w:lineRule="auto"/>
        <w:contextualSpacing/>
        <w:jc w:val="center"/>
        <w:outlineLvl w:val="0"/>
        <w:rPr>
          <w:rFonts w:ascii="Times New Roman" w:hAnsi="Times New Roman" w:cs="Times New Roman"/>
          <w:b/>
          <w:sz w:val="28"/>
          <w:szCs w:val="28"/>
        </w:rPr>
      </w:pPr>
    </w:p>
    <w:p w:rsidR="008368C4" w:rsidRPr="003040DF" w:rsidRDefault="008368C4" w:rsidP="008368C4">
      <w:pPr>
        <w:spacing w:line="360" w:lineRule="auto"/>
        <w:contextualSpacing/>
        <w:jc w:val="center"/>
        <w:outlineLvl w:val="0"/>
        <w:rPr>
          <w:rFonts w:ascii="Times New Roman" w:hAnsi="Times New Roman" w:cs="Times New Roman"/>
          <w:b/>
          <w:sz w:val="28"/>
          <w:szCs w:val="28"/>
        </w:rPr>
      </w:pPr>
      <w:r w:rsidRPr="003040DF">
        <w:rPr>
          <w:rFonts w:ascii="Times New Roman" w:hAnsi="Times New Roman" w:cs="Times New Roman"/>
          <w:b/>
          <w:sz w:val="28"/>
          <w:szCs w:val="28"/>
        </w:rPr>
        <w:t>IN THE HIGH COURT OF SWAZILAND</w:t>
      </w:r>
    </w:p>
    <w:p w:rsidR="008368C4" w:rsidRPr="003040DF" w:rsidRDefault="008368C4" w:rsidP="008368C4">
      <w:pPr>
        <w:spacing w:line="480" w:lineRule="auto"/>
        <w:contextualSpacing/>
        <w:jc w:val="center"/>
        <w:outlineLvl w:val="0"/>
        <w:rPr>
          <w:rFonts w:ascii="Times New Roman" w:hAnsi="Times New Roman" w:cs="Times New Roman"/>
          <w:b/>
          <w:sz w:val="28"/>
          <w:szCs w:val="28"/>
        </w:rPr>
      </w:pPr>
    </w:p>
    <w:p w:rsidR="008368C4" w:rsidRPr="003040DF" w:rsidRDefault="008368C4" w:rsidP="008368C4">
      <w:pPr>
        <w:spacing w:line="360" w:lineRule="auto"/>
        <w:contextualSpacing/>
        <w:jc w:val="center"/>
        <w:outlineLvl w:val="0"/>
        <w:rPr>
          <w:rFonts w:ascii="Times New Roman" w:hAnsi="Times New Roman" w:cs="Times New Roman"/>
          <w:b/>
          <w:sz w:val="28"/>
          <w:szCs w:val="28"/>
          <w:u w:val="single"/>
        </w:rPr>
      </w:pPr>
      <w:r w:rsidRPr="003040DF">
        <w:rPr>
          <w:rFonts w:ascii="Times New Roman" w:hAnsi="Times New Roman" w:cs="Times New Roman"/>
          <w:b/>
          <w:sz w:val="28"/>
          <w:szCs w:val="28"/>
          <w:u w:val="single"/>
        </w:rPr>
        <w:t>JUDGMENT</w:t>
      </w:r>
    </w:p>
    <w:p w:rsidR="008368C4" w:rsidRPr="003040DF" w:rsidRDefault="008368C4" w:rsidP="008368C4">
      <w:pPr>
        <w:spacing w:line="240" w:lineRule="auto"/>
        <w:jc w:val="right"/>
        <w:outlineLvl w:val="0"/>
        <w:rPr>
          <w:rFonts w:ascii="Times New Roman" w:hAnsi="Times New Roman" w:cs="Times New Roman"/>
          <w:sz w:val="28"/>
          <w:szCs w:val="28"/>
        </w:rPr>
      </w:pPr>
    </w:p>
    <w:p w:rsidR="008368C4" w:rsidRPr="003040DF" w:rsidRDefault="008368C4" w:rsidP="00DD3E6F">
      <w:pPr>
        <w:spacing w:line="360" w:lineRule="auto"/>
        <w:contextualSpacing/>
        <w:jc w:val="right"/>
        <w:outlineLvl w:val="0"/>
        <w:rPr>
          <w:rFonts w:ascii="Times New Roman" w:hAnsi="Times New Roman" w:cs="Times New Roman"/>
          <w:sz w:val="28"/>
          <w:szCs w:val="28"/>
        </w:rPr>
      </w:pPr>
      <w:r w:rsidRPr="003040DF">
        <w:rPr>
          <w:rFonts w:ascii="Times New Roman" w:hAnsi="Times New Roman" w:cs="Times New Roman"/>
          <w:sz w:val="28"/>
          <w:szCs w:val="28"/>
        </w:rPr>
        <w:t>C</w:t>
      </w:r>
      <w:r>
        <w:rPr>
          <w:rFonts w:ascii="Times New Roman" w:hAnsi="Times New Roman" w:cs="Times New Roman"/>
          <w:sz w:val="28"/>
          <w:szCs w:val="28"/>
        </w:rPr>
        <w:t xml:space="preserve">ivil </w:t>
      </w:r>
      <w:r w:rsidRPr="003040DF">
        <w:rPr>
          <w:rFonts w:ascii="Times New Roman" w:hAnsi="Times New Roman" w:cs="Times New Roman"/>
          <w:sz w:val="28"/>
          <w:szCs w:val="28"/>
        </w:rPr>
        <w:t>Case No.</w:t>
      </w:r>
      <w:r w:rsidR="009D31BE">
        <w:rPr>
          <w:rFonts w:ascii="Times New Roman" w:hAnsi="Times New Roman" w:cs="Times New Roman"/>
          <w:sz w:val="28"/>
          <w:szCs w:val="28"/>
        </w:rPr>
        <w:t>337/2013</w:t>
      </w:r>
    </w:p>
    <w:p w:rsidR="008368C4" w:rsidRPr="003040DF" w:rsidRDefault="008368C4" w:rsidP="00DD3E6F">
      <w:pPr>
        <w:spacing w:line="360" w:lineRule="auto"/>
        <w:contextualSpacing/>
        <w:outlineLvl w:val="0"/>
        <w:rPr>
          <w:rFonts w:ascii="Times New Roman" w:hAnsi="Times New Roman" w:cs="Times New Roman"/>
          <w:sz w:val="28"/>
          <w:szCs w:val="28"/>
        </w:rPr>
      </w:pPr>
      <w:r w:rsidRPr="003040DF">
        <w:rPr>
          <w:rFonts w:ascii="Times New Roman" w:hAnsi="Times New Roman" w:cs="Times New Roman"/>
          <w:sz w:val="28"/>
          <w:szCs w:val="28"/>
        </w:rPr>
        <w:t>In the matter between:</w:t>
      </w:r>
    </w:p>
    <w:p w:rsidR="008368C4" w:rsidRDefault="008368C4" w:rsidP="009846D9">
      <w:pPr>
        <w:spacing w:line="480" w:lineRule="auto"/>
        <w:outlineLvl w:val="0"/>
        <w:rPr>
          <w:rFonts w:ascii="Times New Roman" w:hAnsi="Times New Roman" w:cs="Times New Roman"/>
          <w:b/>
          <w:sz w:val="28"/>
          <w:szCs w:val="28"/>
        </w:rPr>
      </w:pPr>
    </w:p>
    <w:p w:rsidR="008368C4" w:rsidRPr="003040DF" w:rsidRDefault="009D31BE" w:rsidP="00D64D46">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SIPHO CYPRIAN NXUMALO &amp; 4 OTHERS</w:t>
      </w:r>
      <w:r w:rsidR="00D64D46">
        <w:rPr>
          <w:rFonts w:ascii="Times New Roman" w:hAnsi="Times New Roman" w:cs="Times New Roman"/>
          <w:b/>
          <w:sz w:val="28"/>
          <w:szCs w:val="28"/>
        </w:rPr>
        <w:tab/>
      </w:r>
      <w:r w:rsidR="00D64D46">
        <w:rPr>
          <w:rFonts w:ascii="Times New Roman" w:hAnsi="Times New Roman" w:cs="Times New Roman"/>
          <w:b/>
          <w:sz w:val="28"/>
          <w:szCs w:val="28"/>
        </w:rPr>
        <w:tab/>
      </w:r>
      <w:r w:rsidR="00D64D46">
        <w:rPr>
          <w:rFonts w:ascii="Times New Roman" w:hAnsi="Times New Roman" w:cs="Times New Roman"/>
          <w:b/>
          <w:sz w:val="28"/>
          <w:szCs w:val="28"/>
        </w:rPr>
        <w:tab/>
      </w:r>
      <w:r w:rsidR="008368C4">
        <w:rPr>
          <w:rFonts w:ascii="Times New Roman" w:hAnsi="Times New Roman" w:cs="Times New Roman"/>
          <w:b/>
          <w:sz w:val="28"/>
          <w:szCs w:val="28"/>
        </w:rPr>
        <w:t>Applicant</w:t>
      </w:r>
    </w:p>
    <w:p w:rsidR="008368C4" w:rsidRPr="003040DF" w:rsidRDefault="00B36044" w:rsidP="00DD3E6F">
      <w:pPr>
        <w:spacing w:line="360" w:lineRule="auto"/>
        <w:contextualSpacing/>
        <w:outlineLvl w:val="0"/>
        <w:rPr>
          <w:rFonts w:ascii="Times New Roman" w:hAnsi="Times New Roman" w:cs="Times New Roman"/>
          <w:b/>
          <w:sz w:val="28"/>
          <w:szCs w:val="28"/>
        </w:rPr>
      </w:pPr>
      <w:proofErr w:type="spellStart"/>
      <w:proofErr w:type="gramStart"/>
      <w:r>
        <w:rPr>
          <w:rFonts w:ascii="Times New Roman" w:hAnsi="Times New Roman" w:cs="Times New Roman"/>
          <w:b/>
          <w:sz w:val="28"/>
          <w:szCs w:val="28"/>
        </w:rPr>
        <w:t>v</w:t>
      </w:r>
      <w:r w:rsidR="008368C4" w:rsidRPr="003040DF">
        <w:rPr>
          <w:rFonts w:ascii="Times New Roman" w:hAnsi="Times New Roman" w:cs="Times New Roman"/>
          <w:b/>
          <w:sz w:val="28"/>
          <w:szCs w:val="28"/>
        </w:rPr>
        <w:t>s</w:t>
      </w:r>
      <w:proofErr w:type="spellEnd"/>
      <w:proofErr w:type="gramEnd"/>
      <w:r w:rsidR="00377A1D">
        <w:rPr>
          <w:rFonts w:ascii="Times New Roman" w:hAnsi="Times New Roman" w:cs="Times New Roman"/>
          <w:b/>
          <w:sz w:val="28"/>
          <w:szCs w:val="28"/>
        </w:rPr>
        <w:tab/>
      </w:r>
    </w:p>
    <w:p w:rsidR="008368C4" w:rsidRPr="003040DF" w:rsidRDefault="009D31BE" w:rsidP="009D31BE">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MASTER OF THE HIGH COURT &amp; 6 OTHERS</w:t>
      </w:r>
      <w:r w:rsidR="00D64D46">
        <w:rPr>
          <w:rFonts w:ascii="Times New Roman" w:hAnsi="Times New Roman" w:cs="Times New Roman"/>
          <w:b/>
          <w:sz w:val="28"/>
          <w:szCs w:val="28"/>
        </w:rPr>
        <w:tab/>
      </w:r>
      <w:r w:rsidR="00D64D46">
        <w:rPr>
          <w:rFonts w:ascii="Times New Roman" w:hAnsi="Times New Roman" w:cs="Times New Roman"/>
          <w:b/>
          <w:sz w:val="28"/>
          <w:szCs w:val="28"/>
        </w:rPr>
        <w:tab/>
      </w:r>
      <w:r w:rsidR="008368C4">
        <w:rPr>
          <w:rFonts w:ascii="Times New Roman" w:hAnsi="Times New Roman" w:cs="Times New Roman"/>
          <w:b/>
          <w:sz w:val="28"/>
          <w:szCs w:val="28"/>
        </w:rPr>
        <w:t>Respondent</w:t>
      </w:r>
      <w:r>
        <w:rPr>
          <w:rFonts w:ascii="Times New Roman" w:hAnsi="Times New Roman" w:cs="Times New Roman"/>
          <w:b/>
          <w:sz w:val="28"/>
          <w:szCs w:val="28"/>
        </w:rPr>
        <w:t>s</w:t>
      </w:r>
    </w:p>
    <w:p w:rsidR="008368C4" w:rsidRDefault="008368C4" w:rsidP="00DD3E6F">
      <w:pPr>
        <w:spacing w:line="360" w:lineRule="auto"/>
        <w:ind w:left="2160" w:hanging="2160"/>
        <w:contextualSpacing/>
        <w:jc w:val="both"/>
        <w:rPr>
          <w:rFonts w:ascii="Times New Roman" w:hAnsi="Times New Roman" w:cs="Times New Roman"/>
          <w:b/>
          <w:sz w:val="28"/>
          <w:szCs w:val="28"/>
        </w:rPr>
      </w:pPr>
    </w:p>
    <w:p w:rsidR="008368C4" w:rsidRPr="003040DF" w:rsidRDefault="008368C4" w:rsidP="00DD3E6F">
      <w:pPr>
        <w:spacing w:line="360" w:lineRule="auto"/>
        <w:ind w:left="2160" w:hanging="2160"/>
        <w:contextualSpacing/>
        <w:jc w:val="both"/>
        <w:rPr>
          <w:rFonts w:ascii="Times New Roman" w:hAnsi="Times New Roman" w:cs="Times New Roman"/>
          <w:i/>
          <w:sz w:val="28"/>
          <w:szCs w:val="28"/>
        </w:rPr>
      </w:pPr>
      <w:r w:rsidRPr="003040DF">
        <w:rPr>
          <w:rFonts w:ascii="Times New Roman" w:hAnsi="Times New Roman" w:cs="Times New Roman"/>
          <w:b/>
          <w:sz w:val="28"/>
          <w:szCs w:val="28"/>
        </w:rPr>
        <w:t>Neutral citation:</w:t>
      </w:r>
      <w:r w:rsidRPr="003040DF">
        <w:rPr>
          <w:rFonts w:ascii="Times New Roman" w:hAnsi="Times New Roman" w:cs="Times New Roman"/>
          <w:b/>
          <w:sz w:val="28"/>
          <w:szCs w:val="28"/>
        </w:rPr>
        <w:tab/>
      </w:r>
      <w:r w:rsidRPr="003040DF">
        <w:rPr>
          <w:rFonts w:ascii="Times New Roman" w:hAnsi="Times New Roman" w:cs="Times New Roman"/>
          <w:i/>
          <w:sz w:val="28"/>
          <w:szCs w:val="28"/>
        </w:rPr>
        <w:t xml:space="preserve"> </w:t>
      </w:r>
      <w:proofErr w:type="spellStart"/>
      <w:r w:rsidR="009D31BE">
        <w:rPr>
          <w:rFonts w:ascii="Times New Roman" w:hAnsi="Times New Roman" w:cs="Times New Roman"/>
          <w:i/>
          <w:sz w:val="28"/>
          <w:szCs w:val="28"/>
        </w:rPr>
        <w:t>Sipho</w:t>
      </w:r>
      <w:proofErr w:type="spellEnd"/>
      <w:r w:rsidR="009D31BE">
        <w:rPr>
          <w:rFonts w:ascii="Times New Roman" w:hAnsi="Times New Roman" w:cs="Times New Roman"/>
          <w:i/>
          <w:sz w:val="28"/>
          <w:szCs w:val="28"/>
        </w:rPr>
        <w:t xml:space="preserve"> Cyprian </w:t>
      </w:r>
      <w:proofErr w:type="spellStart"/>
      <w:r w:rsidR="009D31BE">
        <w:rPr>
          <w:rFonts w:ascii="Times New Roman" w:hAnsi="Times New Roman" w:cs="Times New Roman"/>
          <w:i/>
          <w:sz w:val="28"/>
          <w:szCs w:val="28"/>
        </w:rPr>
        <w:t>Nxumalo</w:t>
      </w:r>
      <w:proofErr w:type="spellEnd"/>
      <w:r w:rsidR="009D31BE">
        <w:rPr>
          <w:rFonts w:ascii="Times New Roman" w:hAnsi="Times New Roman" w:cs="Times New Roman"/>
          <w:i/>
          <w:sz w:val="28"/>
          <w:szCs w:val="28"/>
        </w:rPr>
        <w:t xml:space="preserve"> &amp; 4 Others </w:t>
      </w:r>
      <w:proofErr w:type="spellStart"/>
      <w:r w:rsidR="009D31BE">
        <w:rPr>
          <w:rFonts w:ascii="Times New Roman" w:hAnsi="Times New Roman" w:cs="Times New Roman"/>
          <w:i/>
          <w:sz w:val="28"/>
          <w:szCs w:val="28"/>
        </w:rPr>
        <w:t>vs</w:t>
      </w:r>
      <w:proofErr w:type="spellEnd"/>
      <w:r w:rsidR="009D31BE">
        <w:rPr>
          <w:rFonts w:ascii="Times New Roman" w:hAnsi="Times New Roman" w:cs="Times New Roman"/>
          <w:i/>
          <w:sz w:val="28"/>
          <w:szCs w:val="28"/>
        </w:rPr>
        <w:t xml:space="preserve"> Master of the High Court &amp; 6 Others </w:t>
      </w:r>
      <w:r w:rsidR="00D64D46">
        <w:rPr>
          <w:rFonts w:ascii="Times New Roman" w:hAnsi="Times New Roman" w:cs="Times New Roman"/>
          <w:i/>
          <w:sz w:val="28"/>
          <w:szCs w:val="28"/>
        </w:rPr>
        <w:t>(</w:t>
      </w:r>
      <w:r w:rsidR="009D31BE">
        <w:rPr>
          <w:rFonts w:ascii="Times New Roman" w:hAnsi="Times New Roman" w:cs="Times New Roman"/>
          <w:i/>
          <w:sz w:val="28"/>
          <w:szCs w:val="28"/>
        </w:rPr>
        <w:t>337/2013</w:t>
      </w:r>
      <w:r w:rsidRPr="003040DF">
        <w:rPr>
          <w:rFonts w:ascii="Times New Roman" w:hAnsi="Times New Roman" w:cs="Times New Roman"/>
          <w:i/>
          <w:sz w:val="28"/>
          <w:szCs w:val="28"/>
        </w:rPr>
        <w:t>)</w:t>
      </w:r>
      <w:r w:rsidR="009D31BE">
        <w:rPr>
          <w:rFonts w:ascii="Times New Roman" w:hAnsi="Times New Roman" w:cs="Times New Roman"/>
          <w:i/>
          <w:sz w:val="28"/>
          <w:szCs w:val="28"/>
        </w:rPr>
        <w:t xml:space="preserve"> </w:t>
      </w:r>
      <w:r w:rsidR="00D64D46">
        <w:rPr>
          <w:rFonts w:ascii="Times New Roman" w:hAnsi="Times New Roman" w:cs="Times New Roman"/>
          <w:i/>
          <w:sz w:val="28"/>
          <w:szCs w:val="28"/>
        </w:rPr>
        <w:t>[2014]</w:t>
      </w:r>
      <w:r w:rsidR="00320671">
        <w:rPr>
          <w:rFonts w:ascii="Times New Roman" w:hAnsi="Times New Roman" w:cs="Times New Roman"/>
          <w:i/>
          <w:sz w:val="28"/>
          <w:szCs w:val="28"/>
        </w:rPr>
        <w:t xml:space="preserve"> </w:t>
      </w:r>
      <w:r w:rsidRPr="003040DF">
        <w:rPr>
          <w:rFonts w:ascii="Times New Roman" w:hAnsi="Times New Roman" w:cs="Times New Roman"/>
          <w:i/>
          <w:sz w:val="28"/>
          <w:szCs w:val="28"/>
        </w:rPr>
        <w:t>SZHC</w:t>
      </w:r>
      <w:r w:rsidR="00382016">
        <w:rPr>
          <w:rFonts w:ascii="Times New Roman" w:hAnsi="Times New Roman" w:cs="Times New Roman"/>
          <w:i/>
          <w:sz w:val="28"/>
          <w:szCs w:val="28"/>
        </w:rPr>
        <w:t xml:space="preserve"> 32</w:t>
      </w:r>
      <w:r w:rsidRPr="003040DF">
        <w:rPr>
          <w:rFonts w:ascii="Times New Roman" w:hAnsi="Times New Roman" w:cs="Times New Roman"/>
          <w:i/>
          <w:sz w:val="28"/>
          <w:szCs w:val="28"/>
        </w:rPr>
        <w:t xml:space="preserve"> (</w:t>
      </w:r>
      <w:r w:rsidR="0053613F">
        <w:rPr>
          <w:rFonts w:ascii="Times New Roman" w:hAnsi="Times New Roman" w:cs="Times New Roman"/>
          <w:i/>
          <w:sz w:val="28"/>
          <w:szCs w:val="28"/>
        </w:rPr>
        <w:t>7</w:t>
      </w:r>
      <w:r w:rsidR="009D31BE" w:rsidRPr="009D31BE">
        <w:rPr>
          <w:rFonts w:ascii="Times New Roman" w:hAnsi="Times New Roman" w:cs="Times New Roman"/>
          <w:i/>
          <w:sz w:val="28"/>
          <w:szCs w:val="28"/>
          <w:vertAlign w:val="superscript"/>
        </w:rPr>
        <w:t>th</w:t>
      </w:r>
      <w:r w:rsidR="009D31BE">
        <w:rPr>
          <w:rFonts w:ascii="Times New Roman" w:hAnsi="Times New Roman" w:cs="Times New Roman"/>
          <w:i/>
          <w:sz w:val="28"/>
          <w:szCs w:val="28"/>
        </w:rPr>
        <w:t xml:space="preserve"> March 2013</w:t>
      </w:r>
      <w:r w:rsidRPr="003040DF">
        <w:rPr>
          <w:rFonts w:ascii="Times New Roman" w:hAnsi="Times New Roman" w:cs="Times New Roman"/>
          <w:i/>
          <w:sz w:val="28"/>
          <w:szCs w:val="28"/>
        </w:rPr>
        <w:t>)</w:t>
      </w:r>
    </w:p>
    <w:p w:rsidR="008368C4" w:rsidRPr="003040DF" w:rsidRDefault="008368C4" w:rsidP="00DD3E6F">
      <w:pPr>
        <w:spacing w:line="360" w:lineRule="auto"/>
        <w:ind w:left="2160" w:hanging="2160"/>
        <w:contextualSpacing/>
        <w:jc w:val="both"/>
        <w:rPr>
          <w:rFonts w:ascii="Times New Roman" w:hAnsi="Times New Roman" w:cs="Times New Roman"/>
          <w:sz w:val="28"/>
          <w:szCs w:val="28"/>
        </w:rPr>
      </w:pPr>
    </w:p>
    <w:p w:rsidR="008368C4" w:rsidRPr="003040DF" w:rsidRDefault="008368C4" w:rsidP="00DD3E6F">
      <w:pPr>
        <w:spacing w:line="360" w:lineRule="auto"/>
        <w:contextualSpacing/>
        <w:rPr>
          <w:rFonts w:ascii="Times New Roman" w:hAnsi="Times New Roman" w:cs="Times New Roman"/>
          <w:b/>
          <w:sz w:val="28"/>
          <w:szCs w:val="28"/>
        </w:rPr>
      </w:pPr>
      <w:r w:rsidRPr="003040DF">
        <w:rPr>
          <w:rFonts w:ascii="Times New Roman" w:hAnsi="Times New Roman" w:cs="Times New Roman"/>
          <w:b/>
          <w:sz w:val="28"/>
          <w:szCs w:val="28"/>
        </w:rPr>
        <w:t>Coram:</w:t>
      </w:r>
      <w:r w:rsidRPr="003040DF">
        <w:rPr>
          <w:rFonts w:ascii="Times New Roman" w:hAnsi="Times New Roman" w:cs="Times New Roman"/>
          <w:b/>
          <w:sz w:val="28"/>
          <w:szCs w:val="28"/>
        </w:rPr>
        <w:tab/>
      </w:r>
      <w:r w:rsidR="00D64D46">
        <w:rPr>
          <w:rFonts w:ascii="Times New Roman" w:hAnsi="Times New Roman" w:cs="Times New Roman"/>
          <w:b/>
          <w:sz w:val="28"/>
          <w:szCs w:val="28"/>
        </w:rPr>
        <w:tab/>
        <w:t>MAPHALALA PJ</w:t>
      </w:r>
    </w:p>
    <w:p w:rsidR="008368C4" w:rsidRPr="009D31BE"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Heard:</w:t>
      </w:r>
      <w:r w:rsidRPr="003040DF">
        <w:rPr>
          <w:rFonts w:ascii="Times New Roman" w:hAnsi="Times New Roman" w:cs="Times New Roman"/>
          <w:b/>
          <w:sz w:val="28"/>
          <w:szCs w:val="28"/>
        </w:rPr>
        <w:tab/>
      </w:r>
      <w:r w:rsidR="00D64D46">
        <w:rPr>
          <w:rFonts w:ascii="Times New Roman" w:hAnsi="Times New Roman" w:cs="Times New Roman"/>
          <w:b/>
          <w:sz w:val="28"/>
          <w:szCs w:val="28"/>
        </w:rPr>
        <w:tab/>
      </w:r>
      <w:r w:rsidR="009D31BE">
        <w:rPr>
          <w:rFonts w:ascii="Times New Roman" w:hAnsi="Times New Roman" w:cs="Times New Roman"/>
          <w:sz w:val="28"/>
          <w:szCs w:val="28"/>
        </w:rPr>
        <w:t>21</w:t>
      </w:r>
      <w:r w:rsidR="009D31BE" w:rsidRPr="009D31BE">
        <w:rPr>
          <w:rFonts w:ascii="Times New Roman" w:hAnsi="Times New Roman" w:cs="Times New Roman"/>
          <w:sz w:val="28"/>
          <w:szCs w:val="28"/>
          <w:vertAlign w:val="superscript"/>
        </w:rPr>
        <w:t>st</w:t>
      </w:r>
      <w:r w:rsidR="009D31BE">
        <w:rPr>
          <w:rFonts w:ascii="Times New Roman" w:hAnsi="Times New Roman" w:cs="Times New Roman"/>
          <w:sz w:val="28"/>
          <w:szCs w:val="28"/>
        </w:rPr>
        <w:t xml:space="preserve"> June 2013</w:t>
      </w:r>
    </w:p>
    <w:p w:rsidR="008368C4" w:rsidRPr="009D31BE"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Delivered:</w:t>
      </w:r>
      <w:r w:rsidRPr="003040DF">
        <w:rPr>
          <w:rFonts w:ascii="Times New Roman" w:hAnsi="Times New Roman" w:cs="Times New Roman"/>
          <w:b/>
          <w:sz w:val="28"/>
          <w:szCs w:val="28"/>
        </w:rPr>
        <w:tab/>
      </w:r>
      <w:r w:rsidR="00D64D46">
        <w:rPr>
          <w:rFonts w:ascii="Times New Roman" w:hAnsi="Times New Roman" w:cs="Times New Roman"/>
          <w:b/>
          <w:sz w:val="28"/>
          <w:szCs w:val="28"/>
        </w:rPr>
        <w:tab/>
      </w:r>
      <w:r w:rsidR="0053613F">
        <w:rPr>
          <w:rFonts w:ascii="Times New Roman" w:hAnsi="Times New Roman" w:cs="Times New Roman"/>
          <w:b/>
          <w:sz w:val="28"/>
          <w:szCs w:val="28"/>
        </w:rPr>
        <w:t>7</w:t>
      </w:r>
      <w:r w:rsidR="009D31BE" w:rsidRPr="009D31BE">
        <w:rPr>
          <w:rFonts w:ascii="Times New Roman" w:hAnsi="Times New Roman" w:cs="Times New Roman"/>
          <w:sz w:val="28"/>
          <w:szCs w:val="28"/>
          <w:vertAlign w:val="superscript"/>
        </w:rPr>
        <w:t>th</w:t>
      </w:r>
      <w:r w:rsidR="009D31BE">
        <w:rPr>
          <w:rFonts w:ascii="Times New Roman" w:hAnsi="Times New Roman" w:cs="Times New Roman"/>
          <w:sz w:val="28"/>
          <w:szCs w:val="28"/>
        </w:rPr>
        <w:t xml:space="preserve"> March 2014</w:t>
      </w:r>
    </w:p>
    <w:p w:rsidR="008368C4" w:rsidRPr="003040DF" w:rsidRDefault="008368C4" w:rsidP="00DD3E6F">
      <w:pPr>
        <w:spacing w:line="360" w:lineRule="auto"/>
        <w:contextualSpacing/>
        <w:rPr>
          <w:rFonts w:ascii="Times New Roman" w:hAnsi="Times New Roman" w:cs="Times New Roman"/>
          <w:sz w:val="28"/>
          <w:szCs w:val="28"/>
        </w:rPr>
      </w:pPr>
    </w:p>
    <w:p w:rsidR="008368C4" w:rsidRPr="009D31BE"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For Applicant:</w:t>
      </w:r>
      <w:r w:rsidRPr="003040DF">
        <w:rPr>
          <w:rFonts w:ascii="Times New Roman" w:hAnsi="Times New Roman" w:cs="Times New Roman"/>
          <w:b/>
          <w:sz w:val="28"/>
          <w:szCs w:val="28"/>
        </w:rPr>
        <w:tab/>
      </w:r>
      <w:r w:rsidR="009D31BE">
        <w:rPr>
          <w:rFonts w:ascii="Times New Roman" w:hAnsi="Times New Roman" w:cs="Times New Roman"/>
          <w:b/>
          <w:sz w:val="28"/>
          <w:szCs w:val="28"/>
        </w:rPr>
        <w:tab/>
      </w:r>
      <w:r w:rsidR="009D31BE">
        <w:rPr>
          <w:rFonts w:ascii="Times New Roman" w:hAnsi="Times New Roman" w:cs="Times New Roman"/>
          <w:sz w:val="28"/>
          <w:szCs w:val="28"/>
        </w:rPr>
        <w:t>Mr. S.C. Dlamini</w:t>
      </w:r>
    </w:p>
    <w:p w:rsidR="008368C4" w:rsidRPr="009D31BE"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For Respondent:</w:t>
      </w:r>
      <w:r w:rsidRPr="003040DF">
        <w:rPr>
          <w:rFonts w:ascii="Times New Roman" w:hAnsi="Times New Roman" w:cs="Times New Roman"/>
          <w:b/>
          <w:sz w:val="28"/>
          <w:szCs w:val="28"/>
        </w:rPr>
        <w:tab/>
      </w:r>
      <w:r w:rsidR="009D31BE">
        <w:rPr>
          <w:rFonts w:ascii="Times New Roman" w:hAnsi="Times New Roman" w:cs="Times New Roman"/>
          <w:b/>
          <w:sz w:val="28"/>
          <w:szCs w:val="28"/>
        </w:rPr>
        <w:tab/>
      </w:r>
      <w:r w:rsidR="009D31BE">
        <w:rPr>
          <w:rFonts w:ascii="Times New Roman" w:hAnsi="Times New Roman" w:cs="Times New Roman"/>
          <w:sz w:val="28"/>
          <w:szCs w:val="28"/>
        </w:rPr>
        <w:t xml:space="preserve">Mr. V. </w:t>
      </w:r>
      <w:proofErr w:type="spellStart"/>
      <w:r w:rsidR="009D31BE">
        <w:rPr>
          <w:rFonts w:ascii="Times New Roman" w:hAnsi="Times New Roman" w:cs="Times New Roman"/>
          <w:sz w:val="28"/>
          <w:szCs w:val="28"/>
        </w:rPr>
        <w:t>Manana</w:t>
      </w:r>
      <w:proofErr w:type="spellEnd"/>
    </w:p>
    <w:p w:rsidR="008368C4" w:rsidRPr="003040DF" w:rsidRDefault="008368C4" w:rsidP="00DD3E6F">
      <w:pPr>
        <w:spacing w:line="360" w:lineRule="auto"/>
        <w:contextualSpacing/>
        <w:jc w:val="both"/>
        <w:rPr>
          <w:rFonts w:ascii="Times New Roman" w:hAnsi="Times New Roman" w:cs="Times New Roman"/>
          <w:sz w:val="28"/>
          <w:szCs w:val="28"/>
        </w:rPr>
      </w:pPr>
    </w:p>
    <w:p w:rsidR="008368C4" w:rsidRPr="0076264D" w:rsidRDefault="008368C4" w:rsidP="00266CED">
      <w:pPr>
        <w:spacing w:line="240" w:lineRule="auto"/>
        <w:ind w:left="2268" w:hanging="2268"/>
        <w:contextualSpacing/>
        <w:jc w:val="both"/>
        <w:rPr>
          <w:i/>
        </w:rPr>
      </w:pPr>
      <w:r w:rsidRPr="003040DF">
        <w:rPr>
          <w:rFonts w:ascii="Times New Roman" w:hAnsi="Times New Roman" w:cs="Times New Roman"/>
          <w:sz w:val="28"/>
          <w:szCs w:val="28"/>
        </w:rPr>
        <w:t>Summary:</w:t>
      </w:r>
      <w:r w:rsidR="00266CED">
        <w:rPr>
          <w:rFonts w:ascii="Times New Roman" w:hAnsi="Times New Roman" w:cs="Times New Roman"/>
          <w:sz w:val="28"/>
          <w:szCs w:val="28"/>
        </w:rPr>
        <w:t xml:space="preserve">      </w:t>
      </w:r>
      <w:r w:rsidR="0076264D" w:rsidRPr="0076264D">
        <w:rPr>
          <w:rFonts w:ascii="Times New Roman" w:hAnsi="Times New Roman" w:cs="Times New Roman"/>
          <w:i/>
          <w:sz w:val="28"/>
          <w:szCs w:val="28"/>
        </w:rPr>
        <w:t>(</w:t>
      </w:r>
      <w:proofErr w:type="spellStart"/>
      <w:r w:rsidR="0076264D" w:rsidRPr="0076264D">
        <w:rPr>
          <w:rFonts w:ascii="Times New Roman" w:hAnsi="Times New Roman" w:cs="Times New Roman"/>
          <w:i/>
          <w:sz w:val="28"/>
          <w:szCs w:val="28"/>
        </w:rPr>
        <w:t>i</w:t>
      </w:r>
      <w:proofErr w:type="spellEnd"/>
      <w:r w:rsidR="0076264D" w:rsidRPr="0076264D">
        <w:rPr>
          <w:rFonts w:ascii="Times New Roman" w:hAnsi="Times New Roman" w:cs="Times New Roman"/>
          <w:i/>
          <w:sz w:val="28"/>
          <w:szCs w:val="28"/>
        </w:rPr>
        <w:t>)</w:t>
      </w:r>
      <w:r w:rsidR="009D31BE" w:rsidRPr="0076264D">
        <w:rPr>
          <w:rFonts w:ascii="Times New Roman" w:hAnsi="Times New Roman" w:cs="Times New Roman"/>
          <w:i/>
          <w:sz w:val="28"/>
          <w:szCs w:val="28"/>
        </w:rPr>
        <w:tab/>
        <w:t>Ruling on costs</w:t>
      </w:r>
      <w:r w:rsidR="0076264D" w:rsidRPr="0076264D">
        <w:rPr>
          <w:rFonts w:ascii="Times New Roman" w:hAnsi="Times New Roman" w:cs="Times New Roman"/>
          <w:i/>
          <w:sz w:val="28"/>
          <w:szCs w:val="28"/>
        </w:rPr>
        <w:t xml:space="preserve"> where the Applicant has sought that the Master of the High Court also pay</w:t>
      </w:r>
      <w:r w:rsidR="003758AA">
        <w:rPr>
          <w:rFonts w:ascii="Times New Roman" w:hAnsi="Times New Roman" w:cs="Times New Roman"/>
          <w:i/>
          <w:sz w:val="28"/>
          <w:szCs w:val="28"/>
        </w:rPr>
        <w:t>s</w:t>
      </w:r>
      <w:r w:rsidR="0076264D" w:rsidRPr="0076264D">
        <w:rPr>
          <w:rFonts w:ascii="Times New Roman" w:hAnsi="Times New Roman" w:cs="Times New Roman"/>
          <w:i/>
          <w:sz w:val="28"/>
          <w:szCs w:val="28"/>
        </w:rPr>
        <w:t xml:space="preserve"> costs as the other Respondents in the </w:t>
      </w:r>
      <w:r w:rsidR="00F8268D">
        <w:rPr>
          <w:rFonts w:ascii="Times New Roman" w:hAnsi="Times New Roman" w:cs="Times New Roman"/>
          <w:i/>
          <w:sz w:val="28"/>
          <w:szCs w:val="28"/>
        </w:rPr>
        <w:t>Application</w:t>
      </w:r>
      <w:r w:rsidR="0076264D" w:rsidRPr="0076264D">
        <w:rPr>
          <w:rFonts w:ascii="Times New Roman" w:hAnsi="Times New Roman" w:cs="Times New Roman"/>
          <w:i/>
          <w:sz w:val="28"/>
          <w:szCs w:val="28"/>
        </w:rPr>
        <w:t>.</w:t>
      </w:r>
    </w:p>
    <w:p w:rsidR="00140CAE" w:rsidRDefault="00506D34" w:rsidP="00506D34">
      <w:pPr>
        <w:spacing w:line="36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lastRenderedPageBreak/>
        <w:t>(ii)</w:t>
      </w:r>
      <w:r>
        <w:rPr>
          <w:rFonts w:ascii="Times New Roman" w:hAnsi="Times New Roman" w:cs="Times New Roman"/>
          <w:i/>
          <w:sz w:val="28"/>
          <w:szCs w:val="28"/>
        </w:rPr>
        <w:tab/>
        <w:t>The 1</w:t>
      </w:r>
      <w:r w:rsidRPr="00506D34">
        <w:rPr>
          <w:rFonts w:ascii="Times New Roman" w:hAnsi="Times New Roman" w:cs="Times New Roman"/>
          <w:i/>
          <w:sz w:val="28"/>
          <w:szCs w:val="28"/>
          <w:vertAlign w:val="superscript"/>
        </w:rPr>
        <w:t>st</w:t>
      </w:r>
      <w:r>
        <w:rPr>
          <w:rFonts w:ascii="Times New Roman" w:hAnsi="Times New Roman" w:cs="Times New Roman"/>
          <w:i/>
          <w:sz w:val="28"/>
          <w:szCs w:val="28"/>
        </w:rPr>
        <w:t xml:space="preserve"> Respondent contends </w:t>
      </w:r>
      <w:r w:rsidR="00C70FB5">
        <w:rPr>
          <w:rFonts w:ascii="Times New Roman" w:hAnsi="Times New Roman" w:cs="Times New Roman"/>
          <w:i/>
          <w:sz w:val="28"/>
          <w:szCs w:val="28"/>
        </w:rPr>
        <w:t xml:space="preserve">that </w:t>
      </w:r>
      <w:r>
        <w:rPr>
          <w:rFonts w:ascii="Times New Roman" w:hAnsi="Times New Roman" w:cs="Times New Roman"/>
          <w:i/>
          <w:sz w:val="28"/>
          <w:szCs w:val="28"/>
        </w:rPr>
        <w:t xml:space="preserve">no order for costs against </w:t>
      </w:r>
      <w:r w:rsidR="00F8268D">
        <w:rPr>
          <w:rFonts w:ascii="Times New Roman" w:hAnsi="Times New Roman" w:cs="Times New Roman"/>
          <w:i/>
          <w:sz w:val="28"/>
          <w:szCs w:val="28"/>
        </w:rPr>
        <w:t xml:space="preserve">her should be </w:t>
      </w:r>
      <w:r w:rsidR="003758AA">
        <w:rPr>
          <w:rFonts w:ascii="Times New Roman" w:hAnsi="Times New Roman" w:cs="Times New Roman"/>
          <w:i/>
          <w:sz w:val="28"/>
          <w:szCs w:val="28"/>
        </w:rPr>
        <w:t>grant</w:t>
      </w:r>
      <w:r w:rsidR="00F8268D">
        <w:rPr>
          <w:rFonts w:ascii="Times New Roman" w:hAnsi="Times New Roman" w:cs="Times New Roman"/>
          <w:i/>
          <w:sz w:val="28"/>
          <w:szCs w:val="28"/>
        </w:rPr>
        <w:t>ed</w:t>
      </w:r>
      <w:r>
        <w:rPr>
          <w:rFonts w:ascii="Times New Roman" w:hAnsi="Times New Roman" w:cs="Times New Roman"/>
          <w:i/>
          <w:sz w:val="28"/>
          <w:szCs w:val="28"/>
        </w:rPr>
        <w:t xml:space="preserve"> due to the fact </w:t>
      </w:r>
      <w:r w:rsidR="00C70FB5">
        <w:rPr>
          <w:rFonts w:ascii="Times New Roman" w:hAnsi="Times New Roman" w:cs="Times New Roman"/>
          <w:i/>
          <w:sz w:val="28"/>
          <w:szCs w:val="28"/>
        </w:rPr>
        <w:t xml:space="preserve">that </w:t>
      </w:r>
      <w:r>
        <w:rPr>
          <w:rFonts w:ascii="Times New Roman" w:hAnsi="Times New Roman" w:cs="Times New Roman"/>
          <w:i/>
          <w:sz w:val="28"/>
          <w:szCs w:val="28"/>
        </w:rPr>
        <w:t>1</w:t>
      </w:r>
      <w:r w:rsidRPr="00506D34">
        <w:rPr>
          <w:rFonts w:ascii="Times New Roman" w:hAnsi="Times New Roman" w:cs="Times New Roman"/>
          <w:i/>
          <w:sz w:val="28"/>
          <w:szCs w:val="28"/>
          <w:vertAlign w:val="superscript"/>
        </w:rPr>
        <w:t>st</w:t>
      </w:r>
      <w:r>
        <w:rPr>
          <w:rFonts w:ascii="Times New Roman" w:hAnsi="Times New Roman" w:cs="Times New Roman"/>
          <w:i/>
          <w:sz w:val="28"/>
          <w:szCs w:val="28"/>
        </w:rPr>
        <w:t xml:space="preserve"> Respondent exercised </w:t>
      </w:r>
      <w:r>
        <w:rPr>
          <w:rFonts w:ascii="Times New Roman" w:hAnsi="Times New Roman" w:cs="Times New Roman"/>
          <w:sz w:val="28"/>
          <w:szCs w:val="28"/>
        </w:rPr>
        <w:t>quasi</w:t>
      </w:r>
      <w:r>
        <w:rPr>
          <w:rFonts w:ascii="Times New Roman" w:hAnsi="Times New Roman" w:cs="Times New Roman"/>
          <w:i/>
          <w:sz w:val="28"/>
          <w:szCs w:val="28"/>
        </w:rPr>
        <w:t xml:space="preserve"> judicial </w:t>
      </w:r>
      <w:r w:rsidR="003758AA">
        <w:rPr>
          <w:rFonts w:ascii="Times New Roman" w:hAnsi="Times New Roman" w:cs="Times New Roman"/>
          <w:i/>
          <w:sz w:val="28"/>
          <w:szCs w:val="28"/>
        </w:rPr>
        <w:t>functions</w:t>
      </w:r>
      <w:r w:rsidR="00C70FB5">
        <w:rPr>
          <w:rFonts w:ascii="Times New Roman" w:hAnsi="Times New Roman" w:cs="Times New Roman"/>
          <w:i/>
          <w:sz w:val="28"/>
          <w:szCs w:val="28"/>
        </w:rPr>
        <w:t xml:space="preserve"> </w:t>
      </w:r>
      <w:r>
        <w:rPr>
          <w:rFonts w:ascii="Times New Roman" w:hAnsi="Times New Roman" w:cs="Times New Roman"/>
          <w:i/>
          <w:sz w:val="28"/>
          <w:szCs w:val="28"/>
        </w:rPr>
        <w:t>conferred to her by the Administration of Estate Act.</w:t>
      </w:r>
    </w:p>
    <w:p w:rsidR="00506D34" w:rsidRPr="00C70FB5" w:rsidRDefault="00506D34" w:rsidP="00506D34">
      <w:pPr>
        <w:spacing w:line="36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t>(iii)</w:t>
      </w:r>
      <w:r>
        <w:rPr>
          <w:rFonts w:ascii="Times New Roman" w:hAnsi="Times New Roman" w:cs="Times New Roman"/>
          <w:i/>
          <w:sz w:val="28"/>
          <w:szCs w:val="28"/>
        </w:rPr>
        <w:tab/>
        <w:t xml:space="preserve">This </w:t>
      </w:r>
      <w:r w:rsidR="00C70FB5">
        <w:rPr>
          <w:rFonts w:ascii="Times New Roman" w:hAnsi="Times New Roman" w:cs="Times New Roman"/>
          <w:i/>
          <w:sz w:val="28"/>
          <w:szCs w:val="28"/>
        </w:rPr>
        <w:t>C</w:t>
      </w:r>
      <w:r>
        <w:rPr>
          <w:rFonts w:ascii="Times New Roman" w:hAnsi="Times New Roman" w:cs="Times New Roman"/>
          <w:i/>
          <w:sz w:val="28"/>
          <w:szCs w:val="28"/>
        </w:rPr>
        <w:t xml:space="preserve">ourt agrees </w:t>
      </w:r>
      <w:r>
        <w:rPr>
          <w:rFonts w:ascii="Times New Roman" w:hAnsi="Times New Roman" w:cs="Times New Roman"/>
          <w:sz w:val="28"/>
          <w:szCs w:val="28"/>
        </w:rPr>
        <w:t xml:space="preserve">in </w:t>
      </w:r>
      <w:proofErr w:type="spellStart"/>
      <w:r>
        <w:rPr>
          <w:rFonts w:ascii="Times New Roman" w:hAnsi="Times New Roman" w:cs="Times New Roman"/>
          <w:sz w:val="28"/>
          <w:szCs w:val="28"/>
        </w:rPr>
        <w:t>toto</w:t>
      </w:r>
      <w:proofErr w:type="spellEnd"/>
      <w:r>
        <w:rPr>
          <w:rFonts w:ascii="Times New Roman" w:hAnsi="Times New Roman" w:cs="Times New Roman"/>
          <w:sz w:val="28"/>
          <w:szCs w:val="28"/>
        </w:rPr>
        <w:t xml:space="preserve"> </w:t>
      </w:r>
      <w:r>
        <w:rPr>
          <w:rFonts w:ascii="Times New Roman" w:hAnsi="Times New Roman" w:cs="Times New Roman"/>
          <w:i/>
          <w:sz w:val="28"/>
          <w:szCs w:val="28"/>
        </w:rPr>
        <w:t>with the submissions of the 1</w:t>
      </w:r>
      <w:r w:rsidRPr="00506D34">
        <w:rPr>
          <w:rFonts w:ascii="Times New Roman" w:hAnsi="Times New Roman" w:cs="Times New Roman"/>
          <w:i/>
          <w:sz w:val="28"/>
          <w:szCs w:val="28"/>
          <w:vertAlign w:val="superscript"/>
        </w:rPr>
        <w:t>st</w:t>
      </w:r>
      <w:r>
        <w:rPr>
          <w:rFonts w:ascii="Times New Roman" w:hAnsi="Times New Roman" w:cs="Times New Roman"/>
          <w:i/>
          <w:sz w:val="28"/>
          <w:szCs w:val="28"/>
        </w:rPr>
        <w:t xml:space="preserve"> Respondent and decline to issue costs as sought by the Applicant.</w:t>
      </w:r>
      <w:r w:rsidR="00C70FB5">
        <w:rPr>
          <w:rFonts w:ascii="Times New Roman" w:hAnsi="Times New Roman" w:cs="Times New Roman"/>
          <w:i/>
          <w:sz w:val="28"/>
          <w:szCs w:val="28"/>
        </w:rPr>
        <w:t xml:space="preserve"> </w:t>
      </w:r>
      <w:proofErr w:type="gramStart"/>
      <w:r w:rsidR="00C70FB5">
        <w:rPr>
          <w:rFonts w:ascii="Times New Roman" w:hAnsi="Times New Roman" w:cs="Times New Roman"/>
          <w:i/>
          <w:sz w:val="28"/>
          <w:szCs w:val="28"/>
        </w:rPr>
        <w:t>That the 1</w:t>
      </w:r>
      <w:r w:rsidR="00C70FB5" w:rsidRPr="00C70FB5">
        <w:rPr>
          <w:rFonts w:ascii="Times New Roman" w:hAnsi="Times New Roman" w:cs="Times New Roman"/>
          <w:i/>
          <w:sz w:val="28"/>
          <w:szCs w:val="28"/>
          <w:vertAlign w:val="superscript"/>
        </w:rPr>
        <w:t>st</w:t>
      </w:r>
      <w:r w:rsidR="00C70FB5">
        <w:rPr>
          <w:rFonts w:ascii="Times New Roman" w:hAnsi="Times New Roman" w:cs="Times New Roman"/>
          <w:i/>
          <w:sz w:val="28"/>
          <w:szCs w:val="28"/>
        </w:rPr>
        <w:t xml:space="preserve"> Respondent was exercising </w:t>
      </w:r>
      <w:r w:rsidR="00C70FB5">
        <w:rPr>
          <w:rFonts w:ascii="Times New Roman" w:hAnsi="Times New Roman" w:cs="Times New Roman"/>
          <w:sz w:val="28"/>
          <w:szCs w:val="28"/>
        </w:rPr>
        <w:t>quasi</w:t>
      </w:r>
      <w:r w:rsidR="00C70FB5">
        <w:rPr>
          <w:rFonts w:ascii="Times New Roman" w:hAnsi="Times New Roman" w:cs="Times New Roman"/>
          <w:i/>
          <w:sz w:val="28"/>
          <w:szCs w:val="28"/>
        </w:rPr>
        <w:t xml:space="preserve"> judicial duties under the Act.</w:t>
      </w:r>
      <w:proofErr w:type="gramEnd"/>
    </w:p>
    <w:p w:rsidR="00506D34" w:rsidRDefault="00506D34" w:rsidP="00506D34">
      <w:pPr>
        <w:spacing w:line="360" w:lineRule="auto"/>
        <w:ind w:left="2160" w:hanging="720"/>
        <w:contextualSpacing/>
        <w:jc w:val="both"/>
        <w:rPr>
          <w:rFonts w:ascii="Times New Roman" w:hAnsi="Times New Roman" w:cs="Times New Roman"/>
          <w:i/>
          <w:sz w:val="28"/>
          <w:szCs w:val="28"/>
        </w:rPr>
      </w:pPr>
    </w:p>
    <w:p w:rsidR="00506D34" w:rsidRDefault="00506D34" w:rsidP="00506D34">
      <w:pPr>
        <w:spacing w:line="360" w:lineRule="auto"/>
        <w:ind w:left="2160" w:hanging="720"/>
        <w:contextualSpacing/>
        <w:jc w:val="both"/>
        <w:rPr>
          <w:rFonts w:ascii="Times New Roman" w:hAnsi="Times New Roman" w:cs="Times New Roman"/>
          <w:b/>
          <w:sz w:val="28"/>
          <w:szCs w:val="28"/>
        </w:rPr>
      </w:pPr>
      <w:r>
        <w:rPr>
          <w:rFonts w:ascii="Times New Roman" w:hAnsi="Times New Roman" w:cs="Times New Roman"/>
          <w:b/>
          <w:sz w:val="28"/>
          <w:szCs w:val="28"/>
        </w:rPr>
        <w:t>Decided cases referred to</w:t>
      </w:r>
      <w:r w:rsidR="003758AA">
        <w:rPr>
          <w:rFonts w:ascii="Times New Roman" w:hAnsi="Times New Roman" w:cs="Times New Roman"/>
          <w:b/>
          <w:sz w:val="28"/>
          <w:szCs w:val="28"/>
        </w:rPr>
        <w:t xml:space="preserve"> in the judgment</w:t>
      </w:r>
      <w:r>
        <w:rPr>
          <w:rFonts w:ascii="Times New Roman" w:hAnsi="Times New Roman" w:cs="Times New Roman"/>
          <w:b/>
          <w:sz w:val="28"/>
          <w:szCs w:val="28"/>
        </w:rPr>
        <w:t>:</w:t>
      </w:r>
    </w:p>
    <w:p w:rsidR="0012085C" w:rsidRDefault="0012085C" w:rsidP="00506D34">
      <w:pPr>
        <w:spacing w:line="240" w:lineRule="auto"/>
        <w:ind w:left="2160" w:hanging="720"/>
        <w:contextualSpacing/>
        <w:jc w:val="both"/>
        <w:rPr>
          <w:rFonts w:ascii="Times New Roman" w:hAnsi="Times New Roman" w:cs="Times New Roman"/>
          <w:b/>
          <w:sz w:val="28"/>
          <w:szCs w:val="28"/>
        </w:rPr>
      </w:pPr>
    </w:p>
    <w:p w:rsidR="00506D34" w:rsidRPr="00F8268D" w:rsidRDefault="00506D34" w:rsidP="00506D34">
      <w:pPr>
        <w:spacing w:line="240" w:lineRule="auto"/>
        <w:ind w:left="2160" w:hanging="720"/>
        <w:contextualSpacing/>
        <w:jc w:val="both"/>
        <w:rPr>
          <w:rFonts w:ascii="Times New Roman" w:hAnsi="Times New Roman" w:cs="Times New Roman"/>
          <w:b/>
          <w:i/>
          <w:sz w:val="28"/>
          <w:szCs w:val="28"/>
        </w:rPr>
      </w:pPr>
      <w:proofErr w:type="gramStart"/>
      <w:r w:rsidRPr="00F8268D">
        <w:rPr>
          <w:rFonts w:ascii="Times New Roman" w:hAnsi="Times New Roman" w:cs="Times New Roman"/>
          <w:b/>
          <w:i/>
          <w:sz w:val="28"/>
          <w:szCs w:val="28"/>
        </w:rPr>
        <w:t>1.</w:t>
      </w:r>
      <w:r w:rsidRPr="00F8268D">
        <w:rPr>
          <w:rFonts w:ascii="Times New Roman" w:hAnsi="Times New Roman" w:cs="Times New Roman"/>
          <w:b/>
          <w:i/>
          <w:sz w:val="28"/>
          <w:szCs w:val="28"/>
        </w:rPr>
        <w:tab/>
        <w:t xml:space="preserve">Elias </w:t>
      </w:r>
      <w:proofErr w:type="spellStart"/>
      <w:r w:rsidRPr="00F8268D">
        <w:rPr>
          <w:rFonts w:ascii="Times New Roman" w:hAnsi="Times New Roman" w:cs="Times New Roman"/>
          <w:b/>
          <w:i/>
          <w:sz w:val="28"/>
          <w:szCs w:val="28"/>
        </w:rPr>
        <w:t>Kheli</w:t>
      </w:r>
      <w:proofErr w:type="spellEnd"/>
      <w:r w:rsidRPr="00F8268D">
        <w:rPr>
          <w:rFonts w:ascii="Times New Roman" w:hAnsi="Times New Roman" w:cs="Times New Roman"/>
          <w:b/>
          <w:i/>
          <w:sz w:val="28"/>
          <w:szCs w:val="28"/>
        </w:rPr>
        <w:t xml:space="preserve"> Dlamini and Another </w:t>
      </w:r>
      <w:proofErr w:type="spellStart"/>
      <w:r w:rsidRPr="00F8268D">
        <w:rPr>
          <w:rFonts w:ascii="Times New Roman" w:hAnsi="Times New Roman" w:cs="Times New Roman"/>
          <w:b/>
          <w:i/>
          <w:sz w:val="28"/>
          <w:szCs w:val="28"/>
        </w:rPr>
        <w:t>vs</w:t>
      </w:r>
      <w:proofErr w:type="spellEnd"/>
      <w:r w:rsidRPr="00F8268D">
        <w:rPr>
          <w:rFonts w:ascii="Times New Roman" w:hAnsi="Times New Roman" w:cs="Times New Roman"/>
          <w:b/>
          <w:i/>
          <w:sz w:val="28"/>
          <w:szCs w:val="28"/>
        </w:rPr>
        <w:t xml:space="preserve"> The Master of the High Court and 2 Others</w:t>
      </w:r>
      <w:proofErr w:type="gramEnd"/>
      <w:r w:rsidRPr="00F8268D">
        <w:rPr>
          <w:rFonts w:ascii="Times New Roman" w:hAnsi="Times New Roman" w:cs="Times New Roman"/>
          <w:b/>
          <w:i/>
          <w:sz w:val="28"/>
          <w:szCs w:val="28"/>
        </w:rPr>
        <w:t>, High Court Case No.2362/11.</w:t>
      </w:r>
    </w:p>
    <w:p w:rsidR="00506D34" w:rsidRPr="00F8268D" w:rsidRDefault="00506D34" w:rsidP="00506D34">
      <w:pPr>
        <w:spacing w:line="240" w:lineRule="auto"/>
        <w:ind w:left="2160" w:hanging="720"/>
        <w:contextualSpacing/>
        <w:jc w:val="both"/>
        <w:rPr>
          <w:rFonts w:ascii="Times New Roman" w:hAnsi="Times New Roman" w:cs="Times New Roman"/>
          <w:b/>
          <w:i/>
          <w:sz w:val="28"/>
          <w:szCs w:val="28"/>
        </w:rPr>
      </w:pPr>
    </w:p>
    <w:p w:rsidR="00506D34" w:rsidRPr="00F8268D" w:rsidRDefault="00506D34" w:rsidP="00506D34">
      <w:pPr>
        <w:spacing w:line="240" w:lineRule="auto"/>
        <w:ind w:left="2160" w:hanging="720"/>
        <w:contextualSpacing/>
        <w:jc w:val="both"/>
        <w:rPr>
          <w:rFonts w:ascii="Times New Roman" w:hAnsi="Times New Roman" w:cs="Times New Roman"/>
          <w:b/>
          <w:i/>
          <w:sz w:val="28"/>
          <w:szCs w:val="28"/>
        </w:rPr>
      </w:pPr>
      <w:r w:rsidRPr="00F8268D">
        <w:rPr>
          <w:rFonts w:ascii="Times New Roman" w:hAnsi="Times New Roman" w:cs="Times New Roman"/>
          <w:b/>
          <w:i/>
          <w:sz w:val="28"/>
          <w:szCs w:val="28"/>
        </w:rPr>
        <w:t>2.</w:t>
      </w:r>
      <w:r w:rsidRPr="00F8268D">
        <w:rPr>
          <w:rFonts w:ascii="Times New Roman" w:hAnsi="Times New Roman" w:cs="Times New Roman"/>
          <w:b/>
          <w:i/>
          <w:sz w:val="28"/>
          <w:szCs w:val="28"/>
        </w:rPr>
        <w:tab/>
      </w:r>
      <w:proofErr w:type="gramStart"/>
      <w:r w:rsidRPr="00F8268D">
        <w:rPr>
          <w:rFonts w:ascii="Times New Roman" w:hAnsi="Times New Roman" w:cs="Times New Roman"/>
          <w:b/>
          <w:i/>
          <w:sz w:val="28"/>
          <w:szCs w:val="28"/>
        </w:rPr>
        <w:t>The</w:t>
      </w:r>
      <w:proofErr w:type="gramEnd"/>
      <w:r w:rsidRPr="00F8268D">
        <w:rPr>
          <w:rFonts w:ascii="Times New Roman" w:hAnsi="Times New Roman" w:cs="Times New Roman"/>
          <w:b/>
          <w:i/>
          <w:sz w:val="28"/>
          <w:szCs w:val="28"/>
        </w:rPr>
        <w:t xml:space="preserve"> Commissioner of Corre</w:t>
      </w:r>
      <w:r w:rsidR="006155F6" w:rsidRPr="00F8268D">
        <w:rPr>
          <w:rFonts w:ascii="Times New Roman" w:hAnsi="Times New Roman" w:cs="Times New Roman"/>
          <w:b/>
          <w:i/>
          <w:sz w:val="28"/>
          <w:szCs w:val="28"/>
        </w:rPr>
        <w:t>c</w:t>
      </w:r>
      <w:r w:rsidRPr="00F8268D">
        <w:rPr>
          <w:rFonts w:ascii="Times New Roman" w:hAnsi="Times New Roman" w:cs="Times New Roman"/>
          <w:b/>
          <w:i/>
          <w:sz w:val="28"/>
          <w:szCs w:val="28"/>
        </w:rPr>
        <w:t xml:space="preserve">tional Services </w:t>
      </w:r>
      <w:proofErr w:type="spellStart"/>
      <w:r w:rsidRPr="00F8268D">
        <w:rPr>
          <w:rFonts w:ascii="Times New Roman" w:hAnsi="Times New Roman" w:cs="Times New Roman"/>
          <w:b/>
          <w:i/>
          <w:sz w:val="28"/>
          <w:szCs w:val="28"/>
        </w:rPr>
        <w:t>vs</w:t>
      </w:r>
      <w:proofErr w:type="spellEnd"/>
      <w:r w:rsidRPr="00F8268D">
        <w:rPr>
          <w:rFonts w:ascii="Times New Roman" w:hAnsi="Times New Roman" w:cs="Times New Roman"/>
          <w:b/>
          <w:i/>
          <w:sz w:val="28"/>
          <w:szCs w:val="28"/>
        </w:rPr>
        <w:t xml:space="preserve"> </w:t>
      </w:r>
      <w:proofErr w:type="spellStart"/>
      <w:r w:rsidRPr="00F8268D">
        <w:rPr>
          <w:rFonts w:ascii="Times New Roman" w:hAnsi="Times New Roman" w:cs="Times New Roman"/>
          <w:b/>
          <w:i/>
          <w:sz w:val="28"/>
          <w:szCs w:val="28"/>
        </w:rPr>
        <w:t>Tsetselelo</w:t>
      </w:r>
      <w:proofErr w:type="spellEnd"/>
      <w:r w:rsidRPr="00F8268D">
        <w:rPr>
          <w:rFonts w:ascii="Times New Roman" w:hAnsi="Times New Roman" w:cs="Times New Roman"/>
          <w:b/>
          <w:i/>
          <w:sz w:val="28"/>
          <w:szCs w:val="28"/>
        </w:rPr>
        <w:t xml:space="preserve"> </w:t>
      </w:r>
      <w:proofErr w:type="spellStart"/>
      <w:r w:rsidRPr="00F8268D">
        <w:rPr>
          <w:rFonts w:ascii="Times New Roman" w:hAnsi="Times New Roman" w:cs="Times New Roman"/>
          <w:b/>
          <w:i/>
          <w:sz w:val="28"/>
          <w:szCs w:val="28"/>
        </w:rPr>
        <w:t>Hlatjwako</w:t>
      </w:r>
      <w:proofErr w:type="spellEnd"/>
      <w:r w:rsidRPr="00F8268D">
        <w:rPr>
          <w:rFonts w:ascii="Times New Roman" w:hAnsi="Times New Roman" w:cs="Times New Roman"/>
          <w:b/>
          <w:i/>
          <w:sz w:val="28"/>
          <w:szCs w:val="28"/>
        </w:rPr>
        <w:t>, Supreme Court Case No.62/2009.</w:t>
      </w:r>
    </w:p>
    <w:p w:rsidR="00506D34" w:rsidRPr="00F8268D" w:rsidRDefault="00506D34" w:rsidP="00506D34">
      <w:pPr>
        <w:spacing w:line="240" w:lineRule="auto"/>
        <w:ind w:left="2160" w:hanging="720"/>
        <w:contextualSpacing/>
        <w:jc w:val="both"/>
        <w:rPr>
          <w:rFonts w:ascii="Times New Roman" w:hAnsi="Times New Roman" w:cs="Times New Roman"/>
          <w:b/>
          <w:i/>
          <w:sz w:val="28"/>
          <w:szCs w:val="28"/>
        </w:rPr>
      </w:pPr>
    </w:p>
    <w:p w:rsidR="00506D34" w:rsidRPr="00F8268D" w:rsidRDefault="00506D34" w:rsidP="00506D34">
      <w:pPr>
        <w:spacing w:line="240" w:lineRule="auto"/>
        <w:ind w:left="2160" w:hanging="720"/>
        <w:contextualSpacing/>
        <w:jc w:val="both"/>
        <w:rPr>
          <w:rFonts w:ascii="Times New Roman" w:hAnsi="Times New Roman" w:cs="Times New Roman"/>
          <w:b/>
          <w:i/>
          <w:sz w:val="28"/>
          <w:szCs w:val="28"/>
        </w:rPr>
      </w:pPr>
      <w:r w:rsidRPr="00F8268D">
        <w:rPr>
          <w:rFonts w:ascii="Times New Roman" w:hAnsi="Times New Roman" w:cs="Times New Roman"/>
          <w:b/>
          <w:i/>
          <w:sz w:val="28"/>
          <w:szCs w:val="28"/>
        </w:rPr>
        <w:t>3.</w:t>
      </w:r>
      <w:r w:rsidRPr="00F8268D">
        <w:rPr>
          <w:rFonts w:ascii="Times New Roman" w:hAnsi="Times New Roman" w:cs="Times New Roman"/>
          <w:b/>
          <w:i/>
          <w:sz w:val="28"/>
          <w:szCs w:val="28"/>
        </w:rPr>
        <w:tab/>
      </w:r>
      <w:proofErr w:type="gramStart"/>
      <w:r w:rsidR="006155F6" w:rsidRPr="00F8268D">
        <w:rPr>
          <w:rFonts w:ascii="Times New Roman" w:hAnsi="Times New Roman" w:cs="Times New Roman"/>
          <w:b/>
          <w:i/>
          <w:sz w:val="28"/>
          <w:szCs w:val="28"/>
        </w:rPr>
        <w:t>The Commissioner of Police and Another</w:t>
      </w:r>
      <w:proofErr w:type="gramEnd"/>
      <w:r w:rsidR="006155F6" w:rsidRPr="00F8268D">
        <w:rPr>
          <w:rFonts w:ascii="Times New Roman" w:hAnsi="Times New Roman" w:cs="Times New Roman"/>
          <w:b/>
          <w:i/>
          <w:sz w:val="28"/>
          <w:szCs w:val="28"/>
        </w:rPr>
        <w:t xml:space="preserve"> </w:t>
      </w:r>
      <w:proofErr w:type="spellStart"/>
      <w:r w:rsidR="006155F6" w:rsidRPr="00F8268D">
        <w:rPr>
          <w:rFonts w:ascii="Times New Roman" w:hAnsi="Times New Roman" w:cs="Times New Roman"/>
          <w:b/>
          <w:i/>
          <w:sz w:val="28"/>
          <w:szCs w:val="28"/>
        </w:rPr>
        <w:t>vs</w:t>
      </w:r>
      <w:proofErr w:type="spellEnd"/>
      <w:r w:rsidR="006155F6" w:rsidRPr="00F8268D">
        <w:rPr>
          <w:rFonts w:ascii="Times New Roman" w:hAnsi="Times New Roman" w:cs="Times New Roman"/>
          <w:b/>
          <w:i/>
          <w:sz w:val="28"/>
          <w:szCs w:val="28"/>
        </w:rPr>
        <w:t xml:space="preserve"> Aaron </w:t>
      </w:r>
      <w:proofErr w:type="spellStart"/>
      <w:r w:rsidR="006155F6" w:rsidRPr="00F8268D">
        <w:rPr>
          <w:rFonts w:ascii="Times New Roman" w:hAnsi="Times New Roman" w:cs="Times New Roman"/>
          <w:b/>
          <w:i/>
          <w:sz w:val="28"/>
          <w:szCs w:val="28"/>
        </w:rPr>
        <w:t>Mkhondvo</w:t>
      </w:r>
      <w:proofErr w:type="spellEnd"/>
      <w:r w:rsidR="006155F6" w:rsidRPr="00F8268D">
        <w:rPr>
          <w:rFonts w:ascii="Times New Roman" w:hAnsi="Times New Roman" w:cs="Times New Roman"/>
          <w:b/>
          <w:i/>
          <w:sz w:val="28"/>
          <w:szCs w:val="28"/>
        </w:rPr>
        <w:t xml:space="preserve"> Maseko, Supreme Court Case No.3/2011.</w:t>
      </w:r>
    </w:p>
    <w:p w:rsidR="006155F6" w:rsidRPr="00F8268D" w:rsidRDefault="006155F6" w:rsidP="00506D34">
      <w:pPr>
        <w:spacing w:line="240" w:lineRule="auto"/>
        <w:ind w:left="2160" w:hanging="720"/>
        <w:contextualSpacing/>
        <w:jc w:val="both"/>
        <w:rPr>
          <w:rFonts w:ascii="Times New Roman" w:hAnsi="Times New Roman" w:cs="Times New Roman"/>
          <w:b/>
          <w:i/>
          <w:sz w:val="28"/>
          <w:szCs w:val="28"/>
        </w:rPr>
      </w:pPr>
    </w:p>
    <w:p w:rsidR="006155F6" w:rsidRDefault="006155F6" w:rsidP="00506D34">
      <w:pPr>
        <w:spacing w:line="240" w:lineRule="auto"/>
        <w:ind w:left="2160" w:hanging="720"/>
        <w:contextualSpacing/>
        <w:jc w:val="both"/>
        <w:rPr>
          <w:rFonts w:ascii="Times New Roman" w:hAnsi="Times New Roman" w:cs="Times New Roman"/>
          <w:b/>
          <w:sz w:val="28"/>
          <w:szCs w:val="28"/>
        </w:rPr>
      </w:pPr>
      <w:r w:rsidRPr="00F8268D">
        <w:rPr>
          <w:rFonts w:ascii="Times New Roman" w:hAnsi="Times New Roman" w:cs="Times New Roman"/>
          <w:b/>
          <w:i/>
          <w:sz w:val="28"/>
          <w:szCs w:val="28"/>
        </w:rPr>
        <w:t>4.</w:t>
      </w:r>
      <w:r w:rsidRPr="00F8268D">
        <w:rPr>
          <w:rFonts w:ascii="Times New Roman" w:hAnsi="Times New Roman" w:cs="Times New Roman"/>
          <w:b/>
          <w:i/>
          <w:sz w:val="28"/>
          <w:szCs w:val="28"/>
        </w:rPr>
        <w:tab/>
        <w:t xml:space="preserve">Maclean </w:t>
      </w:r>
      <w:proofErr w:type="spellStart"/>
      <w:r w:rsidRPr="00F8268D">
        <w:rPr>
          <w:rFonts w:ascii="Times New Roman" w:hAnsi="Times New Roman" w:cs="Times New Roman"/>
          <w:b/>
          <w:i/>
          <w:sz w:val="28"/>
          <w:szCs w:val="28"/>
        </w:rPr>
        <w:t>vs</w:t>
      </w:r>
      <w:proofErr w:type="spellEnd"/>
      <w:r w:rsidRPr="00F8268D">
        <w:rPr>
          <w:rFonts w:ascii="Times New Roman" w:hAnsi="Times New Roman" w:cs="Times New Roman"/>
          <w:b/>
          <w:i/>
          <w:sz w:val="28"/>
          <w:szCs w:val="28"/>
        </w:rPr>
        <w:t xml:space="preserve"> </w:t>
      </w:r>
      <w:proofErr w:type="spellStart"/>
      <w:r w:rsidRPr="00F8268D">
        <w:rPr>
          <w:rFonts w:ascii="Times New Roman" w:hAnsi="Times New Roman" w:cs="Times New Roman"/>
          <w:b/>
          <w:i/>
          <w:sz w:val="28"/>
          <w:szCs w:val="28"/>
        </w:rPr>
        <w:t>Haasbroek</w:t>
      </w:r>
      <w:proofErr w:type="spellEnd"/>
      <w:r w:rsidRPr="00F8268D">
        <w:rPr>
          <w:rFonts w:ascii="Times New Roman" w:hAnsi="Times New Roman" w:cs="Times New Roman"/>
          <w:b/>
          <w:i/>
          <w:sz w:val="28"/>
          <w:szCs w:val="28"/>
        </w:rPr>
        <w:t xml:space="preserve"> NO and Others 1957(1) SA 462.</w:t>
      </w:r>
    </w:p>
    <w:p w:rsidR="00D64D46" w:rsidRDefault="00D64D46" w:rsidP="003132B9">
      <w:pPr>
        <w:spacing w:line="480" w:lineRule="auto"/>
        <w:jc w:val="both"/>
      </w:pPr>
    </w:p>
    <w:p w:rsidR="00D64D46" w:rsidRDefault="00EC7756" w:rsidP="003132B9">
      <w:pPr>
        <w:spacing w:line="240" w:lineRule="auto"/>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RULING</w:t>
      </w:r>
    </w:p>
    <w:p w:rsidR="003132B9" w:rsidRPr="003132B9" w:rsidRDefault="003132B9" w:rsidP="003132B9">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on</w:t>
      </w:r>
      <w:proofErr w:type="gramEnd"/>
      <w:r>
        <w:rPr>
          <w:rFonts w:ascii="Times New Roman" w:hAnsi="Times New Roman" w:cs="Times New Roman"/>
          <w:b/>
          <w:sz w:val="28"/>
          <w:szCs w:val="28"/>
        </w:rPr>
        <w:t xml:space="preserve"> costs)</w:t>
      </w:r>
    </w:p>
    <w:p w:rsidR="006155F6" w:rsidRDefault="006155F6" w:rsidP="00EC7756">
      <w:pPr>
        <w:spacing w:line="480" w:lineRule="auto"/>
        <w:jc w:val="center"/>
        <w:rPr>
          <w:rFonts w:ascii="Times New Roman" w:hAnsi="Times New Roman" w:cs="Times New Roman"/>
          <w:b/>
          <w:sz w:val="28"/>
          <w:szCs w:val="28"/>
          <w:u w:val="single"/>
        </w:rPr>
      </w:pPr>
    </w:p>
    <w:p w:rsidR="00EC7756" w:rsidRDefault="00EC7756" w:rsidP="003132B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Serving before court is an Application where Applicant seeks that the 1</w:t>
      </w:r>
      <w:r w:rsidRPr="00EC7756">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be joined to pay costs of this Application. The said Application is by Notice of </w:t>
      </w:r>
      <w:proofErr w:type="spellStart"/>
      <w:r>
        <w:rPr>
          <w:rFonts w:ascii="Times New Roman" w:hAnsi="Times New Roman" w:cs="Times New Roman"/>
          <w:sz w:val="28"/>
          <w:szCs w:val="28"/>
        </w:rPr>
        <w:t>Setdown</w:t>
      </w:r>
      <w:proofErr w:type="spellEnd"/>
      <w:r>
        <w:rPr>
          <w:rFonts w:ascii="Times New Roman" w:hAnsi="Times New Roman" w:cs="Times New Roman"/>
          <w:sz w:val="28"/>
          <w:szCs w:val="28"/>
        </w:rPr>
        <w:t xml:space="preserve"> </w:t>
      </w:r>
      <w:r w:rsidR="00A94B23">
        <w:rPr>
          <w:rFonts w:ascii="Times New Roman" w:hAnsi="Times New Roman" w:cs="Times New Roman"/>
          <w:sz w:val="28"/>
          <w:szCs w:val="28"/>
        </w:rPr>
        <w:t>with the Registrar’s stamp of the 12</w:t>
      </w:r>
      <w:r w:rsidR="00A94B23" w:rsidRPr="00A94B23">
        <w:rPr>
          <w:rFonts w:ascii="Times New Roman" w:hAnsi="Times New Roman" w:cs="Times New Roman"/>
          <w:sz w:val="28"/>
          <w:szCs w:val="28"/>
          <w:vertAlign w:val="superscript"/>
        </w:rPr>
        <w:t>th</w:t>
      </w:r>
      <w:r w:rsidR="00A94B23">
        <w:rPr>
          <w:rFonts w:ascii="Times New Roman" w:hAnsi="Times New Roman" w:cs="Times New Roman"/>
          <w:sz w:val="28"/>
          <w:szCs w:val="28"/>
        </w:rPr>
        <w:t xml:space="preserve"> September, 2013.</w:t>
      </w:r>
    </w:p>
    <w:p w:rsidR="00A94B23" w:rsidRDefault="00A94B23" w:rsidP="00FD5235">
      <w:pPr>
        <w:spacing w:line="360" w:lineRule="auto"/>
        <w:contextualSpacing/>
        <w:jc w:val="both"/>
        <w:rPr>
          <w:rFonts w:ascii="Times New Roman" w:hAnsi="Times New Roman" w:cs="Times New Roman"/>
          <w:sz w:val="28"/>
          <w:szCs w:val="28"/>
        </w:rPr>
      </w:pPr>
    </w:p>
    <w:p w:rsidR="00542E22" w:rsidRDefault="00542E22" w:rsidP="00EC7756">
      <w:pPr>
        <w:spacing w:line="480" w:lineRule="auto"/>
        <w:jc w:val="both"/>
        <w:rPr>
          <w:rFonts w:ascii="Times New Roman" w:hAnsi="Times New Roman" w:cs="Times New Roman"/>
          <w:sz w:val="28"/>
          <w:szCs w:val="28"/>
        </w:rPr>
      </w:pPr>
    </w:p>
    <w:p w:rsidR="00A94B23" w:rsidRPr="00A94B23" w:rsidRDefault="00A94B23" w:rsidP="00EC7756">
      <w:pPr>
        <w:spacing w:line="48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A brief history of the matter</w:t>
      </w:r>
    </w:p>
    <w:p w:rsidR="00A94B23" w:rsidRDefault="00A94B23" w:rsidP="00A36B0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This matter appeared before this court where </w:t>
      </w:r>
      <w:r w:rsidR="00856509">
        <w:rPr>
          <w:rFonts w:ascii="Times New Roman" w:hAnsi="Times New Roman" w:cs="Times New Roman"/>
          <w:sz w:val="28"/>
          <w:szCs w:val="28"/>
        </w:rPr>
        <w:t>Respondent</w:t>
      </w:r>
      <w:r w:rsidR="003758AA">
        <w:rPr>
          <w:rFonts w:ascii="Times New Roman" w:hAnsi="Times New Roman" w:cs="Times New Roman"/>
          <w:sz w:val="28"/>
          <w:szCs w:val="28"/>
        </w:rPr>
        <w:t>s</w:t>
      </w:r>
      <w:r w:rsidR="00856509">
        <w:rPr>
          <w:rFonts w:ascii="Times New Roman" w:hAnsi="Times New Roman" w:cs="Times New Roman"/>
          <w:sz w:val="28"/>
          <w:szCs w:val="28"/>
        </w:rPr>
        <w:t xml:space="preserve"> were </w:t>
      </w:r>
      <w:r>
        <w:rPr>
          <w:rFonts w:ascii="Times New Roman" w:hAnsi="Times New Roman" w:cs="Times New Roman"/>
          <w:sz w:val="28"/>
          <w:szCs w:val="28"/>
        </w:rPr>
        <w:t xml:space="preserve">represented by Miss </w:t>
      </w:r>
      <w:proofErr w:type="spellStart"/>
      <w:r>
        <w:rPr>
          <w:rFonts w:ascii="Times New Roman" w:hAnsi="Times New Roman" w:cs="Times New Roman"/>
          <w:sz w:val="28"/>
          <w:szCs w:val="28"/>
        </w:rPr>
        <w:t>da</w:t>
      </w:r>
      <w:proofErr w:type="spellEnd"/>
      <w:r>
        <w:rPr>
          <w:rFonts w:ascii="Times New Roman" w:hAnsi="Times New Roman" w:cs="Times New Roman"/>
          <w:sz w:val="28"/>
          <w:szCs w:val="28"/>
        </w:rPr>
        <w:t xml:space="preserve"> Silva</w:t>
      </w:r>
      <w:r w:rsidR="003758AA">
        <w:rPr>
          <w:rFonts w:ascii="Times New Roman" w:hAnsi="Times New Roman" w:cs="Times New Roman"/>
          <w:sz w:val="28"/>
          <w:szCs w:val="28"/>
        </w:rPr>
        <w:t xml:space="preserve"> of</w:t>
      </w:r>
      <w:r>
        <w:rPr>
          <w:rFonts w:ascii="Times New Roman" w:hAnsi="Times New Roman" w:cs="Times New Roman"/>
          <w:sz w:val="28"/>
          <w:szCs w:val="28"/>
        </w:rPr>
        <w:t xml:space="preserve">.  The Application was in the long </w:t>
      </w:r>
      <w:r w:rsidR="00A36B0C">
        <w:rPr>
          <w:rFonts w:ascii="Times New Roman" w:hAnsi="Times New Roman" w:cs="Times New Roman"/>
          <w:sz w:val="28"/>
          <w:szCs w:val="28"/>
        </w:rPr>
        <w:t xml:space="preserve">form </w:t>
      </w:r>
      <w:r w:rsidR="00C70FB5">
        <w:rPr>
          <w:rFonts w:ascii="Times New Roman" w:hAnsi="Times New Roman" w:cs="Times New Roman"/>
          <w:sz w:val="28"/>
          <w:szCs w:val="28"/>
        </w:rPr>
        <w:t xml:space="preserve">where Applicant sought </w:t>
      </w:r>
      <w:r w:rsidR="00A36B0C">
        <w:rPr>
          <w:rFonts w:ascii="Times New Roman" w:hAnsi="Times New Roman" w:cs="Times New Roman"/>
          <w:sz w:val="28"/>
          <w:szCs w:val="28"/>
        </w:rPr>
        <w:t>the removal of 2</w:t>
      </w:r>
      <w:r w:rsidR="00A36B0C" w:rsidRPr="00A36B0C">
        <w:rPr>
          <w:rFonts w:ascii="Times New Roman" w:hAnsi="Times New Roman" w:cs="Times New Roman"/>
          <w:sz w:val="28"/>
          <w:szCs w:val="28"/>
          <w:vertAlign w:val="superscript"/>
        </w:rPr>
        <w:t>nd</w:t>
      </w:r>
      <w:r w:rsidR="00A36B0C">
        <w:rPr>
          <w:rFonts w:ascii="Times New Roman" w:hAnsi="Times New Roman" w:cs="Times New Roman"/>
          <w:sz w:val="28"/>
          <w:szCs w:val="28"/>
        </w:rPr>
        <w:t xml:space="preserve"> Respondent from the office of Executrix in the estate of late Esther </w:t>
      </w:r>
      <w:proofErr w:type="spellStart"/>
      <w:r w:rsidR="00A36B0C">
        <w:rPr>
          <w:rFonts w:ascii="Times New Roman" w:hAnsi="Times New Roman" w:cs="Times New Roman"/>
          <w:sz w:val="28"/>
          <w:szCs w:val="28"/>
        </w:rPr>
        <w:t>Themba</w:t>
      </w:r>
      <w:proofErr w:type="spellEnd"/>
      <w:r w:rsidR="00A36B0C">
        <w:rPr>
          <w:rFonts w:ascii="Times New Roman" w:hAnsi="Times New Roman" w:cs="Times New Roman"/>
          <w:sz w:val="28"/>
          <w:szCs w:val="28"/>
        </w:rPr>
        <w:t xml:space="preserve"> </w:t>
      </w:r>
      <w:proofErr w:type="spellStart"/>
      <w:r w:rsidR="00A36B0C">
        <w:rPr>
          <w:rFonts w:ascii="Times New Roman" w:hAnsi="Times New Roman" w:cs="Times New Roman"/>
          <w:sz w:val="28"/>
          <w:szCs w:val="28"/>
        </w:rPr>
        <w:t>Nx</w:t>
      </w:r>
      <w:r w:rsidR="00F8268D">
        <w:rPr>
          <w:rFonts w:ascii="Times New Roman" w:hAnsi="Times New Roman" w:cs="Times New Roman"/>
          <w:sz w:val="28"/>
          <w:szCs w:val="28"/>
        </w:rPr>
        <w:t>umalo</w:t>
      </w:r>
      <w:proofErr w:type="spellEnd"/>
      <w:r w:rsidR="00F8268D">
        <w:rPr>
          <w:rFonts w:ascii="Times New Roman" w:hAnsi="Times New Roman" w:cs="Times New Roman"/>
          <w:sz w:val="28"/>
          <w:szCs w:val="28"/>
        </w:rPr>
        <w:t xml:space="preserve"> and other prayers thereof.  T</w:t>
      </w:r>
      <w:r w:rsidR="00A36B0C">
        <w:rPr>
          <w:rFonts w:ascii="Times New Roman" w:hAnsi="Times New Roman" w:cs="Times New Roman"/>
          <w:sz w:val="28"/>
          <w:szCs w:val="28"/>
        </w:rPr>
        <w:t>he 2</w:t>
      </w:r>
      <w:r w:rsidR="00A36B0C" w:rsidRPr="00A36B0C">
        <w:rPr>
          <w:rFonts w:ascii="Times New Roman" w:hAnsi="Times New Roman" w:cs="Times New Roman"/>
          <w:sz w:val="28"/>
          <w:szCs w:val="28"/>
          <w:vertAlign w:val="superscript"/>
        </w:rPr>
        <w:t>nd</w:t>
      </w:r>
      <w:r w:rsidR="00A36B0C">
        <w:rPr>
          <w:rFonts w:ascii="Times New Roman" w:hAnsi="Times New Roman" w:cs="Times New Roman"/>
          <w:sz w:val="28"/>
          <w:szCs w:val="28"/>
        </w:rPr>
        <w:t xml:space="preserve"> Respondent filed an Opposing Affidavit and was to file a </w:t>
      </w:r>
      <w:r w:rsidR="003758AA">
        <w:rPr>
          <w:rFonts w:ascii="Times New Roman" w:hAnsi="Times New Roman" w:cs="Times New Roman"/>
          <w:sz w:val="28"/>
          <w:szCs w:val="28"/>
        </w:rPr>
        <w:t>s</w:t>
      </w:r>
      <w:r w:rsidR="00A36B0C">
        <w:rPr>
          <w:rFonts w:ascii="Times New Roman" w:hAnsi="Times New Roman" w:cs="Times New Roman"/>
          <w:sz w:val="28"/>
          <w:szCs w:val="28"/>
        </w:rPr>
        <w:t xml:space="preserve">upplementary </w:t>
      </w:r>
      <w:r w:rsidR="003758AA">
        <w:rPr>
          <w:rFonts w:ascii="Times New Roman" w:hAnsi="Times New Roman" w:cs="Times New Roman"/>
          <w:sz w:val="28"/>
          <w:szCs w:val="28"/>
        </w:rPr>
        <w:t>a</w:t>
      </w:r>
      <w:r w:rsidR="00A36B0C">
        <w:rPr>
          <w:rFonts w:ascii="Times New Roman" w:hAnsi="Times New Roman" w:cs="Times New Roman"/>
          <w:sz w:val="28"/>
          <w:szCs w:val="28"/>
        </w:rPr>
        <w:t>ffidavit</w:t>
      </w:r>
      <w:r w:rsidR="003758AA">
        <w:rPr>
          <w:rFonts w:ascii="Times New Roman" w:hAnsi="Times New Roman" w:cs="Times New Roman"/>
          <w:sz w:val="28"/>
          <w:szCs w:val="28"/>
        </w:rPr>
        <w:t xml:space="preserve"> thereafter</w:t>
      </w:r>
      <w:r w:rsidR="00A36B0C">
        <w:rPr>
          <w:rFonts w:ascii="Times New Roman" w:hAnsi="Times New Roman" w:cs="Times New Roman"/>
          <w:sz w:val="28"/>
          <w:szCs w:val="28"/>
        </w:rPr>
        <w:t>.  On the date of hearing of arguments of the attorney</w:t>
      </w:r>
      <w:r w:rsidR="00856509">
        <w:rPr>
          <w:rFonts w:ascii="Times New Roman" w:hAnsi="Times New Roman" w:cs="Times New Roman"/>
          <w:sz w:val="28"/>
          <w:szCs w:val="28"/>
        </w:rPr>
        <w:t>s</w:t>
      </w:r>
      <w:r w:rsidR="00A36B0C">
        <w:rPr>
          <w:rFonts w:ascii="Times New Roman" w:hAnsi="Times New Roman" w:cs="Times New Roman"/>
          <w:sz w:val="28"/>
          <w:szCs w:val="28"/>
        </w:rPr>
        <w:t xml:space="preserve"> Mr. S.C. Dlamini appear</w:t>
      </w:r>
      <w:r w:rsidR="00856509">
        <w:rPr>
          <w:rFonts w:ascii="Times New Roman" w:hAnsi="Times New Roman" w:cs="Times New Roman"/>
          <w:sz w:val="28"/>
          <w:szCs w:val="28"/>
        </w:rPr>
        <w:t>ed</w:t>
      </w:r>
      <w:r w:rsidR="00A36B0C">
        <w:rPr>
          <w:rFonts w:ascii="Times New Roman" w:hAnsi="Times New Roman" w:cs="Times New Roman"/>
          <w:sz w:val="28"/>
          <w:szCs w:val="28"/>
        </w:rPr>
        <w:t xml:space="preserve"> for the Applicant and there was no appearance for the Respondent.  The court allowed Mr. S.C. Dlamini to proceed to argu</w:t>
      </w:r>
      <w:r w:rsidR="00F8268D">
        <w:rPr>
          <w:rFonts w:ascii="Times New Roman" w:hAnsi="Times New Roman" w:cs="Times New Roman"/>
          <w:sz w:val="28"/>
          <w:szCs w:val="28"/>
        </w:rPr>
        <w:t>e</w:t>
      </w:r>
      <w:r w:rsidR="00A36B0C">
        <w:rPr>
          <w:rFonts w:ascii="Times New Roman" w:hAnsi="Times New Roman" w:cs="Times New Roman"/>
          <w:sz w:val="28"/>
          <w:szCs w:val="28"/>
        </w:rPr>
        <w:t xml:space="preserve"> the matter in the absence of the other side in view of the fact that the matter had been postponed </w:t>
      </w:r>
      <w:r w:rsidR="00856509">
        <w:rPr>
          <w:rFonts w:ascii="Times New Roman" w:hAnsi="Times New Roman" w:cs="Times New Roman"/>
          <w:sz w:val="28"/>
          <w:szCs w:val="28"/>
        </w:rPr>
        <w:t xml:space="preserve">on a number of </w:t>
      </w:r>
      <w:proofErr w:type="gramStart"/>
      <w:r w:rsidR="00C70FB5">
        <w:rPr>
          <w:rFonts w:ascii="Times New Roman" w:hAnsi="Times New Roman" w:cs="Times New Roman"/>
          <w:sz w:val="28"/>
          <w:szCs w:val="28"/>
        </w:rPr>
        <w:t xml:space="preserve">occasions </w:t>
      </w:r>
      <w:r w:rsidR="00856509">
        <w:rPr>
          <w:rFonts w:ascii="Times New Roman" w:hAnsi="Times New Roman" w:cs="Times New Roman"/>
          <w:sz w:val="28"/>
          <w:szCs w:val="28"/>
        </w:rPr>
        <w:t xml:space="preserve"> to</w:t>
      </w:r>
      <w:proofErr w:type="gramEnd"/>
      <w:r w:rsidR="00856509">
        <w:rPr>
          <w:rFonts w:ascii="Times New Roman" w:hAnsi="Times New Roman" w:cs="Times New Roman"/>
          <w:sz w:val="28"/>
          <w:szCs w:val="28"/>
        </w:rPr>
        <w:t xml:space="preserve"> allow the Respondents to put their house in order.</w:t>
      </w:r>
    </w:p>
    <w:p w:rsidR="009846D9" w:rsidRDefault="009846D9" w:rsidP="00FD5235">
      <w:pPr>
        <w:spacing w:line="360" w:lineRule="auto"/>
        <w:ind w:left="720" w:hanging="720"/>
        <w:contextualSpacing/>
        <w:jc w:val="both"/>
        <w:rPr>
          <w:rFonts w:ascii="Times New Roman" w:hAnsi="Times New Roman" w:cs="Times New Roman"/>
          <w:sz w:val="28"/>
          <w:szCs w:val="28"/>
        </w:rPr>
      </w:pPr>
    </w:p>
    <w:p w:rsidR="00591DE0" w:rsidRPr="00591DE0" w:rsidRDefault="00591DE0" w:rsidP="00A36B0C">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The order as to costs</w:t>
      </w:r>
    </w:p>
    <w:p w:rsidR="00591DE0" w:rsidRDefault="00591DE0" w:rsidP="00A36B0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The court then granted an order in terms of prayer 1, 2, and 3 of the Notice of Motion on 12</w:t>
      </w:r>
      <w:r w:rsidRPr="00591DE0">
        <w:rPr>
          <w:rFonts w:ascii="Times New Roman" w:hAnsi="Times New Roman" w:cs="Times New Roman"/>
          <w:sz w:val="28"/>
          <w:szCs w:val="28"/>
          <w:vertAlign w:val="superscript"/>
        </w:rPr>
        <w:t>th</w:t>
      </w:r>
      <w:r>
        <w:rPr>
          <w:rFonts w:ascii="Times New Roman" w:hAnsi="Times New Roman" w:cs="Times New Roman"/>
          <w:sz w:val="28"/>
          <w:szCs w:val="28"/>
        </w:rPr>
        <w:t xml:space="preserve"> July, 2013.</w:t>
      </w:r>
    </w:p>
    <w:p w:rsidR="00591DE0" w:rsidRDefault="00591DE0" w:rsidP="00FD5235">
      <w:pPr>
        <w:spacing w:line="360" w:lineRule="auto"/>
        <w:ind w:left="720" w:hanging="720"/>
        <w:contextualSpacing/>
        <w:jc w:val="both"/>
        <w:rPr>
          <w:rFonts w:ascii="Times New Roman" w:hAnsi="Times New Roman" w:cs="Times New Roman"/>
          <w:sz w:val="28"/>
          <w:szCs w:val="28"/>
        </w:rPr>
      </w:pPr>
    </w:p>
    <w:p w:rsidR="00591DE0" w:rsidRDefault="00591DE0" w:rsidP="00A36B0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The judgment of the court in respect of the above orders stated at paragraph [12] as follows:</w:t>
      </w:r>
    </w:p>
    <w:p w:rsidR="00591DE0" w:rsidRDefault="00591DE0" w:rsidP="00591DE0">
      <w:pPr>
        <w:spacing w:line="360" w:lineRule="auto"/>
        <w:ind w:left="720" w:hanging="720"/>
        <w:contextualSpacing/>
        <w:jc w:val="both"/>
        <w:rPr>
          <w:rFonts w:ascii="Times New Roman" w:hAnsi="Times New Roman" w:cs="Times New Roman"/>
          <w:sz w:val="28"/>
          <w:szCs w:val="28"/>
        </w:rPr>
      </w:pPr>
    </w:p>
    <w:p w:rsidR="00591DE0" w:rsidRDefault="00591DE0" w:rsidP="00591DE0">
      <w:pPr>
        <w:spacing w:line="360" w:lineRule="auto"/>
        <w:ind w:left="1440"/>
        <w:contextualSpacing/>
        <w:jc w:val="both"/>
        <w:rPr>
          <w:rFonts w:ascii="Times New Roman" w:hAnsi="Times New Roman" w:cs="Times New Roman"/>
          <w:i/>
          <w:sz w:val="24"/>
          <w:szCs w:val="24"/>
        </w:rPr>
      </w:pPr>
      <w:r>
        <w:rPr>
          <w:rFonts w:ascii="Times New Roman" w:hAnsi="Times New Roman" w:cs="Times New Roman"/>
          <w:i/>
          <w:sz w:val="24"/>
          <w:szCs w:val="24"/>
        </w:rPr>
        <w:t xml:space="preserve">“In the result, for the </w:t>
      </w:r>
      <w:proofErr w:type="spellStart"/>
      <w:r>
        <w:rPr>
          <w:rFonts w:ascii="Times New Roman" w:hAnsi="Times New Roman" w:cs="Times New Roman"/>
          <w:i/>
          <w:sz w:val="24"/>
          <w:szCs w:val="24"/>
        </w:rPr>
        <w:t>aforegoing</w:t>
      </w:r>
      <w:proofErr w:type="spellEnd"/>
      <w:r>
        <w:rPr>
          <w:rFonts w:ascii="Times New Roman" w:hAnsi="Times New Roman" w:cs="Times New Roman"/>
          <w:i/>
          <w:sz w:val="24"/>
          <w:szCs w:val="24"/>
        </w:rPr>
        <w:t xml:space="preserve"> reasons </w:t>
      </w:r>
      <w:proofErr w:type="gramStart"/>
      <w:r>
        <w:rPr>
          <w:rFonts w:ascii="Times New Roman" w:hAnsi="Times New Roman" w:cs="Times New Roman"/>
          <w:i/>
          <w:sz w:val="24"/>
          <w:szCs w:val="24"/>
        </w:rPr>
        <w:t>an</w:t>
      </w:r>
      <w:proofErr w:type="gramEnd"/>
      <w:r>
        <w:rPr>
          <w:rFonts w:ascii="Times New Roman" w:hAnsi="Times New Roman" w:cs="Times New Roman"/>
          <w:i/>
          <w:sz w:val="24"/>
          <w:szCs w:val="24"/>
        </w:rPr>
        <w:t xml:space="preserve"> Application is granted in terms of prayers a), b) and c) together with costs.  A further order is granted that </w:t>
      </w:r>
      <w:proofErr w:type="spellStart"/>
      <w:r>
        <w:rPr>
          <w:rFonts w:ascii="Times New Roman" w:hAnsi="Times New Roman" w:cs="Times New Roman"/>
          <w:i/>
          <w:sz w:val="24"/>
          <w:szCs w:val="24"/>
        </w:rPr>
        <w:t>Stanbic</w:t>
      </w:r>
      <w:proofErr w:type="spellEnd"/>
      <w:r>
        <w:rPr>
          <w:rFonts w:ascii="Times New Roman" w:hAnsi="Times New Roman" w:cs="Times New Roman"/>
          <w:i/>
          <w:sz w:val="24"/>
          <w:szCs w:val="24"/>
        </w:rPr>
        <w:t xml:space="preserve"> divulge the balances of the account of the estate at the date of death.  Furthermore, the wasted costs of 21</w:t>
      </w:r>
      <w:r w:rsidRPr="00591DE0">
        <w:rPr>
          <w:rFonts w:ascii="Times New Roman" w:hAnsi="Times New Roman" w:cs="Times New Roman"/>
          <w:i/>
          <w:sz w:val="24"/>
          <w:szCs w:val="24"/>
          <w:vertAlign w:val="superscript"/>
        </w:rPr>
        <w:t>st</w:t>
      </w:r>
      <w:r>
        <w:rPr>
          <w:rFonts w:ascii="Times New Roman" w:hAnsi="Times New Roman" w:cs="Times New Roman"/>
          <w:i/>
          <w:sz w:val="24"/>
          <w:szCs w:val="24"/>
        </w:rPr>
        <w:t xml:space="preserve"> June, 2013 to be borne by the 2</w:t>
      </w:r>
      <w:r w:rsidRPr="00591DE0">
        <w:rPr>
          <w:rFonts w:ascii="Times New Roman" w:hAnsi="Times New Roman" w:cs="Times New Roman"/>
          <w:i/>
          <w:sz w:val="24"/>
          <w:szCs w:val="24"/>
          <w:vertAlign w:val="superscript"/>
        </w:rPr>
        <w:t>nd</w:t>
      </w:r>
      <w:r>
        <w:rPr>
          <w:rFonts w:ascii="Times New Roman" w:hAnsi="Times New Roman" w:cs="Times New Roman"/>
          <w:i/>
          <w:sz w:val="24"/>
          <w:szCs w:val="24"/>
        </w:rPr>
        <w:t xml:space="preserve"> Respondent.”</w:t>
      </w:r>
    </w:p>
    <w:p w:rsidR="00591DE0" w:rsidRDefault="00591DE0" w:rsidP="00591DE0">
      <w:pPr>
        <w:spacing w:line="480" w:lineRule="auto"/>
        <w:jc w:val="both"/>
        <w:rPr>
          <w:rFonts w:ascii="Times New Roman" w:hAnsi="Times New Roman" w:cs="Times New Roman"/>
          <w:sz w:val="28"/>
          <w:szCs w:val="28"/>
        </w:rPr>
      </w:pPr>
    </w:p>
    <w:p w:rsidR="00591DE0" w:rsidRDefault="00591DE0" w:rsidP="00591DE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The issue </w:t>
      </w:r>
      <w:r w:rsidR="00266CED">
        <w:rPr>
          <w:rFonts w:ascii="Times New Roman" w:hAnsi="Times New Roman" w:cs="Times New Roman"/>
          <w:sz w:val="28"/>
          <w:szCs w:val="28"/>
        </w:rPr>
        <w:t xml:space="preserve">presently </w:t>
      </w:r>
      <w:r>
        <w:rPr>
          <w:rFonts w:ascii="Times New Roman" w:hAnsi="Times New Roman" w:cs="Times New Roman"/>
          <w:sz w:val="28"/>
          <w:szCs w:val="28"/>
        </w:rPr>
        <w:t>therefore is that the parties seek clarity of the court as to costs.  It is contended for the Applicant that Respondents ought to pay costs jointly and severally.  However, it is contended for the 1</w:t>
      </w:r>
      <w:r w:rsidRPr="00591DE0">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w:t>
      </w:r>
      <w:r w:rsidR="00F8268D">
        <w:rPr>
          <w:rFonts w:ascii="Times New Roman" w:hAnsi="Times New Roman" w:cs="Times New Roman"/>
          <w:sz w:val="28"/>
          <w:szCs w:val="28"/>
        </w:rPr>
        <w:t xml:space="preserve">that she </w:t>
      </w:r>
      <w:r>
        <w:rPr>
          <w:rFonts w:ascii="Times New Roman" w:hAnsi="Times New Roman" w:cs="Times New Roman"/>
          <w:sz w:val="28"/>
          <w:szCs w:val="28"/>
        </w:rPr>
        <w:t xml:space="preserve">cannot be ordered to pay costs since she exercised </w:t>
      </w:r>
      <w:r>
        <w:rPr>
          <w:rFonts w:ascii="Times New Roman" w:hAnsi="Times New Roman" w:cs="Times New Roman"/>
          <w:i/>
          <w:sz w:val="28"/>
          <w:szCs w:val="28"/>
        </w:rPr>
        <w:t>quasi</w:t>
      </w:r>
      <w:r>
        <w:rPr>
          <w:rFonts w:ascii="Times New Roman" w:hAnsi="Times New Roman" w:cs="Times New Roman"/>
          <w:sz w:val="28"/>
          <w:szCs w:val="28"/>
        </w:rPr>
        <w:t xml:space="preserve"> judicial powers conferred to her by the Administration of Estate Act.  </w:t>
      </w:r>
    </w:p>
    <w:p w:rsidR="00591DE0" w:rsidRDefault="00591DE0" w:rsidP="00FD5235">
      <w:pPr>
        <w:spacing w:line="360" w:lineRule="auto"/>
        <w:jc w:val="both"/>
        <w:rPr>
          <w:rFonts w:ascii="Times New Roman" w:hAnsi="Times New Roman" w:cs="Times New Roman"/>
          <w:sz w:val="28"/>
          <w:szCs w:val="28"/>
        </w:rPr>
      </w:pPr>
    </w:p>
    <w:p w:rsidR="00591DE0" w:rsidRDefault="00591DE0" w:rsidP="009D436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Having considered all the arguments of the parties on this issue I am inclined to agree with the arguments advanced for the 1</w:t>
      </w:r>
      <w:r w:rsidRPr="00591DE0">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I say so, firstly because the Applicant did not seek </w:t>
      </w:r>
      <w:r w:rsidR="00F8268D">
        <w:rPr>
          <w:rFonts w:ascii="Times New Roman" w:hAnsi="Times New Roman" w:cs="Times New Roman"/>
          <w:sz w:val="28"/>
          <w:szCs w:val="28"/>
        </w:rPr>
        <w:t>a</w:t>
      </w:r>
      <w:r w:rsidR="00AF2893">
        <w:rPr>
          <w:rFonts w:ascii="Times New Roman" w:hAnsi="Times New Roman" w:cs="Times New Roman"/>
          <w:sz w:val="28"/>
          <w:szCs w:val="28"/>
        </w:rPr>
        <w:t>n</w:t>
      </w:r>
      <w:r w:rsidR="00F8268D">
        <w:rPr>
          <w:rFonts w:ascii="Times New Roman" w:hAnsi="Times New Roman" w:cs="Times New Roman"/>
          <w:sz w:val="28"/>
          <w:szCs w:val="28"/>
        </w:rPr>
        <w:t xml:space="preserve"> </w:t>
      </w:r>
      <w:r>
        <w:rPr>
          <w:rFonts w:ascii="Times New Roman" w:hAnsi="Times New Roman" w:cs="Times New Roman"/>
          <w:sz w:val="28"/>
          <w:szCs w:val="28"/>
        </w:rPr>
        <w:t xml:space="preserve">order </w:t>
      </w:r>
      <w:r w:rsidR="00C70FB5">
        <w:rPr>
          <w:rFonts w:ascii="Times New Roman" w:hAnsi="Times New Roman" w:cs="Times New Roman"/>
          <w:sz w:val="28"/>
          <w:szCs w:val="28"/>
        </w:rPr>
        <w:t>for</w:t>
      </w:r>
      <w:r w:rsidR="00AF2893">
        <w:rPr>
          <w:rFonts w:ascii="Times New Roman" w:hAnsi="Times New Roman" w:cs="Times New Roman"/>
          <w:sz w:val="28"/>
          <w:szCs w:val="28"/>
        </w:rPr>
        <w:t xml:space="preserve"> costs </w:t>
      </w:r>
      <w:r>
        <w:rPr>
          <w:rFonts w:ascii="Times New Roman" w:hAnsi="Times New Roman" w:cs="Times New Roman"/>
          <w:sz w:val="28"/>
          <w:szCs w:val="28"/>
        </w:rPr>
        <w:t>against the 1</w:t>
      </w:r>
      <w:r w:rsidRPr="00591DE0">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in its initial Application.  Secondly, I agree with the 1</w:t>
      </w:r>
      <w:r w:rsidRPr="00591DE0">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contentions that the Master of High Court exercised </w:t>
      </w:r>
      <w:r>
        <w:rPr>
          <w:rFonts w:ascii="Times New Roman" w:hAnsi="Times New Roman" w:cs="Times New Roman"/>
          <w:i/>
          <w:sz w:val="28"/>
          <w:szCs w:val="28"/>
        </w:rPr>
        <w:t>quasi</w:t>
      </w:r>
      <w:r>
        <w:rPr>
          <w:rFonts w:ascii="Times New Roman" w:hAnsi="Times New Roman" w:cs="Times New Roman"/>
          <w:sz w:val="28"/>
          <w:szCs w:val="28"/>
        </w:rPr>
        <w:t xml:space="preserve"> </w:t>
      </w:r>
      <w:r w:rsidR="009D4363">
        <w:rPr>
          <w:rFonts w:ascii="Times New Roman" w:hAnsi="Times New Roman" w:cs="Times New Roman"/>
          <w:sz w:val="28"/>
          <w:szCs w:val="28"/>
        </w:rPr>
        <w:t>judicial functions in an official capacity thus no costs order can be sought against her.  Thirdly, I also agree with the 1</w:t>
      </w:r>
      <w:r w:rsidR="009D4363" w:rsidRPr="009D4363">
        <w:rPr>
          <w:rFonts w:ascii="Times New Roman" w:hAnsi="Times New Roman" w:cs="Times New Roman"/>
          <w:sz w:val="28"/>
          <w:szCs w:val="28"/>
          <w:vertAlign w:val="superscript"/>
        </w:rPr>
        <w:t>st</w:t>
      </w:r>
      <w:r w:rsidR="009D4363">
        <w:rPr>
          <w:rFonts w:ascii="Times New Roman" w:hAnsi="Times New Roman" w:cs="Times New Roman"/>
          <w:sz w:val="28"/>
          <w:szCs w:val="28"/>
        </w:rPr>
        <w:t xml:space="preserve"> Respondent’s arguments that there has been no </w:t>
      </w:r>
      <w:r w:rsidR="009D4363">
        <w:rPr>
          <w:rFonts w:ascii="Times New Roman" w:hAnsi="Times New Roman" w:cs="Times New Roman"/>
          <w:i/>
          <w:sz w:val="28"/>
          <w:szCs w:val="28"/>
        </w:rPr>
        <w:t>mala fide</w:t>
      </w:r>
      <w:r w:rsidR="009D4363">
        <w:rPr>
          <w:rFonts w:ascii="Times New Roman" w:hAnsi="Times New Roman" w:cs="Times New Roman"/>
          <w:sz w:val="28"/>
          <w:szCs w:val="28"/>
        </w:rPr>
        <w:t xml:space="preserve"> on the part of </w:t>
      </w:r>
      <w:r w:rsidR="009D4363">
        <w:rPr>
          <w:rFonts w:ascii="Times New Roman" w:hAnsi="Times New Roman" w:cs="Times New Roman"/>
          <w:sz w:val="28"/>
          <w:szCs w:val="28"/>
        </w:rPr>
        <w:lastRenderedPageBreak/>
        <w:t xml:space="preserve">the Master in the court’s finding to require the </w:t>
      </w:r>
      <w:r w:rsidR="00266CED">
        <w:rPr>
          <w:rFonts w:ascii="Times New Roman" w:hAnsi="Times New Roman" w:cs="Times New Roman"/>
          <w:sz w:val="28"/>
          <w:szCs w:val="28"/>
        </w:rPr>
        <w:t>1</w:t>
      </w:r>
      <w:r w:rsidR="00266CED" w:rsidRPr="00266CED">
        <w:rPr>
          <w:rFonts w:ascii="Times New Roman" w:hAnsi="Times New Roman" w:cs="Times New Roman"/>
          <w:sz w:val="28"/>
          <w:szCs w:val="28"/>
          <w:vertAlign w:val="superscript"/>
        </w:rPr>
        <w:t>st</w:t>
      </w:r>
      <w:r w:rsidR="00266CED">
        <w:rPr>
          <w:rFonts w:ascii="Times New Roman" w:hAnsi="Times New Roman" w:cs="Times New Roman"/>
          <w:sz w:val="28"/>
          <w:szCs w:val="28"/>
        </w:rPr>
        <w:t xml:space="preserve"> Respondent</w:t>
      </w:r>
      <w:r w:rsidR="009D4363">
        <w:rPr>
          <w:rFonts w:ascii="Times New Roman" w:hAnsi="Times New Roman" w:cs="Times New Roman"/>
          <w:sz w:val="28"/>
          <w:szCs w:val="28"/>
        </w:rPr>
        <w:t xml:space="preserve"> </w:t>
      </w:r>
      <w:r w:rsidR="003758AA">
        <w:rPr>
          <w:rFonts w:ascii="Times New Roman" w:hAnsi="Times New Roman" w:cs="Times New Roman"/>
          <w:sz w:val="28"/>
          <w:szCs w:val="28"/>
        </w:rPr>
        <w:t xml:space="preserve">to </w:t>
      </w:r>
      <w:r w:rsidR="00F8268D">
        <w:rPr>
          <w:rFonts w:ascii="Times New Roman" w:hAnsi="Times New Roman" w:cs="Times New Roman"/>
          <w:sz w:val="28"/>
          <w:szCs w:val="28"/>
        </w:rPr>
        <w:t>pay c</w:t>
      </w:r>
      <w:r w:rsidR="009D4363">
        <w:rPr>
          <w:rFonts w:ascii="Times New Roman" w:hAnsi="Times New Roman" w:cs="Times New Roman"/>
          <w:sz w:val="28"/>
          <w:szCs w:val="28"/>
        </w:rPr>
        <w:t>osts.</w:t>
      </w:r>
    </w:p>
    <w:p w:rsidR="009D4363" w:rsidRDefault="009D4363" w:rsidP="009846D9">
      <w:pPr>
        <w:spacing w:line="360" w:lineRule="auto"/>
        <w:contextualSpacing/>
        <w:jc w:val="both"/>
        <w:rPr>
          <w:rFonts w:ascii="Times New Roman" w:hAnsi="Times New Roman" w:cs="Times New Roman"/>
          <w:sz w:val="28"/>
          <w:szCs w:val="28"/>
        </w:rPr>
      </w:pPr>
    </w:p>
    <w:p w:rsidR="009D4363" w:rsidRPr="003758AA" w:rsidRDefault="009D4363" w:rsidP="009D436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In coming to the above conclusion I sought refuge on a number of decided cases including the High Court case of </w:t>
      </w:r>
      <w:r>
        <w:rPr>
          <w:rFonts w:ascii="Times New Roman" w:hAnsi="Times New Roman" w:cs="Times New Roman"/>
          <w:i/>
          <w:sz w:val="28"/>
          <w:szCs w:val="28"/>
        </w:rPr>
        <w:t xml:space="preserve">Elias </w:t>
      </w:r>
      <w:proofErr w:type="spellStart"/>
      <w:r>
        <w:rPr>
          <w:rFonts w:ascii="Times New Roman" w:hAnsi="Times New Roman" w:cs="Times New Roman"/>
          <w:i/>
          <w:sz w:val="28"/>
          <w:szCs w:val="28"/>
        </w:rPr>
        <w:t>Kheli</w:t>
      </w:r>
      <w:proofErr w:type="spellEnd"/>
      <w:r>
        <w:rPr>
          <w:rFonts w:ascii="Times New Roman" w:hAnsi="Times New Roman" w:cs="Times New Roman"/>
          <w:i/>
          <w:sz w:val="28"/>
          <w:szCs w:val="28"/>
        </w:rPr>
        <w:t xml:space="preserve"> Dlam</w:t>
      </w:r>
      <w:r w:rsidR="00F932C5">
        <w:rPr>
          <w:rFonts w:ascii="Times New Roman" w:hAnsi="Times New Roman" w:cs="Times New Roman"/>
          <w:i/>
          <w:sz w:val="28"/>
          <w:szCs w:val="28"/>
        </w:rPr>
        <w:t>i</w:t>
      </w:r>
      <w:r>
        <w:rPr>
          <w:rFonts w:ascii="Times New Roman" w:hAnsi="Times New Roman" w:cs="Times New Roman"/>
          <w:i/>
          <w:sz w:val="28"/>
          <w:szCs w:val="28"/>
        </w:rPr>
        <w:t xml:space="preserve">ni and Another </w:t>
      </w:r>
      <w:proofErr w:type="spellStart"/>
      <w:r>
        <w:rPr>
          <w:rFonts w:ascii="Times New Roman" w:hAnsi="Times New Roman" w:cs="Times New Roman"/>
          <w:i/>
          <w:sz w:val="28"/>
          <w:szCs w:val="28"/>
        </w:rPr>
        <w:t>vs</w:t>
      </w:r>
      <w:proofErr w:type="spellEnd"/>
      <w:r>
        <w:rPr>
          <w:rFonts w:ascii="Times New Roman" w:hAnsi="Times New Roman" w:cs="Times New Roman"/>
          <w:i/>
          <w:sz w:val="28"/>
          <w:szCs w:val="28"/>
        </w:rPr>
        <w:t xml:space="preserve"> The Master of the High Court &amp; 2 Others, High Court Case No.2362/11</w:t>
      </w:r>
      <w:r>
        <w:rPr>
          <w:rFonts w:ascii="Times New Roman" w:hAnsi="Times New Roman" w:cs="Times New Roman"/>
          <w:sz w:val="28"/>
          <w:szCs w:val="28"/>
        </w:rPr>
        <w:t xml:space="preserve">.  The case of </w:t>
      </w:r>
      <w:r>
        <w:rPr>
          <w:rFonts w:ascii="Times New Roman" w:hAnsi="Times New Roman" w:cs="Times New Roman"/>
          <w:i/>
          <w:sz w:val="28"/>
          <w:szCs w:val="28"/>
        </w:rPr>
        <w:t xml:space="preserve">The Commissioner of Correctional Services </w:t>
      </w:r>
      <w:proofErr w:type="spellStart"/>
      <w:r>
        <w:rPr>
          <w:rFonts w:ascii="Times New Roman" w:hAnsi="Times New Roman" w:cs="Times New Roman"/>
          <w:i/>
          <w:sz w:val="28"/>
          <w:szCs w:val="28"/>
        </w:rPr>
        <w:t>vs</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Ntsetselelo</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Hlatjwako</w:t>
      </w:r>
      <w:proofErr w:type="spellEnd"/>
      <w:r>
        <w:rPr>
          <w:rFonts w:ascii="Times New Roman" w:hAnsi="Times New Roman" w:cs="Times New Roman"/>
          <w:i/>
          <w:sz w:val="28"/>
          <w:szCs w:val="28"/>
        </w:rPr>
        <w:t xml:space="preserve">, Supreme Court Case No.62/209; The Commissioner of Police and Another </w:t>
      </w:r>
      <w:proofErr w:type="spellStart"/>
      <w:r>
        <w:rPr>
          <w:rFonts w:ascii="Times New Roman" w:hAnsi="Times New Roman" w:cs="Times New Roman"/>
          <w:i/>
          <w:sz w:val="28"/>
          <w:szCs w:val="28"/>
        </w:rPr>
        <w:t>vs</w:t>
      </w:r>
      <w:proofErr w:type="spellEnd"/>
      <w:r>
        <w:rPr>
          <w:rFonts w:ascii="Times New Roman" w:hAnsi="Times New Roman" w:cs="Times New Roman"/>
          <w:i/>
          <w:sz w:val="28"/>
          <w:szCs w:val="28"/>
        </w:rPr>
        <w:t xml:space="preserve"> Aaron </w:t>
      </w:r>
      <w:proofErr w:type="spellStart"/>
      <w:r>
        <w:rPr>
          <w:rFonts w:ascii="Times New Roman" w:hAnsi="Times New Roman" w:cs="Times New Roman"/>
          <w:i/>
          <w:sz w:val="28"/>
          <w:szCs w:val="28"/>
        </w:rPr>
        <w:t>Mkhondvo</w:t>
      </w:r>
      <w:proofErr w:type="spellEnd"/>
      <w:r>
        <w:rPr>
          <w:rFonts w:ascii="Times New Roman" w:hAnsi="Times New Roman" w:cs="Times New Roman"/>
          <w:i/>
          <w:sz w:val="28"/>
          <w:szCs w:val="28"/>
        </w:rPr>
        <w:t xml:space="preserve"> Maseko, Supreme Court Case N</w:t>
      </w:r>
      <w:r w:rsidR="0012085C">
        <w:rPr>
          <w:rFonts w:ascii="Times New Roman" w:hAnsi="Times New Roman" w:cs="Times New Roman"/>
          <w:i/>
          <w:sz w:val="28"/>
          <w:szCs w:val="28"/>
        </w:rPr>
        <w:t xml:space="preserve">O </w:t>
      </w:r>
      <w:r>
        <w:rPr>
          <w:rFonts w:ascii="Times New Roman" w:hAnsi="Times New Roman" w:cs="Times New Roman"/>
          <w:i/>
          <w:sz w:val="28"/>
          <w:szCs w:val="28"/>
        </w:rPr>
        <w:t>3/2011</w:t>
      </w:r>
      <w:r>
        <w:rPr>
          <w:rFonts w:ascii="Times New Roman" w:hAnsi="Times New Roman" w:cs="Times New Roman"/>
          <w:sz w:val="28"/>
          <w:szCs w:val="28"/>
        </w:rPr>
        <w:t xml:space="preserve"> and that of </w:t>
      </w:r>
      <w:r>
        <w:rPr>
          <w:rFonts w:ascii="Times New Roman" w:hAnsi="Times New Roman" w:cs="Times New Roman"/>
          <w:i/>
          <w:sz w:val="28"/>
          <w:szCs w:val="28"/>
        </w:rPr>
        <w:t xml:space="preserve">Maclean </w:t>
      </w:r>
      <w:proofErr w:type="spellStart"/>
      <w:r>
        <w:rPr>
          <w:rFonts w:ascii="Times New Roman" w:hAnsi="Times New Roman" w:cs="Times New Roman"/>
          <w:i/>
          <w:sz w:val="28"/>
          <w:szCs w:val="28"/>
        </w:rPr>
        <w:t>vs</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Haasbroek</w:t>
      </w:r>
      <w:proofErr w:type="spellEnd"/>
      <w:r>
        <w:rPr>
          <w:rFonts w:ascii="Times New Roman" w:hAnsi="Times New Roman" w:cs="Times New Roman"/>
          <w:i/>
          <w:sz w:val="28"/>
          <w:szCs w:val="28"/>
        </w:rPr>
        <w:t xml:space="preserve"> NO &amp; Others 1957(1) SA 464.</w:t>
      </w:r>
      <w:r w:rsidR="003758AA">
        <w:rPr>
          <w:rFonts w:ascii="Times New Roman" w:hAnsi="Times New Roman" w:cs="Times New Roman"/>
          <w:sz w:val="28"/>
          <w:szCs w:val="28"/>
        </w:rPr>
        <w:t xml:space="preserve">  I find that these c</w:t>
      </w:r>
      <w:r w:rsidR="00A13915">
        <w:rPr>
          <w:rFonts w:ascii="Times New Roman" w:hAnsi="Times New Roman" w:cs="Times New Roman"/>
          <w:sz w:val="28"/>
          <w:szCs w:val="28"/>
        </w:rPr>
        <w:t>ases</w:t>
      </w:r>
      <w:r w:rsidR="003758AA">
        <w:rPr>
          <w:rFonts w:ascii="Times New Roman" w:hAnsi="Times New Roman" w:cs="Times New Roman"/>
          <w:sz w:val="28"/>
          <w:szCs w:val="28"/>
        </w:rPr>
        <w:t xml:space="preserve"> support the position I have taken in this regard.</w:t>
      </w:r>
    </w:p>
    <w:p w:rsidR="009D4363" w:rsidRDefault="009D4363" w:rsidP="009846D9">
      <w:pPr>
        <w:spacing w:line="360" w:lineRule="auto"/>
        <w:contextualSpacing/>
        <w:jc w:val="both"/>
        <w:rPr>
          <w:rFonts w:ascii="Times New Roman" w:hAnsi="Times New Roman" w:cs="Times New Roman"/>
          <w:sz w:val="28"/>
          <w:szCs w:val="28"/>
        </w:rPr>
      </w:pPr>
    </w:p>
    <w:p w:rsidR="009D4363" w:rsidRPr="009D4363" w:rsidRDefault="009D4363" w:rsidP="009D436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 xml:space="preserve">In the result, for the </w:t>
      </w:r>
      <w:proofErr w:type="spellStart"/>
      <w:r>
        <w:rPr>
          <w:rFonts w:ascii="Times New Roman" w:hAnsi="Times New Roman" w:cs="Times New Roman"/>
          <w:sz w:val="28"/>
          <w:szCs w:val="28"/>
        </w:rPr>
        <w:t>aforegoing</w:t>
      </w:r>
      <w:proofErr w:type="spellEnd"/>
      <w:r>
        <w:rPr>
          <w:rFonts w:ascii="Times New Roman" w:hAnsi="Times New Roman" w:cs="Times New Roman"/>
          <w:sz w:val="28"/>
          <w:szCs w:val="28"/>
        </w:rPr>
        <w:t xml:space="preserve"> reasons I decline to issue costs against the 1</w:t>
      </w:r>
      <w:r w:rsidRPr="009D4363">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that costs be ordered “jointly and severally” in respect of the other Respondents in the Application.  So it is ordered.</w:t>
      </w:r>
    </w:p>
    <w:p w:rsidR="00D64D46" w:rsidRDefault="00D64D46" w:rsidP="00D64D46">
      <w:pPr>
        <w:spacing w:line="360" w:lineRule="auto"/>
        <w:contextualSpacing/>
        <w:jc w:val="center"/>
        <w:rPr>
          <w:rFonts w:ascii="Times New Roman" w:hAnsi="Times New Roman" w:cs="Times New Roman"/>
          <w:b/>
          <w:sz w:val="28"/>
          <w:szCs w:val="28"/>
        </w:rPr>
      </w:pPr>
    </w:p>
    <w:p w:rsidR="0012085C" w:rsidRDefault="0012085C" w:rsidP="00D64D46">
      <w:pPr>
        <w:spacing w:line="360" w:lineRule="auto"/>
        <w:contextualSpacing/>
        <w:jc w:val="center"/>
        <w:rPr>
          <w:rFonts w:ascii="Times New Roman" w:hAnsi="Times New Roman" w:cs="Times New Roman"/>
          <w:b/>
          <w:sz w:val="28"/>
          <w:szCs w:val="28"/>
        </w:rPr>
      </w:pPr>
    </w:p>
    <w:p w:rsidR="009D4363" w:rsidRDefault="009D4363" w:rsidP="00D64D46">
      <w:pPr>
        <w:spacing w:line="360" w:lineRule="auto"/>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STANLEY B. MAPHALALA</w:t>
      </w:r>
    </w:p>
    <w:p w:rsidR="009D4363" w:rsidRPr="009D4363" w:rsidRDefault="009D4363" w:rsidP="00D64D4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PRINCIPAL JUDGE</w:t>
      </w:r>
    </w:p>
    <w:sectPr w:rsidR="009D4363" w:rsidRPr="009D4363" w:rsidSect="00140CA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B9F" w:rsidRDefault="002F3B9F" w:rsidP="009846D9">
      <w:pPr>
        <w:spacing w:after="0" w:line="240" w:lineRule="auto"/>
      </w:pPr>
      <w:r>
        <w:separator/>
      </w:r>
    </w:p>
  </w:endnote>
  <w:endnote w:type="continuationSeparator" w:id="0">
    <w:p w:rsidR="002F3B9F" w:rsidRDefault="002F3B9F" w:rsidP="00984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3376"/>
      <w:docPartObj>
        <w:docPartGallery w:val="Page Numbers (Bottom of Page)"/>
        <w:docPartUnique/>
      </w:docPartObj>
    </w:sdtPr>
    <w:sdtContent>
      <w:p w:rsidR="0012085C" w:rsidRDefault="000644A2">
        <w:pPr>
          <w:pStyle w:val="Footer"/>
          <w:jc w:val="center"/>
        </w:pPr>
        <w:fldSimple w:instr=" PAGE   \* MERGEFORMAT ">
          <w:r w:rsidR="00320671">
            <w:rPr>
              <w:noProof/>
            </w:rPr>
            <w:t>1</w:t>
          </w:r>
        </w:fldSimple>
      </w:p>
    </w:sdtContent>
  </w:sdt>
  <w:p w:rsidR="0012085C" w:rsidRDefault="001208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B9F" w:rsidRDefault="002F3B9F" w:rsidP="009846D9">
      <w:pPr>
        <w:spacing w:after="0" w:line="240" w:lineRule="auto"/>
      </w:pPr>
      <w:r>
        <w:separator/>
      </w:r>
    </w:p>
  </w:footnote>
  <w:footnote w:type="continuationSeparator" w:id="0">
    <w:p w:rsidR="002F3B9F" w:rsidRDefault="002F3B9F" w:rsidP="009846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040DF"/>
    <w:rsid w:val="000644A2"/>
    <w:rsid w:val="00065D0F"/>
    <w:rsid w:val="000911AD"/>
    <w:rsid w:val="00103CC3"/>
    <w:rsid w:val="0012085C"/>
    <w:rsid w:val="00136407"/>
    <w:rsid w:val="00140CAE"/>
    <w:rsid w:val="002013AB"/>
    <w:rsid w:val="00250B52"/>
    <w:rsid w:val="00257D03"/>
    <w:rsid w:val="00266CED"/>
    <w:rsid w:val="002B5843"/>
    <w:rsid w:val="002F3B9F"/>
    <w:rsid w:val="003040DF"/>
    <w:rsid w:val="003132B9"/>
    <w:rsid w:val="00316466"/>
    <w:rsid w:val="00320671"/>
    <w:rsid w:val="003758AA"/>
    <w:rsid w:val="00377A1D"/>
    <w:rsid w:val="00382016"/>
    <w:rsid w:val="0039790D"/>
    <w:rsid w:val="003A56FD"/>
    <w:rsid w:val="00417904"/>
    <w:rsid w:val="00490F25"/>
    <w:rsid w:val="00506D34"/>
    <w:rsid w:val="0053613F"/>
    <w:rsid w:val="00542E22"/>
    <w:rsid w:val="00591DE0"/>
    <w:rsid w:val="006155F6"/>
    <w:rsid w:val="007334A2"/>
    <w:rsid w:val="0076264D"/>
    <w:rsid w:val="00786DEA"/>
    <w:rsid w:val="008368C4"/>
    <w:rsid w:val="00856509"/>
    <w:rsid w:val="009846D9"/>
    <w:rsid w:val="00984D05"/>
    <w:rsid w:val="009D31BE"/>
    <w:rsid w:val="009D4363"/>
    <w:rsid w:val="00A13915"/>
    <w:rsid w:val="00A36B0C"/>
    <w:rsid w:val="00A94B23"/>
    <w:rsid w:val="00AE0DC3"/>
    <w:rsid w:val="00AF2893"/>
    <w:rsid w:val="00B36044"/>
    <w:rsid w:val="00B45C22"/>
    <w:rsid w:val="00C70FB5"/>
    <w:rsid w:val="00D3058B"/>
    <w:rsid w:val="00D64D46"/>
    <w:rsid w:val="00DD3E6F"/>
    <w:rsid w:val="00DE00C2"/>
    <w:rsid w:val="00EA79BF"/>
    <w:rsid w:val="00EC4E87"/>
    <w:rsid w:val="00EC7756"/>
    <w:rsid w:val="00EE72E2"/>
    <w:rsid w:val="00F8268D"/>
    <w:rsid w:val="00F932C5"/>
    <w:rsid w:val="00FD523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46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46D9"/>
  </w:style>
  <w:style w:type="paragraph" w:styleId="Footer">
    <w:name w:val="footer"/>
    <w:basedOn w:val="Normal"/>
    <w:link w:val="FooterChar"/>
    <w:uiPriority w:val="99"/>
    <w:unhideWhenUsed/>
    <w:rsid w:val="00984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6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2014-03-07T07:07:00Z</cp:lastPrinted>
  <dcterms:created xsi:type="dcterms:W3CDTF">2014-06-16T11:41:00Z</dcterms:created>
  <dcterms:modified xsi:type="dcterms:W3CDTF">2014-06-16T11:41:00Z</dcterms:modified>
</cp:coreProperties>
</file>