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FC" w:rsidRDefault="000B70FC" w:rsidP="000B70FC">
      <w:pPr>
        <w:pStyle w:val="NoSpacing"/>
      </w:pPr>
      <w:r>
        <w:rPr>
          <w:noProof/>
        </w:rPr>
        <w:drawing>
          <wp:anchor distT="0" distB="0" distL="114300" distR="114300" simplePos="0" relativeHeight="251659264" behindDoc="0" locked="0" layoutInCell="1" allowOverlap="1" wp14:anchorId="6879C199" wp14:editId="220507DD">
            <wp:simplePos x="0" y="0"/>
            <wp:positionH relativeFrom="margin">
              <wp:align>center</wp:align>
            </wp:positionH>
            <wp:positionV relativeFrom="paragraph">
              <wp:posOffset>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0B70FC" w:rsidRDefault="000B70FC" w:rsidP="000B70FC">
      <w:pPr>
        <w:jc w:val="center"/>
      </w:pPr>
    </w:p>
    <w:p w:rsidR="000B70FC" w:rsidRDefault="000B70FC" w:rsidP="000B70FC">
      <w:pPr>
        <w:jc w:val="center"/>
      </w:pPr>
    </w:p>
    <w:p w:rsidR="000B70FC" w:rsidRDefault="000B70FC" w:rsidP="000B70FC">
      <w:pPr>
        <w:jc w:val="center"/>
      </w:pPr>
    </w:p>
    <w:p w:rsidR="000B70FC" w:rsidRDefault="000B70FC" w:rsidP="000B70FC">
      <w:pPr>
        <w:jc w:val="center"/>
      </w:pPr>
    </w:p>
    <w:p w:rsidR="000B70FC" w:rsidRPr="00300F4E" w:rsidRDefault="000B70FC" w:rsidP="000B70FC">
      <w:pPr>
        <w:spacing w:after="0" w:line="360" w:lineRule="auto"/>
        <w:contextualSpacing/>
        <w:jc w:val="center"/>
        <w:outlineLvl w:val="0"/>
        <w:rPr>
          <w:rFonts w:ascii="Times New Roman" w:eastAsia="Times New Roman" w:hAnsi="Times New Roman" w:cs="Times New Roman"/>
          <w:b/>
          <w:sz w:val="32"/>
          <w:szCs w:val="32"/>
          <w:lang w:val="en-ZA"/>
        </w:rPr>
      </w:pPr>
      <w:r w:rsidRPr="00300F4E">
        <w:rPr>
          <w:rFonts w:ascii="Times New Roman" w:eastAsia="Times New Roman" w:hAnsi="Times New Roman" w:cs="Times New Roman"/>
          <w:b/>
          <w:sz w:val="32"/>
          <w:szCs w:val="32"/>
          <w:lang w:val="en-ZA"/>
        </w:rPr>
        <w:t>IN THE SUPREME COURT OF SWAZILAND</w:t>
      </w:r>
    </w:p>
    <w:p w:rsidR="000B70FC" w:rsidRPr="00E011EE" w:rsidRDefault="000B70FC" w:rsidP="000B70FC">
      <w:pPr>
        <w:spacing w:after="0"/>
        <w:contextualSpacing/>
        <w:jc w:val="center"/>
        <w:outlineLvl w:val="0"/>
        <w:rPr>
          <w:rFonts w:ascii="Times New Roman" w:eastAsia="Times New Roman" w:hAnsi="Times New Roman" w:cs="Times New Roman"/>
          <w:b/>
          <w:sz w:val="32"/>
          <w:szCs w:val="32"/>
          <w:lang w:val="en-ZA"/>
        </w:rPr>
      </w:pPr>
      <w:r w:rsidRPr="00E011EE">
        <w:rPr>
          <w:rFonts w:ascii="Times New Roman" w:eastAsia="Times New Roman" w:hAnsi="Times New Roman" w:cs="Times New Roman"/>
          <w:b/>
          <w:sz w:val="32"/>
          <w:szCs w:val="32"/>
          <w:lang w:val="en-ZA"/>
        </w:rPr>
        <w:t>JUDGMENT</w:t>
      </w:r>
    </w:p>
    <w:p w:rsidR="000B70FC" w:rsidRPr="00300F4E" w:rsidRDefault="000B70FC" w:rsidP="000B70FC">
      <w:pPr>
        <w:spacing w:after="0"/>
        <w:contextualSpacing/>
        <w:jc w:val="center"/>
        <w:outlineLvl w:val="0"/>
        <w:rPr>
          <w:rFonts w:ascii="Times New Roman" w:eastAsia="Times New Roman" w:hAnsi="Times New Roman" w:cs="Times New Roman"/>
          <w:b/>
          <w:sz w:val="32"/>
          <w:szCs w:val="32"/>
          <w:u w:val="single"/>
          <w:lang w:val="en-ZA"/>
        </w:rPr>
      </w:pPr>
    </w:p>
    <w:p w:rsidR="000B70FC" w:rsidRPr="006E6B73" w:rsidRDefault="000B70FC" w:rsidP="000B70FC">
      <w:pPr>
        <w:spacing w:after="0"/>
        <w:ind w:left="5040" w:firstLine="720"/>
        <w:contextualSpacing/>
        <w:jc w:val="center"/>
        <w:outlineLvl w:val="0"/>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Civil Appeal </w:t>
      </w:r>
      <w:r w:rsidRPr="006E6B73">
        <w:rPr>
          <w:rFonts w:ascii="Times New Roman" w:eastAsia="Times New Roman" w:hAnsi="Times New Roman" w:cs="Times New Roman"/>
          <w:sz w:val="28"/>
          <w:szCs w:val="28"/>
          <w:lang w:val="en-ZA"/>
        </w:rPr>
        <w:t>Case No.</w:t>
      </w:r>
      <w:r>
        <w:rPr>
          <w:rFonts w:ascii="Times New Roman" w:eastAsia="Times New Roman" w:hAnsi="Times New Roman" w:cs="Times New Roman"/>
          <w:sz w:val="28"/>
          <w:szCs w:val="28"/>
          <w:lang w:val="en-ZA"/>
        </w:rPr>
        <w:t xml:space="preserve"> 30/</w:t>
      </w:r>
      <w:r w:rsidRPr="006E6B73">
        <w:rPr>
          <w:rFonts w:ascii="Times New Roman" w:eastAsia="Times New Roman" w:hAnsi="Times New Roman" w:cs="Times New Roman"/>
          <w:sz w:val="28"/>
          <w:szCs w:val="28"/>
          <w:lang w:val="en-ZA"/>
        </w:rPr>
        <w:t>201</w:t>
      </w:r>
      <w:r>
        <w:rPr>
          <w:rFonts w:ascii="Times New Roman" w:eastAsia="Times New Roman" w:hAnsi="Times New Roman" w:cs="Times New Roman"/>
          <w:sz w:val="28"/>
          <w:szCs w:val="28"/>
          <w:lang w:val="en-ZA"/>
        </w:rPr>
        <w:t>4</w:t>
      </w:r>
    </w:p>
    <w:p w:rsidR="000B70FC" w:rsidRDefault="000B70FC" w:rsidP="00C13774">
      <w:pPr>
        <w:spacing w:after="0" w:line="360" w:lineRule="auto"/>
        <w:ind w:left="0" w:firstLine="0"/>
        <w:contextualSpacing/>
        <w:rPr>
          <w:rFonts w:ascii="Times New Roman" w:eastAsia="Times New Roman" w:hAnsi="Times New Roman" w:cs="Times New Roman"/>
          <w:sz w:val="28"/>
          <w:szCs w:val="28"/>
          <w:lang w:val="en-ZA"/>
        </w:rPr>
      </w:pPr>
    </w:p>
    <w:p w:rsidR="00C13774" w:rsidRDefault="00C13774" w:rsidP="00C13774">
      <w:pPr>
        <w:spacing w:after="0" w:line="480" w:lineRule="auto"/>
        <w:ind w:left="0" w:firstLine="0"/>
        <w:contextualSpacing/>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In the matter between:</w:t>
      </w:r>
    </w:p>
    <w:p w:rsidR="00C13774" w:rsidRDefault="00C13774" w:rsidP="00C13774">
      <w:pPr>
        <w:spacing w:after="0" w:line="480" w:lineRule="auto"/>
        <w:ind w:left="0" w:firstLine="0"/>
        <w:contextualSpacing/>
        <w:rPr>
          <w:rFonts w:ascii="Times New Roman" w:eastAsia="Times New Roman" w:hAnsi="Times New Roman" w:cs="Times New Roman"/>
          <w:sz w:val="28"/>
          <w:szCs w:val="28"/>
          <w:lang w:val="en-ZA"/>
        </w:rPr>
      </w:pPr>
    </w:p>
    <w:p w:rsidR="00C13774" w:rsidRDefault="00C13774" w:rsidP="00C13774">
      <w:pPr>
        <w:spacing w:after="0" w:line="480" w:lineRule="auto"/>
        <w:ind w:left="0" w:firstLine="0"/>
        <w:contextualSpacing/>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THE NHLANGANO TOWN COUNCIL</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Appellant</w:t>
      </w:r>
    </w:p>
    <w:p w:rsidR="00C13774" w:rsidRDefault="00C13774" w:rsidP="00C13774">
      <w:pPr>
        <w:spacing w:after="0" w:line="480" w:lineRule="auto"/>
        <w:ind w:left="0" w:firstLine="0"/>
        <w:contextualSpacing/>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And</w:t>
      </w:r>
    </w:p>
    <w:p w:rsidR="00C13774" w:rsidRDefault="00C13774" w:rsidP="00C13774">
      <w:pPr>
        <w:spacing w:after="0" w:line="480" w:lineRule="auto"/>
        <w:ind w:left="0" w:firstLine="0"/>
        <w:contextualSpacing/>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GILBERT MAJALIMANE ZULU</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t>1</w:t>
      </w:r>
      <w:r w:rsidRPr="00C13774">
        <w:rPr>
          <w:rFonts w:ascii="Times New Roman" w:eastAsia="Times New Roman" w:hAnsi="Times New Roman" w:cs="Times New Roman"/>
          <w:b/>
          <w:sz w:val="28"/>
          <w:szCs w:val="28"/>
          <w:vertAlign w:val="superscript"/>
          <w:lang w:val="en-ZA"/>
        </w:rPr>
        <w:t>st</w:t>
      </w:r>
      <w:r>
        <w:rPr>
          <w:rFonts w:ascii="Times New Roman" w:eastAsia="Times New Roman" w:hAnsi="Times New Roman" w:cs="Times New Roman"/>
          <w:b/>
          <w:sz w:val="28"/>
          <w:szCs w:val="28"/>
          <w:lang w:val="en-ZA"/>
        </w:rPr>
        <w:t xml:space="preserve"> Respondent</w:t>
      </w:r>
    </w:p>
    <w:p w:rsidR="00C13774" w:rsidRPr="00C13774" w:rsidRDefault="00C13774" w:rsidP="00C13774">
      <w:pPr>
        <w:spacing w:after="0" w:line="480" w:lineRule="auto"/>
        <w:ind w:left="0" w:firstLine="0"/>
        <w:contextualSpacing/>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THE MESSENGER OF COURT SHISELWENI</w:t>
      </w:r>
      <w:r>
        <w:rPr>
          <w:rFonts w:ascii="Times New Roman" w:eastAsia="Times New Roman" w:hAnsi="Times New Roman" w:cs="Times New Roman"/>
          <w:b/>
          <w:sz w:val="28"/>
          <w:szCs w:val="28"/>
          <w:lang w:val="en-ZA"/>
        </w:rPr>
        <w:tab/>
        <w:t>2</w:t>
      </w:r>
      <w:r w:rsidRPr="00C13774">
        <w:rPr>
          <w:rFonts w:ascii="Times New Roman" w:eastAsia="Times New Roman" w:hAnsi="Times New Roman" w:cs="Times New Roman"/>
          <w:b/>
          <w:sz w:val="28"/>
          <w:szCs w:val="28"/>
          <w:vertAlign w:val="superscript"/>
          <w:lang w:val="en-ZA"/>
        </w:rPr>
        <w:t>nd</w:t>
      </w:r>
      <w:r>
        <w:rPr>
          <w:rFonts w:ascii="Times New Roman" w:eastAsia="Times New Roman" w:hAnsi="Times New Roman" w:cs="Times New Roman"/>
          <w:b/>
          <w:sz w:val="28"/>
          <w:szCs w:val="28"/>
          <w:lang w:val="en-ZA"/>
        </w:rPr>
        <w:t xml:space="preserve"> Respondent</w:t>
      </w:r>
    </w:p>
    <w:p w:rsidR="000B70FC" w:rsidRPr="006E6B73" w:rsidRDefault="000B70FC" w:rsidP="000B70FC">
      <w:pPr>
        <w:spacing w:after="0" w:line="360" w:lineRule="auto"/>
        <w:outlineLvl w:val="0"/>
        <w:rPr>
          <w:rFonts w:ascii="Times New Roman" w:eastAsia="Times New Roman" w:hAnsi="Times New Roman" w:cs="Times New Roman"/>
          <w:b/>
          <w:i/>
          <w:sz w:val="28"/>
          <w:szCs w:val="28"/>
          <w:lang w:val="en-ZA"/>
        </w:rPr>
      </w:pPr>
    </w:p>
    <w:p w:rsidR="000B70FC" w:rsidRDefault="000B70FC" w:rsidP="000B70FC">
      <w:pPr>
        <w:spacing w:after="0" w:line="360" w:lineRule="auto"/>
        <w:ind w:left="2880" w:hanging="2880"/>
        <w:contextualSpacing/>
        <w:outlineLvl w:val="0"/>
        <w:rPr>
          <w:rFonts w:ascii="Times New Roman" w:eastAsia="Times New Roman" w:hAnsi="Times New Roman" w:cs="Times New Roman"/>
          <w:i/>
          <w:sz w:val="28"/>
          <w:szCs w:val="28"/>
          <w:lang w:val="en-ZA"/>
        </w:rPr>
      </w:pPr>
      <w:r w:rsidRPr="006E6B73">
        <w:rPr>
          <w:rFonts w:ascii="Times New Roman" w:eastAsia="Times New Roman" w:hAnsi="Times New Roman" w:cs="Times New Roman"/>
          <w:b/>
          <w:sz w:val="28"/>
          <w:szCs w:val="28"/>
          <w:lang w:val="en-ZA"/>
        </w:rPr>
        <w:t>Neutral citation:</w:t>
      </w:r>
      <w:r w:rsidRPr="006E6B73">
        <w:rPr>
          <w:rFonts w:ascii="Times New Roman" w:eastAsia="Times New Roman" w:hAnsi="Times New Roman" w:cs="Times New Roman"/>
          <w:b/>
          <w:sz w:val="28"/>
          <w:szCs w:val="28"/>
          <w:lang w:val="en-ZA"/>
        </w:rPr>
        <w:tab/>
      </w:r>
      <w:r w:rsidR="00450A77">
        <w:rPr>
          <w:rFonts w:ascii="Times New Roman" w:eastAsia="Times New Roman" w:hAnsi="Times New Roman" w:cs="Times New Roman"/>
          <w:i/>
          <w:sz w:val="28"/>
          <w:szCs w:val="28"/>
          <w:lang w:val="en-ZA"/>
        </w:rPr>
        <w:t xml:space="preserve">The </w:t>
      </w:r>
      <w:proofErr w:type="spellStart"/>
      <w:r w:rsidR="00450A77">
        <w:rPr>
          <w:rFonts w:ascii="Times New Roman" w:eastAsia="Times New Roman" w:hAnsi="Times New Roman" w:cs="Times New Roman"/>
          <w:i/>
          <w:sz w:val="28"/>
          <w:szCs w:val="28"/>
          <w:lang w:val="en-ZA"/>
        </w:rPr>
        <w:t>Nhlangano</w:t>
      </w:r>
      <w:proofErr w:type="spellEnd"/>
      <w:r w:rsidR="00450A77">
        <w:rPr>
          <w:rFonts w:ascii="Times New Roman" w:eastAsia="Times New Roman" w:hAnsi="Times New Roman" w:cs="Times New Roman"/>
          <w:i/>
          <w:sz w:val="28"/>
          <w:szCs w:val="28"/>
          <w:lang w:val="en-ZA"/>
        </w:rPr>
        <w:t xml:space="preserve"> Town Council </w:t>
      </w:r>
      <w:r>
        <w:rPr>
          <w:rFonts w:ascii="Times New Roman" w:eastAsia="Times New Roman" w:hAnsi="Times New Roman" w:cs="Times New Roman"/>
          <w:i/>
          <w:sz w:val="28"/>
          <w:szCs w:val="28"/>
          <w:lang w:val="en-ZA"/>
        </w:rPr>
        <w:t xml:space="preserve">v </w:t>
      </w:r>
      <w:r w:rsidR="00450A77">
        <w:rPr>
          <w:rFonts w:ascii="Times New Roman" w:eastAsia="Times New Roman" w:hAnsi="Times New Roman" w:cs="Times New Roman"/>
          <w:i/>
          <w:sz w:val="28"/>
          <w:szCs w:val="28"/>
          <w:lang w:val="en-ZA"/>
        </w:rPr>
        <w:t xml:space="preserve">Gilbert </w:t>
      </w:r>
      <w:proofErr w:type="spellStart"/>
      <w:r w:rsidR="00450A77">
        <w:rPr>
          <w:rFonts w:ascii="Times New Roman" w:eastAsia="Times New Roman" w:hAnsi="Times New Roman" w:cs="Times New Roman"/>
          <w:i/>
          <w:sz w:val="28"/>
          <w:szCs w:val="28"/>
          <w:lang w:val="en-ZA"/>
        </w:rPr>
        <w:t>Majalimane</w:t>
      </w:r>
      <w:proofErr w:type="spellEnd"/>
      <w:r w:rsidR="00450A77">
        <w:rPr>
          <w:rFonts w:ascii="Times New Roman" w:eastAsia="Times New Roman" w:hAnsi="Times New Roman" w:cs="Times New Roman"/>
          <w:i/>
          <w:sz w:val="28"/>
          <w:szCs w:val="28"/>
          <w:lang w:val="en-ZA"/>
        </w:rPr>
        <w:t xml:space="preserve"> Zulu</w:t>
      </w:r>
      <w:r>
        <w:rPr>
          <w:rFonts w:ascii="Times New Roman" w:eastAsia="Times New Roman" w:hAnsi="Times New Roman" w:cs="Times New Roman"/>
          <w:i/>
          <w:sz w:val="28"/>
          <w:szCs w:val="28"/>
          <w:lang w:val="en-ZA"/>
        </w:rPr>
        <w:t xml:space="preserve"> &amp; </w:t>
      </w:r>
      <w:r w:rsidR="00450A77">
        <w:rPr>
          <w:rFonts w:ascii="Times New Roman" w:eastAsia="Times New Roman" w:hAnsi="Times New Roman" w:cs="Times New Roman"/>
          <w:i/>
          <w:sz w:val="28"/>
          <w:szCs w:val="28"/>
          <w:lang w:val="en-ZA"/>
        </w:rPr>
        <w:t>Another</w:t>
      </w:r>
      <w:r w:rsidRPr="006E6B73">
        <w:rPr>
          <w:rFonts w:ascii="Times New Roman" w:eastAsia="Times New Roman" w:hAnsi="Times New Roman" w:cs="Times New Roman"/>
          <w:i/>
          <w:sz w:val="28"/>
          <w:szCs w:val="28"/>
          <w:lang w:val="en-ZA"/>
        </w:rPr>
        <w:t xml:space="preserve"> (</w:t>
      </w:r>
      <w:r w:rsidR="00450A77">
        <w:rPr>
          <w:rFonts w:ascii="Times New Roman" w:eastAsia="Times New Roman" w:hAnsi="Times New Roman" w:cs="Times New Roman"/>
          <w:i/>
          <w:sz w:val="28"/>
          <w:szCs w:val="28"/>
          <w:lang w:val="en-ZA"/>
        </w:rPr>
        <w:t>3</w:t>
      </w:r>
      <w:r>
        <w:rPr>
          <w:rFonts w:ascii="Times New Roman" w:eastAsia="Times New Roman" w:hAnsi="Times New Roman" w:cs="Times New Roman"/>
          <w:i/>
          <w:sz w:val="28"/>
          <w:szCs w:val="28"/>
          <w:lang w:val="en-ZA"/>
        </w:rPr>
        <w:t>0</w:t>
      </w:r>
      <w:r w:rsidRPr="006E6B73">
        <w:rPr>
          <w:rFonts w:ascii="Times New Roman" w:eastAsia="Times New Roman" w:hAnsi="Times New Roman" w:cs="Times New Roman"/>
          <w:i/>
          <w:sz w:val="28"/>
          <w:szCs w:val="28"/>
          <w:lang w:val="en-ZA"/>
        </w:rPr>
        <w:t>/201</w:t>
      </w:r>
      <w:r>
        <w:rPr>
          <w:rFonts w:ascii="Times New Roman" w:eastAsia="Times New Roman" w:hAnsi="Times New Roman" w:cs="Times New Roman"/>
          <w:i/>
          <w:sz w:val="28"/>
          <w:szCs w:val="28"/>
          <w:lang w:val="en-ZA"/>
        </w:rPr>
        <w:t>4</w:t>
      </w:r>
      <w:r w:rsidRPr="006E6B73">
        <w:rPr>
          <w:rFonts w:ascii="Times New Roman" w:eastAsia="Times New Roman" w:hAnsi="Times New Roman" w:cs="Times New Roman"/>
          <w:i/>
          <w:sz w:val="28"/>
          <w:szCs w:val="28"/>
          <w:lang w:val="en-ZA"/>
        </w:rPr>
        <w:t>) [2014] SZSC</w:t>
      </w:r>
      <w:r>
        <w:rPr>
          <w:rFonts w:ascii="Times New Roman" w:eastAsia="Times New Roman" w:hAnsi="Times New Roman" w:cs="Times New Roman"/>
          <w:i/>
          <w:sz w:val="28"/>
          <w:szCs w:val="28"/>
          <w:lang w:val="en-ZA"/>
        </w:rPr>
        <w:t xml:space="preserve"> </w:t>
      </w:r>
      <w:r w:rsidR="00F00787">
        <w:rPr>
          <w:rFonts w:ascii="Times New Roman" w:eastAsia="Times New Roman" w:hAnsi="Times New Roman" w:cs="Times New Roman"/>
          <w:i/>
          <w:sz w:val="28"/>
          <w:szCs w:val="28"/>
          <w:lang w:val="en-ZA"/>
        </w:rPr>
        <w:t xml:space="preserve">72 </w:t>
      </w:r>
      <w:r w:rsidRPr="006E6B73">
        <w:rPr>
          <w:rFonts w:ascii="Times New Roman" w:eastAsia="Times New Roman" w:hAnsi="Times New Roman" w:cs="Times New Roman"/>
          <w:i/>
          <w:sz w:val="28"/>
          <w:szCs w:val="28"/>
          <w:lang w:val="en-ZA"/>
        </w:rPr>
        <w:t>(3</w:t>
      </w:r>
      <w:r w:rsidRPr="007D5AC1">
        <w:rPr>
          <w:rFonts w:ascii="Times New Roman" w:eastAsia="Times New Roman" w:hAnsi="Times New Roman" w:cs="Times New Roman"/>
          <w:i/>
          <w:sz w:val="28"/>
          <w:szCs w:val="28"/>
          <w:vertAlign w:val="superscript"/>
          <w:lang w:val="en-ZA"/>
        </w:rPr>
        <w:t>rd</w:t>
      </w:r>
      <w:r>
        <w:rPr>
          <w:rFonts w:ascii="Times New Roman" w:eastAsia="Times New Roman" w:hAnsi="Times New Roman" w:cs="Times New Roman"/>
          <w:i/>
          <w:sz w:val="28"/>
          <w:szCs w:val="28"/>
          <w:lang w:val="en-ZA"/>
        </w:rPr>
        <w:t xml:space="preserve"> December </w:t>
      </w:r>
      <w:r w:rsidRPr="006E6B73">
        <w:rPr>
          <w:rFonts w:ascii="Times New Roman" w:eastAsia="Times New Roman" w:hAnsi="Times New Roman" w:cs="Times New Roman"/>
          <w:i/>
          <w:sz w:val="28"/>
          <w:szCs w:val="28"/>
          <w:lang w:val="en-ZA"/>
        </w:rPr>
        <w:t>2014)</w:t>
      </w:r>
    </w:p>
    <w:p w:rsidR="000B70FC" w:rsidRPr="006E6B73" w:rsidRDefault="000B70FC" w:rsidP="000B70FC">
      <w:pPr>
        <w:spacing w:after="0" w:line="360" w:lineRule="auto"/>
        <w:ind w:left="2955" w:hanging="2955"/>
        <w:contextualSpacing/>
        <w:outlineLvl w:val="0"/>
        <w:rPr>
          <w:rFonts w:ascii="Times New Roman" w:eastAsia="Times New Roman" w:hAnsi="Times New Roman" w:cs="Times New Roman"/>
          <w:sz w:val="28"/>
          <w:szCs w:val="28"/>
          <w:lang w:val="en-ZA"/>
        </w:rPr>
      </w:pPr>
      <w:bookmarkStart w:id="0" w:name="_GoBack"/>
      <w:bookmarkEnd w:id="0"/>
      <w:r w:rsidRPr="006E6B73">
        <w:rPr>
          <w:rFonts w:ascii="Times New Roman" w:eastAsia="Times New Roman" w:hAnsi="Times New Roman" w:cs="Times New Roman"/>
          <w:b/>
          <w:sz w:val="28"/>
          <w:szCs w:val="28"/>
          <w:lang w:val="en-ZA"/>
        </w:rPr>
        <w:t>Coram:</w:t>
      </w:r>
      <w:r w:rsidRPr="006E6B73">
        <w:rPr>
          <w:rFonts w:ascii="Times New Roman" w:eastAsia="Times New Roman" w:hAnsi="Times New Roman" w:cs="Times New Roman"/>
          <w:b/>
          <w:sz w:val="28"/>
          <w:szCs w:val="28"/>
          <w:lang w:val="en-ZA"/>
        </w:rPr>
        <w:tab/>
      </w:r>
      <w:r w:rsidR="00CA2975">
        <w:rPr>
          <w:rFonts w:ascii="Times New Roman" w:eastAsia="Times New Roman" w:hAnsi="Times New Roman" w:cs="Times New Roman"/>
          <w:b/>
          <w:sz w:val="28"/>
          <w:szCs w:val="28"/>
          <w:lang w:val="en-ZA"/>
        </w:rPr>
        <w:t xml:space="preserve">A.M. EBRAHIM J.A, DR. S. TWUM JA </w:t>
      </w:r>
      <w:r>
        <w:rPr>
          <w:rFonts w:ascii="Times New Roman" w:eastAsia="Times New Roman" w:hAnsi="Times New Roman" w:cs="Times New Roman"/>
          <w:b/>
          <w:sz w:val="28"/>
          <w:szCs w:val="28"/>
          <w:lang w:val="en-ZA"/>
        </w:rPr>
        <w:t xml:space="preserve">and </w:t>
      </w:r>
      <w:r w:rsidR="00D230E3">
        <w:rPr>
          <w:rFonts w:ascii="Times New Roman" w:eastAsia="Times New Roman" w:hAnsi="Times New Roman" w:cs="Times New Roman"/>
          <w:b/>
          <w:sz w:val="28"/>
          <w:szCs w:val="28"/>
          <w:lang w:val="en-ZA"/>
        </w:rPr>
        <w:t>P.</w:t>
      </w:r>
      <w:r w:rsidR="00F00787">
        <w:rPr>
          <w:rFonts w:ascii="Times New Roman" w:eastAsia="Times New Roman" w:hAnsi="Times New Roman" w:cs="Times New Roman"/>
          <w:b/>
          <w:sz w:val="28"/>
          <w:szCs w:val="28"/>
          <w:lang w:val="en-ZA"/>
        </w:rPr>
        <w:t xml:space="preserve"> </w:t>
      </w:r>
      <w:r>
        <w:rPr>
          <w:rFonts w:ascii="Times New Roman" w:eastAsia="Times New Roman" w:hAnsi="Times New Roman" w:cs="Times New Roman"/>
          <w:b/>
          <w:sz w:val="28"/>
          <w:szCs w:val="28"/>
          <w:lang w:val="en-ZA"/>
        </w:rPr>
        <w:t>LEVINSOHN JA.</w:t>
      </w:r>
    </w:p>
    <w:p w:rsidR="000B70FC" w:rsidRDefault="000B70FC" w:rsidP="000B70FC">
      <w:pPr>
        <w:spacing w:after="0" w:line="360" w:lineRule="auto"/>
        <w:contextualSpacing/>
        <w:outlineLvl w:val="0"/>
        <w:rPr>
          <w:rFonts w:ascii="Times New Roman" w:eastAsia="Times New Roman" w:hAnsi="Times New Roman" w:cs="Times New Roman"/>
          <w:b/>
          <w:sz w:val="28"/>
          <w:szCs w:val="28"/>
          <w:lang w:val="en-ZA"/>
        </w:rPr>
      </w:pPr>
    </w:p>
    <w:p w:rsidR="000B70FC" w:rsidRPr="006E6B73" w:rsidRDefault="000B70FC" w:rsidP="00C13774">
      <w:pPr>
        <w:spacing w:after="0" w:line="360" w:lineRule="auto"/>
        <w:ind w:left="0" w:firstLine="0"/>
        <w:contextualSpacing/>
        <w:outlineLvl w:val="0"/>
        <w:rPr>
          <w:rFonts w:ascii="Times New Roman" w:eastAsia="Times New Roman" w:hAnsi="Times New Roman" w:cs="Times New Roman"/>
          <w:sz w:val="28"/>
          <w:szCs w:val="28"/>
          <w:lang w:val="en-ZA"/>
        </w:rPr>
      </w:pPr>
      <w:r>
        <w:rPr>
          <w:rFonts w:ascii="Times New Roman" w:eastAsia="Times New Roman" w:hAnsi="Times New Roman" w:cs="Times New Roman"/>
          <w:b/>
          <w:sz w:val="28"/>
          <w:szCs w:val="28"/>
          <w:lang w:val="en-ZA"/>
        </w:rPr>
        <w:t>Heard:</w:t>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sz w:val="28"/>
          <w:szCs w:val="28"/>
          <w:lang w:val="en-ZA"/>
        </w:rPr>
        <w:tab/>
        <w:t>1</w:t>
      </w:r>
      <w:r w:rsidR="00450A77">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 xml:space="preserve"> November </w:t>
      </w:r>
      <w:r w:rsidRPr="006E6B73">
        <w:rPr>
          <w:rFonts w:ascii="Times New Roman" w:eastAsia="Times New Roman" w:hAnsi="Times New Roman" w:cs="Times New Roman"/>
          <w:sz w:val="28"/>
          <w:szCs w:val="28"/>
          <w:lang w:val="en-ZA"/>
        </w:rPr>
        <w:t>2014</w:t>
      </w:r>
    </w:p>
    <w:p w:rsidR="000B70FC" w:rsidRDefault="000B70FC" w:rsidP="000B70FC">
      <w:pPr>
        <w:spacing w:after="0" w:line="360" w:lineRule="auto"/>
        <w:contextualSpacing/>
        <w:outlineLvl w:val="0"/>
        <w:rPr>
          <w:rFonts w:ascii="Times New Roman" w:eastAsia="Times New Roman" w:hAnsi="Times New Roman" w:cs="Times New Roman"/>
          <w:b/>
          <w:sz w:val="28"/>
          <w:szCs w:val="28"/>
          <w:lang w:val="en-ZA"/>
        </w:rPr>
      </w:pPr>
    </w:p>
    <w:p w:rsidR="000B70FC" w:rsidRPr="006E6B73" w:rsidRDefault="000B70FC" w:rsidP="00C13774">
      <w:pPr>
        <w:spacing w:after="0" w:line="360" w:lineRule="auto"/>
        <w:ind w:left="0" w:firstLine="0"/>
        <w:contextualSpacing/>
        <w:outlineLvl w:val="0"/>
        <w:rPr>
          <w:rFonts w:ascii="Times New Roman" w:eastAsia="Times New Roman" w:hAnsi="Times New Roman" w:cs="Times New Roman"/>
          <w:sz w:val="28"/>
          <w:szCs w:val="28"/>
          <w:lang w:val="en-ZA"/>
        </w:rPr>
      </w:pPr>
      <w:r w:rsidRPr="006E6B73">
        <w:rPr>
          <w:rFonts w:ascii="Times New Roman" w:eastAsia="Times New Roman" w:hAnsi="Times New Roman" w:cs="Times New Roman"/>
          <w:b/>
          <w:sz w:val="28"/>
          <w:szCs w:val="28"/>
          <w:lang w:val="en-ZA"/>
        </w:rPr>
        <w:t>Delivered:</w:t>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sidRPr="006E6B73">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6E6B73">
        <w:rPr>
          <w:rFonts w:ascii="Times New Roman" w:eastAsia="Times New Roman" w:hAnsi="Times New Roman" w:cs="Times New Roman"/>
          <w:sz w:val="28"/>
          <w:szCs w:val="28"/>
          <w:lang w:val="en-ZA"/>
        </w:rPr>
        <w:t>3</w:t>
      </w:r>
      <w:r w:rsidRPr="00F43350">
        <w:rPr>
          <w:rFonts w:ascii="Times New Roman" w:eastAsia="Times New Roman" w:hAnsi="Times New Roman" w:cs="Times New Roman"/>
          <w:sz w:val="28"/>
          <w:szCs w:val="28"/>
          <w:vertAlign w:val="superscript"/>
          <w:lang w:val="en-ZA"/>
        </w:rPr>
        <w:t>rd</w:t>
      </w:r>
      <w:r>
        <w:rPr>
          <w:rFonts w:ascii="Times New Roman" w:eastAsia="Times New Roman" w:hAnsi="Times New Roman" w:cs="Times New Roman"/>
          <w:sz w:val="28"/>
          <w:szCs w:val="28"/>
          <w:lang w:val="en-ZA"/>
        </w:rPr>
        <w:t xml:space="preserve"> December </w:t>
      </w:r>
      <w:r w:rsidRPr="006E6B73">
        <w:rPr>
          <w:rFonts w:ascii="Times New Roman" w:eastAsia="Times New Roman" w:hAnsi="Times New Roman" w:cs="Times New Roman"/>
          <w:sz w:val="28"/>
          <w:szCs w:val="28"/>
          <w:lang w:val="en-ZA"/>
        </w:rPr>
        <w:t>2014</w:t>
      </w:r>
    </w:p>
    <w:p w:rsidR="000B70FC" w:rsidRPr="006E6B73" w:rsidRDefault="000B70FC" w:rsidP="000B70FC">
      <w:pPr>
        <w:spacing w:after="0"/>
        <w:ind w:hanging="2160"/>
        <w:rPr>
          <w:rFonts w:ascii="Times New Roman" w:eastAsia="Times New Roman" w:hAnsi="Times New Roman" w:cs="Times New Roman"/>
          <w:i/>
          <w:sz w:val="28"/>
          <w:szCs w:val="28"/>
          <w:lang w:val="en-ZA"/>
        </w:rPr>
      </w:pPr>
    </w:p>
    <w:p w:rsidR="000B70FC" w:rsidRPr="00E011EE" w:rsidRDefault="000B70FC" w:rsidP="000B70FC">
      <w:pPr>
        <w:spacing w:after="0"/>
        <w:jc w:val="center"/>
        <w:rPr>
          <w:rFonts w:ascii="Times New Roman" w:eastAsia="Times New Roman" w:hAnsi="Times New Roman" w:cs="Times New Roman"/>
          <w:sz w:val="32"/>
          <w:szCs w:val="32"/>
          <w:lang w:val="en-ZA"/>
        </w:rPr>
      </w:pPr>
      <w:r w:rsidRPr="00E011EE">
        <w:rPr>
          <w:rFonts w:ascii="Times New Roman" w:eastAsia="Times New Roman" w:hAnsi="Times New Roman" w:cs="Times New Roman"/>
          <w:b/>
          <w:sz w:val="32"/>
          <w:szCs w:val="32"/>
          <w:lang w:val="en-ZA"/>
        </w:rPr>
        <w:t>J</w:t>
      </w:r>
      <w:r>
        <w:rPr>
          <w:rFonts w:ascii="Times New Roman" w:eastAsia="Times New Roman" w:hAnsi="Times New Roman" w:cs="Times New Roman"/>
          <w:b/>
          <w:sz w:val="32"/>
          <w:szCs w:val="32"/>
          <w:lang w:val="en-ZA"/>
        </w:rPr>
        <w:t>UDGMENT</w:t>
      </w:r>
    </w:p>
    <w:p w:rsidR="000B70FC" w:rsidRPr="00300F4E" w:rsidRDefault="000B70FC" w:rsidP="000B70FC">
      <w:pPr>
        <w:spacing w:after="0"/>
        <w:rPr>
          <w:rFonts w:ascii="Times New Roman" w:eastAsia="Times New Roman" w:hAnsi="Times New Roman" w:cs="Times New Roman"/>
          <w:i/>
          <w:sz w:val="28"/>
          <w:szCs w:val="28"/>
          <w:lang w:val="en-ZA"/>
        </w:rPr>
      </w:pPr>
      <w:r w:rsidRPr="00300F4E">
        <w:rPr>
          <w:rFonts w:ascii="Times New Roman" w:eastAsia="Times New Roman" w:hAnsi="Times New Roman" w:cs="Times New Roman"/>
          <w:i/>
          <w:sz w:val="28"/>
          <w:szCs w:val="28"/>
          <w:lang w:val="en-ZA"/>
        </w:rPr>
        <w:t xml:space="preserve">                                     </w:t>
      </w:r>
    </w:p>
    <w:p w:rsidR="000B70FC" w:rsidRPr="00E011EE" w:rsidRDefault="000B70FC" w:rsidP="000B70FC">
      <w:pPr>
        <w:spacing w:after="0" w:line="480" w:lineRule="auto"/>
        <w:rPr>
          <w:rFonts w:ascii="Times New Roman" w:eastAsia="Times New Roman" w:hAnsi="Times New Roman" w:cs="Times New Roman"/>
          <w:b/>
          <w:sz w:val="28"/>
          <w:szCs w:val="28"/>
          <w:u w:val="single"/>
          <w:lang w:val="en-ZA"/>
        </w:rPr>
      </w:pPr>
      <w:r w:rsidRPr="00E011EE">
        <w:rPr>
          <w:rFonts w:ascii="Times New Roman" w:eastAsia="Times New Roman" w:hAnsi="Times New Roman" w:cs="Times New Roman"/>
          <w:b/>
          <w:sz w:val="28"/>
          <w:szCs w:val="28"/>
          <w:u w:val="single"/>
          <w:lang w:val="en-ZA"/>
        </w:rPr>
        <w:t>DR S</w:t>
      </w:r>
      <w:r>
        <w:rPr>
          <w:rFonts w:ascii="Times New Roman" w:eastAsia="Times New Roman" w:hAnsi="Times New Roman" w:cs="Times New Roman"/>
          <w:b/>
          <w:sz w:val="28"/>
          <w:szCs w:val="28"/>
          <w:u w:val="single"/>
          <w:lang w:val="en-ZA"/>
        </w:rPr>
        <w:t>.</w:t>
      </w:r>
      <w:r w:rsidRPr="00E011EE">
        <w:rPr>
          <w:rFonts w:ascii="Times New Roman" w:eastAsia="Times New Roman" w:hAnsi="Times New Roman" w:cs="Times New Roman"/>
          <w:b/>
          <w:sz w:val="28"/>
          <w:szCs w:val="28"/>
          <w:u w:val="single"/>
          <w:lang w:val="en-ZA"/>
        </w:rPr>
        <w:t xml:space="preserve"> TWUM</w:t>
      </w:r>
      <w:r>
        <w:rPr>
          <w:rFonts w:ascii="Times New Roman" w:eastAsia="Times New Roman" w:hAnsi="Times New Roman" w:cs="Times New Roman"/>
          <w:b/>
          <w:sz w:val="28"/>
          <w:szCs w:val="28"/>
          <w:u w:val="single"/>
          <w:lang w:val="en-ZA"/>
        </w:rPr>
        <w:t xml:space="preserve"> J.A.</w:t>
      </w:r>
    </w:p>
    <w:p w:rsidR="000B70FC" w:rsidRDefault="000B70FC" w:rsidP="000B70FC">
      <w:pPr>
        <w:spacing w:after="0" w:line="480" w:lineRule="auto"/>
        <w:ind w:left="720"/>
        <w:rPr>
          <w:rFonts w:ascii="Times New Roman" w:eastAsia="Times New Roman" w:hAnsi="Times New Roman" w:cs="Times New Roman"/>
          <w:sz w:val="28"/>
          <w:szCs w:val="28"/>
          <w:lang w:val="en-ZA"/>
        </w:rPr>
      </w:pPr>
    </w:p>
    <w:p w:rsidR="005A729A" w:rsidRDefault="00CA2975" w:rsidP="00CA2975">
      <w:pPr>
        <w:spacing w:line="480" w:lineRule="auto"/>
        <w:ind w:left="720"/>
        <w:contextualSpacing/>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[1]</w:t>
      </w:r>
      <w:r>
        <w:rPr>
          <w:rFonts w:ascii="Times New Roman" w:eastAsia="Times New Roman" w:hAnsi="Times New Roman" w:cs="Times New Roman"/>
          <w:sz w:val="28"/>
          <w:szCs w:val="28"/>
          <w:lang w:val="en-ZA"/>
        </w:rPr>
        <w:tab/>
      </w:r>
      <w:r w:rsidR="000B70FC">
        <w:rPr>
          <w:rFonts w:ascii="Times New Roman" w:eastAsia="Times New Roman" w:hAnsi="Times New Roman" w:cs="Times New Roman"/>
          <w:sz w:val="28"/>
          <w:szCs w:val="28"/>
          <w:lang w:val="en-ZA"/>
        </w:rPr>
        <w:t xml:space="preserve">Upon this appeal </w:t>
      </w:r>
      <w:r w:rsidR="00450A77">
        <w:rPr>
          <w:rFonts w:ascii="Times New Roman" w:eastAsia="Times New Roman" w:hAnsi="Times New Roman" w:cs="Times New Roman"/>
          <w:sz w:val="28"/>
          <w:szCs w:val="28"/>
          <w:lang w:val="en-ZA"/>
        </w:rPr>
        <w:t xml:space="preserve">against Order for costs only </w:t>
      </w:r>
      <w:r w:rsidR="000B70FC">
        <w:rPr>
          <w:rFonts w:ascii="Times New Roman" w:eastAsia="Times New Roman" w:hAnsi="Times New Roman" w:cs="Times New Roman"/>
          <w:sz w:val="28"/>
          <w:szCs w:val="28"/>
          <w:lang w:val="en-ZA"/>
        </w:rPr>
        <w:t xml:space="preserve">coming on for hearing, </w:t>
      </w:r>
      <w:r w:rsidR="008A0B8A">
        <w:rPr>
          <w:rFonts w:ascii="Times New Roman" w:eastAsia="Times New Roman" w:hAnsi="Times New Roman" w:cs="Times New Roman"/>
          <w:sz w:val="28"/>
          <w:szCs w:val="28"/>
          <w:lang w:val="en-ZA"/>
        </w:rPr>
        <w:t xml:space="preserve">Counsel </w:t>
      </w:r>
      <w:r w:rsidR="00450A77">
        <w:rPr>
          <w:rFonts w:ascii="Times New Roman" w:eastAsia="Times New Roman" w:hAnsi="Times New Roman" w:cs="Times New Roman"/>
          <w:sz w:val="28"/>
          <w:szCs w:val="28"/>
          <w:lang w:val="en-ZA"/>
        </w:rPr>
        <w:t>for the Appellant applied for leave to withdraw</w:t>
      </w:r>
      <w:r w:rsidR="005A729A">
        <w:rPr>
          <w:rFonts w:ascii="Times New Roman" w:eastAsia="Times New Roman" w:hAnsi="Times New Roman" w:cs="Times New Roman"/>
          <w:sz w:val="28"/>
          <w:szCs w:val="28"/>
          <w:lang w:val="en-ZA"/>
        </w:rPr>
        <w:t xml:space="preserve"> the appeal.  Counsel for the Respondent indicated that he had no objection to the withdrawal but asked that punitive costs be awarded against the Appellant.  </w:t>
      </w:r>
    </w:p>
    <w:p w:rsidR="00CA2975" w:rsidRDefault="00CA2975" w:rsidP="00CA2975">
      <w:pPr>
        <w:spacing w:line="480" w:lineRule="auto"/>
        <w:ind w:left="720"/>
        <w:contextualSpacing/>
        <w:rPr>
          <w:rFonts w:ascii="Times New Roman" w:eastAsia="Times New Roman" w:hAnsi="Times New Roman" w:cs="Times New Roman"/>
          <w:sz w:val="28"/>
          <w:szCs w:val="28"/>
          <w:lang w:val="en-ZA"/>
        </w:rPr>
      </w:pPr>
    </w:p>
    <w:p w:rsidR="00CA2975" w:rsidRDefault="00CA2975" w:rsidP="00CA2975">
      <w:pPr>
        <w:spacing w:line="480" w:lineRule="auto"/>
        <w:ind w:left="720"/>
        <w:contextualSpacing/>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[2]</w:t>
      </w:r>
      <w:r>
        <w:rPr>
          <w:rFonts w:ascii="Times New Roman" w:eastAsia="Times New Roman" w:hAnsi="Times New Roman" w:cs="Times New Roman"/>
          <w:sz w:val="28"/>
          <w:szCs w:val="28"/>
          <w:lang w:val="en-ZA"/>
        </w:rPr>
        <w:tab/>
        <w:t xml:space="preserve">It is trite that an award of punitive costs is a matter that lies within the discretion of the Court.  This is however not an arbitrary discretion but one that must be exercised judicially upon a consideration of all the relevant factors.  See </w:t>
      </w:r>
      <w:proofErr w:type="spellStart"/>
      <w:r w:rsidRPr="00B44D87">
        <w:rPr>
          <w:rFonts w:ascii="Times New Roman" w:eastAsia="Times New Roman" w:hAnsi="Times New Roman" w:cs="Times New Roman"/>
          <w:b/>
          <w:sz w:val="28"/>
          <w:szCs w:val="28"/>
          <w:lang w:val="en-ZA"/>
        </w:rPr>
        <w:t>Jomas</w:t>
      </w:r>
      <w:proofErr w:type="spellEnd"/>
      <w:r w:rsidRPr="00B44D87">
        <w:rPr>
          <w:rFonts w:ascii="Times New Roman" w:eastAsia="Times New Roman" w:hAnsi="Times New Roman" w:cs="Times New Roman"/>
          <w:b/>
          <w:sz w:val="28"/>
          <w:szCs w:val="28"/>
          <w:lang w:val="en-ZA"/>
        </w:rPr>
        <w:t xml:space="preserve"> Construction (Pty) Ltd v </w:t>
      </w:r>
      <w:proofErr w:type="spellStart"/>
      <w:r w:rsidRPr="00B44D87">
        <w:rPr>
          <w:rFonts w:ascii="Times New Roman" w:eastAsia="Times New Roman" w:hAnsi="Times New Roman" w:cs="Times New Roman"/>
          <w:b/>
          <w:sz w:val="28"/>
          <w:szCs w:val="28"/>
          <w:lang w:val="en-ZA"/>
        </w:rPr>
        <w:t>Kukhanya</w:t>
      </w:r>
      <w:proofErr w:type="spellEnd"/>
      <w:r w:rsidRPr="00B44D87">
        <w:rPr>
          <w:rFonts w:ascii="Times New Roman" w:eastAsia="Times New Roman" w:hAnsi="Times New Roman" w:cs="Times New Roman"/>
          <w:b/>
          <w:sz w:val="28"/>
          <w:szCs w:val="28"/>
          <w:lang w:val="en-ZA"/>
        </w:rPr>
        <w:t xml:space="preserve"> (Pty) Ltd, Civil Appeal No. 48/2011, Silence </w:t>
      </w:r>
      <w:proofErr w:type="spellStart"/>
      <w:r w:rsidRPr="00B44D87">
        <w:rPr>
          <w:rFonts w:ascii="Times New Roman" w:eastAsia="Times New Roman" w:hAnsi="Times New Roman" w:cs="Times New Roman"/>
          <w:b/>
          <w:sz w:val="28"/>
          <w:szCs w:val="28"/>
          <w:lang w:val="en-ZA"/>
        </w:rPr>
        <w:t>Gamedze</w:t>
      </w:r>
      <w:proofErr w:type="spellEnd"/>
      <w:r w:rsidRPr="00B44D87">
        <w:rPr>
          <w:rFonts w:ascii="Times New Roman" w:eastAsia="Times New Roman" w:hAnsi="Times New Roman" w:cs="Times New Roman"/>
          <w:b/>
          <w:sz w:val="28"/>
          <w:szCs w:val="28"/>
          <w:lang w:val="en-ZA"/>
        </w:rPr>
        <w:t xml:space="preserve"> and Others v </w:t>
      </w:r>
      <w:proofErr w:type="spellStart"/>
      <w:r w:rsidRPr="00B44D87">
        <w:rPr>
          <w:rFonts w:ascii="Times New Roman" w:eastAsia="Times New Roman" w:hAnsi="Times New Roman" w:cs="Times New Roman"/>
          <w:b/>
          <w:sz w:val="28"/>
          <w:szCs w:val="28"/>
          <w:lang w:val="en-ZA"/>
        </w:rPr>
        <w:t>Thabiso</w:t>
      </w:r>
      <w:proofErr w:type="spellEnd"/>
      <w:r w:rsidRPr="00B44D87">
        <w:rPr>
          <w:rFonts w:ascii="Times New Roman" w:eastAsia="Times New Roman" w:hAnsi="Times New Roman" w:cs="Times New Roman"/>
          <w:b/>
          <w:sz w:val="28"/>
          <w:szCs w:val="28"/>
          <w:lang w:val="en-ZA"/>
        </w:rPr>
        <w:t xml:space="preserve"> </w:t>
      </w:r>
      <w:proofErr w:type="spellStart"/>
      <w:r w:rsidRPr="00B44D87">
        <w:rPr>
          <w:rFonts w:ascii="Times New Roman" w:eastAsia="Times New Roman" w:hAnsi="Times New Roman" w:cs="Times New Roman"/>
          <w:b/>
          <w:sz w:val="28"/>
          <w:szCs w:val="28"/>
          <w:lang w:val="en-ZA"/>
        </w:rPr>
        <w:t>Fakudze</w:t>
      </w:r>
      <w:proofErr w:type="spellEnd"/>
      <w:r w:rsidRPr="00B44D87">
        <w:rPr>
          <w:rFonts w:ascii="Times New Roman" w:eastAsia="Times New Roman" w:hAnsi="Times New Roman" w:cs="Times New Roman"/>
          <w:b/>
          <w:sz w:val="28"/>
          <w:szCs w:val="28"/>
          <w:lang w:val="en-ZA"/>
        </w:rPr>
        <w:t xml:space="preserve">; in re </w:t>
      </w:r>
      <w:proofErr w:type="spellStart"/>
      <w:r w:rsidRPr="00B44D87">
        <w:rPr>
          <w:rFonts w:ascii="Times New Roman" w:eastAsia="Times New Roman" w:hAnsi="Times New Roman" w:cs="Times New Roman"/>
          <w:b/>
          <w:sz w:val="28"/>
          <w:szCs w:val="28"/>
          <w:lang w:val="en-ZA"/>
        </w:rPr>
        <w:t>Thabiso</w:t>
      </w:r>
      <w:proofErr w:type="spellEnd"/>
      <w:r w:rsidRPr="00B44D87">
        <w:rPr>
          <w:rFonts w:ascii="Times New Roman" w:eastAsia="Times New Roman" w:hAnsi="Times New Roman" w:cs="Times New Roman"/>
          <w:b/>
          <w:sz w:val="28"/>
          <w:szCs w:val="28"/>
          <w:lang w:val="en-ZA"/>
        </w:rPr>
        <w:t xml:space="preserve"> </w:t>
      </w:r>
      <w:proofErr w:type="spellStart"/>
      <w:r w:rsidRPr="00B44D87">
        <w:rPr>
          <w:rFonts w:ascii="Times New Roman" w:eastAsia="Times New Roman" w:hAnsi="Times New Roman" w:cs="Times New Roman"/>
          <w:b/>
          <w:sz w:val="28"/>
          <w:szCs w:val="28"/>
          <w:lang w:val="en-ZA"/>
        </w:rPr>
        <w:t>Fakudze</w:t>
      </w:r>
      <w:proofErr w:type="spellEnd"/>
      <w:r w:rsidRPr="00B44D87">
        <w:rPr>
          <w:rFonts w:ascii="Times New Roman" w:eastAsia="Times New Roman" w:hAnsi="Times New Roman" w:cs="Times New Roman"/>
          <w:b/>
          <w:sz w:val="28"/>
          <w:szCs w:val="28"/>
          <w:lang w:val="en-ZA"/>
        </w:rPr>
        <w:t xml:space="preserve"> v Silence </w:t>
      </w:r>
      <w:proofErr w:type="spellStart"/>
      <w:r w:rsidRPr="00B44D87">
        <w:rPr>
          <w:rFonts w:ascii="Times New Roman" w:eastAsia="Times New Roman" w:hAnsi="Times New Roman" w:cs="Times New Roman"/>
          <w:b/>
          <w:sz w:val="28"/>
          <w:szCs w:val="28"/>
          <w:lang w:val="en-ZA"/>
        </w:rPr>
        <w:t>Gamedze</w:t>
      </w:r>
      <w:proofErr w:type="spellEnd"/>
      <w:r w:rsidRPr="00B44D87">
        <w:rPr>
          <w:rFonts w:ascii="Times New Roman" w:eastAsia="Times New Roman" w:hAnsi="Times New Roman" w:cs="Times New Roman"/>
          <w:b/>
          <w:sz w:val="28"/>
          <w:szCs w:val="28"/>
          <w:lang w:val="en-ZA"/>
        </w:rPr>
        <w:t>, Civil Appeal Case No. 14/2012.</w:t>
      </w:r>
    </w:p>
    <w:p w:rsidR="00CA2975" w:rsidRDefault="00CA2975" w:rsidP="00CA2975">
      <w:pPr>
        <w:spacing w:line="480" w:lineRule="auto"/>
        <w:ind w:left="720"/>
        <w:contextualSpacing/>
        <w:rPr>
          <w:rFonts w:ascii="Times New Roman" w:eastAsia="Times New Roman" w:hAnsi="Times New Roman" w:cs="Times New Roman"/>
          <w:sz w:val="28"/>
          <w:szCs w:val="28"/>
          <w:lang w:val="en-ZA"/>
        </w:rPr>
      </w:pPr>
    </w:p>
    <w:p w:rsidR="00CA2975" w:rsidRPr="00CA2975" w:rsidRDefault="00CA2975" w:rsidP="00CA2975">
      <w:pPr>
        <w:spacing w:line="480" w:lineRule="auto"/>
        <w:ind w:left="720"/>
        <w:contextualSpacing/>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[3]</w:t>
      </w:r>
      <w:r>
        <w:rPr>
          <w:rFonts w:ascii="Times New Roman" w:eastAsia="Times New Roman" w:hAnsi="Times New Roman" w:cs="Times New Roman"/>
          <w:sz w:val="28"/>
          <w:szCs w:val="28"/>
          <w:lang w:val="en-ZA"/>
        </w:rPr>
        <w:tab/>
        <w:t>In this matter the appellant’s reprehensive condu</w:t>
      </w:r>
      <w:r w:rsidR="00CC6BCC">
        <w:rPr>
          <w:rFonts w:ascii="Times New Roman" w:eastAsia="Times New Roman" w:hAnsi="Times New Roman" w:cs="Times New Roman"/>
          <w:sz w:val="28"/>
          <w:szCs w:val="28"/>
          <w:lang w:val="en-ZA"/>
        </w:rPr>
        <w:t>ct as well as its un</w:t>
      </w:r>
      <w:r>
        <w:rPr>
          <w:rFonts w:ascii="Times New Roman" w:eastAsia="Times New Roman" w:hAnsi="Times New Roman" w:cs="Times New Roman"/>
          <w:sz w:val="28"/>
          <w:szCs w:val="28"/>
          <w:lang w:val="en-ZA"/>
        </w:rPr>
        <w:t xml:space="preserve">meritorious </w:t>
      </w:r>
      <w:r w:rsidR="006D741B">
        <w:rPr>
          <w:rFonts w:ascii="Times New Roman" w:eastAsia="Times New Roman" w:hAnsi="Times New Roman" w:cs="Times New Roman"/>
          <w:sz w:val="28"/>
          <w:szCs w:val="28"/>
          <w:lang w:val="en-ZA"/>
        </w:rPr>
        <w:t xml:space="preserve">appeal </w:t>
      </w:r>
      <w:r>
        <w:rPr>
          <w:rFonts w:ascii="Times New Roman" w:eastAsia="Times New Roman" w:hAnsi="Times New Roman" w:cs="Times New Roman"/>
          <w:sz w:val="28"/>
          <w:szCs w:val="28"/>
          <w:lang w:val="en-ZA"/>
        </w:rPr>
        <w:t xml:space="preserve">indisputably calls for a punitive costs order.  In this regard it is necessary </w:t>
      </w:r>
      <w:r w:rsidR="006D741B">
        <w:rPr>
          <w:rFonts w:ascii="Times New Roman" w:eastAsia="Times New Roman" w:hAnsi="Times New Roman" w:cs="Times New Roman"/>
          <w:sz w:val="28"/>
          <w:szCs w:val="28"/>
          <w:lang w:val="en-ZA"/>
        </w:rPr>
        <w:t xml:space="preserve">to record the </w:t>
      </w:r>
      <w:r w:rsidR="00C13774">
        <w:rPr>
          <w:rFonts w:ascii="Times New Roman" w:eastAsia="Times New Roman" w:hAnsi="Times New Roman" w:cs="Times New Roman"/>
          <w:sz w:val="28"/>
          <w:szCs w:val="28"/>
          <w:lang w:val="en-ZA"/>
        </w:rPr>
        <w:t xml:space="preserve">following apposite </w:t>
      </w:r>
      <w:r>
        <w:rPr>
          <w:rFonts w:ascii="Times New Roman" w:eastAsia="Times New Roman" w:hAnsi="Times New Roman" w:cs="Times New Roman"/>
          <w:sz w:val="28"/>
          <w:szCs w:val="28"/>
          <w:lang w:val="en-ZA"/>
        </w:rPr>
        <w:t xml:space="preserve">findings </w:t>
      </w:r>
      <w:r w:rsidR="00C13774">
        <w:rPr>
          <w:rFonts w:ascii="Times New Roman" w:eastAsia="Times New Roman" w:hAnsi="Times New Roman" w:cs="Times New Roman"/>
          <w:sz w:val="28"/>
          <w:szCs w:val="28"/>
          <w:lang w:val="en-ZA"/>
        </w:rPr>
        <w:t xml:space="preserve">of the court a quo </w:t>
      </w:r>
      <w:r>
        <w:rPr>
          <w:rFonts w:ascii="Times New Roman" w:eastAsia="Times New Roman" w:hAnsi="Times New Roman" w:cs="Times New Roman"/>
          <w:sz w:val="28"/>
          <w:szCs w:val="28"/>
          <w:lang w:val="en-ZA"/>
        </w:rPr>
        <w:t>in paragraphs [25] and [29] of its judgment</w:t>
      </w:r>
      <w:r w:rsidR="00C13774">
        <w:rPr>
          <w:rFonts w:ascii="Times New Roman" w:eastAsia="Times New Roman" w:hAnsi="Times New Roman" w:cs="Times New Roman"/>
          <w:sz w:val="28"/>
          <w:szCs w:val="28"/>
          <w:lang w:val="en-ZA"/>
        </w:rPr>
        <w:t>, namely:-</w:t>
      </w:r>
    </w:p>
    <w:p w:rsidR="00D24B26" w:rsidRDefault="00CC6BCC" w:rsidP="00C13774">
      <w:pPr>
        <w:spacing w:line="480" w:lineRule="auto"/>
        <w:contextualSpacing/>
        <w:rPr>
          <w:rFonts w:ascii="Times New Roman" w:eastAsia="Times New Roman" w:hAnsi="Times New Roman" w:cs="Times New Roman"/>
          <w:i/>
          <w:sz w:val="28"/>
          <w:szCs w:val="28"/>
          <w:lang w:val="en-ZA"/>
        </w:rPr>
      </w:pPr>
      <w:r w:rsidRPr="006D741B">
        <w:rPr>
          <w:rFonts w:ascii="Times New Roman" w:eastAsia="Times New Roman" w:hAnsi="Times New Roman" w:cs="Times New Roman"/>
          <w:i/>
          <w:sz w:val="28"/>
          <w:szCs w:val="28"/>
          <w:lang w:val="en-ZA"/>
        </w:rPr>
        <w:lastRenderedPageBreak/>
        <w:t>“[25]</w:t>
      </w:r>
      <w:r w:rsidRPr="006D741B">
        <w:rPr>
          <w:rFonts w:ascii="Times New Roman" w:eastAsia="Times New Roman" w:hAnsi="Times New Roman" w:cs="Times New Roman"/>
          <w:i/>
          <w:sz w:val="28"/>
          <w:szCs w:val="28"/>
          <w:lang w:val="en-ZA"/>
        </w:rPr>
        <w:tab/>
        <w:t>I have already</w:t>
      </w:r>
      <w:r w:rsidR="006D741B">
        <w:rPr>
          <w:rFonts w:ascii="Times New Roman" w:eastAsia="Times New Roman" w:hAnsi="Times New Roman" w:cs="Times New Roman"/>
          <w:i/>
          <w:sz w:val="28"/>
          <w:szCs w:val="28"/>
          <w:lang w:val="en-ZA"/>
        </w:rPr>
        <w:t xml:space="preserve"> found that it was the first respondent that set the process of recovering the rates owing in motion.  In so doing, the first respondent did not even keep a record as to which of its attorneys were instructed to carry out the task.  To compound matters, it failed completely to follow the provisions of the Rating Act.  In so doing, it acted </w:t>
      </w:r>
      <w:proofErr w:type="spellStart"/>
      <w:proofErr w:type="gramStart"/>
      <w:r w:rsidR="006D741B">
        <w:rPr>
          <w:rFonts w:ascii="Times New Roman" w:eastAsia="Times New Roman" w:hAnsi="Times New Roman" w:cs="Times New Roman"/>
          <w:i/>
          <w:sz w:val="28"/>
          <w:szCs w:val="28"/>
          <w:lang w:val="en-ZA"/>
        </w:rPr>
        <w:t>Cowboyishly</w:t>
      </w:r>
      <w:proofErr w:type="spellEnd"/>
      <w:proofErr w:type="gramEnd"/>
      <w:r w:rsidR="006D741B">
        <w:rPr>
          <w:rFonts w:ascii="Times New Roman" w:eastAsia="Times New Roman" w:hAnsi="Times New Roman" w:cs="Times New Roman"/>
          <w:i/>
          <w:sz w:val="28"/>
          <w:szCs w:val="28"/>
          <w:lang w:val="en-ZA"/>
        </w:rPr>
        <w:t xml:space="preserve"> or recklessly, with utter disregard to the law and the rights of the applicant.</w:t>
      </w:r>
      <w:r w:rsidR="00D24B26">
        <w:rPr>
          <w:rFonts w:ascii="Times New Roman" w:eastAsia="Times New Roman" w:hAnsi="Times New Roman" w:cs="Times New Roman"/>
          <w:i/>
          <w:sz w:val="28"/>
          <w:szCs w:val="28"/>
          <w:lang w:val="en-ZA"/>
        </w:rPr>
        <w:t xml:space="preserve">    </w:t>
      </w:r>
    </w:p>
    <w:p w:rsidR="00D24B26" w:rsidRDefault="00D24B26" w:rsidP="00C13774">
      <w:pPr>
        <w:spacing w:line="120" w:lineRule="auto"/>
        <w:contextualSpacing/>
        <w:rPr>
          <w:rFonts w:ascii="Times New Roman" w:eastAsia="Times New Roman" w:hAnsi="Times New Roman" w:cs="Times New Roman"/>
          <w:i/>
          <w:sz w:val="28"/>
          <w:szCs w:val="28"/>
          <w:lang w:val="en-ZA"/>
        </w:rPr>
      </w:pPr>
      <w:r>
        <w:rPr>
          <w:rFonts w:ascii="Times New Roman" w:eastAsia="Times New Roman" w:hAnsi="Times New Roman" w:cs="Times New Roman"/>
          <w:i/>
          <w:sz w:val="28"/>
          <w:szCs w:val="28"/>
          <w:lang w:val="en-ZA"/>
        </w:rPr>
        <w:t xml:space="preserve">    .</w:t>
      </w:r>
    </w:p>
    <w:p w:rsidR="00D24B26" w:rsidRDefault="00D24B26" w:rsidP="00C13774">
      <w:pPr>
        <w:spacing w:line="120" w:lineRule="auto"/>
        <w:contextualSpacing/>
        <w:rPr>
          <w:rFonts w:ascii="Times New Roman" w:eastAsia="Times New Roman" w:hAnsi="Times New Roman" w:cs="Times New Roman"/>
          <w:i/>
          <w:sz w:val="28"/>
          <w:szCs w:val="28"/>
          <w:lang w:val="en-ZA"/>
        </w:rPr>
      </w:pPr>
      <w:r>
        <w:rPr>
          <w:rFonts w:ascii="Times New Roman" w:eastAsia="Times New Roman" w:hAnsi="Times New Roman" w:cs="Times New Roman"/>
          <w:i/>
          <w:sz w:val="28"/>
          <w:szCs w:val="28"/>
          <w:lang w:val="en-ZA"/>
        </w:rPr>
        <w:t xml:space="preserve">    .</w:t>
      </w:r>
    </w:p>
    <w:p w:rsidR="002F63AC" w:rsidRDefault="00D24B26" w:rsidP="00C13774">
      <w:pPr>
        <w:spacing w:line="120" w:lineRule="auto"/>
        <w:contextualSpacing/>
        <w:rPr>
          <w:rFonts w:ascii="Times New Roman" w:eastAsia="Times New Roman" w:hAnsi="Times New Roman" w:cs="Times New Roman"/>
          <w:i/>
          <w:sz w:val="28"/>
          <w:szCs w:val="28"/>
          <w:lang w:val="en-ZA"/>
        </w:rPr>
      </w:pPr>
      <w:r>
        <w:rPr>
          <w:rFonts w:ascii="Times New Roman" w:eastAsia="Times New Roman" w:hAnsi="Times New Roman" w:cs="Times New Roman"/>
          <w:i/>
          <w:sz w:val="28"/>
          <w:szCs w:val="28"/>
          <w:lang w:val="en-ZA"/>
        </w:rPr>
        <w:t xml:space="preserve">    .</w:t>
      </w:r>
      <w:r w:rsidR="002F63AC">
        <w:rPr>
          <w:rFonts w:ascii="Times New Roman" w:eastAsia="Times New Roman" w:hAnsi="Times New Roman" w:cs="Times New Roman"/>
          <w:i/>
          <w:sz w:val="28"/>
          <w:szCs w:val="28"/>
          <w:lang w:val="en-ZA"/>
        </w:rPr>
        <w:tab/>
      </w:r>
    </w:p>
    <w:p w:rsidR="00CC6BCC" w:rsidRDefault="006D741B" w:rsidP="00C13774">
      <w:pPr>
        <w:spacing w:line="480" w:lineRule="auto"/>
        <w:contextualSpacing/>
        <w:rPr>
          <w:rFonts w:ascii="Times New Roman" w:eastAsia="Times New Roman" w:hAnsi="Times New Roman" w:cs="Times New Roman"/>
          <w:sz w:val="28"/>
          <w:szCs w:val="28"/>
          <w:lang w:val="en-ZA"/>
        </w:rPr>
      </w:pPr>
      <w:r>
        <w:rPr>
          <w:rFonts w:ascii="Times New Roman" w:eastAsia="Times New Roman" w:hAnsi="Times New Roman" w:cs="Times New Roman"/>
          <w:i/>
          <w:sz w:val="28"/>
          <w:szCs w:val="28"/>
          <w:lang w:val="en-ZA"/>
        </w:rPr>
        <w:t xml:space="preserve"> [29]</w:t>
      </w:r>
      <w:r>
        <w:rPr>
          <w:rFonts w:ascii="Times New Roman" w:eastAsia="Times New Roman" w:hAnsi="Times New Roman" w:cs="Times New Roman"/>
          <w:i/>
          <w:sz w:val="28"/>
          <w:szCs w:val="28"/>
          <w:lang w:val="en-ZA"/>
        </w:rPr>
        <w:tab/>
        <w:t xml:space="preserve">For the </w:t>
      </w:r>
      <w:proofErr w:type="spellStart"/>
      <w:r>
        <w:rPr>
          <w:rFonts w:ascii="Times New Roman" w:eastAsia="Times New Roman" w:hAnsi="Times New Roman" w:cs="Times New Roman"/>
          <w:i/>
          <w:sz w:val="28"/>
          <w:szCs w:val="28"/>
          <w:lang w:val="en-ZA"/>
        </w:rPr>
        <w:t>aforegoing</w:t>
      </w:r>
      <w:proofErr w:type="spellEnd"/>
      <w:r>
        <w:rPr>
          <w:rFonts w:ascii="Times New Roman" w:eastAsia="Times New Roman" w:hAnsi="Times New Roman" w:cs="Times New Roman"/>
          <w:i/>
          <w:sz w:val="28"/>
          <w:szCs w:val="28"/>
          <w:lang w:val="en-ZA"/>
        </w:rPr>
        <w:t xml:space="preserve"> reasons, I ruled that the conduct of the first respondent herein, first in setting the rates recovery exercise in motion, without regard to the applicable law, and its actions or lack thereof thereafter is deserving of this Court’s censure herein.  Consequently, in its discretion, this Court marks its displeasure with such conduct with an order for costs at attorney and client scale.  The applicant has been certainly and needlessly put out of pocket by such actions or omissions by both the first and second respondent.  I emphasise though that each of these respondents is being penalized for its own acts or omissions.  There is no vicarious liability or even shared liability herein.”</w:t>
      </w:r>
    </w:p>
    <w:p w:rsidR="00CC6BCC" w:rsidRDefault="00CC6BCC" w:rsidP="00CC6BCC">
      <w:pPr>
        <w:spacing w:line="480" w:lineRule="auto"/>
        <w:contextualSpacing/>
        <w:rPr>
          <w:rFonts w:ascii="Times New Roman" w:eastAsia="Times New Roman" w:hAnsi="Times New Roman" w:cs="Times New Roman"/>
          <w:sz w:val="28"/>
          <w:szCs w:val="28"/>
          <w:lang w:val="en-ZA"/>
        </w:rPr>
      </w:pPr>
    </w:p>
    <w:p w:rsidR="005A729A" w:rsidRDefault="00CC6BCC" w:rsidP="00CC6BCC">
      <w:pPr>
        <w:spacing w:line="480" w:lineRule="auto"/>
        <w:contextualSpacing/>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lastRenderedPageBreak/>
        <w:t>[4]</w:t>
      </w:r>
      <w:r>
        <w:rPr>
          <w:rFonts w:ascii="Times New Roman" w:eastAsia="Times New Roman" w:hAnsi="Times New Roman" w:cs="Times New Roman"/>
          <w:sz w:val="28"/>
          <w:szCs w:val="28"/>
          <w:lang w:val="en-ZA"/>
        </w:rPr>
        <w:tab/>
        <w:t>In the result the following order is made:-</w:t>
      </w:r>
    </w:p>
    <w:p w:rsidR="00CC6BCC" w:rsidRDefault="00CC6BCC" w:rsidP="00CC6BCC">
      <w:pPr>
        <w:spacing w:line="480" w:lineRule="auto"/>
        <w:contextualSpacing/>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(1)</w:t>
      </w:r>
      <w:r>
        <w:rPr>
          <w:rFonts w:ascii="Times New Roman" w:eastAsia="Times New Roman" w:hAnsi="Times New Roman" w:cs="Times New Roman"/>
          <w:sz w:val="28"/>
          <w:szCs w:val="28"/>
          <w:lang w:val="en-ZA"/>
        </w:rPr>
        <w:tab/>
        <w:t>The application for the appeal to be withdrawn is hereby granted.</w:t>
      </w:r>
    </w:p>
    <w:p w:rsidR="00CC6BCC" w:rsidRDefault="00CC6BCC" w:rsidP="00CC6BCC">
      <w:pPr>
        <w:spacing w:line="480" w:lineRule="auto"/>
        <w:ind w:left="0"/>
        <w:contextualSpacing/>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ab/>
        <w:t>(2)</w:t>
      </w:r>
      <w:r>
        <w:rPr>
          <w:rFonts w:ascii="Times New Roman" w:eastAsia="Times New Roman" w:hAnsi="Times New Roman" w:cs="Times New Roman"/>
          <w:sz w:val="28"/>
          <w:szCs w:val="28"/>
          <w:lang w:val="en-ZA"/>
        </w:rPr>
        <w:tab/>
        <w:t>Costs to the respondent at attorney and own client scale.</w:t>
      </w:r>
    </w:p>
    <w:p w:rsidR="005A729A" w:rsidRDefault="005A729A" w:rsidP="005A729A">
      <w:pPr>
        <w:spacing w:line="480" w:lineRule="auto"/>
        <w:ind w:left="720"/>
        <w:contextualSpacing/>
        <w:rPr>
          <w:rFonts w:ascii="Times New Roman" w:eastAsia="Times New Roman" w:hAnsi="Times New Roman" w:cs="Times New Roman"/>
          <w:sz w:val="28"/>
          <w:szCs w:val="28"/>
          <w:lang w:val="en-ZA"/>
        </w:rPr>
      </w:pPr>
    </w:p>
    <w:p w:rsidR="005A729A" w:rsidRDefault="005A729A" w:rsidP="005A729A">
      <w:pPr>
        <w:spacing w:line="480" w:lineRule="auto"/>
        <w:ind w:left="720"/>
        <w:contextualSpacing/>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Dated at Mbabane on the </w:t>
      </w:r>
      <w:r w:rsidR="00E11FCD">
        <w:rPr>
          <w:rFonts w:ascii="Times New Roman" w:eastAsia="Times New Roman" w:hAnsi="Times New Roman" w:cs="Times New Roman"/>
          <w:sz w:val="28"/>
          <w:szCs w:val="28"/>
          <w:lang w:val="en-ZA"/>
        </w:rPr>
        <w:t>3</w:t>
      </w:r>
      <w:r w:rsidR="00E11FCD" w:rsidRPr="00E11FCD">
        <w:rPr>
          <w:rFonts w:ascii="Times New Roman" w:eastAsia="Times New Roman" w:hAnsi="Times New Roman" w:cs="Times New Roman"/>
          <w:sz w:val="28"/>
          <w:szCs w:val="28"/>
          <w:vertAlign w:val="superscript"/>
          <w:lang w:val="en-ZA"/>
        </w:rPr>
        <w:t>rd</w:t>
      </w:r>
      <w:r w:rsidR="00E11FCD">
        <w:rPr>
          <w:rFonts w:ascii="Times New Roman" w:eastAsia="Times New Roman" w:hAnsi="Times New Roman" w:cs="Times New Roman"/>
          <w:sz w:val="28"/>
          <w:szCs w:val="28"/>
          <w:lang w:val="en-ZA"/>
        </w:rPr>
        <w:t xml:space="preserve"> </w:t>
      </w:r>
      <w:r w:rsidR="00BF6737">
        <w:rPr>
          <w:rFonts w:ascii="Times New Roman" w:eastAsia="Times New Roman" w:hAnsi="Times New Roman" w:cs="Times New Roman"/>
          <w:sz w:val="28"/>
          <w:szCs w:val="28"/>
          <w:lang w:val="en-ZA"/>
        </w:rPr>
        <w:t>December 2014.</w:t>
      </w:r>
    </w:p>
    <w:p w:rsidR="005A729A" w:rsidRDefault="005A729A" w:rsidP="005A729A">
      <w:pPr>
        <w:spacing w:line="480" w:lineRule="auto"/>
        <w:ind w:left="720"/>
        <w:contextualSpacing/>
      </w:pPr>
    </w:p>
    <w:p w:rsidR="00BF6737" w:rsidRPr="00F477C9" w:rsidRDefault="00BF6737" w:rsidP="00BF6737">
      <w:pPr>
        <w:spacing w:after="0"/>
        <w:ind w:left="4320" w:firstLine="720"/>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_________________</w:t>
      </w:r>
    </w:p>
    <w:p w:rsidR="00BF6737" w:rsidRPr="00F477C9" w:rsidRDefault="00BF6737" w:rsidP="00BF6737">
      <w:pPr>
        <w:spacing w:after="0"/>
        <w:ind w:left="720"/>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DR. S. TWUM</w:t>
      </w:r>
    </w:p>
    <w:p w:rsidR="00BF6737" w:rsidRPr="00F477C9" w:rsidRDefault="00BF6737" w:rsidP="00BF6737">
      <w:pPr>
        <w:spacing w:after="0"/>
        <w:ind w:left="720"/>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JUSTICE OF APPEAL</w:t>
      </w:r>
    </w:p>
    <w:p w:rsidR="00BF6737" w:rsidRDefault="00BF6737" w:rsidP="00BF6737">
      <w:pPr>
        <w:spacing w:after="0"/>
        <w:ind w:left="720"/>
        <w:rPr>
          <w:rFonts w:ascii="Times New Roman" w:eastAsia="Times New Roman" w:hAnsi="Times New Roman" w:cs="Times New Roman"/>
          <w:b/>
          <w:sz w:val="28"/>
          <w:szCs w:val="28"/>
          <w:lang w:val="en-ZA"/>
        </w:rPr>
      </w:pPr>
    </w:p>
    <w:p w:rsidR="00E11FCD" w:rsidRDefault="00E11FCD" w:rsidP="00BF6737">
      <w:pPr>
        <w:spacing w:after="0"/>
        <w:ind w:left="720"/>
        <w:rPr>
          <w:rFonts w:ascii="Times New Roman" w:eastAsia="Times New Roman" w:hAnsi="Times New Roman" w:cs="Times New Roman"/>
          <w:sz w:val="28"/>
          <w:szCs w:val="28"/>
          <w:lang w:val="en-ZA"/>
        </w:rPr>
      </w:pPr>
    </w:p>
    <w:p w:rsidR="00BF6737" w:rsidRPr="00250BFD" w:rsidRDefault="00BF6737" w:rsidP="00BF6737">
      <w:pPr>
        <w:spacing w:after="0"/>
        <w:ind w:left="720"/>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I agree.</w:t>
      </w:r>
    </w:p>
    <w:p w:rsidR="00BF6737" w:rsidRPr="00F477C9" w:rsidRDefault="00BF6737" w:rsidP="00BF6737">
      <w:pPr>
        <w:spacing w:after="0"/>
        <w:ind w:left="720"/>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          </w:t>
      </w:r>
      <w:r w:rsidRPr="00F477C9">
        <w:rPr>
          <w:rFonts w:ascii="Times New Roman" w:eastAsia="Times New Roman" w:hAnsi="Times New Roman" w:cs="Times New Roman"/>
          <w:b/>
          <w:sz w:val="28"/>
          <w:szCs w:val="28"/>
          <w:lang w:val="en-ZA"/>
        </w:rPr>
        <w:t>__________________</w:t>
      </w:r>
    </w:p>
    <w:p w:rsidR="00BF6737" w:rsidRPr="00F477C9" w:rsidRDefault="00BF6737" w:rsidP="00BF6737">
      <w:pPr>
        <w:spacing w:after="0"/>
        <w:ind w:left="720"/>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00CC6BCC">
        <w:rPr>
          <w:rFonts w:ascii="Times New Roman" w:eastAsia="Times New Roman" w:hAnsi="Times New Roman" w:cs="Times New Roman"/>
          <w:b/>
          <w:sz w:val="28"/>
          <w:szCs w:val="28"/>
          <w:lang w:val="en-ZA"/>
        </w:rPr>
        <w:t>A.M.</w:t>
      </w:r>
      <w:r>
        <w:rPr>
          <w:rFonts w:ascii="Times New Roman" w:eastAsia="Times New Roman" w:hAnsi="Times New Roman" w:cs="Times New Roman"/>
          <w:b/>
          <w:sz w:val="28"/>
          <w:szCs w:val="28"/>
          <w:lang w:val="en-ZA"/>
        </w:rPr>
        <w:t xml:space="preserve"> </w:t>
      </w:r>
      <w:r w:rsidR="00CC6BCC">
        <w:rPr>
          <w:rFonts w:ascii="Times New Roman" w:eastAsia="Times New Roman" w:hAnsi="Times New Roman" w:cs="Times New Roman"/>
          <w:b/>
          <w:sz w:val="28"/>
          <w:szCs w:val="28"/>
          <w:lang w:val="en-ZA"/>
        </w:rPr>
        <w:t>EBRAHIM</w:t>
      </w:r>
    </w:p>
    <w:p w:rsidR="00BF6737" w:rsidRPr="00F477C9" w:rsidRDefault="00BF6737" w:rsidP="00BF6737">
      <w:pPr>
        <w:spacing w:after="0"/>
        <w:ind w:left="720"/>
        <w:rPr>
          <w:rFonts w:ascii="Times New Roman" w:eastAsia="Times New Roman" w:hAnsi="Times New Roman" w:cs="Times New Roman"/>
          <w:b/>
          <w:sz w:val="28"/>
          <w:szCs w:val="28"/>
          <w:lang w:val="en-ZA"/>
        </w:rPr>
      </w:pP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JUSTICE</w:t>
      </w:r>
      <w:r>
        <w:rPr>
          <w:rFonts w:ascii="Times New Roman" w:eastAsia="Times New Roman" w:hAnsi="Times New Roman" w:cs="Times New Roman"/>
          <w:b/>
          <w:sz w:val="28"/>
          <w:szCs w:val="28"/>
          <w:lang w:val="en-ZA"/>
        </w:rPr>
        <w:t xml:space="preserve"> OF APPEAL</w:t>
      </w:r>
    </w:p>
    <w:p w:rsidR="00BF6737" w:rsidRPr="00250BFD" w:rsidRDefault="00CC6BCC" w:rsidP="00BF6737">
      <w:pPr>
        <w:spacing w:after="0"/>
        <w:ind w:left="720"/>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 xml:space="preserve">I </w:t>
      </w:r>
      <w:r w:rsidR="00BF6737">
        <w:rPr>
          <w:rFonts w:ascii="Times New Roman" w:eastAsia="Times New Roman" w:hAnsi="Times New Roman" w:cs="Times New Roman"/>
          <w:sz w:val="28"/>
          <w:szCs w:val="28"/>
          <w:lang w:val="en-ZA"/>
        </w:rPr>
        <w:t>agree.</w:t>
      </w:r>
    </w:p>
    <w:p w:rsidR="00BF6737" w:rsidRDefault="00BF6737" w:rsidP="00BF6737">
      <w:pPr>
        <w:spacing w:after="0"/>
        <w:ind w:left="720"/>
        <w:rPr>
          <w:rFonts w:ascii="Times New Roman" w:eastAsia="Times New Roman" w:hAnsi="Times New Roman" w:cs="Times New Roman"/>
          <w:b/>
          <w:sz w:val="28"/>
          <w:szCs w:val="28"/>
          <w:lang w:val="en-ZA"/>
        </w:rPr>
      </w:pPr>
    </w:p>
    <w:p w:rsidR="00BF6737" w:rsidRPr="00F477C9" w:rsidRDefault="00BF6737" w:rsidP="00BF6737">
      <w:pPr>
        <w:spacing w:after="0"/>
        <w:ind w:left="720"/>
        <w:rPr>
          <w:rFonts w:ascii="Times New Roman" w:eastAsia="Times New Roman" w:hAnsi="Times New Roman" w:cs="Times New Roman"/>
          <w:b/>
          <w:sz w:val="28"/>
          <w:szCs w:val="28"/>
          <w:lang w:val="en-ZA"/>
        </w:rPr>
      </w:pPr>
    </w:p>
    <w:p w:rsidR="00BF6737" w:rsidRPr="00F477C9" w:rsidRDefault="00BF6737" w:rsidP="00BF6737">
      <w:pPr>
        <w:spacing w:after="0"/>
        <w:ind w:left="720"/>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___________________</w:t>
      </w:r>
    </w:p>
    <w:p w:rsidR="00BF6737" w:rsidRPr="00F477C9" w:rsidRDefault="00BF6737" w:rsidP="00BF6737">
      <w:pPr>
        <w:spacing w:after="0"/>
        <w:ind w:left="720"/>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00D230E3">
        <w:rPr>
          <w:rFonts w:ascii="Times New Roman" w:eastAsia="Times New Roman" w:hAnsi="Times New Roman" w:cs="Times New Roman"/>
          <w:b/>
          <w:sz w:val="28"/>
          <w:szCs w:val="28"/>
          <w:lang w:val="en-ZA"/>
        </w:rPr>
        <w:t>P.</w:t>
      </w:r>
      <w:r>
        <w:rPr>
          <w:rFonts w:ascii="Times New Roman" w:eastAsia="Times New Roman" w:hAnsi="Times New Roman" w:cs="Times New Roman"/>
          <w:b/>
          <w:sz w:val="28"/>
          <w:szCs w:val="28"/>
          <w:lang w:val="en-ZA"/>
        </w:rPr>
        <w:t xml:space="preserve"> LEVINSOHN</w:t>
      </w:r>
      <w:r w:rsidRPr="00F477C9">
        <w:rPr>
          <w:rFonts w:ascii="Times New Roman" w:eastAsia="Times New Roman" w:hAnsi="Times New Roman" w:cs="Times New Roman"/>
          <w:b/>
          <w:sz w:val="28"/>
          <w:szCs w:val="28"/>
          <w:lang w:val="en-ZA"/>
        </w:rPr>
        <w:t xml:space="preserve"> </w:t>
      </w:r>
    </w:p>
    <w:p w:rsidR="00BF6737" w:rsidRPr="00F477C9" w:rsidRDefault="00BF6737" w:rsidP="00BF6737">
      <w:pPr>
        <w:spacing w:after="0"/>
        <w:ind w:left="720"/>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JUSTICE OF APPEAL</w:t>
      </w:r>
    </w:p>
    <w:p w:rsidR="00BF6737" w:rsidRPr="00F477C9" w:rsidRDefault="00BF6737" w:rsidP="00BF6737">
      <w:pPr>
        <w:spacing w:after="0"/>
        <w:ind w:left="720"/>
        <w:rPr>
          <w:rFonts w:ascii="Times New Roman" w:eastAsia="Times New Roman" w:hAnsi="Times New Roman" w:cs="Times New Roman"/>
          <w:b/>
          <w:sz w:val="28"/>
          <w:szCs w:val="28"/>
          <w:lang w:val="en-ZA"/>
        </w:rPr>
      </w:pPr>
    </w:p>
    <w:p w:rsidR="00BF6737" w:rsidRPr="00F477C9" w:rsidRDefault="00BF6737" w:rsidP="00BF6737">
      <w:pPr>
        <w:spacing w:after="0"/>
        <w:ind w:left="720"/>
        <w:rPr>
          <w:rFonts w:ascii="Times New Roman" w:eastAsia="Times New Roman" w:hAnsi="Times New Roman" w:cs="Times New Roman"/>
          <w:b/>
          <w:sz w:val="28"/>
          <w:szCs w:val="28"/>
          <w:lang w:val="en-ZA"/>
        </w:rPr>
      </w:pPr>
    </w:p>
    <w:p w:rsidR="00BF6737" w:rsidRPr="00F477C9" w:rsidRDefault="00BF6737" w:rsidP="00BF6737">
      <w:pPr>
        <w:spacing w:after="0"/>
        <w:ind w:left="720"/>
        <w:rPr>
          <w:rFonts w:ascii="Times New Roman" w:eastAsia="Times New Roman" w:hAnsi="Times New Roman" w:cs="Times New Roman"/>
          <w:b/>
          <w:sz w:val="28"/>
          <w:szCs w:val="28"/>
          <w:lang w:val="en-ZA"/>
        </w:rPr>
      </w:pPr>
    </w:p>
    <w:p w:rsidR="00BF6737" w:rsidRDefault="00BF6737" w:rsidP="00BF6737">
      <w:pPr>
        <w:spacing w:after="0"/>
        <w:ind w:left="720"/>
        <w:rPr>
          <w:rFonts w:ascii="Times New Roman" w:eastAsia="Times New Roman" w:hAnsi="Times New Roman" w:cs="Times New Roman"/>
          <w:b/>
          <w:sz w:val="28"/>
          <w:szCs w:val="28"/>
          <w:lang w:val="en-ZA"/>
        </w:rPr>
      </w:pPr>
      <w:r w:rsidRPr="00F477C9">
        <w:rPr>
          <w:rFonts w:ascii="Times New Roman" w:eastAsia="Times New Roman" w:hAnsi="Times New Roman" w:cs="Times New Roman"/>
          <w:b/>
          <w:sz w:val="28"/>
          <w:szCs w:val="28"/>
          <w:lang w:val="en-ZA"/>
        </w:rPr>
        <w:t>For Appellant</w:t>
      </w:r>
      <w:r>
        <w:rPr>
          <w:rFonts w:ascii="Times New Roman" w:eastAsia="Times New Roman" w:hAnsi="Times New Roman" w:cs="Times New Roman"/>
          <w:b/>
          <w:sz w:val="28"/>
          <w:szCs w:val="28"/>
          <w:lang w:val="en-ZA"/>
        </w:rPr>
        <w:t>s</w:t>
      </w:r>
      <w:r w:rsidRPr="00F477C9">
        <w:rPr>
          <w:rFonts w:ascii="Times New Roman" w:eastAsia="Times New Roman" w:hAnsi="Times New Roman" w:cs="Times New Roman"/>
          <w:b/>
          <w:sz w:val="28"/>
          <w:szCs w:val="28"/>
          <w:lang w:val="en-ZA"/>
        </w:rPr>
        <w:tab/>
      </w:r>
      <w:r w:rsidRPr="00F477C9">
        <w:rPr>
          <w:rFonts w:ascii="Times New Roman" w:eastAsia="Times New Roman" w:hAnsi="Times New Roman" w:cs="Times New Roman"/>
          <w:b/>
          <w:sz w:val="28"/>
          <w:szCs w:val="28"/>
          <w:lang w:val="en-ZA"/>
        </w:rPr>
        <w:tab/>
        <w:t>:</w:t>
      </w:r>
      <w:r w:rsidRPr="00F477C9">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Mr. B. </w:t>
      </w:r>
      <w:proofErr w:type="spellStart"/>
      <w:r>
        <w:rPr>
          <w:rFonts w:ascii="Times New Roman" w:eastAsia="Times New Roman" w:hAnsi="Times New Roman" w:cs="Times New Roman"/>
          <w:b/>
          <w:sz w:val="28"/>
          <w:szCs w:val="28"/>
          <w:lang w:val="en-ZA"/>
        </w:rPr>
        <w:t>Ngcamphalala</w:t>
      </w:r>
      <w:proofErr w:type="spellEnd"/>
    </w:p>
    <w:p w:rsidR="00BF6737" w:rsidRPr="00F477C9" w:rsidRDefault="00BF6737" w:rsidP="00BF6737">
      <w:pPr>
        <w:spacing w:after="0"/>
        <w:ind w:left="720"/>
        <w:rPr>
          <w:rFonts w:ascii="Times New Roman" w:eastAsia="Times New Roman" w:hAnsi="Times New Roman" w:cs="Times New Roman"/>
          <w:b/>
          <w:sz w:val="28"/>
          <w:szCs w:val="28"/>
          <w:lang w:val="en-ZA"/>
        </w:rPr>
      </w:pPr>
    </w:p>
    <w:p w:rsidR="00BF6737" w:rsidRPr="00921B7E" w:rsidRDefault="00BF6737" w:rsidP="00BF6737">
      <w:pPr>
        <w:spacing w:after="0"/>
        <w:ind w:left="720"/>
        <w:rPr>
          <w:rFonts w:ascii="Times New Roman" w:eastAsia="Times New Roman" w:hAnsi="Times New Roman" w:cs="Times New Roman"/>
          <w:sz w:val="28"/>
          <w:szCs w:val="28"/>
          <w:lang w:val="en-ZA"/>
        </w:rPr>
      </w:pPr>
      <w:r w:rsidRPr="00F477C9">
        <w:rPr>
          <w:rFonts w:ascii="Times New Roman" w:eastAsia="Times New Roman" w:hAnsi="Times New Roman" w:cs="Times New Roman"/>
          <w:b/>
          <w:sz w:val="28"/>
          <w:szCs w:val="28"/>
          <w:lang w:val="en-ZA"/>
        </w:rPr>
        <w:t xml:space="preserve">For </w:t>
      </w:r>
      <w:r>
        <w:rPr>
          <w:rFonts w:ascii="Times New Roman" w:eastAsia="Times New Roman" w:hAnsi="Times New Roman" w:cs="Times New Roman"/>
          <w:b/>
          <w:sz w:val="28"/>
          <w:szCs w:val="28"/>
          <w:lang w:val="en-ZA"/>
        </w:rPr>
        <w:t>1</w:t>
      </w:r>
      <w:r w:rsidRPr="00F43350">
        <w:rPr>
          <w:rFonts w:ascii="Times New Roman" w:eastAsia="Times New Roman" w:hAnsi="Times New Roman" w:cs="Times New Roman"/>
          <w:b/>
          <w:sz w:val="28"/>
          <w:szCs w:val="28"/>
          <w:vertAlign w:val="superscript"/>
          <w:lang w:val="en-ZA"/>
        </w:rPr>
        <w:t>st</w:t>
      </w:r>
      <w:r>
        <w:rPr>
          <w:rFonts w:ascii="Times New Roman" w:eastAsia="Times New Roman" w:hAnsi="Times New Roman" w:cs="Times New Roman"/>
          <w:b/>
          <w:sz w:val="28"/>
          <w:szCs w:val="28"/>
          <w:lang w:val="en-ZA"/>
        </w:rPr>
        <w:t xml:space="preserve"> </w:t>
      </w:r>
      <w:r w:rsidRPr="00F477C9">
        <w:rPr>
          <w:rFonts w:ascii="Times New Roman" w:eastAsia="Times New Roman" w:hAnsi="Times New Roman" w:cs="Times New Roman"/>
          <w:b/>
          <w:sz w:val="28"/>
          <w:szCs w:val="28"/>
          <w:lang w:val="en-ZA"/>
        </w:rPr>
        <w:t>Respondent</w:t>
      </w:r>
      <w:r w:rsidRPr="00F477C9">
        <w:rPr>
          <w:rFonts w:ascii="Times New Roman" w:eastAsia="Times New Roman" w:hAnsi="Times New Roman" w:cs="Times New Roman"/>
          <w:b/>
          <w:sz w:val="28"/>
          <w:szCs w:val="28"/>
          <w:lang w:val="en-ZA"/>
        </w:rPr>
        <w:tab/>
        <w:t>:</w:t>
      </w:r>
      <w:r w:rsidRPr="00F477C9">
        <w:rPr>
          <w:rFonts w:ascii="Times New Roman" w:eastAsia="Times New Roman" w:hAnsi="Times New Roman" w:cs="Times New Roman"/>
          <w:b/>
          <w:sz w:val="28"/>
          <w:szCs w:val="28"/>
          <w:lang w:val="en-ZA"/>
        </w:rPr>
        <w:tab/>
      </w:r>
      <w:r>
        <w:rPr>
          <w:rFonts w:ascii="Times New Roman" w:eastAsia="Times New Roman" w:hAnsi="Times New Roman" w:cs="Times New Roman"/>
          <w:b/>
          <w:sz w:val="28"/>
          <w:szCs w:val="28"/>
          <w:lang w:val="en-ZA"/>
        </w:rPr>
        <w:t xml:space="preserve">Mr. </w:t>
      </w:r>
      <w:r w:rsidR="00E11FCD">
        <w:rPr>
          <w:rFonts w:ascii="Times New Roman" w:eastAsia="Times New Roman" w:hAnsi="Times New Roman" w:cs="Times New Roman"/>
          <w:b/>
          <w:sz w:val="28"/>
          <w:szCs w:val="28"/>
          <w:lang w:val="en-ZA"/>
        </w:rPr>
        <w:t xml:space="preserve">T. </w:t>
      </w:r>
      <w:proofErr w:type="spellStart"/>
      <w:r>
        <w:rPr>
          <w:rFonts w:ascii="Times New Roman" w:eastAsia="Times New Roman" w:hAnsi="Times New Roman" w:cs="Times New Roman"/>
          <w:b/>
          <w:sz w:val="28"/>
          <w:szCs w:val="28"/>
          <w:lang w:val="en-ZA"/>
        </w:rPr>
        <w:t>Ndlovu</w:t>
      </w:r>
      <w:proofErr w:type="spellEnd"/>
    </w:p>
    <w:p w:rsidR="00BF6737" w:rsidRDefault="00BF6737" w:rsidP="00BF6737">
      <w:pPr>
        <w:spacing w:line="480" w:lineRule="auto"/>
        <w:ind w:left="720"/>
        <w:contextualSpacing/>
      </w:pPr>
    </w:p>
    <w:p w:rsidR="00BF6737" w:rsidRDefault="00BF6737" w:rsidP="005A729A">
      <w:pPr>
        <w:spacing w:line="480" w:lineRule="auto"/>
        <w:ind w:left="720"/>
        <w:contextualSpacing/>
      </w:pPr>
    </w:p>
    <w:sectPr w:rsidR="00BF6737" w:rsidSect="00F0078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C3" w:rsidRDefault="00095FC3" w:rsidP="00F00787">
      <w:pPr>
        <w:spacing w:after="0"/>
      </w:pPr>
      <w:r>
        <w:separator/>
      </w:r>
    </w:p>
  </w:endnote>
  <w:endnote w:type="continuationSeparator" w:id="0">
    <w:p w:rsidR="00095FC3" w:rsidRDefault="00095FC3" w:rsidP="00F007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571277"/>
      <w:docPartObj>
        <w:docPartGallery w:val="Page Numbers (Bottom of Page)"/>
        <w:docPartUnique/>
      </w:docPartObj>
    </w:sdtPr>
    <w:sdtEndPr>
      <w:rPr>
        <w:noProof/>
      </w:rPr>
    </w:sdtEndPr>
    <w:sdtContent>
      <w:p w:rsidR="00F00787" w:rsidRDefault="00F00787">
        <w:pPr>
          <w:pStyle w:val="Footer"/>
          <w:jc w:val="center"/>
        </w:pPr>
        <w:r>
          <w:fldChar w:fldCharType="begin"/>
        </w:r>
        <w:r>
          <w:instrText xml:space="preserve"> PAGE   \* MERGEFORMAT </w:instrText>
        </w:r>
        <w:r>
          <w:fldChar w:fldCharType="separate"/>
        </w:r>
        <w:r w:rsidR="00C13774">
          <w:rPr>
            <w:noProof/>
          </w:rPr>
          <w:t>4</w:t>
        </w:r>
        <w:r>
          <w:rPr>
            <w:noProof/>
          </w:rPr>
          <w:fldChar w:fldCharType="end"/>
        </w:r>
      </w:p>
    </w:sdtContent>
  </w:sdt>
  <w:p w:rsidR="00F00787" w:rsidRDefault="00F0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C3" w:rsidRDefault="00095FC3" w:rsidP="00F00787">
      <w:pPr>
        <w:spacing w:after="0"/>
      </w:pPr>
      <w:r>
        <w:separator/>
      </w:r>
    </w:p>
  </w:footnote>
  <w:footnote w:type="continuationSeparator" w:id="0">
    <w:p w:rsidR="00095FC3" w:rsidRDefault="00095FC3" w:rsidP="00F0078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FC"/>
    <w:rsid w:val="00095FC3"/>
    <w:rsid w:val="000B70FC"/>
    <w:rsid w:val="002F63AC"/>
    <w:rsid w:val="00450A77"/>
    <w:rsid w:val="005A729A"/>
    <w:rsid w:val="00676EAC"/>
    <w:rsid w:val="006D741B"/>
    <w:rsid w:val="007E5262"/>
    <w:rsid w:val="008A0B8A"/>
    <w:rsid w:val="00A3387A"/>
    <w:rsid w:val="00B145EF"/>
    <w:rsid w:val="00B44D87"/>
    <w:rsid w:val="00BF6737"/>
    <w:rsid w:val="00C13774"/>
    <w:rsid w:val="00CA2975"/>
    <w:rsid w:val="00CC6BCC"/>
    <w:rsid w:val="00D230E3"/>
    <w:rsid w:val="00D24B26"/>
    <w:rsid w:val="00E11FCD"/>
    <w:rsid w:val="00F00787"/>
    <w:rsid w:val="00F5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2D2D2-C1E7-41FE-A2D4-979710ED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ind w:left="216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0FC"/>
    <w:pPr>
      <w:spacing w:after="0"/>
    </w:pPr>
  </w:style>
  <w:style w:type="paragraph" w:styleId="BalloonText">
    <w:name w:val="Balloon Text"/>
    <w:basedOn w:val="Normal"/>
    <w:link w:val="BalloonTextChar"/>
    <w:uiPriority w:val="99"/>
    <w:semiHidden/>
    <w:unhideWhenUsed/>
    <w:rsid w:val="008A0B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B8A"/>
    <w:rPr>
      <w:rFonts w:ascii="Segoe UI" w:hAnsi="Segoe UI" w:cs="Segoe UI"/>
      <w:sz w:val="18"/>
      <w:szCs w:val="18"/>
    </w:rPr>
  </w:style>
  <w:style w:type="paragraph" w:styleId="Header">
    <w:name w:val="header"/>
    <w:basedOn w:val="Normal"/>
    <w:link w:val="HeaderChar"/>
    <w:uiPriority w:val="99"/>
    <w:unhideWhenUsed/>
    <w:rsid w:val="00F00787"/>
    <w:pPr>
      <w:tabs>
        <w:tab w:val="center" w:pos="4680"/>
        <w:tab w:val="right" w:pos="9360"/>
      </w:tabs>
      <w:spacing w:after="0"/>
    </w:pPr>
  </w:style>
  <w:style w:type="character" w:customStyle="1" w:styleId="HeaderChar">
    <w:name w:val="Header Char"/>
    <w:basedOn w:val="DefaultParagraphFont"/>
    <w:link w:val="Header"/>
    <w:uiPriority w:val="99"/>
    <w:rsid w:val="00F00787"/>
  </w:style>
  <w:style w:type="paragraph" w:styleId="Footer">
    <w:name w:val="footer"/>
    <w:basedOn w:val="Normal"/>
    <w:link w:val="FooterChar"/>
    <w:uiPriority w:val="99"/>
    <w:unhideWhenUsed/>
    <w:rsid w:val="00F00787"/>
    <w:pPr>
      <w:tabs>
        <w:tab w:val="center" w:pos="4680"/>
        <w:tab w:val="right" w:pos="9360"/>
      </w:tabs>
      <w:spacing w:after="0"/>
    </w:pPr>
  </w:style>
  <w:style w:type="character" w:customStyle="1" w:styleId="FooterChar">
    <w:name w:val="Footer Char"/>
    <w:basedOn w:val="DefaultParagraphFont"/>
    <w:link w:val="Footer"/>
    <w:uiPriority w:val="99"/>
    <w:rsid w:val="00F0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2014-12-02T14:05:00Z</cp:lastPrinted>
  <dcterms:created xsi:type="dcterms:W3CDTF">2014-11-19T10:09:00Z</dcterms:created>
  <dcterms:modified xsi:type="dcterms:W3CDTF">2014-12-02T14:09:00Z</dcterms:modified>
</cp:coreProperties>
</file>