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65" w:rsidRPr="00A31FF7" w:rsidRDefault="00326E65" w:rsidP="000375DB">
      <w:pPr>
        <w:pStyle w:val="NoSpacing"/>
        <w:rPr>
          <w:lang w:val="en-ZA"/>
        </w:rPr>
      </w:pPr>
    </w:p>
    <w:p w:rsidR="00326E65" w:rsidRDefault="00326E65" w:rsidP="00326E65">
      <w:pPr>
        <w:pStyle w:val="NoSpacing"/>
        <w:jc w:val="both"/>
        <w:rPr>
          <w:rFonts w:ascii="Bookman Old Style" w:hAnsi="Bookman Old Style"/>
          <w:b/>
          <w:sz w:val="29"/>
          <w:szCs w:val="29"/>
        </w:rPr>
      </w:pPr>
      <w:r>
        <w:rPr>
          <w:rFonts w:ascii="Bookman Old Style" w:hAnsi="Bookman Old Style"/>
          <w:noProof/>
          <w:sz w:val="29"/>
          <w:szCs w:val="29"/>
          <w:lang w:val="en-ZA" w:eastAsia="en-ZA"/>
        </w:rPr>
        <w:drawing>
          <wp:inline distT="0" distB="0" distL="0" distR="0" wp14:anchorId="2C6196F6" wp14:editId="36E91AD5">
            <wp:extent cx="14859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pic:spPr>
                </pic:pic>
              </a:graphicData>
            </a:graphic>
          </wp:inline>
        </w:drawing>
      </w:r>
    </w:p>
    <w:p w:rsidR="00326E65" w:rsidRPr="00DD6086" w:rsidRDefault="00326E65" w:rsidP="00326E65">
      <w:pPr>
        <w:pStyle w:val="NoSpacing"/>
        <w:ind w:left="1440" w:firstLine="720"/>
        <w:jc w:val="both"/>
        <w:rPr>
          <w:rFonts w:ascii="Bookman Old Style" w:hAnsi="Bookman Old Style"/>
          <w:b/>
          <w:sz w:val="29"/>
          <w:szCs w:val="29"/>
          <w:u w:val="single"/>
        </w:rPr>
      </w:pPr>
      <w:r w:rsidRPr="00DD6086">
        <w:rPr>
          <w:rFonts w:ascii="Bookman Old Style" w:hAnsi="Bookman Old Style"/>
          <w:b/>
          <w:sz w:val="29"/>
          <w:szCs w:val="29"/>
          <w:u w:val="single"/>
        </w:rPr>
        <w:t xml:space="preserve">CONCILIATION MEDIATION AND </w:t>
      </w:r>
      <w:r w:rsidR="00D928D3">
        <w:rPr>
          <w:rFonts w:ascii="Bookman Old Style" w:hAnsi="Bookman Old Style"/>
          <w:b/>
          <w:sz w:val="29"/>
          <w:szCs w:val="29"/>
          <w:u w:val="single"/>
        </w:rPr>
        <w:t>ARBITRATION</w:t>
      </w:r>
    </w:p>
    <w:p w:rsidR="00326E65" w:rsidRPr="00DD6086" w:rsidRDefault="00326E65" w:rsidP="00326E65">
      <w:pPr>
        <w:pStyle w:val="NoSpacing"/>
        <w:ind w:left="3600" w:firstLine="720"/>
        <w:jc w:val="both"/>
        <w:rPr>
          <w:rFonts w:ascii="Bookman Old Style" w:hAnsi="Bookman Old Style"/>
          <w:b/>
          <w:sz w:val="29"/>
          <w:szCs w:val="29"/>
          <w:u w:val="single"/>
        </w:rPr>
      </w:pPr>
      <w:r w:rsidRPr="00DD6086">
        <w:rPr>
          <w:rFonts w:ascii="Bookman Old Style" w:hAnsi="Bookman Old Style"/>
          <w:b/>
          <w:sz w:val="29"/>
          <w:szCs w:val="29"/>
          <w:u w:val="single"/>
        </w:rPr>
        <w:t>COMMISSION</w:t>
      </w:r>
    </w:p>
    <w:p w:rsidR="00326E65" w:rsidRDefault="00326E65" w:rsidP="00326E65">
      <w:pPr>
        <w:pStyle w:val="NoSpacing"/>
        <w:jc w:val="both"/>
        <w:rPr>
          <w:rFonts w:ascii="Bookman Old Style" w:hAnsi="Bookman Old Style"/>
          <w:sz w:val="29"/>
          <w:szCs w:val="29"/>
        </w:rPr>
      </w:pPr>
    </w:p>
    <w:p w:rsidR="00326E65" w:rsidRPr="003B6F64" w:rsidRDefault="00326E65" w:rsidP="00326E65">
      <w:pPr>
        <w:pStyle w:val="NoSpacing"/>
        <w:jc w:val="both"/>
        <w:rPr>
          <w:rFonts w:ascii="Bookman Old Style" w:hAnsi="Bookman Old Style"/>
          <w:b/>
          <w:sz w:val="29"/>
          <w:szCs w:val="29"/>
        </w:rPr>
      </w:pPr>
      <w:r w:rsidRPr="003B6F64">
        <w:rPr>
          <w:rFonts w:ascii="Bookman Old Style" w:hAnsi="Bookman Old Style"/>
          <w:b/>
          <w:sz w:val="29"/>
          <w:szCs w:val="29"/>
          <w:u w:val="single"/>
        </w:rPr>
        <w:t xml:space="preserve">HELD AT </w:t>
      </w:r>
      <w:r w:rsidRPr="00F51176">
        <w:rPr>
          <w:rFonts w:ascii="Bookman Old Style" w:hAnsi="Bookman Old Style"/>
          <w:b/>
          <w:sz w:val="29"/>
          <w:szCs w:val="29"/>
          <w:u w:val="single"/>
        </w:rPr>
        <w:t>MBABANE</w:t>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u w:val="single"/>
        </w:rPr>
        <w:t>REF NO:</w:t>
      </w:r>
      <w:r>
        <w:rPr>
          <w:rFonts w:ascii="Bookman Old Style" w:hAnsi="Bookman Old Style"/>
          <w:b/>
          <w:sz w:val="29"/>
          <w:szCs w:val="29"/>
          <w:u w:val="single"/>
        </w:rPr>
        <w:t xml:space="preserve"> SWMB </w:t>
      </w:r>
      <w:r w:rsidR="00C738EE">
        <w:rPr>
          <w:rFonts w:ascii="Bookman Old Style" w:hAnsi="Bookman Old Style"/>
          <w:b/>
          <w:sz w:val="29"/>
          <w:szCs w:val="29"/>
          <w:u w:val="single"/>
        </w:rPr>
        <w:t>102/20</w:t>
      </w:r>
    </w:p>
    <w:p w:rsidR="00326E65" w:rsidRDefault="00326E65" w:rsidP="00326E65">
      <w:pPr>
        <w:pStyle w:val="NoSpacing"/>
        <w:jc w:val="both"/>
        <w:rPr>
          <w:rFonts w:ascii="Bookman Old Style" w:hAnsi="Bookman Old Style"/>
          <w:sz w:val="29"/>
          <w:szCs w:val="29"/>
        </w:rPr>
      </w:pPr>
    </w:p>
    <w:p w:rsidR="00326E65" w:rsidRDefault="00326E65" w:rsidP="00326E65">
      <w:pPr>
        <w:pStyle w:val="NoSpacing"/>
        <w:jc w:val="both"/>
        <w:rPr>
          <w:rFonts w:ascii="Bookman Old Style" w:hAnsi="Bookman Old Style"/>
          <w:sz w:val="29"/>
          <w:szCs w:val="29"/>
        </w:rPr>
      </w:pPr>
      <w:r>
        <w:rPr>
          <w:rFonts w:ascii="Bookman Old Style" w:hAnsi="Bookman Old Style"/>
          <w:sz w:val="29"/>
          <w:szCs w:val="29"/>
        </w:rPr>
        <w:t>In the matter between:</w:t>
      </w:r>
    </w:p>
    <w:p w:rsidR="00326E65" w:rsidRDefault="00326E65" w:rsidP="00326E65">
      <w:pPr>
        <w:pStyle w:val="NoSpacing"/>
        <w:jc w:val="both"/>
        <w:rPr>
          <w:rFonts w:ascii="Bookman Old Style" w:hAnsi="Bookman Old Style"/>
          <w:sz w:val="29"/>
          <w:szCs w:val="29"/>
        </w:rPr>
      </w:pPr>
    </w:p>
    <w:p w:rsidR="00326E65" w:rsidRDefault="00C738EE" w:rsidP="00326E65">
      <w:pPr>
        <w:pStyle w:val="NoSpacing"/>
        <w:jc w:val="both"/>
        <w:rPr>
          <w:rFonts w:ascii="Bookman Old Style" w:hAnsi="Bookman Old Style"/>
          <w:b/>
          <w:sz w:val="29"/>
          <w:szCs w:val="29"/>
        </w:rPr>
      </w:pPr>
      <w:r>
        <w:rPr>
          <w:rFonts w:ascii="Bookman Old Style" w:hAnsi="Bookman Old Style"/>
          <w:b/>
          <w:sz w:val="29"/>
          <w:szCs w:val="29"/>
        </w:rPr>
        <w:t>ZODWA PRISCILAR MNDZEBELE</w:t>
      </w:r>
      <w:r w:rsidR="00326E65">
        <w:rPr>
          <w:rFonts w:ascii="Bookman Old Style" w:hAnsi="Bookman Old Style"/>
          <w:b/>
          <w:sz w:val="29"/>
          <w:szCs w:val="29"/>
        </w:rPr>
        <w:tab/>
      </w:r>
      <w:r w:rsidR="00326E65">
        <w:rPr>
          <w:rFonts w:ascii="Bookman Old Style" w:hAnsi="Bookman Old Style"/>
          <w:b/>
          <w:sz w:val="29"/>
          <w:szCs w:val="29"/>
        </w:rPr>
        <w:tab/>
      </w:r>
      <w:r w:rsidR="00326E65">
        <w:rPr>
          <w:rFonts w:ascii="Bookman Old Style" w:hAnsi="Bookman Old Style"/>
          <w:b/>
          <w:sz w:val="29"/>
          <w:szCs w:val="29"/>
        </w:rPr>
        <w:tab/>
      </w:r>
      <w:r w:rsidR="00454C35">
        <w:rPr>
          <w:rFonts w:ascii="Bookman Old Style" w:hAnsi="Bookman Old Style"/>
          <w:b/>
          <w:sz w:val="29"/>
          <w:szCs w:val="29"/>
        </w:rPr>
        <w:tab/>
      </w:r>
      <w:r w:rsidR="00326E65" w:rsidRPr="003B6F64">
        <w:rPr>
          <w:rFonts w:ascii="Bookman Old Style" w:hAnsi="Bookman Old Style"/>
          <w:b/>
          <w:sz w:val="29"/>
          <w:szCs w:val="29"/>
        </w:rPr>
        <w:t>APPLICANT</w:t>
      </w:r>
    </w:p>
    <w:p w:rsidR="00326E65" w:rsidRPr="003B6F64" w:rsidRDefault="00326E65" w:rsidP="00326E65">
      <w:pPr>
        <w:pStyle w:val="NoSpacing"/>
        <w:jc w:val="both"/>
        <w:rPr>
          <w:rFonts w:ascii="Bookman Old Style" w:hAnsi="Bookman Old Style"/>
          <w:b/>
          <w:sz w:val="29"/>
          <w:szCs w:val="29"/>
        </w:rPr>
      </w:pPr>
    </w:p>
    <w:p w:rsidR="00326E65" w:rsidRPr="003B6F64" w:rsidRDefault="00326E65" w:rsidP="00326E65">
      <w:pPr>
        <w:pStyle w:val="NoSpacing"/>
        <w:jc w:val="both"/>
        <w:rPr>
          <w:rFonts w:ascii="Bookman Old Style" w:hAnsi="Bookman Old Style"/>
          <w:b/>
          <w:sz w:val="29"/>
          <w:szCs w:val="29"/>
        </w:rPr>
      </w:pPr>
      <w:r w:rsidRPr="003B6F64">
        <w:rPr>
          <w:rFonts w:ascii="Bookman Old Style" w:hAnsi="Bookman Old Style"/>
          <w:b/>
          <w:sz w:val="29"/>
          <w:szCs w:val="29"/>
        </w:rPr>
        <w:t>AND</w:t>
      </w:r>
    </w:p>
    <w:p w:rsidR="00326E65" w:rsidRPr="003B6F64" w:rsidRDefault="00326E65" w:rsidP="00326E65">
      <w:pPr>
        <w:pStyle w:val="NoSpacing"/>
        <w:jc w:val="both"/>
        <w:rPr>
          <w:rFonts w:ascii="Bookman Old Style" w:hAnsi="Bookman Old Style"/>
          <w:b/>
          <w:sz w:val="29"/>
          <w:szCs w:val="29"/>
        </w:rPr>
      </w:pPr>
    </w:p>
    <w:p w:rsidR="00326E65" w:rsidRDefault="00C738EE" w:rsidP="00326E6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TEE &amp; JAY WOODWORKS</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sidR="005A6500">
        <w:rPr>
          <w:rFonts w:ascii="Bookman Old Style" w:hAnsi="Bookman Old Style"/>
          <w:b/>
          <w:sz w:val="29"/>
          <w:szCs w:val="29"/>
        </w:rPr>
        <w:tab/>
      </w:r>
      <w:r w:rsidR="005A6500">
        <w:rPr>
          <w:rFonts w:ascii="Bookman Old Style" w:hAnsi="Bookman Old Style"/>
          <w:b/>
          <w:sz w:val="29"/>
          <w:szCs w:val="29"/>
        </w:rPr>
        <w:tab/>
      </w:r>
      <w:r w:rsidR="00FD5EEA">
        <w:rPr>
          <w:rFonts w:ascii="Bookman Old Style" w:hAnsi="Bookman Old Style"/>
          <w:b/>
          <w:sz w:val="29"/>
          <w:szCs w:val="29"/>
        </w:rPr>
        <w:t>R</w:t>
      </w:r>
      <w:r w:rsidR="00326E65" w:rsidRPr="003B6F64">
        <w:rPr>
          <w:rFonts w:ascii="Bookman Old Style" w:hAnsi="Bookman Old Style"/>
          <w:b/>
          <w:sz w:val="29"/>
          <w:szCs w:val="29"/>
        </w:rPr>
        <w:t>ESPONDENT</w:t>
      </w:r>
    </w:p>
    <w:p w:rsidR="00326E65" w:rsidRDefault="00326E65" w:rsidP="00326E65">
      <w:pPr>
        <w:pStyle w:val="NoSpacing"/>
        <w:pBdr>
          <w:bottom w:val="single" w:sz="12" w:space="1" w:color="auto"/>
        </w:pBdr>
        <w:jc w:val="both"/>
        <w:rPr>
          <w:rFonts w:ascii="Bookman Old Style" w:hAnsi="Bookman Old Style"/>
          <w:b/>
          <w:sz w:val="29"/>
          <w:szCs w:val="29"/>
        </w:rPr>
      </w:pPr>
    </w:p>
    <w:p w:rsidR="00326E65" w:rsidRDefault="00326E65" w:rsidP="00326E65">
      <w:pPr>
        <w:pStyle w:val="NoSpacing"/>
        <w:pBdr>
          <w:bottom w:val="single" w:sz="12" w:space="1" w:color="auto"/>
        </w:pBdr>
        <w:jc w:val="both"/>
        <w:rPr>
          <w:rFonts w:ascii="Bookman Old Style" w:hAnsi="Bookman Old Style"/>
          <w:b/>
          <w:sz w:val="29"/>
          <w:szCs w:val="29"/>
          <w:u w:val="single"/>
        </w:rPr>
      </w:pPr>
      <w:r w:rsidRPr="00A36647">
        <w:rPr>
          <w:rFonts w:ascii="Bookman Old Style" w:hAnsi="Bookman Old Style"/>
          <w:b/>
          <w:sz w:val="29"/>
          <w:szCs w:val="29"/>
          <w:u w:val="single"/>
        </w:rPr>
        <w:t>Coram</w:t>
      </w:r>
    </w:p>
    <w:p w:rsidR="00326E65" w:rsidRPr="00A36647" w:rsidRDefault="00326E65" w:rsidP="00326E65">
      <w:pPr>
        <w:pStyle w:val="NoSpacing"/>
        <w:pBdr>
          <w:bottom w:val="single" w:sz="12" w:space="1" w:color="auto"/>
        </w:pBdr>
        <w:jc w:val="both"/>
        <w:rPr>
          <w:rFonts w:ascii="Bookman Old Style" w:hAnsi="Bookman Old Style"/>
          <w:b/>
          <w:sz w:val="29"/>
          <w:szCs w:val="29"/>
          <w:u w:val="single"/>
        </w:rPr>
      </w:pPr>
    </w:p>
    <w:p w:rsidR="00326E65" w:rsidRDefault="00326E65" w:rsidP="00326E6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ARBITRATOR</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sidR="005A6500">
        <w:rPr>
          <w:rFonts w:ascii="Bookman Old Style" w:hAnsi="Bookman Old Style"/>
          <w:b/>
          <w:sz w:val="29"/>
          <w:szCs w:val="29"/>
        </w:rPr>
        <w:t>MRS. K. MANZINI</w:t>
      </w:r>
    </w:p>
    <w:p w:rsidR="00326E65" w:rsidRDefault="00326E65" w:rsidP="00326E65">
      <w:pPr>
        <w:pStyle w:val="NoSpacing"/>
        <w:pBdr>
          <w:bottom w:val="single" w:sz="12" w:space="1" w:color="auto"/>
        </w:pBdr>
        <w:jc w:val="both"/>
        <w:rPr>
          <w:rFonts w:ascii="Bookman Old Style" w:hAnsi="Bookman Old Style"/>
          <w:b/>
          <w:sz w:val="29"/>
          <w:szCs w:val="29"/>
        </w:rPr>
      </w:pPr>
    </w:p>
    <w:p w:rsidR="00326E65" w:rsidRDefault="00326E65" w:rsidP="00326E6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APPLICANT</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sidR="00975A09">
        <w:rPr>
          <w:rFonts w:ascii="Bookman Old Style" w:hAnsi="Bookman Old Style"/>
          <w:b/>
          <w:sz w:val="29"/>
          <w:szCs w:val="29"/>
        </w:rPr>
        <w:t>MR. JOSHUA MNDZEBELE</w:t>
      </w:r>
    </w:p>
    <w:p w:rsidR="00326E65" w:rsidRDefault="00326E65" w:rsidP="00326E6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p>
    <w:p w:rsidR="00326E65" w:rsidRDefault="00326E65" w:rsidP="00326E6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RESPONDENT</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t>:</w:t>
      </w:r>
      <w:r>
        <w:rPr>
          <w:rFonts w:ascii="Bookman Old Style" w:hAnsi="Bookman Old Style"/>
          <w:b/>
          <w:sz w:val="29"/>
          <w:szCs w:val="29"/>
        </w:rPr>
        <w:tab/>
      </w:r>
      <w:r w:rsidR="008919EC">
        <w:rPr>
          <w:rFonts w:ascii="Bookman Old Style" w:hAnsi="Bookman Old Style"/>
          <w:b/>
          <w:sz w:val="29"/>
          <w:szCs w:val="29"/>
        </w:rPr>
        <w:t xml:space="preserve">MR. </w:t>
      </w:r>
      <w:r w:rsidR="00A31FF7">
        <w:rPr>
          <w:rFonts w:ascii="Bookman Old Style" w:hAnsi="Bookman Old Style"/>
          <w:b/>
          <w:sz w:val="29"/>
          <w:szCs w:val="29"/>
        </w:rPr>
        <w:t>D. HLETA</w:t>
      </w:r>
    </w:p>
    <w:p w:rsidR="00326E65" w:rsidRPr="003B6F64" w:rsidRDefault="00326E65" w:rsidP="00326E65">
      <w:pPr>
        <w:pStyle w:val="NoSpacing"/>
        <w:pBdr>
          <w:bottom w:val="single" w:sz="12" w:space="1" w:color="auto"/>
        </w:pBdr>
        <w:jc w:val="both"/>
        <w:rPr>
          <w:rFonts w:ascii="Bookman Old Style" w:hAnsi="Bookman Old Style"/>
          <w:b/>
          <w:sz w:val="29"/>
          <w:szCs w:val="29"/>
        </w:rPr>
      </w:pPr>
    </w:p>
    <w:p w:rsidR="00326E65" w:rsidRPr="003B6F64" w:rsidRDefault="00326E65" w:rsidP="00326E65">
      <w:pPr>
        <w:pStyle w:val="NoSpacing"/>
        <w:pBdr>
          <w:bottom w:val="single" w:sz="12" w:space="1" w:color="auto"/>
        </w:pBdr>
        <w:jc w:val="both"/>
        <w:rPr>
          <w:rFonts w:ascii="Bookman Old Style" w:hAnsi="Bookman Old Style"/>
          <w:b/>
          <w:sz w:val="29"/>
          <w:szCs w:val="29"/>
        </w:rPr>
      </w:pPr>
    </w:p>
    <w:p w:rsidR="00326E65" w:rsidRDefault="00326E65" w:rsidP="00326E65">
      <w:pPr>
        <w:pStyle w:val="NoSpacing"/>
        <w:jc w:val="both"/>
        <w:rPr>
          <w:rFonts w:ascii="Bookman Old Style" w:hAnsi="Bookman Old Style"/>
          <w:sz w:val="29"/>
          <w:szCs w:val="29"/>
        </w:rPr>
      </w:pPr>
    </w:p>
    <w:p w:rsidR="003E61DF" w:rsidRDefault="00D928D3" w:rsidP="00326E65">
      <w:pPr>
        <w:pStyle w:val="NoSpacing"/>
        <w:jc w:val="center"/>
        <w:rPr>
          <w:rFonts w:ascii="Bookman Old Style" w:hAnsi="Bookman Old Style"/>
          <w:b/>
          <w:sz w:val="29"/>
          <w:szCs w:val="29"/>
        </w:rPr>
      </w:pPr>
      <w:r>
        <w:rPr>
          <w:rFonts w:ascii="Bookman Old Style" w:hAnsi="Bookman Old Style"/>
          <w:b/>
          <w:sz w:val="29"/>
          <w:szCs w:val="29"/>
        </w:rPr>
        <w:t>ARBITRATION</w:t>
      </w:r>
      <w:r w:rsidR="00326E65">
        <w:rPr>
          <w:rFonts w:ascii="Bookman Old Style" w:hAnsi="Bookman Old Style"/>
          <w:b/>
          <w:sz w:val="29"/>
          <w:szCs w:val="29"/>
        </w:rPr>
        <w:t xml:space="preserve"> AWARD </w:t>
      </w:r>
      <w:r w:rsidR="003E61DF">
        <w:rPr>
          <w:rFonts w:ascii="Bookman Old Style" w:hAnsi="Bookman Old Style"/>
          <w:b/>
          <w:sz w:val="29"/>
          <w:szCs w:val="29"/>
        </w:rPr>
        <w:t>–</w:t>
      </w:r>
    </w:p>
    <w:p w:rsidR="00326E65" w:rsidRPr="003B6F64" w:rsidRDefault="00326E65" w:rsidP="00326E65">
      <w:pPr>
        <w:pStyle w:val="NoSpacing"/>
        <w:jc w:val="center"/>
        <w:rPr>
          <w:rFonts w:ascii="Bookman Old Style" w:hAnsi="Bookman Old Style"/>
          <w:b/>
          <w:sz w:val="29"/>
          <w:szCs w:val="29"/>
        </w:rPr>
      </w:pPr>
      <w:r>
        <w:rPr>
          <w:rFonts w:ascii="Bookman Old Style" w:hAnsi="Bookman Old Style"/>
          <w:b/>
          <w:sz w:val="29"/>
          <w:szCs w:val="29"/>
        </w:rPr>
        <w:t xml:space="preserve"> </w:t>
      </w:r>
      <w:r w:rsidR="003E61DF">
        <w:rPr>
          <w:rFonts w:ascii="Bookman Old Style" w:hAnsi="Bookman Old Style"/>
          <w:b/>
          <w:sz w:val="29"/>
          <w:szCs w:val="29"/>
        </w:rPr>
        <w:t>{</w:t>
      </w:r>
      <w:r w:rsidR="00C179E4">
        <w:rPr>
          <w:rFonts w:ascii="Bookman Old Style" w:hAnsi="Bookman Old Style"/>
          <w:b/>
          <w:sz w:val="29"/>
          <w:szCs w:val="29"/>
        </w:rPr>
        <w:t>10</w:t>
      </w:r>
      <w:r>
        <w:rPr>
          <w:rFonts w:ascii="Bookman Old Style" w:hAnsi="Bookman Old Style"/>
          <w:b/>
          <w:sz w:val="29"/>
          <w:szCs w:val="29"/>
        </w:rPr>
        <w:t>/</w:t>
      </w:r>
      <w:r w:rsidR="003E61DF">
        <w:rPr>
          <w:rFonts w:ascii="Bookman Old Style" w:hAnsi="Bookman Old Style"/>
          <w:b/>
          <w:sz w:val="29"/>
          <w:szCs w:val="29"/>
        </w:rPr>
        <w:t>1</w:t>
      </w:r>
      <w:r w:rsidR="00A31FF7">
        <w:rPr>
          <w:rFonts w:ascii="Bookman Old Style" w:hAnsi="Bookman Old Style"/>
          <w:b/>
          <w:sz w:val="29"/>
          <w:szCs w:val="29"/>
        </w:rPr>
        <w:t>2</w:t>
      </w:r>
      <w:r>
        <w:rPr>
          <w:rFonts w:ascii="Bookman Old Style" w:hAnsi="Bookman Old Style"/>
          <w:b/>
          <w:sz w:val="29"/>
          <w:szCs w:val="29"/>
        </w:rPr>
        <w:t>/</w:t>
      </w:r>
      <w:r w:rsidR="003506CA">
        <w:rPr>
          <w:rFonts w:ascii="Bookman Old Style" w:hAnsi="Bookman Old Style"/>
          <w:b/>
          <w:sz w:val="29"/>
          <w:szCs w:val="29"/>
        </w:rPr>
        <w:t>2020</w:t>
      </w:r>
      <w:r w:rsidR="003E61DF">
        <w:rPr>
          <w:rFonts w:ascii="Bookman Old Style" w:hAnsi="Bookman Old Style"/>
          <w:b/>
          <w:sz w:val="29"/>
          <w:szCs w:val="29"/>
        </w:rPr>
        <w:t>}</w:t>
      </w:r>
    </w:p>
    <w:p w:rsidR="00326E65" w:rsidRDefault="00326E65" w:rsidP="00326E65">
      <w:pPr>
        <w:pStyle w:val="NoSpacing"/>
        <w:pBdr>
          <w:bottom w:val="single" w:sz="12" w:space="1" w:color="auto"/>
        </w:pBdr>
        <w:jc w:val="both"/>
        <w:rPr>
          <w:rFonts w:ascii="Bookman Old Style" w:hAnsi="Bookman Old Style"/>
          <w:sz w:val="29"/>
          <w:szCs w:val="29"/>
        </w:rPr>
      </w:pPr>
    </w:p>
    <w:p w:rsidR="00326E65" w:rsidRDefault="00326E65" w:rsidP="00326E65">
      <w:pPr>
        <w:pStyle w:val="NoSpacing"/>
        <w:jc w:val="both"/>
        <w:rPr>
          <w:rFonts w:ascii="Bookman Old Style" w:hAnsi="Bookman Old Style"/>
          <w:sz w:val="29"/>
          <w:szCs w:val="29"/>
        </w:rPr>
      </w:pPr>
    </w:p>
    <w:p w:rsidR="00326E65" w:rsidRDefault="00326E65" w:rsidP="00326E65">
      <w:pPr>
        <w:pStyle w:val="NoSpacing"/>
        <w:jc w:val="both"/>
        <w:rPr>
          <w:rFonts w:ascii="Bookman Old Style" w:hAnsi="Bookman Old Style"/>
          <w:sz w:val="29"/>
          <w:szCs w:val="29"/>
        </w:rPr>
      </w:pPr>
    </w:p>
    <w:p w:rsidR="003E61DF" w:rsidRDefault="003E61DF" w:rsidP="00326E65">
      <w:pPr>
        <w:pStyle w:val="NoSpacing"/>
        <w:jc w:val="both"/>
        <w:rPr>
          <w:rFonts w:ascii="Bookman Old Style" w:hAnsi="Bookman Old Style"/>
          <w:sz w:val="29"/>
          <w:szCs w:val="29"/>
        </w:rPr>
      </w:pPr>
    </w:p>
    <w:p w:rsidR="00326E65" w:rsidRDefault="00586765" w:rsidP="00326E65">
      <w:pPr>
        <w:pStyle w:val="NoSpacing"/>
        <w:numPr>
          <w:ilvl w:val="0"/>
          <w:numId w:val="1"/>
        </w:numPr>
        <w:jc w:val="both"/>
        <w:rPr>
          <w:rFonts w:ascii="Bookman Old Style" w:hAnsi="Bookman Old Style"/>
          <w:b/>
          <w:sz w:val="29"/>
          <w:szCs w:val="29"/>
          <w:u w:val="single"/>
        </w:rPr>
      </w:pPr>
      <w:r>
        <w:rPr>
          <w:rFonts w:ascii="Bookman Old Style" w:hAnsi="Bookman Old Style"/>
          <w:b/>
          <w:sz w:val="29"/>
          <w:szCs w:val="29"/>
          <w:u w:val="single"/>
        </w:rPr>
        <w:t>Parties and Presentation</w:t>
      </w:r>
    </w:p>
    <w:p w:rsidR="00326E65" w:rsidRPr="0096189A" w:rsidRDefault="00326E65" w:rsidP="00326E65">
      <w:pPr>
        <w:pStyle w:val="NoSpacing"/>
        <w:ind w:left="720"/>
        <w:jc w:val="both"/>
        <w:rPr>
          <w:rFonts w:ascii="Bookman Old Style" w:hAnsi="Bookman Old Style"/>
          <w:b/>
          <w:sz w:val="29"/>
          <w:szCs w:val="29"/>
          <w:u w:val="single"/>
        </w:rPr>
      </w:pPr>
    </w:p>
    <w:p w:rsidR="00326E65" w:rsidRDefault="00E51F8A" w:rsidP="00326E6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herein is Ms. Zodwa Priscilla Mndzebele, an adult Liswati female whose postal address is P.O. Box 484, Ezulwini. Mr. Joshua Mndzebele, a </w:t>
      </w:r>
      <w:r w:rsidR="00A31FF7">
        <w:rPr>
          <w:rFonts w:ascii="Bookman Old Style" w:hAnsi="Bookman Old Style"/>
          <w:sz w:val="29"/>
          <w:szCs w:val="29"/>
        </w:rPr>
        <w:t>L</w:t>
      </w:r>
      <w:r>
        <w:rPr>
          <w:rFonts w:ascii="Bookman Old Style" w:hAnsi="Bookman Old Style"/>
          <w:sz w:val="29"/>
          <w:szCs w:val="29"/>
        </w:rPr>
        <w:t>abour Consultant appeared on behalf of the Applicant in these proceedings.</w:t>
      </w:r>
    </w:p>
    <w:p w:rsidR="00326E65" w:rsidRPr="006A1B61" w:rsidRDefault="00326E65" w:rsidP="00326E65">
      <w:pPr>
        <w:pStyle w:val="NoSpacing"/>
        <w:ind w:left="1440"/>
        <w:jc w:val="both"/>
        <w:rPr>
          <w:rFonts w:ascii="Bookman Old Style" w:hAnsi="Bookman Old Style"/>
          <w:sz w:val="29"/>
          <w:szCs w:val="29"/>
        </w:rPr>
      </w:pPr>
    </w:p>
    <w:p w:rsidR="00326E65" w:rsidRDefault="00E51F8A" w:rsidP="00326E65">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Respondent herein is Tee &amp; Jay Woodworks, a business duly registered in terms of the law of Eswatini. The Respondent’s principal place of business is situated in Ezulwini, within the Hhohho region. The Respondent’s General </w:t>
      </w:r>
      <w:r w:rsidR="003F30C9">
        <w:rPr>
          <w:rFonts w:ascii="Bookman Old Style" w:hAnsi="Bookman Old Style"/>
          <w:sz w:val="29"/>
          <w:szCs w:val="29"/>
        </w:rPr>
        <w:t>Manager</w:t>
      </w:r>
      <w:r>
        <w:rPr>
          <w:rFonts w:ascii="Bookman Old Style" w:hAnsi="Bookman Old Style"/>
          <w:sz w:val="29"/>
          <w:szCs w:val="29"/>
        </w:rPr>
        <w:t>/ Human Resource Officer</w:t>
      </w:r>
      <w:r w:rsidR="00A31FF7">
        <w:rPr>
          <w:rFonts w:ascii="Bookman Old Style" w:hAnsi="Bookman Old Style"/>
          <w:sz w:val="29"/>
          <w:szCs w:val="29"/>
        </w:rPr>
        <w:t xml:space="preserve"> initially</w:t>
      </w:r>
      <w:r>
        <w:rPr>
          <w:rFonts w:ascii="Bookman Old Style" w:hAnsi="Bookman Old Style"/>
          <w:sz w:val="29"/>
          <w:szCs w:val="29"/>
        </w:rPr>
        <w:t xml:space="preserve"> represented the Respondent</w:t>
      </w:r>
      <w:r w:rsidR="00A31FF7">
        <w:rPr>
          <w:rFonts w:ascii="Bookman Old Style" w:hAnsi="Bookman Old Style"/>
          <w:sz w:val="29"/>
          <w:szCs w:val="29"/>
        </w:rPr>
        <w:t xml:space="preserve"> in these proceedings</w:t>
      </w:r>
      <w:r>
        <w:rPr>
          <w:rFonts w:ascii="Bookman Old Style" w:hAnsi="Bookman Old Style"/>
          <w:sz w:val="29"/>
          <w:szCs w:val="29"/>
        </w:rPr>
        <w:t>.</w:t>
      </w:r>
      <w:r w:rsidR="00C179E4">
        <w:rPr>
          <w:rFonts w:ascii="Bookman Old Style" w:hAnsi="Bookman Old Style"/>
          <w:sz w:val="29"/>
          <w:szCs w:val="29"/>
        </w:rPr>
        <w:t xml:space="preserve"> The Respondent later on </w:t>
      </w:r>
      <w:r w:rsidR="00A31FF7">
        <w:rPr>
          <w:rFonts w:ascii="Bookman Old Style" w:hAnsi="Bookman Old Style"/>
          <w:sz w:val="29"/>
          <w:szCs w:val="29"/>
        </w:rPr>
        <w:t>appointed Mr. D. Hleta, an Attorney from the DEMHLETA LEGAL firm of Attorneys to prepare the closing submissions herein.</w:t>
      </w:r>
    </w:p>
    <w:p w:rsidR="00326E65" w:rsidRDefault="00326E65" w:rsidP="00326E65">
      <w:pPr>
        <w:pStyle w:val="NoSpacing"/>
        <w:ind w:left="1440"/>
        <w:jc w:val="both"/>
        <w:rPr>
          <w:rFonts w:ascii="Bookman Old Style" w:hAnsi="Bookman Old Style"/>
          <w:sz w:val="29"/>
          <w:szCs w:val="29"/>
        </w:rPr>
      </w:pPr>
    </w:p>
    <w:p w:rsidR="00326E65" w:rsidRPr="0026173D" w:rsidRDefault="00326E65" w:rsidP="00326E65">
      <w:pPr>
        <w:pStyle w:val="NoSpacing"/>
        <w:jc w:val="both"/>
        <w:rPr>
          <w:rFonts w:ascii="Bookman Old Style" w:hAnsi="Bookman Old Style"/>
          <w:sz w:val="29"/>
          <w:szCs w:val="29"/>
        </w:rPr>
      </w:pPr>
    </w:p>
    <w:p w:rsidR="00326E65" w:rsidRDefault="00326E65" w:rsidP="00326E65">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ISSUE</w:t>
      </w:r>
      <w:r>
        <w:rPr>
          <w:rFonts w:ascii="Bookman Old Style" w:hAnsi="Bookman Old Style"/>
          <w:b/>
          <w:sz w:val="29"/>
          <w:szCs w:val="29"/>
          <w:u w:val="single"/>
        </w:rPr>
        <w:t xml:space="preserve">S </w:t>
      </w:r>
      <w:r w:rsidR="00601399">
        <w:rPr>
          <w:rFonts w:ascii="Bookman Old Style" w:hAnsi="Bookman Old Style"/>
          <w:b/>
          <w:sz w:val="29"/>
          <w:szCs w:val="29"/>
          <w:u w:val="single"/>
        </w:rPr>
        <w:t>IN DISPUTE</w:t>
      </w:r>
    </w:p>
    <w:p w:rsidR="00326E65" w:rsidRDefault="00326E65" w:rsidP="00326E65">
      <w:pPr>
        <w:pStyle w:val="NoSpacing"/>
        <w:ind w:left="720"/>
        <w:jc w:val="both"/>
        <w:rPr>
          <w:rFonts w:ascii="Bookman Old Style" w:hAnsi="Bookman Old Style"/>
          <w:b/>
          <w:sz w:val="29"/>
          <w:szCs w:val="29"/>
          <w:u w:val="single"/>
        </w:rPr>
      </w:pPr>
    </w:p>
    <w:p w:rsidR="001C55D7" w:rsidRDefault="00A240F7" w:rsidP="001C55D7">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According to the Certificate of Unresolved dispute filed herein, this is a matter of alleged unfair dismissal. According to the Applicant she was dismissed in a manner that is automatically unfair. It is her case that her dismissal was procedurally and </w:t>
      </w:r>
      <w:r w:rsidR="00312551">
        <w:rPr>
          <w:rFonts w:ascii="Bookman Old Style" w:hAnsi="Bookman Old Style"/>
          <w:sz w:val="29"/>
          <w:szCs w:val="29"/>
        </w:rPr>
        <w:t xml:space="preserve">substantively unfair. </w:t>
      </w:r>
    </w:p>
    <w:p w:rsidR="001C55D7" w:rsidRPr="00F770E0" w:rsidRDefault="001C55D7" w:rsidP="001C55D7">
      <w:pPr>
        <w:pStyle w:val="NoSpacing"/>
        <w:ind w:left="1440"/>
        <w:jc w:val="both"/>
        <w:rPr>
          <w:rFonts w:ascii="Bookman Old Style" w:hAnsi="Bookman Old Style"/>
          <w:sz w:val="29"/>
          <w:szCs w:val="29"/>
        </w:rPr>
      </w:pPr>
    </w:p>
    <w:p w:rsidR="00001A39" w:rsidRDefault="00001A39" w:rsidP="00001A39">
      <w:pPr>
        <w:pStyle w:val="NoSpacing"/>
        <w:ind w:left="1440" w:hanging="720"/>
        <w:jc w:val="both"/>
        <w:rPr>
          <w:rFonts w:ascii="Bookman Old Style" w:hAnsi="Bookman Old Style"/>
          <w:sz w:val="29"/>
          <w:szCs w:val="29"/>
        </w:rPr>
      </w:pPr>
      <w:r>
        <w:rPr>
          <w:rFonts w:ascii="Bookman Old Style" w:hAnsi="Bookman Old Style"/>
          <w:sz w:val="29"/>
          <w:szCs w:val="29"/>
        </w:rPr>
        <w:t xml:space="preserve">2.2 </w:t>
      </w:r>
      <w:r>
        <w:rPr>
          <w:rFonts w:ascii="Bookman Old Style" w:hAnsi="Bookman Old Style"/>
          <w:sz w:val="29"/>
          <w:szCs w:val="29"/>
        </w:rPr>
        <w:tab/>
      </w:r>
      <w:r w:rsidR="00312551">
        <w:rPr>
          <w:rFonts w:ascii="Bookman Old Style" w:hAnsi="Bookman Old Style"/>
          <w:sz w:val="29"/>
          <w:szCs w:val="29"/>
        </w:rPr>
        <w:t>The Respondent, on the contrary, refuted all the Applicant’s claims, stating that she left the Respondent’s employ</w:t>
      </w:r>
      <w:r w:rsidR="00FC6595">
        <w:rPr>
          <w:rFonts w:ascii="Bookman Old Style" w:hAnsi="Bookman Old Style"/>
          <w:sz w:val="29"/>
          <w:szCs w:val="29"/>
        </w:rPr>
        <w:t xml:space="preserve"> of her own accord, and was never dismissed. On account of these divergent stand points, the dispute remained Unresolved, and the Certificate (Certificate no. 118/20) of Unresolved Dispute</w:t>
      </w:r>
      <w:r w:rsidR="00EB13A7">
        <w:rPr>
          <w:rFonts w:ascii="Bookman Old Style" w:hAnsi="Bookman Old Style"/>
          <w:sz w:val="29"/>
          <w:szCs w:val="29"/>
        </w:rPr>
        <w:t xml:space="preserve"> </w:t>
      </w:r>
      <w:r w:rsidR="00FC6595">
        <w:rPr>
          <w:rFonts w:ascii="Bookman Old Style" w:hAnsi="Bookman Old Style"/>
          <w:sz w:val="29"/>
          <w:szCs w:val="29"/>
        </w:rPr>
        <w:t xml:space="preserve">as aforementioned </w:t>
      </w:r>
      <w:r w:rsidR="00EB13A7">
        <w:rPr>
          <w:rFonts w:ascii="Bookman Old Style" w:hAnsi="Bookman Old Style"/>
          <w:sz w:val="29"/>
          <w:szCs w:val="29"/>
        </w:rPr>
        <w:t>was issued, despite efforts to conciliate it.</w:t>
      </w:r>
    </w:p>
    <w:p w:rsidR="00B9559F" w:rsidRPr="00B9559F" w:rsidRDefault="00B9559F" w:rsidP="00B9559F">
      <w:pPr>
        <w:pStyle w:val="NoSpacing"/>
        <w:ind w:left="1440"/>
        <w:jc w:val="both"/>
        <w:rPr>
          <w:rFonts w:ascii="Bookman Old Style" w:hAnsi="Bookman Old Style"/>
          <w:sz w:val="29"/>
          <w:szCs w:val="29"/>
        </w:rPr>
      </w:pPr>
    </w:p>
    <w:p w:rsidR="00A2143F" w:rsidRDefault="00A2143F" w:rsidP="00326E65">
      <w:pPr>
        <w:pStyle w:val="NoSpacing"/>
        <w:jc w:val="both"/>
        <w:rPr>
          <w:rFonts w:ascii="Bookman Old Style" w:hAnsi="Bookman Old Style"/>
          <w:b/>
          <w:sz w:val="29"/>
          <w:szCs w:val="29"/>
          <w:u w:val="single"/>
        </w:rPr>
      </w:pPr>
    </w:p>
    <w:p w:rsidR="00635B08" w:rsidRDefault="00635B08" w:rsidP="00326E65">
      <w:pPr>
        <w:pStyle w:val="NoSpacing"/>
        <w:jc w:val="both"/>
        <w:rPr>
          <w:rFonts w:ascii="Bookman Old Style" w:hAnsi="Bookman Old Style"/>
          <w:b/>
          <w:sz w:val="29"/>
          <w:szCs w:val="29"/>
          <w:u w:val="single"/>
        </w:rPr>
      </w:pPr>
    </w:p>
    <w:p w:rsidR="00913B8F" w:rsidRDefault="00EC0E1A" w:rsidP="00913B8F">
      <w:pPr>
        <w:pStyle w:val="NoSpacing"/>
        <w:numPr>
          <w:ilvl w:val="0"/>
          <w:numId w:val="1"/>
        </w:numPr>
        <w:jc w:val="both"/>
        <w:rPr>
          <w:rFonts w:ascii="Bookman Old Style" w:hAnsi="Bookman Old Style"/>
          <w:b/>
          <w:sz w:val="29"/>
          <w:szCs w:val="29"/>
          <w:u w:val="single"/>
        </w:rPr>
      </w:pPr>
      <w:r w:rsidRPr="00EB13A7">
        <w:rPr>
          <w:rFonts w:ascii="Bookman Old Style" w:hAnsi="Bookman Old Style"/>
          <w:b/>
          <w:sz w:val="29"/>
          <w:szCs w:val="29"/>
          <w:u w:val="single"/>
        </w:rPr>
        <w:t>SURVEY O</w:t>
      </w:r>
      <w:r w:rsidR="00601399" w:rsidRPr="00EB13A7">
        <w:rPr>
          <w:rFonts w:ascii="Bookman Old Style" w:hAnsi="Bookman Old Style"/>
          <w:b/>
          <w:sz w:val="29"/>
          <w:szCs w:val="29"/>
          <w:u w:val="single"/>
        </w:rPr>
        <w:t>F EVIDENCE</w:t>
      </w:r>
      <w:r w:rsidR="002821CA" w:rsidRPr="00EB13A7">
        <w:rPr>
          <w:rFonts w:ascii="Bookman Old Style" w:hAnsi="Bookman Old Style"/>
          <w:b/>
          <w:sz w:val="29"/>
          <w:szCs w:val="29"/>
          <w:u w:val="single"/>
        </w:rPr>
        <w:t xml:space="preserve"> </w:t>
      </w:r>
    </w:p>
    <w:p w:rsidR="002821CA" w:rsidRPr="00913B8F" w:rsidRDefault="00EB13A7" w:rsidP="00913B8F">
      <w:pPr>
        <w:pStyle w:val="NoSpacing"/>
        <w:numPr>
          <w:ilvl w:val="1"/>
          <w:numId w:val="1"/>
        </w:numPr>
        <w:jc w:val="both"/>
        <w:rPr>
          <w:rFonts w:ascii="Bookman Old Style" w:hAnsi="Bookman Old Style"/>
          <w:b/>
          <w:sz w:val="29"/>
          <w:szCs w:val="29"/>
          <w:u w:val="single"/>
        </w:rPr>
      </w:pPr>
      <w:r w:rsidRPr="00913B8F">
        <w:rPr>
          <w:rFonts w:ascii="Bookman Old Style" w:hAnsi="Bookman Old Style"/>
          <w:sz w:val="29"/>
          <w:szCs w:val="29"/>
        </w:rPr>
        <w:t>The parties herein relied on the oral testimonies of Witnesses, as well as documentary evidence to support their respective cases.</w:t>
      </w:r>
    </w:p>
    <w:p w:rsidR="002821CA" w:rsidRDefault="002821CA" w:rsidP="002821CA">
      <w:pPr>
        <w:pStyle w:val="NoSpacing"/>
        <w:ind w:left="810"/>
        <w:jc w:val="both"/>
        <w:rPr>
          <w:rFonts w:ascii="Bookman Old Style" w:hAnsi="Bookman Old Style"/>
          <w:sz w:val="29"/>
          <w:szCs w:val="29"/>
        </w:rPr>
      </w:pPr>
    </w:p>
    <w:p w:rsidR="002821CA" w:rsidRPr="002821CA" w:rsidRDefault="002821CA" w:rsidP="002821CA">
      <w:pPr>
        <w:pStyle w:val="NoSpacing"/>
        <w:ind w:left="810"/>
        <w:jc w:val="both"/>
        <w:rPr>
          <w:rFonts w:ascii="Bookman Old Style" w:hAnsi="Bookman Old Style"/>
          <w:b/>
          <w:sz w:val="29"/>
          <w:szCs w:val="29"/>
          <w:u w:val="single"/>
        </w:rPr>
      </w:pPr>
      <w:r w:rsidRPr="002821CA">
        <w:rPr>
          <w:rFonts w:ascii="Bookman Old Style" w:hAnsi="Bookman Old Style"/>
          <w:b/>
          <w:sz w:val="29"/>
          <w:szCs w:val="29"/>
          <w:u w:val="single"/>
        </w:rPr>
        <w:t xml:space="preserve">APPLICANT’S CASE  </w:t>
      </w:r>
    </w:p>
    <w:p w:rsidR="00326E65" w:rsidRDefault="00EB13A7" w:rsidP="00326E65">
      <w:pPr>
        <w:pStyle w:val="NoSpacing"/>
        <w:ind w:left="720"/>
        <w:jc w:val="both"/>
        <w:rPr>
          <w:rFonts w:ascii="Bookman Old Style" w:hAnsi="Bookman Old Style"/>
          <w:b/>
          <w:sz w:val="29"/>
          <w:szCs w:val="29"/>
          <w:u w:val="single"/>
        </w:rPr>
      </w:pPr>
      <w:r>
        <w:rPr>
          <w:rFonts w:ascii="Bookman Old Style" w:hAnsi="Bookman Old Style"/>
          <w:b/>
          <w:sz w:val="29"/>
          <w:szCs w:val="29"/>
          <w:u w:val="single"/>
        </w:rPr>
        <w:t>THE TESTIMONY OF MS. ZODWA PRISCILLAR MNDZEBELE</w:t>
      </w:r>
    </w:p>
    <w:p w:rsidR="0051397F" w:rsidRDefault="0051397F" w:rsidP="00EB13A7">
      <w:pPr>
        <w:pStyle w:val="NoSpacing"/>
        <w:jc w:val="both"/>
        <w:rPr>
          <w:rFonts w:ascii="Bookman Old Style" w:hAnsi="Bookman Old Style"/>
          <w:sz w:val="29"/>
          <w:szCs w:val="29"/>
        </w:rPr>
      </w:pPr>
    </w:p>
    <w:p w:rsidR="00DB30F6" w:rsidRDefault="00EB13A7" w:rsidP="00EB13A7">
      <w:pPr>
        <w:pStyle w:val="NoSpacing"/>
        <w:numPr>
          <w:ilvl w:val="2"/>
          <w:numId w:val="1"/>
        </w:numPr>
        <w:jc w:val="both"/>
        <w:rPr>
          <w:rFonts w:ascii="Bookman Old Style" w:hAnsi="Bookman Old Style"/>
          <w:sz w:val="29"/>
          <w:szCs w:val="29"/>
        </w:rPr>
      </w:pPr>
      <w:r>
        <w:rPr>
          <w:rFonts w:ascii="Bookman Old Style" w:hAnsi="Bookman Old Style"/>
          <w:sz w:val="29"/>
          <w:szCs w:val="29"/>
        </w:rPr>
        <w:t>The Applicant testified under oath that she was employed by the Respondent in May 2005, as a Clerical Officer. She further stated that at the time that her employment relationship with the Respondent ended</w:t>
      </w:r>
      <w:r w:rsidR="00A31FF7">
        <w:rPr>
          <w:rFonts w:ascii="Bookman Old Style" w:hAnsi="Bookman Old Style"/>
          <w:sz w:val="29"/>
          <w:szCs w:val="29"/>
        </w:rPr>
        <w:t xml:space="preserve">, </w:t>
      </w:r>
      <w:r>
        <w:rPr>
          <w:rFonts w:ascii="Bookman Old Style" w:hAnsi="Bookman Old Style"/>
          <w:sz w:val="29"/>
          <w:szCs w:val="29"/>
        </w:rPr>
        <w:t xml:space="preserve">she was earning </w:t>
      </w:r>
      <w:r w:rsidR="00E915C1">
        <w:rPr>
          <w:rFonts w:ascii="Bookman Old Style" w:hAnsi="Bookman Old Style"/>
          <w:sz w:val="29"/>
          <w:szCs w:val="29"/>
        </w:rPr>
        <w:t>a monthly remuneration of E3</w:t>
      </w:r>
      <w:r w:rsidR="00411AB7">
        <w:rPr>
          <w:rFonts w:ascii="Bookman Old Style" w:hAnsi="Bookman Old Style"/>
          <w:sz w:val="29"/>
          <w:szCs w:val="29"/>
        </w:rPr>
        <w:t>, 315.79</w:t>
      </w:r>
      <w:r w:rsidR="00E915C1">
        <w:rPr>
          <w:rFonts w:ascii="Bookman Old Style" w:hAnsi="Bookman Old Style"/>
          <w:sz w:val="29"/>
          <w:szCs w:val="29"/>
        </w:rPr>
        <w:t>. She explained that as of the year 2011 she had been engaged on the basis of various fixed term contracts. She pointed out that the last such written contract was valid from 20</w:t>
      </w:r>
      <w:r w:rsidR="00E915C1" w:rsidRPr="00E915C1">
        <w:rPr>
          <w:rFonts w:ascii="Bookman Old Style" w:hAnsi="Bookman Old Style"/>
          <w:sz w:val="29"/>
          <w:szCs w:val="29"/>
          <w:vertAlign w:val="superscript"/>
        </w:rPr>
        <w:t>th</w:t>
      </w:r>
      <w:r w:rsidR="00E915C1">
        <w:rPr>
          <w:rFonts w:ascii="Bookman Old Style" w:hAnsi="Bookman Old Style"/>
          <w:sz w:val="29"/>
          <w:szCs w:val="29"/>
        </w:rPr>
        <w:t xml:space="preserve"> July, 2018, up until the 19</w:t>
      </w:r>
      <w:r w:rsidR="00E915C1" w:rsidRPr="00E915C1">
        <w:rPr>
          <w:rFonts w:ascii="Bookman Old Style" w:hAnsi="Bookman Old Style"/>
          <w:sz w:val="29"/>
          <w:szCs w:val="29"/>
          <w:vertAlign w:val="superscript"/>
        </w:rPr>
        <w:t>th</w:t>
      </w:r>
      <w:r w:rsidR="00E915C1">
        <w:rPr>
          <w:rFonts w:ascii="Bookman Old Style" w:hAnsi="Bookman Old Style"/>
          <w:sz w:val="29"/>
          <w:szCs w:val="29"/>
        </w:rPr>
        <w:t xml:space="preserve"> of July, 2019 (a copy of which was handed in as part of documents at page 21). She stated that the employer did not issue her with another written contract when this document el</w:t>
      </w:r>
      <w:r w:rsidR="00913B8F">
        <w:rPr>
          <w:rFonts w:ascii="Bookman Old Style" w:hAnsi="Bookman Old Style"/>
          <w:sz w:val="29"/>
          <w:szCs w:val="29"/>
        </w:rPr>
        <w:t>apsed, but</w:t>
      </w:r>
      <w:r w:rsidR="00E915C1">
        <w:rPr>
          <w:rFonts w:ascii="Bookman Old Style" w:hAnsi="Bookman Old Style"/>
          <w:sz w:val="29"/>
          <w:szCs w:val="29"/>
        </w:rPr>
        <w:t xml:space="preserve"> Respondent</w:t>
      </w:r>
      <w:r w:rsidR="00913B8F">
        <w:rPr>
          <w:rFonts w:ascii="Bookman Old Style" w:hAnsi="Bookman Old Style"/>
          <w:sz w:val="29"/>
          <w:szCs w:val="29"/>
        </w:rPr>
        <w:t>’s management</w:t>
      </w:r>
      <w:r w:rsidR="00E915C1">
        <w:rPr>
          <w:rFonts w:ascii="Bookman Old Style" w:hAnsi="Bookman Old Style"/>
          <w:sz w:val="29"/>
          <w:szCs w:val="29"/>
        </w:rPr>
        <w:t xml:space="preserve"> informed her and the other employees who were in a similar position that they</w:t>
      </w:r>
      <w:r w:rsidR="00913B8F">
        <w:rPr>
          <w:rFonts w:ascii="Bookman Old Style" w:hAnsi="Bookman Old Style"/>
          <w:sz w:val="29"/>
          <w:szCs w:val="29"/>
        </w:rPr>
        <w:t xml:space="preserve"> should consider themselves to b</w:t>
      </w:r>
      <w:r w:rsidR="00E915C1">
        <w:rPr>
          <w:rFonts w:ascii="Bookman Old Style" w:hAnsi="Bookman Old Style"/>
          <w:sz w:val="29"/>
          <w:szCs w:val="29"/>
        </w:rPr>
        <w:t>e engaged in another year-long contract which was to expire in or about June, 2020.</w:t>
      </w:r>
    </w:p>
    <w:p w:rsidR="00E915C1" w:rsidRDefault="00E915C1" w:rsidP="00E915C1">
      <w:pPr>
        <w:pStyle w:val="NoSpacing"/>
        <w:ind w:left="1800"/>
        <w:jc w:val="both"/>
        <w:rPr>
          <w:rFonts w:ascii="Bookman Old Style" w:hAnsi="Bookman Old Style"/>
          <w:sz w:val="29"/>
          <w:szCs w:val="29"/>
        </w:rPr>
      </w:pPr>
    </w:p>
    <w:p w:rsidR="00247D7D" w:rsidRDefault="00E915C1" w:rsidP="00EB13A7">
      <w:pPr>
        <w:pStyle w:val="NoSpacing"/>
        <w:numPr>
          <w:ilvl w:val="2"/>
          <w:numId w:val="1"/>
        </w:numPr>
        <w:jc w:val="both"/>
        <w:rPr>
          <w:rFonts w:ascii="Bookman Old Style" w:hAnsi="Bookman Old Style"/>
          <w:sz w:val="29"/>
          <w:szCs w:val="29"/>
        </w:rPr>
      </w:pPr>
      <w:r>
        <w:rPr>
          <w:rFonts w:ascii="Bookman Old Style" w:hAnsi="Bookman Old Style"/>
          <w:sz w:val="29"/>
          <w:szCs w:val="29"/>
        </w:rPr>
        <w:t>The Applicant testified that in the month of April 2019, the Respondent sta</w:t>
      </w:r>
      <w:r w:rsidR="00F2746A">
        <w:rPr>
          <w:rFonts w:ascii="Bookman Old Style" w:hAnsi="Bookman Old Style"/>
          <w:sz w:val="29"/>
          <w:szCs w:val="29"/>
        </w:rPr>
        <w:t>r</w:t>
      </w:r>
      <w:r>
        <w:rPr>
          <w:rFonts w:ascii="Bookman Old Style" w:hAnsi="Bookman Old Style"/>
          <w:sz w:val="29"/>
          <w:szCs w:val="29"/>
        </w:rPr>
        <w:t>ted to experience financial problems, such that the employer was failing to pay their salaries</w:t>
      </w:r>
      <w:r w:rsidR="00F2746A">
        <w:rPr>
          <w:rFonts w:ascii="Bookman Old Style" w:hAnsi="Bookman Old Style"/>
          <w:sz w:val="29"/>
          <w:szCs w:val="29"/>
        </w:rPr>
        <w:t xml:space="preserve"> in a regular manner</w:t>
      </w:r>
      <w:r>
        <w:rPr>
          <w:rFonts w:ascii="Bookman Old Style" w:hAnsi="Bookman Old Style"/>
          <w:sz w:val="29"/>
          <w:szCs w:val="29"/>
        </w:rPr>
        <w:t>. She stated that when the employer did pay, it was in a very sporadic fashion because they</w:t>
      </w:r>
      <w:r w:rsidR="00247D7D">
        <w:rPr>
          <w:rFonts w:ascii="Bookman Old Style" w:hAnsi="Bookman Old Style"/>
          <w:sz w:val="29"/>
          <w:szCs w:val="29"/>
        </w:rPr>
        <w:t xml:space="preserve"> were never paid on some months. She stated that in December of 2019, the staff left to go on Christmas break without having received their salaries, and were due to resume work on the 13</w:t>
      </w:r>
      <w:r w:rsidR="00247D7D" w:rsidRPr="00247D7D">
        <w:rPr>
          <w:rFonts w:ascii="Bookman Old Style" w:hAnsi="Bookman Old Style"/>
          <w:sz w:val="29"/>
          <w:szCs w:val="29"/>
          <w:vertAlign w:val="superscript"/>
        </w:rPr>
        <w:t>th</w:t>
      </w:r>
      <w:r w:rsidR="00247D7D">
        <w:rPr>
          <w:rFonts w:ascii="Bookman Old Style" w:hAnsi="Bookman Old Style"/>
          <w:sz w:val="29"/>
          <w:szCs w:val="29"/>
        </w:rPr>
        <w:t xml:space="preserve"> of January, 2020. She stated that this Christmas break commenced on the 23</w:t>
      </w:r>
      <w:r w:rsidR="00247D7D" w:rsidRPr="00247D7D">
        <w:rPr>
          <w:rFonts w:ascii="Bookman Old Style" w:hAnsi="Bookman Old Style"/>
          <w:sz w:val="29"/>
          <w:szCs w:val="29"/>
          <w:vertAlign w:val="superscript"/>
        </w:rPr>
        <w:t>rd</w:t>
      </w:r>
      <w:r w:rsidR="00247D7D">
        <w:rPr>
          <w:rFonts w:ascii="Bookman Old Style" w:hAnsi="Bookman Old Style"/>
          <w:sz w:val="29"/>
          <w:szCs w:val="29"/>
        </w:rPr>
        <w:t xml:space="preserve"> of December, 2020.</w:t>
      </w:r>
    </w:p>
    <w:p w:rsidR="00247D7D" w:rsidRDefault="00247D7D" w:rsidP="00247D7D">
      <w:pPr>
        <w:pStyle w:val="ListParagraph"/>
        <w:rPr>
          <w:rFonts w:ascii="Bookman Old Style" w:hAnsi="Bookman Old Style"/>
          <w:sz w:val="29"/>
          <w:szCs w:val="29"/>
        </w:rPr>
      </w:pPr>
    </w:p>
    <w:p w:rsidR="00E962F8" w:rsidRDefault="00247D7D" w:rsidP="00EB13A7">
      <w:pPr>
        <w:pStyle w:val="NoSpacing"/>
        <w:numPr>
          <w:ilvl w:val="2"/>
          <w:numId w:val="1"/>
        </w:numPr>
        <w:jc w:val="both"/>
        <w:rPr>
          <w:rFonts w:ascii="Bookman Old Style" w:hAnsi="Bookman Old Style"/>
          <w:sz w:val="29"/>
          <w:szCs w:val="29"/>
        </w:rPr>
      </w:pPr>
      <w:r>
        <w:rPr>
          <w:rFonts w:ascii="Bookman Old Style" w:hAnsi="Bookman Old Style"/>
          <w:sz w:val="29"/>
          <w:szCs w:val="29"/>
        </w:rPr>
        <w:t>It was the Applicant’s testimony that during this Christmas break, she and some of her co-workers met and decided to go and serve the employer</w:t>
      </w:r>
      <w:r w:rsidR="00F2746A">
        <w:rPr>
          <w:rFonts w:ascii="Bookman Old Style" w:hAnsi="Bookman Old Style"/>
          <w:sz w:val="29"/>
          <w:szCs w:val="29"/>
        </w:rPr>
        <w:t xml:space="preserve"> with a letter. The letter, </w:t>
      </w:r>
      <w:r>
        <w:rPr>
          <w:rFonts w:ascii="Bookman Old Style" w:hAnsi="Bookman Old Style"/>
          <w:sz w:val="29"/>
          <w:szCs w:val="29"/>
        </w:rPr>
        <w:t xml:space="preserve">according to the Applicant was addressed to the Respondent’s Managing Director, Mr. Thembinkosi Mndzebele, and </w:t>
      </w:r>
      <w:r w:rsidR="00913B8F">
        <w:rPr>
          <w:rFonts w:ascii="Bookman Old Style" w:hAnsi="Bookman Old Style"/>
          <w:sz w:val="29"/>
          <w:szCs w:val="29"/>
        </w:rPr>
        <w:t xml:space="preserve">in </w:t>
      </w:r>
      <w:r>
        <w:rPr>
          <w:rFonts w:ascii="Bookman Old Style" w:hAnsi="Bookman Old Style"/>
          <w:sz w:val="29"/>
          <w:szCs w:val="29"/>
        </w:rPr>
        <w:t xml:space="preserve">the contents of the letter </w:t>
      </w:r>
      <w:r w:rsidR="00913B8F">
        <w:rPr>
          <w:rFonts w:ascii="Bookman Old Style" w:hAnsi="Bookman Old Style"/>
          <w:sz w:val="29"/>
          <w:szCs w:val="29"/>
        </w:rPr>
        <w:t>made</w:t>
      </w:r>
      <w:r w:rsidR="0027352E">
        <w:rPr>
          <w:rFonts w:ascii="Bookman Old Style" w:hAnsi="Bookman Old Style"/>
          <w:sz w:val="29"/>
          <w:szCs w:val="29"/>
        </w:rPr>
        <w:t>7</w:t>
      </w:r>
      <w:r>
        <w:rPr>
          <w:rFonts w:ascii="Bookman Old Style" w:hAnsi="Bookman Old Style"/>
          <w:sz w:val="29"/>
          <w:szCs w:val="29"/>
        </w:rPr>
        <w:t xml:space="preserve"> a demand by the employees to be paid </w:t>
      </w:r>
      <w:r w:rsidR="00E962F8">
        <w:rPr>
          <w:rFonts w:ascii="Bookman Old Style" w:hAnsi="Bookman Old Style"/>
          <w:sz w:val="29"/>
          <w:szCs w:val="29"/>
        </w:rPr>
        <w:t>all their outstanding salaries. A copy of the said letter was submitted as part of the Applicant’s evidence, and is contained on page 17 of the Applicant’s bundle of documents. The Applicant testified that when the te</w:t>
      </w:r>
      <w:r w:rsidR="00F2746A">
        <w:rPr>
          <w:rFonts w:ascii="Bookman Old Style" w:hAnsi="Bookman Old Style"/>
          <w:sz w:val="29"/>
          <w:szCs w:val="29"/>
        </w:rPr>
        <w:t>a</w:t>
      </w:r>
      <w:r w:rsidR="00E962F8">
        <w:rPr>
          <w:rFonts w:ascii="Bookman Old Style" w:hAnsi="Bookman Old Style"/>
          <w:sz w:val="29"/>
          <w:szCs w:val="29"/>
        </w:rPr>
        <w:t xml:space="preserve">m of employees that had been selected to go and make the said delivery of the letter actually reached the Managing Director’s place of abode, a scuffle had ensued, hence the Managing Director, and the said team ended up at the Ezulwini Police Post. She stated that the </w:t>
      </w:r>
      <w:r w:rsidR="00F2746A">
        <w:rPr>
          <w:rFonts w:ascii="Bookman Old Style" w:hAnsi="Bookman Old Style"/>
          <w:sz w:val="29"/>
          <w:szCs w:val="29"/>
        </w:rPr>
        <w:t>M</w:t>
      </w:r>
      <w:r w:rsidR="00E962F8">
        <w:rPr>
          <w:rFonts w:ascii="Bookman Old Style" w:hAnsi="Bookman Old Style"/>
          <w:sz w:val="29"/>
          <w:szCs w:val="29"/>
        </w:rPr>
        <w:t>anaging Director had accepted the letter, and</w:t>
      </w:r>
      <w:r w:rsidR="00F2746A">
        <w:rPr>
          <w:rFonts w:ascii="Bookman Old Style" w:hAnsi="Bookman Old Style"/>
          <w:sz w:val="29"/>
          <w:szCs w:val="29"/>
        </w:rPr>
        <w:t xml:space="preserve"> also </w:t>
      </w:r>
      <w:r w:rsidR="00E962F8">
        <w:rPr>
          <w:rFonts w:ascii="Bookman Old Style" w:hAnsi="Bookman Old Style"/>
          <w:sz w:val="29"/>
          <w:szCs w:val="29"/>
        </w:rPr>
        <w:t xml:space="preserve">undertook to get back to them </w:t>
      </w:r>
      <w:r w:rsidR="00F2746A">
        <w:rPr>
          <w:rFonts w:ascii="Bookman Old Style" w:hAnsi="Bookman Old Style"/>
          <w:sz w:val="29"/>
          <w:szCs w:val="29"/>
        </w:rPr>
        <w:t xml:space="preserve">at a later </w:t>
      </w:r>
      <w:r w:rsidR="00E962F8">
        <w:rPr>
          <w:rFonts w:ascii="Bookman Old Style" w:hAnsi="Bookman Old Style"/>
          <w:sz w:val="29"/>
          <w:szCs w:val="29"/>
        </w:rPr>
        <w:t>date with his response thereto.</w:t>
      </w:r>
    </w:p>
    <w:p w:rsidR="00E962F8" w:rsidRDefault="00E962F8" w:rsidP="00E962F8">
      <w:pPr>
        <w:pStyle w:val="ListParagraph"/>
        <w:rPr>
          <w:rFonts w:ascii="Bookman Old Style" w:hAnsi="Bookman Old Style"/>
          <w:sz w:val="29"/>
          <w:szCs w:val="29"/>
        </w:rPr>
      </w:pPr>
    </w:p>
    <w:p w:rsidR="002A0DFF" w:rsidRDefault="00E962F8" w:rsidP="00EB13A7">
      <w:pPr>
        <w:pStyle w:val="NoSpacing"/>
        <w:numPr>
          <w:ilvl w:val="2"/>
          <w:numId w:val="1"/>
        </w:numPr>
        <w:jc w:val="both"/>
        <w:rPr>
          <w:rFonts w:ascii="Bookman Old Style" w:hAnsi="Bookman Old Style"/>
          <w:sz w:val="29"/>
          <w:szCs w:val="29"/>
        </w:rPr>
      </w:pPr>
      <w:r>
        <w:rPr>
          <w:rFonts w:ascii="Bookman Old Style" w:hAnsi="Bookman Old Style"/>
          <w:sz w:val="29"/>
          <w:szCs w:val="29"/>
        </w:rPr>
        <w:t>The Applicant explained that after this event, she went back to work on the 13</w:t>
      </w:r>
      <w:r w:rsidRPr="00E962F8">
        <w:rPr>
          <w:rFonts w:ascii="Bookman Old Style" w:hAnsi="Bookman Old Style"/>
          <w:sz w:val="29"/>
          <w:szCs w:val="29"/>
          <w:vertAlign w:val="superscript"/>
        </w:rPr>
        <w:t>th</w:t>
      </w:r>
      <w:r>
        <w:rPr>
          <w:rFonts w:ascii="Bookman Old Style" w:hAnsi="Bookman Old Style"/>
          <w:sz w:val="29"/>
          <w:szCs w:val="29"/>
        </w:rPr>
        <w:t xml:space="preserve"> of January, 2020, after the Christmas break was over. The Applicant testified that when she and her co-employees arrived at the workplace, the Security guard had barred them from entering, and asked them to remain outside the gate. The Applicant stated</w:t>
      </w:r>
      <w:r w:rsidR="00307917">
        <w:rPr>
          <w:rFonts w:ascii="Bookman Old Style" w:hAnsi="Bookman Old Style"/>
          <w:sz w:val="29"/>
          <w:szCs w:val="29"/>
        </w:rPr>
        <w:t xml:space="preserve"> that they were informed that the Managing Director, and the General Manager wished </w:t>
      </w:r>
      <w:r w:rsidR="002A0DFF">
        <w:rPr>
          <w:rFonts w:ascii="Bookman Old Style" w:hAnsi="Bookman Old Style"/>
          <w:sz w:val="29"/>
          <w:szCs w:val="29"/>
        </w:rPr>
        <w:t>to speak to each of the employees that had appended their signatures to the letter of demand that had been delivered to the Managing Director in December, 2019. The Applicant testified that when it was her turn to meet the two members of management (Mr. Dube and Mndzebele), the two gentlemen apologized for not paying her salary to her in</w:t>
      </w:r>
      <w:r w:rsidR="001F6DE2">
        <w:rPr>
          <w:rFonts w:ascii="Bookman Old Style" w:hAnsi="Bookman Old Style"/>
          <w:sz w:val="29"/>
          <w:szCs w:val="29"/>
        </w:rPr>
        <w:t xml:space="preserve"> the earlier part of January</w:t>
      </w:r>
      <w:r w:rsidR="002A0DFF">
        <w:rPr>
          <w:rFonts w:ascii="Bookman Old Style" w:hAnsi="Bookman Old Style"/>
          <w:sz w:val="29"/>
          <w:szCs w:val="29"/>
        </w:rPr>
        <w:t>, 20</w:t>
      </w:r>
      <w:r w:rsidR="001F6DE2">
        <w:rPr>
          <w:rFonts w:ascii="Bookman Old Style" w:hAnsi="Bookman Old Style"/>
          <w:sz w:val="29"/>
          <w:szCs w:val="29"/>
        </w:rPr>
        <w:t>20</w:t>
      </w:r>
      <w:r w:rsidR="002A0DFF">
        <w:rPr>
          <w:rFonts w:ascii="Bookman Old Style" w:hAnsi="Bookman Old Style"/>
          <w:sz w:val="29"/>
          <w:szCs w:val="29"/>
        </w:rPr>
        <w:t>. She testified that she was informed of the di</w:t>
      </w:r>
      <w:r w:rsidR="001F6DE2">
        <w:rPr>
          <w:rFonts w:ascii="Bookman Old Style" w:hAnsi="Bookman Old Style"/>
          <w:sz w:val="29"/>
          <w:szCs w:val="29"/>
        </w:rPr>
        <w:t>r</w:t>
      </w:r>
      <w:r w:rsidR="002A0DFF">
        <w:rPr>
          <w:rFonts w:ascii="Bookman Old Style" w:hAnsi="Bookman Old Style"/>
          <w:sz w:val="29"/>
          <w:szCs w:val="29"/>
        </w:rPr>
        <w:t>e economic position that the employer was in, and they undertook to pay her arrear salaries to her.</w:t>
      </w:r>
    </w:p>
    <w:p w:rsidR="002A0DFF" w:rsidRDefault="002A0DFF" w:rsidP="002A0DFF">
      <w:pPr>
        <w:pStyle w:val="ListParagraph"/>
        <w:rPr>
          <w:rFonts w:ascii="Bookman Old Style" w:hAnsi="Bookman Old Style"/>
          <w:sz w:val="29"/>
          <w:szCs w:val="29"/>
        </w:rPr>
      </w:pPr>
    </w:p>
    <w:p w:rsidR="00536EAA" w:rsidRDefault="002A0DFF" w:rsidP="00EB13A7">
      <w:pPr>
        <w:pStyle w:val="NoSpacing"/>
        <w:numPr>
          <w:ilvl w:val="2"/>
          <w:numId w:val="1"/>
        </w:numPr>
        <w:jc w:val="both"/>
        <w:rPr>
          <w:rFonts w:ascii="Bookman Old Style" w:hAnsi="Bookman Old Style"/>
          <w:sz w:val="29"/>
          <w:szCs w:val="29"/>
        </w:rPr>
      </w:pPr>
      <w:r>
        <w:rPr>
          <w:rFonts w:ascii="Bookman Old Style" w:hAnsi="Bookman Old Style"/>
          <w:sz w:val="29"/>
          <w:szCs w:val="29"/>
        </w:rPr>
        <w:t xml:space="preserve">It was the testimony of the Applicant that the gentlemen informed her that the reason for failing to pay salaries was also due to the fact that the Respondent’s customers had not been paying the company as they ought to do. </w:t>
      </w:r>
      <w:r w:rsidR="00536EAA">
        <w:rPr>
          <w:rFonts w:ascii="Bookman Old Style" w:hAnsi="Bookman Old Style"/>
          <w:sz w:val="29"/>
          <w:szCs w:val="29"/>
        </w:rPr>
        <w:t>The Applicant testified that the Managing Director</w:t>
      </w:r>
      <w:r w:rsidR="00411AB7">
        <w:rPr>
          <w:rFonts w:ascii="Bookman Old Style" w:hAnsi="Bookman Old Style"/>
          <w:sz w:val="29"/>
          <w:szCs w:val="29"/>
        </w:rPr>
        <w:t xml:space="preserve"> went on to inform her that M</w:t>
      </w:r>
      <w:r w:rsidR="00536EAA">
        <w:rPr>
          <w:rFonts w:ascii="Bookman Old Style" w:hAnsi="Bookman Old Style"/>
          <w:sz w:val="29"/>
          <w:szCs w:val="29"/>
        </w:rPr>
        <w:t xml:space="preserve">anagement was looking into various strategies to employ in the endeavor to collect monies </w:t>
      </w:r>
      <w:r w:rsidR="001F6DE2">
        <w:rPr>
          <w:rFonts w:ascii="Bookman Old Style" w:hAnsi="Bookman Old Style"/>
          <w:sz w:val="29"/>
          <w:szCs w:val="29"/>
        </w:rPr>
        <w:t xml:space="preserve">that were due </w:t>
      </w:r>
      <w:r w:rsidR="00536EAA">
        <w:rPr>
          <w:rFonts w:ascii="Bookman Old Style" w:hAnsi="Bookman Old Style"/>
          <w:sz w:val="29"/>
          <w:szCs w:val="29"/>
        </w:rPr>
        <w:t xml:space="preserve">to the Respondent. According to the Applicant, Mr. Mndzebele proceeded to tell her that going forward, he expected to work with people who were more keen to work, than to get money. She stated that she was told that she had the option of going to look for another job, or to go and purchase a stock of second </w:t>
      </w:r>
      <w:r w:rsidR="001F6DE2">
        <w:rPr>
          <w:rFonts w:ascii="Bookman Old Style" w:hAnsi="Bookman Old Style"/>
          <w:sz w:val="29"/>
          <w:szCs w:val="29"/>
        </w:rPr>
        <w:t>-</w:t>
      </w:r>
      <w:r w:rsidR="00536EAA">
        <w:rPr>
          <w:rFonts w:ascii="Bookman Old Style" w:hAnsi="Bookman Old Style"/>
          <w:sz w:val="29"/>
          <w:szCs w:val="29"/>
        </w:rPr>
        <w:t xml:space="preserve">hand clothing and </w:t>
      </w:r>
      <w:r w:rsidR="001F6DE2">
        <w:rPr>
          <w:rFonts w:ascii="Bookman Old Style" w:hAnsi="Bookman Old Style"/>
          <w:sz w:val="29"/>
          <w:szCs w:val="29"/>
        </w:rPr>
        <w:t xml:space="preserve">to </w:t>
      </w:r>
      <w:r w:rsidR="00536EAA">
        <w:rPr>
          <w:rFonts w:ascii="Bookman Old Style" w:hAnsi="Bookman Old Style"/>
          <w:sz w:val="29"/>
          <w:szCs w:val="29"/>
        </w:rPr>
        <w:t>sell</w:t>
      </w:r>
      <w:r w:rsidR="001F6DE2">
        <w:rPr>
          <w:rFonts w:ascii="Bookman Old Style" w:hAnsi="Bookman Old Style"/>
          <w:sz w:val="29"/>
          <w:szCs w:val="29"/>
        </w:rPr>
        <w:t xml:space="preserve"> those</w:t>
      </w:r>
      <w:r w:rsidR="00536EAA">
        <w:rPr>
          <w:rFonts w:ascii="Bookman Old Style" w:hAnsi="Bookman Old Style"/>
          <w:sz w:val="29"/>
          <w:szCs w:val="29"/>
        </w:rPr>
        <w:t xml:space="preserve"> </w:t>
      </w:r>
      <w:r w:rsidR="001F6DE2">
        <w:rPr>
          <w:rFonts w:ascii="Bookman Old Style" w:hAnsi="Bookman Old Style"/>
          <w:sz w:val="29"/>
          <w:szCs w:val="29"/>
        </w:rPr>
        <w:t>for a living. H</w:t>
      </w:r>
      <w:r w:rsidR="00536EAA">
        <w:rPr>
          <w:rFonts w:ascii="Bookman Old Style" w:hAnsi="Bookman Old Style"/>
          <w:sz w:val="29"/>
          <w:szCs w:val="29"/>
        </w:rPr>
        <w:t xml:space="preserve">er words were; “watsi ngingaya ngiyocupha emasekeni ngitsengise”. She stated that </w:t>
      </w:r>
      <w:r w:rsidR="001F6DE2">
        <w:rPr>
          <w:rFonts w:ascii="Bookman Old Style" w:hAnsi="Bookman Old Style"/>
          <w:sz w:val="29"/>
          <w:szCs w:val="29"/>
        </w:rPr>
        <w:t xml:space="preserve">the Managing Director (Mr. </w:t>
      </w:r>
      <w:r w:rsidR="00536EAA">
        <w:rPr>
          <w:rFonts w:ascii="Bookman Old Style" w:hAnsi="Bookman Old Style"/>
          <w:sz w:val="29"/>
          <w:szCs w:val="29"/>
        </w:rPr>
        <w:t>M</w:t>
      </w:r>
      <w:r w:rsidR="001F6DE2">
        <w:rPr>
          <w:rFonts w:ascii="Bookman Old Style" w:hAnsi="Bookman Old Style"/>
          <w:sz w:val="29"/>
          <w:szCs w:val="29"/>
        </w:rPr>
        <w:t>n</w:t>
      </w:r>
      <w:r w:rsidR="00536EAA">
        <w:rPr>
          <w:rFonts w:ascii="Bookman Old Style" w:hAnsi="Bookman Old Style"/>
          <w:sz w:val="29"/>
          <w:szCs w:val="29"/>
        </w:rPr>
        <w:t>dzebele</w:t>
      </w:r>
      <w:r w:rsidR="001F6DE2">
        <w:rPr>
          <w:rFonts w:ascii="Bookman Old Style" w:hAnsi="Bookman Old Style"/>
          <w:sz w:val="29"/>
          <w:szCs w:val="29"/>
        </w:rPr>
        <w:t>)</w:t>
      </w:r>
      <w:r w:rsidR="00536EAA">
        <w:rPr>
          <w:rFonts w:ascii="Bookman Old Style" w:hAnsi="Bookman Old Style"/>
          <w:sz w:val="29"/>
          <w:szCs w:val="29"/>
        </w:rPr>
        <w:t xml:space="preserve"> told her to decide whether or not she was desirous of continuing to work for the Respondent, but reassured her that she would be paid her arrear salary regardless of her decision.</w:t>
      </w:r>
    </w:p>
    <w:p w:rsidR="00536EAA" w:rsidRDefault="00536EAA" w:rsidP="00536EAA">
      <w:pPr>
        <w:pStyle w:val="ListParagraph"/>
        <w:rPr>
          <w:rFonts w:ascii="Bookman Old Style" w:hAnsi="Bookman Old Style"/>
          <w:sz w:val="29"/>
          <w:szCs w:val="29"/>
        </w:rPr>
      </w:pPr>
    </w:p>
    <w:p w:rsidR="00E915C1" w:rsidRDefault="00536EAA" w:rsidP="00EB13A7">
      <w:pPr>
        <w:pStyle w:val="NoSpacing"/>
        <w:numPr>
          <w:ilvl w:val="2"/>
          <w:numId w:val="1"/>
        </w:numPr>
        <w:jc w:val="both"/>
        <w:rPr>
          <w:rFonts w:ascii="Bookman Old Style" w:hAnsi="Bookman Old Style"/>
          <w:sz w:val="29"/>
          <w:szCs w:val="29"/>
        </w:rPr>
      </w:pPr>
      <w:r>
        <w:rPr>
          <w:rFonts w:ascii="Bookman Old Style" w:hAnsi="Bookman Old Style"/>
          <w:sz w:val="29"/>
          <w:szCs w:val="29"/>
        </w:rPr>
        <w:t>The Applicant stated that she was further informed that she could go home and decide on whether she wanted to continue to work for the Respondent, and to return the next day. She stated that she was informed that the employer was going to provide a form, detailing whether she was still desirous of containing to work for the employer, and if she signed then th</w:t>
      </w:r>
      <w:r w:rsidR="0062657E">
        <w:rPr>
          <w:rFonts w:ascii="Bookman Old Style" w:hAnsi="Bookman Old Style"/>
          <w:sz w:val="29"/>
          <w:szCs w:val="29"/>
        </w:rPr>
        <w:t>a</w:t>
      </w:r>
      <w:r>
        <w:rPr>
          <w:rFonts w:ascii="Bookman Old Style" w:hAnsi="Bookman Old Style"/>
          <w:sz w:val="29"/>
          <w:szCs w:val="29"/>
        </w:rPr>
        <w:t xml:space="preserve">t meant that she was willing to work for the Respondent, irrespective of the employer’s ability to pay her salaries on time. She stated that she had engaged in the employment relationship because she needed the salary in the first place. She </w:t>
      </w:r>
      <w:r w:rsidR="0062657E">
        <w:rPr>
          <w:rFonts w:ascii="Bookman Old Style" w:hAnsi="Bookman Old Style"/>
          <w:sz w:val="29"/>
          <w:szCs w:val="29"/>
        </w:rPr>
        <w:t>stated that whi</w:t>
      </w:r>
      <w:r w:rsidR="001F6DE2">
        <w:rPr>
          <w:rFonts w:ascii="Bookman Old Style" w:hAnsi="Bookman Old Style"/>
          <w:sz w:val="29"/>
          <w:szCs w:val="29"/>
        </w:rPr>
        <w:t>l</w:t>
      </w:r>
      <w:r w:rsidR="0062657E">
        <w:rPr>
          <w:rFonts w:ascii="Bookman Old Style" w:hAnsi="Bookman Old Style"/>
          <w:sz w:val="29"/>
          <w:szCs w:val="29"/>
        </w:rPr>
        <w:t xml:space="preserve">st she was sitting at home and thinking about this whole situation she came to the conclusion that the employer had effectively terminated her employment, and further reached the decision not to return to the workplace the following day because she was not </w:t>
      </w:r>
      <w:r w:rsidR="00D928D3">
        <w:rPr>
          <w:rFonts w:ascii="Bookman Old Style" w:hAnsi="Bookman Old Style"/>
          <w:sz w:val="29"/>
          <w:szCs w:val="29"/>
        </w:rPr>
        <w:t>willing to</w:t>
      </w:r>
      <w:r w:rsidR="0062657E">
        <w:rPr>
          <w:rFonts w:ascii="Bookman Old Style" w:hAnsi="Bookman Old Style"/>
          <w:sz w:val="29"/>
          <w:szCs w:val="29"/>
        </w:rPr>
        <w:t xml:space="preserve"> sign the form that she was told would be awaiting her at the gate before she was allowed to enter the workplace.</w:t>
      </w:r>
    </w:p>
    <w:p w:rsidR="00C32273" w:rsidRDefault="00C32273" w:rsidP="00C32273">
      <w:pPr>
        <w:pStyle w:val="ListParagraph"/>
        <w:rPr>
          <w:rFonts w:ascii="Bookman Old Style" w:hAnsi="Bookman Old Style"/>
          <w:sz w:val="29"/>
          <w:szCs w:val="29"/>
        </w:rPr>
      </w:pPr>
    </w:p>
    <w:p w:rsidR="00C32273" w:rsidRDefault="00C32273" w:rsidP="00EB13A7">
      <w:pPr>
        <w:pStyle w:val="NoSpacing"/>
        <w:numPr>
          <w:ilvl w:val="2"/>
          <w:numId w:val="1"/>
        </w:numPr>
        <w:jc w:val="both"/>
        <w:rPr>
          <w:rFonts w:ascii="Bookman Old Style" w:hAnsi="Bookman Old Style"/>
          <w:sz w:val="29"/>
          <w:szCs w:val="29"/>
        </w:rPr>
      </w:pPr>
      <w:r>
        <w:rPr>
          <w:rFonts w:ascii="Bookman Old Style" w:hAnsi="Bookman Old Style"/>
          <w:sz w:val="29"/>
          <w:szCs w:val="29"/>
        </w:rPr>
        <w:t xml:space="preserve">The Applicant stated that she decided to go to the CMAC offices to seek counsel about her rights in view of this “unfair dismissal”. The Applicant submitted a letter of demand that she wrote and served upon the employer as part of her evidence (on page 14 of Applicant’s documents). She stated that in the letter she demanded payment of her terminal benefits, and she later filed a Report of </w:t>
      </w:r>
      <w:r w:rsidR="001F6DE2">
        <w:rPr>
          <w:rFonts w:ascii="Bookman Old Style" w:hAnsi="Bookman Old Style"/>
          <w:sz w:val="29"/>
          <w:szCs w:val="29"/>
        </w:rPr>
        <w:t>D</w:t>
      </w:r>
      <w:r>
        <w:rPr>
          <w:rFonts w:ascii="Bookman Old Style" w:hAnsi="Bookman Old Style"/>
          <w:sz w:val="29"/>
          <w:szCs w:val="29"/>
        </w:rPr>
        <w:t>ispute after she did not receive a response from the employer within a reasonable time. The Applicant testified that the employer had eventually paid her the arrear salaries due to her, but the issue of the terminal benefits was not settled between the parties even after conciliation. She stated that</w:t>
      </w:r>
      <w:r w:rsidR="001F6DE2">
        <w:rPr>
          <w:rFonts w:ascii="Bookman Old Style" w:hAnsi="Bookman Old Style"/>
          <w:sz w:val="29"/>
          <w:szCs w:val="29"/>
        </w:rPr>
        <w:t xml:space="preserve"> she is </w:t>
      </w:r>
      <w:r>
        <w:rPr>
          <w:rFonts w:ascii="Bookman Old Style" w:hAnsi="Bookman Old Style"/>
          <w:sz w:val="29"/>
          <w:szCs w:val="29"/>
        </w:rPr>
        <w:t>desirous of being awarded the claims stated in the certificate of unresolved Dispute as follow;-</w:t>
      </w:r>
    </w:p>
    <w:p w:rsidR="00C32273" w:rsidRDefault="00C32273" w:rsidP="00C32273">
      <w:pPr>
        <w:pStyle w:val="ListParagraph"/>
        <w:rPr>
          <w:rFonts w:ascii="Bookman Old Style" w:hAnsi="Bookman Old Style"/>
          <w:sz w:val="29"/>
          <w:szCs w:val="29"/>
        </w:rPr>
      </w:pPr>
    </w:p>
    <w:p w:rsidR="00C32273" w:rsidRDefault="00C32273" w:rsidP="008F696E">
      <w:pPr>
        <w:pStyle w:val="NoSpacing"/>
        <w:numPr>
          <w:ilvl w:val="0"/>
          <w:numId w:val="2"/>
        </w:numPr>
        <w:jc w:val="both"/>
        <w:rPr>
          <w:rFonts w:ascii="Bookman Old Style" w:hAnsi="Bookman Old Style"/>
          <w:sz w:val="29"/>
          <w:szCs w:val="29"/>
        </w:rPr>
      </w:pPr>
      <w:r>
        <w:rPr>
          <w:rFonts w:ascii="Bookman Old Style" w:hAnsi="Bookman Old Style"/>
          <w:sz w:val="29"/>
          <w:szCs w:val="29"/>
        </w:rPr>
        <w:t>Notice pay</w:t>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r>
      <w:r>
        <w:rPr>
          <w:rFonts w:ascii="Bookman Old Style" w:hAnsi="Bookman Old Style"/>
          <w:sz w:val="29"/>
          <w:szCs w:val="29"/>
        </w:rPr>
        <w:tab/>
        <w:t>-E3,315.79</w:t>
      </w:r>
    </w:p>
    <w:p w:rsidR="00C32273" w:rsidRDefault="00C32273" w:rsidP="008F696E">
      <w:pPr>
        <w:pStyle w:val="NoSpacing"/>
        <w:numPr>
          <w:ilvl w:val="0"/>
          <w:numId w:val="2"/>
        </w:numPr>
        <w:jc w:val="both"/>
        <w:rPr>
          <w:rFonts w:ascii="Bookman Old Style" w:hAnsi="Bookman Old Style"/>
          <w:sz w:val="29"/>
          <w:szCs w:val="29"/>
        </w:rPr>
      </w:pPr>
      <w:r>
        <w:rPr>
          <w:rFonts w:ascii="Bookman Old Style" w:hAnsi="Bookman Old Style"/>
          <w:sz w:val="29"/>
          <w:szCs w:val="29"/>
        </w:rPr>
        <w:t>Additional notice pay</w:t>
      </w:r>
      <w:r>
        <w:rPr>
          <w:rFonts w:ascii="Bookman Old Style" w:hAnsi="Bookman Old Style"/>
          <w:sz w:val="29"/>
          <w:szCs w:val="29"/>
        </w:rPr>
        <w:tab/>
      </w:r>
      <w:r>
        <w:rPr>
          <w:rFonts w:ascii="Bookman Old Style" w:hAnsi="Bookman Old Style"/>
          <w:sz w:val="29"/>
          <w:szCs w:val="29"/>
        </w:rPr>
        <w:tab/>
        <w:t>-E6,631.90</w:t>
      </w:r>
    </w:p>
    <w:p w:rsidR="00C32273" w:rsidRDefault="00C32273" w:rsidP="008F696E">
      <w:pPr>
        <w:pStyle w:val="NoSpacing"/>
        <w:numPr>
          <w:ilvl w:val="0"/>
          <w:numId w:val="2"/>
        </w:numPr>
        <w:jc w:val="both"/>
        <w:rPr>
          <w:rFonts w:ascii="Bookman Old Style" w:hAnsi="Bookman Old Style"/>
          <w:sz w:val="29"/>
          <w:szCs w:val="29"/>
        </w:rPr>
      </w:pPr>
      <w:r>
        <w:rPr>
          <w:rFonts w:ascii="Bookman Old Style" w:hAnsi="Bookman Old Style"/>
          <w:sz w:val="29"/>
          <w:szCs w:val="29"/>
        </w:rPr>
        <w:t>Severance allowance</w:t>
      </w:r>
      <w:r>
        <w:rPr>
          <w:rFonts w:ascii="Bookman Old Style" w:hAnsi="Bookman Old Style"/>
          <w:sz w:val="29"/>
          <w:szCs w:val="29"/>
        </w:rPr>
        <w:tab/>
      </w:r>
      <w:r>
        <w:rPr>
          <w:rFonts w:ascii="Bookman Old Style" w:hAnsi="Bookman Old Style"/>
          <w:sz w:val="29"/>
          <w:szCs w:val="29"/>
        </w:rPr>
        <w:tab/>
        <w:t>-E16,57</w:t>
      </w:r>
      <w:r w:rsidR="00D928D3">
        <w:rPr>
          <w:rFonts w:ascii="Bookman Old Style" w:hAnsi="Bookman Old Style"/>
          <w:sz w:val="29"/>
          <w:szCs w:val="29"/>
        </w:rPr>
        <w:t>8</w:t>
      </w:r>
      <w:r>
        <w:rPr>
          <w:rFonts w:ascii="Bookman Old Style" w:hAnsi="Bookman Old Style"/>
          <w:sz w:val="29"/>
          <w:szCs w:val="29"/>
        </w:rPr>
        <w:t>.90</w:t>
      </w:r>
    </w:p>
    <w:p w:rsidR="00C32273" w:rsidRDefault="00C32273" w:rsidP="008F696E">
      <w:pPr>
        <w:pStyle w:val="NoSpacing"/>
        <w:numPr>
          <w:ilvl w:val="0"/>
          <w:numId w:val="2"/>
        </w:numPr>
        <w:jc w:val="both"/>
        <w:rPr>
          <w:rFonts w:ascii="Bookman Old Style" w:hAnsi="Bookman Old Style"/>
          <w:sz w:val="29"/>
          <w:szCs w:val="29"/>
        </w:rPr>
      </w:pPr>
      <w:r>
        <w:rPr>
          <w:rFonts w:ascii="Bookman Old Style" w:hAnsi="Bookman Old Style"/>
          <w:sz w:val="29"/>
          <w:szCs w:val="29"/>
        </w:rPr>
        <w:t>Maximum compensation for</w:t>
      </w:r>
    </w:p>
    <w:p w:rsidR="00C32273" w:rsidRDefault="00C32273" w:rsidP="00C32273">
      <w:pPr>
        <w:pStyle w:val="NoSpacing"/>
        <w:ind w:left="2160"/>
        <w:jc w:val="both"/>
        <w:rPr>
          <w:rFonts w:ascii="Bookman Old Style" w:hAnsi="Bookman Old Style"/>
          <w:sz w:val="29"/>
          <w:szCs w:val="29"/>
        </w:rPr>
      </w:pPr>
      <w:r>
        <w:rPr>
          <w:rFonts w:ascii="Bookman Old Style" w:hAnsi="Bookman Old Style"/>
          <w:sz w:val="29"/>
          <w:szCs w:val="29"/>
        </w:rPr>
        <w:t>Automatic unfair dismissal</w:t>
      </w:r>
      <w:r>
        <w:rPr>
          <w:rFonts w:ascii="Bookman Old Style" w:hAnsi="Bookman Old Style"/>
          <w:sz w:val="29"/>
          <w:szCs w:val="29"/>
        </w:rPr>
        <w:tab/>
        <w:t>-E79</w:t>
      </w:r>
      <w:r w:rsidR="002D5FF7">
        <w:rPr>
          <w:rFonts w:ascii="Bookman Old Style" w:hAnsi="Bookman Old Style"/>
          <w:sz w:val="29"/>
          <w:szCs w:val="29"/>
        </w:rPr>
        <w:t>, 578.96</w:t>
      </w:r>
    </w:p>
    <w:p w:rsidR="00340703" w:rsidRDefault="00340703" w:rsidP="00C32273">
      <w:pPr>
        <w:pStyle w:val="NoSpacing"/>
        <w:ind w:left="2160"/>
        <w:jc w:val="both"/>
        <w:rPr>
          <w:rFonts w:ascii="Bookman Old Style" w:hAnsi="Bookman Old Style"/>
          <w:sz w:val="29"/>
          <w:szCs w:val="29"/>
        </w:rPr>
      </w:pPr>
    </w:p>
    <w:p w:rsidR="00C32273" w:rsidRDefault="00340703" w:rsidP="00340703">
      <w:pPr>
        <w:pStyle w:val="NoSpacing"/>
        <w:numPr>
          <w:ilvl w:val="2"/>
          <w:numId w:val="1"/>
        </w:numPr>
        <w:jc w:val="both"/>
        <w:rPr>
          <w:rFonts w:ascii="Bookman Old Style" w:hAnsi="Bookman Old Style"/>
          <w:sz w:val="29"/>
          <w:szCs w:val="29"/>
        </w:rPr>
      </w:pPr>
      <w:r>
        <w:rPr>
          <w:rFonts w:ascii="Bookman Old Style" w:hAnsi="Bookman Old Style"/>
          <w:sz w:val="29"/>
          <w:szCs w:val="29"/>
        </w:rPr>
        <w:t>During cross-examination the Applicant admitted that she and the Managing Director shared a surname, but she pointed out that they were not blood relatives. She stated also that when she left the employ of the Respondent, she held the position of Procurement Officer. She a</w:t>
      </w:r>
      <w:r w:rsidR="00D928D3">
        <w:rPr>
          <w:rFonts w:ascii="Bookman Old Style" w:hAnsi="Bookman Old Style"/>
          <w:sz w:val="29"/>
          <w:szCs w:val="29"/>
        </w:rPr>
        <w:t>dmitted also that there was no W</w:t>
      </w:r>
      <w:r>
        <w:rPr>
          <w:rFonts w:ascii="Bookman Old Style" w:hAnsi="Bookman Old Style"/>
          <w:sz w:val="29"/>
          <w:szCs w:val="29"/>
        </w:rPr>
        <w:t>orkers</w:t>
      </w:r>
      <w:r w:rsidR="00D928D3">
        <w:rPr>
          <w:rFonts w:ascii="Bookman Old Style" w:hAnsi="Bookman Old Style"/>
          <w:sz w:val="29"/>
          <w:szCs w:val="29"/>
        </w:rPr>
        <w:t xml:space="preserve"> A</w:t>
      </w:r>
      <w:r>
        <w:rPr>
          <w:rFonts w:ascii="Bookman Old Style" w:hAnsi="Bookman Old Style"/>
          <w:sz w:val="29"/>
          <w:szCs w:val="29"/>
        </w:rPr>
        <w:t>ssociation, or Trade Union at the workplace. It was put to her that the employer therefore was justified in speaking to the employees on a one</w:t>
      </w:r>
      <w:r w:rsidR="00654FC6">
        <w:rPr>
          <w:rFonts w:ascii="Bookman Old Style" w:hAnsi="Bookman Old Style"/>
          <w:sz w:val="29"/>
          <w:szCs w:val="29"/>
        </w:rPr>
        <w:t>-</w:t>
      </w:r>
      <w:r>
        <w:rPr>
          <w:rFonts w:ascii="Bookman Old Style" w:hAnsi="Bookman Old Style"/>
          <w:sz w:val="29"/>
          <w:szCs w:val="29"/>
        </w:rPr>
        <w:t>on</w:t>
      </w:r>
      <w:r w:rsidR="00654FC6">
        <w:rPr>
          <w:rFonts w:ascii="Bookman Old Style" w:hAnsi="Bookman Old Style"/>
          <w:sz w:val="29"/>
          <w:szCs w:val="29"/>
        </w:rPr>
        <w:t>-</w:t>
      </w:r>
      <w:r>
        <w:rPr>
          <w:rFonts w:ascii="Bookman Old Style" w:hAnsi="Bookman Old Style"/>
          <w:sz w:val="29"/>
          <w:szCs w:val="29"/>
        </w:rPr>
        <w:t xml:space="preserve">one basis, and not as a </w:t>
      </w:r>
      <w:r w:rsidR="00654FC6">
        <w:rPr>
          <w:rFonts w:ascii="Bookman Old Style" w:hAnsi="Bookman Old Style"/>
          <w:sz w:val="29"/>
          <w:szCs w:val="29"/>
        </w:rPr>
        <w:t>c</w:t>
      </w:r>
      <w:r>
        <w:rPr>
          <w:rFonts w:ascii="Bookman Old Style" w:hAnsi="Bookman Old Style"/>
          <w:sz w:val="29"/>
          <w:szCs w:val="29"/>
        </w:rPr>
        <w:t>ollective regarding their grievance about the arrear salaries. The Applicant conceded that this was the case. During cross-examination she continued to reiterate that she was told by the two gentlemen (Mr. Dube and Mr. Mndzebele) at the meeting held on the 13</w:t>
      </w:r>
      <w:r w:rsidRPr="00340703">
        <w:rPr>
          <w:rFonts w:ascii="Bookman Old Style" w:hAnsi="Bookman Old Style"/>
          <w:sz w:val="29"/>
          <w:szCs w:val="29"/>
          <w:vertAlign w:val="superscript"/>
        </w:rPr>
        <w:t>th</w:t>
      </w:r>
      <w:r>
        <w:rPr>
          <w:rFonts w:ascii="Bookman Old Style" w:hAnsi="Bookman Old Style"/>
          <w:sz w:val="29"/>
          <w:szCs w:val="29"/>
        </w:rPr>
        <w:t xml:space="preserve"> of January, 2020 that she had the option of signing a form so that she could continue to work for the employer. She stated that she understood that the employer expected her not to regard payment of her salary </w:t>
      </w:r>
      <w:r w:rsidR="00654FC6">
        <w:rPr>
          <w:rFonts w:ascii="Bookman Old Style" w:hAnsi="Bookman Old Style"/>
          <w:sz w:val="29"/>
          <w:szCs w:val="29"/>
        </w:rPr>
        <w:t xml:space="preserve">as being paramount, and that the </w:t>
      </w:r>
      <w:r>
        <w:rPr>
          <w:rFonts w:ascii="Bookman Old Style" w:hAnsi="Bookman Old Style"/>
          <w:sz w:val="29"/>
          <w:szCs w:val="29"/>
        </w:rPr>
        <w:t>enterprise needed people who were more keen on working rather than getting money. She confirmed that she had unilaterally decided not to go back to work on the 14</w:t>
      </w:r>
      <w:r w:rsidRPr="00340703">
        <w:rPr>
          <w:rFonts w:ascii="Bookman Old Style" w:hAnsi="Bookman Old Style"/>
          <w:sz w:val="29"/>
          <w:szCs w:val="29"/>
          <w:vertAlign w:val="superscript"/>
        </w:rPr>
        <w:t>th</w:t>
      </w:r>
      <w:r>
        <w:rPr>
          <w:rFonts w:ascii="Bookman Old Style" w:hAnsi="Bookman Old Style"/>
          <w:sz w:val="29"/>
          <w:szCs w:val="29"/>
        </w:rPr>
        <w:t xml:space="preserve"> of January, 2020</w:t>
      </w:r>
      <w:r w:rsidR="008C0AC6">
        <w:rPr>
          <w:rFonts w:ascii="Bookman Old Style" w:hAnsi="Bookman Old Style"/>
          <w:sz w:val="29"/>
          <w:szCs w:val="29"/>
        </w:rPr>
        <w:t xml:space="preserve"> because the Managing Director had told her that she should go and look for another job, or else to go and sell used clothing for a living.</w:t>
      </w:r>
    </w:p>
    <w:p w:rsidR="005C3476" w:rsidRDefault="005C3476" w:rsidP="005C3476">
      <w:pPr>
        <w:pStyle w:val="NoSpacing"/>
        <w:ind w:left="1800"/>
        <w:jc w:val="both"/>
        <w:rPr>
          <w:rFonts w:ascii="Bookman Old Style" w:hAnsi="Bookman Old Style"/>
          <w:sz w:val="29"/>
          <w:szCs w:val="29"/>
        </w:rPr>
      </w:pPr>
    </w:p>
    <w:p w:rsidR="005C3476" w:rsidRDefault="005C3476" w:rsidP="00340703">
      <w:pPr>
        <w:pStyle w:val="NoSpacing"/>
        <w:numPr>
          <w:ilvl w:val="2"/>
          <w:numId w:val="1"/>
        </w:numPr>
        <w:jc w:val="both"/>
        <w:rPr>
          <w:rFonts w:ascii="Bookman Old Style" w:hAnsi="Bookman Old Style"/>
          <w:sz w:val="29"/>
          <w:szCs w:val="29"/>
        </w:rPr>
      </w:pPr>
      <w:r>
        <w:rPr>
          <w:rFonts w:ascii="Bookman Old Style" w:hAnsi="Bookman Old Style"/>
          <w:sz w:val="29"/>
          <w:szCs w:val="29"/>
        </w:rPr>
        <w:t>During re-examination the Applicant conceded that she had a problem with signing the form that the Managing Director had told her about, even though she had not seen it yet. She agreed that she decided not to sign it, despite the fact that she had not seen it she confirmed that she had deemed the employer’s actions of telling her to</w:t>
      </w:r>
      <w:r w:rsidR="00D928D3">
        <w:rPr>
          <w:rFonts w:ascii="Bookman Old Style" w:hAnsi="Bookman Old Style"/>
          <w:sz w:val="29"/>
          <w:szCs w:val="29"/>
        </w:rPr>
        <w:t xml:space="preserve"> work, and not to place value</w:t>
      </w:r>
      <w:r>
        <w:rPr>
          <w:rFonts w:ascii="Bookman Old Style" w:hAnsi="Bookman Old Style"/>
          <w:sz w:val="29"/>
          <w:szCs w:val="29"/>
        </w:rPr>
        <w:t xml:space="preserve"> on receiving a salary as being a way of dismissing her because she wanted her arrear salaries.</w:t>
      </w:r>
    </w:p>
    <w:p w:rsidR="005C3476" w:rsidRDefault="005C3476" w:rsidP="005C3476">
      <w:pPr>
        <w:pStyle w:val="ListParagraph"/>
        <w:rPr>
          <w:rFonts w:ascii="Bookman Old Style" w:hAnsi="Bookman Old Style"/>
          <w:sz w:val="29"/>
          <w:szCs w:val="29"/>
        </w:rPr>
      </w:pPr>
    </w:p>
    <w:p w:rsidR="008C0AC6" w:rsidRDefault="005C3476" w:rsidP="00340703">
      <w:pPr>
        <w:pStyle w:val="NoSpacing"/>
        <w:numPr>
          <w:ilvl w:val="2"/>
          <w:numId w:val="1"/>
        </w:numPr>
        <w:jc w:val="both"/>
        <w:rPr>
          <w:rFonts w:ascii="Bookman Old Style" w:hAnsi="Bookman Old Style"/>
          <w:sz w:val="29"/>
          <w:szCs w:val="29"/>
        </w:rPr>
      </w:pPr>
      <w:r>
        <w:rPr>
          <w:rFonts w:ascii="Bookman Old Style" w:hAnsi="Bookman Old Style"/>
          <w:sz w:val="29"/>
          <w:szCs w:val="29"/>
        </w:rPr>
        <w:t>The Arbitrator</w:t>
      </w:r>
      <w:r w:rsidR="006D2744">
        <w:rPr>
          <w:rFonts w:ascii="Bookman Old Style" w:hAnsi="Bookman Old Style"/>
          <w:sz w:val="29"/>
          <w:szCs w:val="29"/>
        </w:rPr>
        <w:t xml:space="preserve"> herein also posed a few questions to the Applicant in order to get clarity on some issues. The Applicant was asked what she was told regarding the form that the employer was expecting her to sign the next day (14</w:t>
      </w:r>
      <w:r w:rsidR="006D2744" w:rsidRPr="006D2744">
        <w:rPr>
          <w:rFonts w:ascii="Bookman Old Style" w:hAnsi="Bookman Old Style"/>
          <w:sz w:val="29"/>
          <w:szCs w:val="29"/>
          <w:vertAlign w:val="superscript"/>
        </w:rPr>
        <w:t>th</w:t>
      </w:r>
      <w:r w:rsidR="006D2744">
        <w:rPr>
          <w:rFonts w:ascii="Bookman Old Style" w:hAnsi="Bookman Old Style"/>
          <w:sz w:val="29"/>
          <w:szCs w:val="29"/>
        </w:rPr>
        <w:t xml:space="preserve"> January, 2020)? The Applicant stated that the Managing Director informed her that the form was</w:t>
      </w:r>
      <w:r w:rsidR="00D928D3">
        <w:rPr>
          <w:rFonts w:ascii="Bookman Old Style" w:hAnsi="Bookman Old Style"/>
          <w:sz w:val="29"/>
          <w:szCs w:val="29"/>
        </w:rPr>
        <w:t xml:space="preserve"> to</w:t>
      </w:r>
      <w:r w:rsidR="006D2744">
        <w:rPr>
          <w:rFonts w:ascii="Bookman Old Style" w:hAnsi="Bookman Old Style"/>
          <w:sz w:val="29"/>
          <w:szCs w:val="29"/>
        </w:rPr>
        <w:t xml:space="preserve"> be signed by her so that she could be allowed to resume work, and also not to expect payment for the work performed. She conceded further that at the time her employment relationship with the Respondent ended</w:t>
      </w:r>
      <w:r w:rsidR="00654FC6">
        <w:rPr>
          <w:rFonts w:ascii="Bookman Old Style" w:hAnsi="Bookman Old Style"/>
          <w:sz w:val="29"/>
          <w:szCs w:val="29"/>
        </w:rPr>
        <w:t>,</w:t>
      </w:r>
      <w:r w:rsidR="006D2744">
        <w:rPr>
          <w:rFonts w:ascii="Bookman Old Style" w:hAnsi="Bookman Old Style"/>
          <w:sz w:val="29"/>
          <w:szCs w:val="29"/>
        </w:rPr>
        <w:t xml:space="preserve"> she had been employed on the basis of a</w:t>
      </w:r>
      <w:r w:rsidR="00654FC6">
        <w:rPr>
          <w:rFonts w:ascii="Bookman Old Style" w:hAnsi="Bookman Old Style"/>
          <w:sz w:val="29"/>
          <w:szCs w:val="29"/>
        </w:rPr>
        <w:t xml:space="preserve"> </w:t>
      </w:r>
      <w:r w:rsidR="006D2744">
        <w:rPr>
          <w:rFonts w:ascii="Bookman Old Style" w:hAnsi="Bookman Old Style"/>
          <w:sz w:val="29"/>
          <w:szCs w:val="29"/>
        </w:rPr>
        <w:t>fixed term contract that was valid from July, 2019 and was meant to expire in June, 2020. She stated that the contract was verbal in nature, and she and her employer were in total, and complete agreement in this regard. She pointed out that she had no qualms about the fact that she had only started signing fixed term contracts after she had already been employed by the Respondent for a period of approximately six (6) years. She confirmed also that despite this, she was making a claim for the payment of terminal benefits, and compensation for unfair dismissal based on the entire fourteen years that she had worked for the Respondent.</w:t>
      </w:r>
      <w:r>
        <w:rPr>
          <w:rFonts w:ascii="Bookman Old Style" w:hAnsi="Bookman Old Style"/>
          <w:sz w:val="29"/>
          <w:szCs w:val="29"/>
        </w:rPr>
        <w:t xml:space="preserve"> </w:t>
      </w:r>
    </w:p>
    <w:p w:rsidR="001475E9" w:rsidRDefault="001475E9" w:rsidP="001475E9">
      <w:pPr>
        <w:pStyle w:val="ListParagraph"/>
        <w:rPr>
          <w:rFonts w:ascii="Bookman Old Style" w:hAnsi="Bookman Old Style"/>
          <w:sz w:val="29"/>
          <w:szCs w:val="29"/>
        </w:rPr>
      </w:pPr>
    </w:p>
    <w:p w:rsidR="00097E70" w:rsidRDefault="00097E70" w:rsidP="006D2744">
      <w:pPr>
        <w:pStyle w:val="NoSpacing"/>
        <w:numPr>
          <w:ilvl w:val="1"/>
          <w:numId w:val="1"/>
        </w:numPr>
        <w:jc w:val="both"/>
        <w:rPr>
          <w:rFonts w:ascii="Bookman Old Style" w:hAnsi="Bookman Old Style"/>
          <w:b/>
          <w:sz w:val="29"/>
          <w:szCs w:val="29"/>
          <w:u w:val="single"/>
        </w:rPr>
      </w:pPr>
      <w:r w:rsidRPr="00097E70">
        <w:rPr>
          <w:rFonts w:ascii="Bookman Old Style" w:hAnsi="Bookman Old Style"/>
          <w:b/>
          <w:sz w:val="29"/>
          <w:szCs w:val="29"/>
          <w:u w:val="single"/>
        </w:rPr>
        <w:t>THE RESPONDENT’S CASE</w:t>
      </w:r>
    </w:p>
    <w:p w:rsidR="006D2744" w:rsidRPr="00097E70" w:rsidRDefault="006D2744" w:rsidP="006D2744">
      <w:pPr>
        <w:pStyle w:val="NoSpacing"/>
        <w:ind w:left="1440"/>
        <w:jc w:val="both"/>
        <w:rPr>
          <w:rFonts w:ascii="Bookman Old Style" w:hAnsi="Bookman Old Style"/>
          <w:b/>
          <w:sz w:val="29"/>
          <w:szCs w:val="29"/>
          <w:u w:val="single"/>
        </w:rPr>
      </w:pPr>
      <w:r>
        <w:rPr>
          <w:rFonts w:ascii="Bookman Old Style" w:hAnsi="Bookman Old Style"/>
          <w:b/>
          <w:sz w:val="29"/>
          <w:szCs w:val="29"/>
          <w:u w:val="single"/>
        </w:rPr>
        <w:t>THE TESTIMONY OF MR BONGANI DUBE</w:t>
      </w:r>
    </w:p>
    <w:p w:rsidR="00097E70" w:rsidRDefault="00097E70" w:rsidP="00097E70">
      <w:pPr>
        <w:pStyle w:val="ListParagraph"/>
        <w:rPr>
          <w:rFonts w:ascii="Bookman Old Style" w:hAnsi="Bookman Old Style"/>
          <w:sz w:val="29"/>
          <w:szCs w:val="29"/>
        </w:rPr>
      </w:pPr>
    </w:p>
    <w:p w:rsidR="0081418E" w:rsidRDefault="006D2744"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The Witness herein testified that he is currently employed by</w:t>
      </w:r>
      <w:r w:rsidR="00D928D3">
        <w:rPr>
          <w:rFonts w:ascii="Bookman Old Style" w:hAnsi="Bookman Old Style"/>
          <w:sz w:val="29"/>
          <w:szCs w:val="29"/>
        </w:rPr>
        <w:t xml:space="preserve"> the Respondent as the General M</w:t>
      </w:r>
      <w:r>
        <w:rPr>
          <w:rFonts w:ascii="Bookman Old Style" w:hAnsi="Bookman Old Style"/>
          <w:sz w:val="29"/>
          <w:szCs w:val="29"/>
        </w:rPr>
        <w:t>anager and the Human Resources Officer of the company</w:t>
      </w:r>
      <w:r w:rsidR="00942DA7">
        <w:rPr>
          <w:rFonts w:ascii="Bookman Old Style" w:hAnsi="Bookman Old Style"/>
          <w:sz w:val="29"/>
          <w:szCs w:val="29"/>
        </w:rPr>
        <w:t>. The Witness stated that the Applicant had already been employed at the Respondent enterprise when he started working for the Respondent. He explained that he is aware that the Applicant had been employed on the basis of various fixed term contracts, and at the point that she stopped working at the Respondent</w:t>
      </w:r>
      <w:r w:rsidR="00587148">
        <w:rPr>
          <w:rFonts w:ascii="Bookman Old Style" w:hAnsi="Bookman Old Style"/>
          <w:sz w:val="29"/>
          <w:szCs w:val="29"/>
        </w:rPr>
        <w:t>’s</w:t>
      </w:r>
      <w:r w:rsidR="00942DA7">
        <w:rPr>
          <w:rFonts w:ascii="Bookman Old Style" w:hAnsi="Bookman Old Style"/>
          <w:sz w:val="29"/>
          <w:szCs w:val="29"/>
        </w:rPr>
        <w:t xml:space="preserve"> enterprise, she was engaged in a </w:t>
      </w:r>
      <w:r w:rsidR="00932C1B">
        <w:rPr>
          <w:rFonts w:ascii="Bookman Old Style" w:hAnsi="Bookman Old Style"/>
          <w:sz w:val="29"/>
          <w:szCs w:val="29"/>
        </w:rPr>
        <w:t xml:space="preserve">one year </w:t>
      </w:r>
      <w:r w:rsidR="00942DA7">
        <w:rPr>
          <w:rFonts w:ascii="Bookman Old Style" w:hAnsi="Bookman Old Style"/>
          <w:sz w:val="29"/>
          <w:szCs w:val="29"/>
        </w:rPr>
        <w:t>verbal contract with the Respondent which</w:t>
      </w:r>
      <w:r w:rsidR="00932C1B">
        <w:rPr>
          <w:rFonts w:ascii="Bookman Old Style" w:hAnsi="Bookman Old Style"/>
          <w:sz w:val="29"/>
          <w:szCs w:val="29"/>
        </w:rPr>
        <w:t xml:space="preserve"> was meant to be valid un</w:t>
      </w:r>
      <w:r w:rsidR="00942DA7">
        <w:rPr>
          <w:rFonts w:ascii="Bookman Old Style" w:hAnsi="Bookman Old Style"/>
          <w:sz w:val="29"/>
          <w:szCs w:val="29"/>
        </w:rPr>
        <w:t>t</w:t>
      </w:r>
      <w:r w:rsidR="00932C1B">
        <w:rPr>
          <w:rFonts w:ascii="Bookman Old Style" w:hAnsi="Bookman Old Style"/>
          <w:sz w:val="29"/>
          <w:szCs w:val="29"/>
        </w:rPr>
        <w:t xml:space="preserve">il </w:t>
      </w:r>
      <w:r w:rsidR="00942DA7">
        <w:rPr>
          <w:rFonts w:ascii="Bookman Old Style" w:hAnsi="Bookman Old Style"/>
          <w:sz w:val="29"/>
          <w:szCs w:val="29"/>
        </w:rPr>
        <w:t xml:space="preserve"> June 2020. He explained that the terms of the verbal contract were the same as the ones </w:t>
      </w:r>
      <w:r w:rsidR="00654FC6">
        <w:rPr>
          <w:rFonts w:ascii="Bookman Old Style" w:hAnsi="Bookman Old Style"/>
          <w:sz w:val="29"/>
          <w:szCs w:val="29"/>
        </w:rPr>
        <w:t>contained</w:t>
      </w:r>
      <w:r w:rsidR="00942DA7">
        <w:rPr>
          <w:rFonts w:ascii="Bookman Old Style" w:hAnsi="Bookman Old Style"/>
          <w:sz w:val="29"/>
          <w:szCs w:val="29"/>
        </w:rPr>
        <w:t xml:space="preserve"> in the written contract featured on page 21 of the Respondent’s bundle of documents.</w:t>
      </w:r>
    </w:p>
    <w:p w:rsidR="00942DA7" w:rsidRDefault="00942DA7" w:rsidP="00942DA7">
      <w:pPr>
        <w:pStyle w:val="NoSpacing"/>
        <w:ind w:left="1800"/>
        <w:jc w:val="both"/>
        <w:rPr>
          <w:rFonts w:ascii="Bookman Old Style" w:hAnsi="Bookman Old Style"/>
          <w:sz w:val="29"/>
          <w:szCs w:val="29"/>
        </w:rPr>
      </w:pPr>
    </w:p>
    <w:p w:rsidR="00942DA7" w:rsidRDefault="00942DA7"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The Witness stated</w:t>
      </w:r>
      <w:r w:rsidR="00654FC6">
        <w:rPr>
          <w:rFonts w:ascii="Bookman Old Style" w:hAnsi="Bookman Old Style"/>
          <w:sz w:val="29"/>
          <w:szCs w:val="29"/>
        </w:rPr>
        <w:t xml:space="preserve"> that the employer</w:t>
      </w:r>
      <w:r>
        <w:rPr>
          <w:rFonts w:ascii="Bookman Old Style" w:hAnsi="Bookman Old Style"/>
          <w:sz w:val="29"/>
          <w:szCs w:val="29"/>
        </w:rPr>
        <w:t xml:space="preserve"> had faced unprecedented financial challenges in or about the year 2019, and this caused the company to have difficulties in meeting its obligations, and this included the payment of employee salaries. He explained that he could confirm the Applicant’s account of the events of December, 2019, and stated that the employees had actually written to the Managing Director demanding their salaries, and the fracas that ensued resulting in the involvement of the police. He stated that he did not however</w:t>
      </w:r>
      <w:r w:rsidR="00654FC6">
        <w:rPr>
          <w:rFonts w:ascii="Bookman Old Style" w:hAnsi="Bookman Old Style"/>
          <w:sz w:val="29"/>
          <w:szCs w:val="29"/>
        </w:rPr>
        <w:t>,</w:t>
      </w:r>
      <w:r>
        <w:rPr>
          <w:rFonts w:ascii="Bookman Old Style" w:hAnsi="Bookman Old Style"/>
          <w:sz w:val="29"/>
          <w:szCs w:val="29"/>
        </w:rPr>
        <w:t xml:space="preserve"> completely agree with the Applicant regarding the discussions that took place between the Managing Director and the Applicant during their meeting which was held on the 13</w:t>
      </w:r>
      <w:r w:rsidRPr="00942DA7">
        <w:rPr>
          <w:rFonts w:ascii="Bookman Old Style" w:hAnsi="Bookman Old Style"/>
          <w:sz w:val="29"/>
          <w:szCs w:val="29"/>
          <w:vertAlign w:val="superscript"/>
        </w:rPr>
        <w:t>th</w:t>
      </w:r>
      <w:r>
        <w:rPr>
          <w:rFonts w:ascii="Bookman Old Style" w:hAnsi="Bookman Old Style"/>
          <w:sz w:val="29"/>
          <w:szCs w:val="29"/>
        </w:rPr>
        <w:t xml:space="preserve"> of January</w:t>
      </w:r>
      <w:r w:rsidR="00654FC6">
        <w:rPr>
          <w:rFonts w:ascii="Bookman Old Style" w:hAnsi="Bookman Old Style"/>
          <w:sz w:val="29"/>
          <w:szCs w:val="29"/>
        </w:rPr>
        <w:t>,</w:t>
      </w:r>
      <w:r>
        <w:rPr>
          <w:rFonts w:ascii="Bookman Old Style" w:hAnsi="Bookman Old Style"/>
          <w:sz w:val="29"/>
          <w:szCs w:val="29"/>
        </w:rPr>
        <w:t xml:space="preserve"> 20</w:t>
      </w:r>
      <w:r w:rsidR="00090AC9">
        <w:rPr>
          <w:rFonts w:ascii="Bookman Old Style" w:hAnsi="Bookman Old Style"/>
          <w:sz w:val="29"/>
          <w:szCs w:val="29"/>
        </w:rPr>
        <w:t>2</w:t>
      </w:r>
      <w:r>
        <w:rPr>
          <w:rFonts w:ascii="Bookman Old Style" w:hAnsi="Bookman Old Style"/>
          <w:sz w:val="29"/>
          <w:szCs w:val="29"/>
        </w:rPr>
        <w:t xml:space="preserve">0. </w:t>
      </w:r>
    </w:p>
    <w:p w:rsidR="00867BE6" w:rsidRDefault="00867BE6" w:rsidP="00867BE6">
      <w:pPr>
        <w:pStyle w:val="ListParagraph"/>
        <w:rPr>
          <w:rFonts w:ascii="Bookman Old Style" w:hAnsi="Bookman Old Style"/>
          <w:sz w:val="29"/>
          <w:szCs w:val="29"/>
        </w:rPr>
      </w:pPr>
    </w:p>
    <w:p w:rsidR="00867BE6" w:rsidRDefault="00867BE6"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 xml:space="preserve">The Witness stated that the Applicant was given an opportunity to decide whether she was desirous of continuing to work for the Respondent, since they explained that the company was going through financial problems. He stated that the Applicant was informed that </w:t>
      </w:r>
      <w:r w:rsidR="003057A6">
        <w:rPr>
          <w:rFonts w:ascii="Bookman Old Style" w:hAnsi="Bookman Old Style"/>
          <w:sz w:val="29"/>
          <w:szCs w:val="29"/>
        </w:rPr>
        <w:t>Management</w:t>
      </w:r>
      <w:r>
        <w:rPr>
          <w:rFonts w:ascii="Bookman Old Style" w:hAnsi="Bookman Old Style"/>
          <w:sz w:val="29"/>
          <w:szCs w:val="29"/>
        </w:rPr>
        <w:t xml:space="preserve"> of the Respondent sincerely regretted the inability to pay them their salaries tim</w:t>
      </w:r>
      <w:r w:rsidR="00654FC6">
        <w:rPr>
          <w:rFonts w:ascii="Bookman Old Style" w:hAnsi="Bookman Old Style"/>
          <w:sz w:val="29"/>
          <w:szCs w:val="29"/>
        </w:rPr>
        <w:t>e</w:t>
      </w:r>
      <w:r>
        <w:rPr>
          <w:rFonts w:ascii="Bookman Old Style" w:hAnsi="Bookman Old Style"/>
          <w:sz w:val="29"/>
          <w:szCs w:val="29"/>
        </w:rPr>
        <w:t>ously. He stated that it is not true that the Applicant, and the other employees were told that they were not going to be allowed to resume their work unless they signed the form that was to be availed to them the following day. He stated that the Applicant had simply quoted the Managing Director out of context. He stated that the signature of the form was simply required as a show of good faith on the part of the employee that they were committed to working for the company despite its fiscal difficult</w:t>
      </w:r>
      <w:r w:rsidR="00542DCC">
        <w:rPr>
          <w:rFonts w:ascii="Bookman Old Style" w:hAnsi="Bookman Old Style"/>
          <w:sz w:val="29"/>
          <w:szCs w:val="29"/>
        </w:rPr>
        <w:t>ies. He stated that there was nothing sinister about the requirement to sign the form. He explained that some of their current employment</w:t>
      </w:r>
      <w:r>
        <w:rPr>
          <w:rFonts w:ascii="Bookman Old Style" w:hAnsi="Bookman Old Style"/>
          <w:sz w:val="29"/>
          <w:szCs w:val="29"/>
        </w:rPr>
        <w:t xml:space="preserve"> </w:t>
      </w:r>
      <w:r w:rsidR="00542DCC">
        <w:rPr>
          <w:rFonts w:ascii="Bookman Old Style" w:hAnsi="Bookman Old Style"/>
          <w:sz w:val="29"/>
          <w:szCs w:val="29"/>
        </w:rPr>
        <w:t>employees who were in the same position as the Applicant had signed the form, whilst some had not signed the form with complete impu</w:t>
      </w:r>
      <w:r w:rsidR="00654FC6">
        <w:rPr>
          <w:rFonts w:ascii="Bookman Old Style" w:hAnsi="Bookman Old Style"/>
          <w:sz w:val="29"/>
          <w:szCs w:val="29"/>
        </w:rPr>
        <w:t>n</w:t>
      </w:r>
      <w:r w:rsidR="00542DCC">
        <w:rPr>
          <w:rFonts w:ascii="Bookman Old Style" w:hAnsi="Bookman Old Style"/>
          <w:sz w:val="29"/>
          <w:szCs w:val="29"/>
        </w:rPr>
        <w:t>ity. The Witness stated that infact a majority of the people who</w:t>
      </w:r>
      <w:r w:rsidR="00722AFA">
        <w:rPr>
          <w:rFonts w:ascii="Bookman Old Style" w:hAnsi="Bookman Old Style"/>
          <w:sz w:val="29"/>
          <w:szCs w:val="29"/>
        </w:rPr>
        <w:t xml:space="preserve"> had also signed the letter of demand served upon the Managing Dire</w:t>
      </w:r>
      <w:r w:rsidR="00932C1B">
        <w:rPr>
          <w:rFonts w:ascii="Bookman Old Style" w:hAnsi="Bookman Old Style"/>
          <w:sz w:val="29"/>
          <w:szCs w:val="29"/>
        </w:rPr>
        <w:t>ctor had actually returned work after M</w:t>
      </w:r>
      <w:r w:rsidR="00722AFA">
        <w:rPr>
          <w:rFonts w:ascii="Bookman Old Style" w:hAnsi="Bookman Old Style"/>
          <w:sz w:val="29"/>
          <w:szCs w:val="29"/>
        </w:rPr>
        <w:t>anagement had spoken to them individually on the 13</w:t>
      </w:r>
      <w:r w:rsidR="00722AFA" w:rsidRPr="00722AFA">
        <w:rPr>
          <w:rFonts w:ascii="Bookman Old Style" w:hAnsi="Bookman Old Style"/>
          <w:sz w:val="29"/>
          <w:szCs w:val="29"/>
          <w:vertAlign w:val="superscript"/>
        </w:rPr>
        <w:t>th</w:t>
      </w:r>
      <w:r w:rsidR="00722AFA">
        <w:rPr>
          <w:rFonts w:ascii="Bookman Old Style" w:hAnsi="Bookman Old Style"/>
          <w:sz w:val="29"/>
          <w:szCs w:val="29"/>
        </w:rPr>
        <w:t xml:space="preserve"> of January, 2020. He insisted that the Applicant had voluntarily left the employ of the Respondent, and was never dismissed.</w:t>
      </w:r>
    </w:p>
    <w:p w:rsidR="0054288C" w:rsidRDefault="0054288C" w:rsidP="0054288C">
      <w:pPr>
        <w:pStyle w:val="NoSpacing"/>
        <w:ind w:left="1800"/>
        <w:jc w:val="both"/>
        <w:rPr>
          <w:rFonts w:ascii="Bookman Old Style" w:hAnsi="Bookman Old Style"/>
          <w:sz w:val="29"/>
          <w:szCs w:val="29"/>
        </w:rPr>
      </w:pPr>
    </w:p>
    <w:p w:rsidR="00722AFA" w:rsidRDefault="0054288C"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The Witness contended</w:t>
      </w:r>
      <w:r w:rsidR="00CC0940">
        <w:rPr>
          <w:rFonts w:ascii="Bookman Old Style" w:hAnsi="Bookman Old Style"/>
          <w:sz w:val="29"/>
          <w:szCs w:val="29"/>
        </w:rPr>
        <w:t xml:space="preserve"> </w:t>
      </w:r>
      <w:r w:rsidR="00D264D2">
        <w:rPr>
          <w:rFonts w:ascii="Bookman Old Style" w:hAnsi="Bookman Old Style"/>
          <w:sz w:val="29"/>
          <w:szCs w:val="29"/>
        </w:rPr>
        <w:t>that the Applicant was not entitled to the terminal benefits that she has claimed. He stated that it is his view that the Applicant could not claim terminal benefits based on a period of employment of fourteen years, because she was working on the basis of the one year verbal contract at the time that she walked away from her own employment.</w:t>
      </w:r>
      <w:r>
        <w:rPr>
          <w:rFonts w:ascii="Bookman Old Style" w:hAnsi="Bookman Old Style"/>
          <w:sz w:val="29"/>
          <w:szCs w:val="29"/>
        </w:rPr>
        <w:t xml:space="preserve"> </w:t>
      </w:r>
    </w:p>
    <w:p w:rsidR="00291BEA" w:rsidRDefault="00291BEA" w:rsidP="00291BEA">
      <w:pPr>
        <w:pStyle w:val="ListParagraph"/>
        <w:rPr>
          <w:rFonts w:ascii="Bookman Old Style" w:hAnsi="Bookman Old Style"/>
          <w:sz w:val="29"/>
          <w:szCs w:val="29"/>
        </w:rPr>
      </w:pPr>
    </w:p>
    <w:p w:rsidR="00291BEA" w:rsidRDefault="00D264D2"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The Witness whilst under cross-examin</w:t>
      </w:r>
      <w:r w:rsidR="00654FC6">
        <w:rPr>
          <w:rFonts w:ascii="Bookman Old Style" w:hAnsi="Bookman Old Style"/>
          <w:sz w:val="29"/>
          <w:szCs w:val="29"/>
        </w:rPr>
        <w:t>ation</w:t>
      </w:r>
      <w:r>
        <w:rPr>
          <w:rFonts w:ascii="Bookman Old Style" w:hAnsi="Bookman Old Style"/>
          <w:sz w:val="29"/>
          <w:szCs w:val="29"/>
        </w:rPr>
        <w:t xml:space="preserve"> cla</w:t>
      </w:r>
      <w:r w:rsidR="00654FC6">
        <w:rPr>
          <w:rFonts w:ascii="Bookman Old Style" w:hAnsi="Bookman Old Style"/>
          <w:sz w:val="29"/>
          <w:szCs w:val="29"/>
        </w:rPr>
        <w:t>r</w:t>
      </w:r>
      <w:r>
        <w:rPr>
          <w:rFonts w:ascii="Bookman Old Style" w:hAnsi="Bookman Old Style"/>
          <w:sz w:val="29"/>
          <w:szCs w:val="29"/>
        </w:rPr>
        <w:t>ified that he was not aware whether the Applicant was handed or issued with particulars of employment when she was initially engaged by the Respondent fourteen years ago (in the year 2005). He explained that he only started working for the Respondent after the Applicant had already been working for the Respondent for a long time. He confirmed that he had learnt that the fixed term contracts had been introduced after</w:t>
      </w:r>
      <w:r w:rsidR="002511A9">
        <w:rPr>
          <w:rFonts w:ascii="Bookman Old Style" w:hAnsi="Bookman Old Style"/>
          <w:sz w:val="29"/>
          <w:szCs w:val="29"/>
        </w:rPr>
        <w:t xml:space="preserve"> the Applicant had already been working for the Respondent for a few years.</w:t>
      </w:r>
    </w:p>
    <w:p w:rsidR="002511A9" w:rsidRDefault="002511A9" w:rsidP="002511A9">
      <w:pPr>
        <w:pStyle w:val="ListParagraph"/>
        <w:rPr>
          <w:rFonts w:ascii="Bookman Old Style" w:hAnsi="Bookman Old Style"/>
          <w:sz w:val="29"/>
          <w:szCs w:val="29"/>
        </w:rPr>
      </w:pPr>
    </w:p>
    <w:p w:rsidR="002511A9" w:rsidRDefault="002511A9"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 xml:space="preserve">It </w:t>
      </w:r>
      <w:r w:rsidR="00932C1B">
        <w:rPr>
          <w:rFonts w:ascii="Bookman Old Style" w:hAnsi="Bookman Old Style"/>
          <w:sz w:val="29"/>
          <w:szCs w:val="29"/>
        </w:rPr>
        <w:t>was put to the witness that M</w:t>
      </w:r>
      <w:r>
        <w:rPr>
          <w:rFonts w:ascii="Bookman Old Style" w:hAnsi="Bookman Old Style"/>
          <w:sz w:val="29"/>
          <w:szCs w:val="29"/>
        </w:rPr>
        <w:t>anagement had locked the employees out of the workplace premises on the 13t of January 2020, and had insisted on speaking to the</w:t>
      </w:r>
      <w:r w:rsidR="00654FC6">
        <w:rPr>
          <w:rFonts w:ascii="Bookman Old Style" w:hAnsi="Bookman Old Style"/>
          <w:sz w:val="29"/>
          <w:szCs w:val="29"/>
        </w:rPr>
        <w:t xml:space="preserve"> employees first, before al</w:t>
      </w:r>
      <w:r w:rsidR="00D57B8A">
        <w:rPr>
          <w:rFonts w:ascii="Bookman Old Style" w:hAnsi="Bookman Old Style"/>
          <w:sz w:val="29"/>
          <w:szCs w:val="29"/>
        </w:rPr>
        <w:t>l</w:t>
      </w:r>
      <w:r w:rsidR="00654FC6">
        <w:rPr>
          <w:rFonts w:ascii="Bookman Old Style" w:hAnsi="Bookman Old Style"/>
          <w:sz w:val="29"/>
          <w:szCs w:val="29"/>
        </w:rPr>
        <w:t>owing them into the work place.</w:t>
      </w:r>
      <w:r w:rsidR="00D57B8A">
        <w:rPr>
          <w:rFonts w:ascii="Bookman Old Style" w:hAnsi="Bookman Old Style"/>
          <w:sz w:val="29"/>
          <w:szCs w:val="29"/>
        </w:rPr>
        <w:t xml:space="preserve"> </w:t>
      </w:r>
      <w:r w:rsidR="00654FC6">
        <w:rPr>
          <w:rFonts w:ascii="Bookman Old Style" w:hAnsi="Bookman Old Style"/>
          <w:sz w:val="29"/>
          <w:szCs w:val="29"/>
        </w:rPr>
        <w:t>The</w:t>
      </w:r>
      <w:r>
        <w:rPr>
          <w:rFonts w:ascii="Bookman Old Style" w:hAnsi="Bookman Old Style"/>
          <w:sz w:val="29"/>
          <w:szCs w:val="29"/>
        </w:rPr>
        <w:t xml:space="preserve"> Witness refuted this. He stated that the</w:t>
      </w:r>
      <w:r w:rsidR="00D57B8A">
        <w:rPr>
          <w:rFonts w:ascii="Bookman Old Style" w:hAnsi="Bookman Old Style"/>
          <w:sz w:val="29"/>
          <w:szCs w:val="29"/>
        </w:rPr>
        <w:t xml:space="preserve"> employees</w:t>
      </w:r>
      <w:r>
        <w:rPr>
          <w:rFonts w:ascii="Bookman Old Style" w:hAnsi="Bookman Old Style"/>
          <w:sz w:val="29"/>
          <w:szCs w:val="29"/>
        </w:rPr>
        <w:t xml:space="preserve"> had written to the Managing Directo</w:t>
      </w:r>
      <w:r w:rsidR="00D57B8A">
        <w:rPr>
          <w:rFonts w:ascii="Bookman Old Style" w:hAnsi="Bookman Old Style"/>
          <w:sz w:val="29"/>
          <w:szCs w:val="29"/>
        </w:rPr>
        <w:t xml:space="preserve">r, hence the need to address this. </w:t>
      </w:r>
      <w:r>
        <w:rPr>
          <w:rFonts w:ascii="Bookman Old Style" w:hAnsi="Bookman Old Style"/>
          <w:sz w:val="29"/>
          <w:szCs w:val="29"/>
        </w:rPr>
        <w:t>He stated that they decided to respond to the letter on a one</w:t>
      </w:r>
      <w:r w:rsidR="00D57B8A">
        <w:rPr>
          <w:rFonts w:ascii="Bookman Old Style" w:hAnsi="Bookman Old Style"/>
          <w:sz w:val="29"/>
          <w:szCs w:val="29"/>
        </w:rPr>
        <w:t>-</w:t>
      </w:r>
      <w:r>
        <w:rPr>
          <w:rFonts w:ascii="Bookman Old Style" w:hAnsi="Bookman Old Style"/>
          <w:sz w:val="29"/>
          <w:szCs w:val="29"/>
        </w:rPr>
        <w:t xml:space="preserve"> on</w:t>
      </w:r>
      <w:r w:rsidR="00D57B8A">
        <w:rPr>
          <w:rFonts w:ascii="Bookman Old Style" w:hAnsi="Bookman Old Style"/>
          <w:sz w:val="29"/>
          <w:szCs w:val="29"/>
        </w:rPr>
        <w:t>-</w:t>
      </w:r>
      <w:r w:rsidR="00932C1B">
        <w:rPr>
          <w:rFonts w:ascii="Bookman Old Style" w:hAnsi="Bookman Old Style"/>
          <w:sz w:val="29"/>
          <w:szCs w:val="29"/>
        </w:rPr>
        <w:t xml:space="preserve">one basis, rather than </w:t>
      </w:r>
      <w:r>
        <w:rPr>
          <w:rFonts w:ascii="Bookman Old Style" w:hAnsi="Bookman Old Style"/>
          <w:sz w:val="29"/>
          <w:szCs w:val="29"/>
        </w:rPr>
        <w:t>as a</w:t>
      </w:r>
      <w:r w:rsidR="00D57B8A">
        <w:rPr>
          <w:rFonts w:ascii="Bookman Old Style" w:hAnsi="Bookman Old Style"/>
          <w:sz w:val="29"/>
          <w:szCs w:val="29"/>
        </w:rPr>
        <w:t xml:space="preserve"> c</w:t>
      </w:r>
      <w:r>
        <w:rPr>
          <w:rFonts w:ascii="Bookman Old Style" w:hAnsi="Bookman Old Style"/>
          <w:sz w:val="29"/>
          <w:szCs w:val="29"/>
        </w:rPr>
        <w:t>ollective because the workers do not have a worker</w:t>
      </w:r>
      <w:r w:rsidR="00D57B8A">
        <w:rPr>
          <w:rFonts w:ascii="Bookman Old Style" w:hAnsi="Bookman Old Style"/>
          <w:sz w:val="29"/>
          <w:szCs w:val="29"/>
        </w:rPr>
        <w:t>’</w:t>
      </w:r>
      <w:r>
        <w:rPr>
          <w:rFonts w:ascii="Bookman Old Style" w:hAnsi="Bookman Old Style"/>
          <w:sz w:val="29"/>
          <w:szCs w:val="29"/>
        </w:rPr>
        <w:t>s association, and are further not unionized. He maintained that the form that the employees were asked to sign was not in any way intimidating, nor did it require one to agree to work without being paid a salary. He maintained also that there was no bad blood between management and the employees at the given time</w:t>
      </w:r>
      <w:r w:rsidR="00D57B8A">
        <w:rPr>
          <w:rFonts w:ascii="Bookman Old Style" w:hAnsi="Bookman Old Style"/>
          <w:sz w:val="29"/>
          <w:szCs w:val="29"/>
        </w:rPr>
        <w:t>. He pointed out</w:t>
      </w:r>
      <w:r>
        <w:rPr>
          <w:rFonts w:ascii="Bookman Old Style" w:hAnsi="Bookman Old Style"/>
          <w:sz w:val="29"/>
          <w:szCs w:val="29"/>
        </w:rPr>
        <w:t xml:space="preserve"> </w:t>
      </w:r>
      <w:r w:rsidR="00932C1B">
        <w:rPr>
          <w:rFonts w:ascii="Bookman Old Style" w:hAnsi="Bookman Old Style"/>
          <w:sz w:val="29"/>
          <w:szCs w:val="29"/>
        </w:rPr>
        <w:t>that M</w:t>
      </w:r>
      <w:r w:rsidR="008224B9">
        <w:rPr>
          <w:rFonts w:ascii="Bookman Old Style" w:hAnsi="Bookman Old Style"/>
          <w:sz w:val="29"/>
          <w:szCs w:val="29"/>
        </w:rPr>
        <w:t>anagement understood</w:t>
      </w:r>
      <w:r>
        <w:rPr>
          <w:rFonts w:ascii="Bookman Old Style" w:hAnsi="Bookman Old Style"/>
          <w:sz w:val="29"/>
          <w:szCs w:val="29"/>
        </w:rPr>
        <w:t xml:space="preserve"> that the workers were simply exercising their right</w:t>
      </w:r>
      <w:r w:rsidR="00E07A46">
        <w:rPr>
          <w:rFonts w:ascii="Bookman Old Style" w:hAnsi="Bookman Old Style"/>
          <w:sz w:val="29"/>
          <w:szCs w:val="29"/>
        </w:rPr>
        <w:t xml:space="preserve"> to demand their well</w:t>
      </w:r>
      <w:r w:rsidR="00D57B8A">
        <w:rPr>
          <w:rFonts w:ascii="Bookman Old Style" w:hAnsi="Bookman Old Style"/>
          <w:sz w:val="29"/>
          <w:szCs w:val="29"/>
        </w:rPr>
        <w:t>-</w:t>
      </w:r>
      <w:r w:rsidR="00E07A46">
        <w:rPr>
          <w:rFonts w:ascii="Bookman Old Style" w:hAnsi="Bookman Old Style"/>
          <w:sz w:val="29"/>
          <w:szCs w:val="29"/>
        </w:rPr>
        <w:t>deserved remuneration. He explained that although their relations were normal, however the circumstances were not, hence they, as management decided to issue individual apologies to the employees, and to find out if they were still willing to carry on working for the Respondent enterprise.</w:t>
      </w:r>
    </w:p>
    <w:p w:rsidR="00E07A46" w:rsidRDefault="00E07A46" w:rsidP="00E07A46">
      <w:pPr>
        <w:pStyle w:val="NoSpacing"/>
        <w:ind w:left="1800"/>
        <w:jc w:val="both"/>
        <w:rPr>
          <w:rFonts w:ascii="Bookman Old Style" w:hAnsi="Bookman Old Style"/>
          <w:sz w:val="29"/>
          <w:szCs w:val="29"/>
        </w:rPr>
      </w:pPr>
    </w:p>
    <w:p w:rsidR="00E07A46" w:rsidRPr="00E07A46" w:rsidRDefault="00E07A46" w:rsidP="00E07A46">
      <w:pPr>
        <w:pStyle w:val="NoSpacing"/>
        <w:ind w:left="1800"/>
        <w:jc w:val="both"/>
        <w:rPr>
          <w:rFonts w:ascii="Bookman Old Style" w:hAnsi="Bookman Old Style"/>
          <w:b/>
          <w:sz w:val="29"/>
          <w:szCs w:val="29"/>
          <w:u w:val="single"/>
        </w:rPr>
      </w:pPr>
      <w:r w:rsidRPr="00E07A46">
        <w:rPr>
          <w:rFonts w:ascii="Bookman Old Style" w:hAnsi="Bookman Old Style"/>
          <w:b/>
          <w:sz w:val="29"/>
          <w:szCs w:val="29"/>
          <w:u w:val="single"/>
        </w:rPr>
        <w:t>THE TESTIMONY OF</w:t>
      </w:r>
      <w:r w:rsidR="00D57B8A">
        <w:rPr>
          <w:rFonts w:ascii="Bookman Old Style" w:hAnsi="Bookman Old Style"/>
          <w:b/>
          <w:sz w:val="29"/>
          <w:szCs w:val="29"/>
          <w:u w:val="single"/>
        </w:rPr>
        <w:t xml:space="preserve"> </w:t>
      </w:r>
      <w:r w:rsidRPr="00E07A46">
        <w:rPr>
          <w:rFonts w:ascii="Bookman Old Style" w:hAnsi="Bookman Old Style"/>
          <w:b/>
          <w:sz w:val="29"/>
          <w:szCs w:val="29"/>
          <w:u w:val="single"/>
        </w:rPr>
        <w:t>MR. THEMBINKOSI MNDZEBELE</w:t>
      </w:r>
    </w:p>
    <w:p w:rsidR="00E07A46" w:rsidRDefault="00E07A46" w:rsidP="00E07A46">
      <w:pPr>
        <w:pStyle w:val="NoSpacing"/>
        <w:jc w:val="both"/>
        <w:rPr>
          <w:rFonts w:ascii="Bookman Old Style" w:hAnsi="Bookman Old Style"/>
          <w:sz w:val="29"/>
          <w:szCs w:val="29"/>
        </w:rPr>
      </w:pPr>
    </w:p>
    <w:p w:rsidR="00E07A46" w:rsidRDefault="00E07A46"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 xml:space="preserve">The testimony of this Witness which was rendered under oath was that he is the Managing Director of the Respondent Company. He stated that he had indeed met with the Applicant, as well as with other employees in the middle of the month of January, 2020, and the meeting was a follow up to the letter he had received from the aggrieved employees pertaining </w:t>
      </w:r>
      <w:r w:rsidR="00D57B8A">
        <w:rPr>
          <w:rFonts w:ascii="Bookman Old Style" w:hAnsi="Bookman Old Style"/>
          <w:sz w:val="29"/>
          <w:szCs w:val="29"/>
        </w:rPr>
        <w:t xml:space="preserve">to </w:t>
      </w:r>
      <w:r>
        <w:rPr>
          <w:rFonts w:ascii="Bookman Old Style" w:hAnsi="Bookman Old Style"/>
          <w:sz w:val="29"/>
          <w:szCs w:val="29"/>
        </w:rPr>
        <w:t xml:space="preserve">their arrear salaries. He explained that the company had indeed been going through very trying financial difficulties, but he had explained this position to all the aggrieved employees who had signed the letter of demand </w:t>
      </w:r>
      <w:r w:rsidR="007E0A62">
        <w:rPr>
          <w:rFonts w:ascii="Bookman Old Style" w:hAnsi="Bookman Old Style"/>
          <w:sz w:val="29"/>
          <w:szCs w:val="29"/>
        </w:rPr>
        <w:t>that he received earlier in that very month</w:t>
      </w:r>
      <w:r>
        <w:rPr>
          <w:rFonts w:ascii="Bookman Old Style" w:hAnsi="Bookman Old Style"/>
          <w:sz w:val="29"/>
          <w:szCs w:val="29"/>
        </w:rPr>
        <w:t xml:space="preserve"> </w:t>
      </w:r>
      <w:r w:rsidR="007E0A62">
        <w:rPr>
          <w:rFonts w:ascii="Bookman Old Style" w:hAnsi="Bookman Old Style"/>
          <w:sz w:val="29"/>
          <w:szCs w:val="29"/>
        </w:rPr>
        <w:t>of January, 2020.</w:t>
      </w:r>
    </w:p>
    <w:p w:rsidR="007E0A62" w:rsidRDefault="007E0A62" w:rsidP="007E0A62">
      <w:pPr>
        <w:pStyle w:val="NoSpacing"/>
        <w:ind w:left="1800"/>
        <w:jc w:val="both"/>
        <w:rPr>
          <w:rFonts w:ascii="Bookman Old Style" w:hAnsi="Bookman Old Style"/>
          <w:sz w:val="29"/>
          <w:szCs w:val="29"/>
        </w:rPr>
      </w:pPr>
    </w:p>
    <w:p w:rsidR="007E0A62" w:rsidRDefault="007E0A62"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The Witness stated that he and the Managing Director spoke candidly to each employee in or about the 13</w:t>
      </w:r>
      <w:r w:rsidRPr="007E0A62">
        <w:rPr>
          <w:rFonts w:ascii="Bookman Old Style" w:hAnsi="Bookman Old Style"/>
          <w:sz w:val="29"/>
          <w:szCs w:val="29"/>
          <w:vertAlign w:val="superscript"/>
        </w:rPr>
        <w:t>th</w:t>
      </w:r>
      <w:r>
        <w:rPr>
          <w:rFonts w:ascii="Bookman Old Style" w:hAnsi="Bookman Old Style"/>
          <w:sz w:val="29"/>
          <w:szCs w:val="29"/>
        </w:rPr>
        <w:t xml:space="preserve"> of January, 2020. He stated that he explained that the company was str</w:t>
      </w:r>
      <w:r w:rsidR="00D57B8A">
        <w:rPr>
          <w:rFonts w:ascii="Bookman Old Style" w:hAnsi="Bookman Old Style"/>
          <w:sz w:val="29"/>
          <w:szCs w:val="29"/>
        </w:rPr>
        <w:t>uggling</w:t>
      </w:r>
      <w:r>
        <w:rPr>
          <w:rFonts w:ascii="Bookman Old Style" w:hAnsi="Bookman Old Style"/>
          <w:sz w:val="29"/>
          <w:szCs w:val="29"/>
        </w:rPr>
        <w:t xml:space="preserve"> because the economy of the country was generally not doing well, hence their customers were not paying well</w:t>
      </w:r>
      <w:r w:rsidR="00932C1B">
        <w:rPr>
          <w:rFonts w:ascii="Bookman Old Style" w:hAnsi="Bookman Old Style"/>
          <w:sz w:val="29"/>
          <w:szCs w:val="29"/>
        </w:rPr>
        <w:t>.</w:t>
      </w:r>
      <w:r w:rsidR="00D57B8A">
        <w:rPr>
          <w:rFonts w:ascii="Bookman Old Style" w:hAnsi="Bookman Old Style"/>
          <w:sz w:val="29"/>
          <w:szCs w:val="29"/>
        </w:rPr>
        <w:t xml:space="preserve"> He explained also that </w:t>
      </w:r>
      <w:r>
        <w:rPr>
          <w:rFonts w:ascii="Bookman Old Style" w:hAnsi="Bookman Old Style"/>
          <w:sz w:val="29"/>
          <w:szCs w:val="29"/>
        </w:rPr>
        <w:t>raw materials were hard to come by since they did not have enough money to buy these. The Witness stated that the Applicant wa</w:t>
      </w:r>
      <w:r w:rsidR="00932C1B">
        <w:rPr>
          <w:rFonts w:ascii="Bookman Old Style" w:hAnsi="Bookman Old Style"/>
          <w:sz w:val="29"/>
          <w:szCs w:val="29"/>
        </w:rPr>
        <w:t>s told at the meeting that M</w:t>
      </w:r>
      <w:r>
        <w:rPr>
          <w:rFonts w:ascii="Bookman Old Style" w:hAnsi="Bookman Old Style"/>
          <w:sz w:val="29"/>
          <w:szCs w:val="29"/>
        </w:rPr>
        <w:t>anagement was expecting them all to return to work, but to think carefully, and be considerate in view of the employer</w:t>
      </w:r>
      <w:r w:rsidR="00D57B8A">
        <w:rPr>
          <w:rFonts w:ascii="Bookman Old Style" w:hAnsi="Bookman Old Style"/>
          <w:sz w:val="29"/>
          <w:szCs w:val="29"/>
        </w:rPr>
        <w:t>’s</w:t>
      </w:r>
      <w:r>
        <w:rPr>
          <w:rFonts w:ascii="Bookman Old Style" w:hAnsi="Bookman Old Style"/>
          <w:sz w:val="29"/>
          <w:szCs w:val="29"/>
        </w:rPr>
        <w:t xml:space="preserve"> poor financial position. He stated that he and the General Manager undertook to pay all outstanding salaries as soon as possible. He explained that he and the General Manager decided to speak to the employees one </w:t>
      </w:r>
      <w:r w:rsidR="00D57B8A">
        <w:rPr>
          <w:rFonts w:ascii="Bookman Old Style" w:hAnsi="Bookman Old Style"/>
          <w:sz w:val="29"/>
          <w:szCs w:val="29"/>
        </w:rPr>
        <w:t>by</w:t>
      </w:r>
      <w:r w:rsidR="0028348B">
        <w:rPr>
          <w:rFonts w:ascii="Bookman Old Style" w:hAnsi="Bookman Old Style"/>
          <w:sz w:val="29"/>
          <w:szCs w:val="29"/>
        </w:rPr>
        <w:t xml:space="preserve"> one because the police had advised him to call his employees and speak to them in a cordial fashion. He explained that he did not give </w:t>
      </w:r>
      <w:r w:rsidR="00F050C8">
        <w:rPr>
          <w:rFonts w:ascii="Bookman Old Style" w:hAnsi="Bookman Old Style"/>
          <w:sz w:val="29"/>
          <w:szCs w:val="29"/>
        </w:rPr>
        <w:t>the employees any kind of impression that the</w:t>
      </w:r>
      <w:r w:rsidR="00D57B8A">
        <w:rPr>
          <w:rFonts w:ascii="Bookman Old Style" w:hAnsi="Bookman Old Style"/>
          <w:sz w:val="29"/>
          <w:szCs w:val="29"/>
        </w:rPr>
        <w:t xml:space="preserve"> </w:t>
      </w:r>
      <w:r w:rsidR="00F050C8">
        <w:rPr>
          <w:rFonts w:ascii="Bookman Old Style" w:hAnsi="Bookman Old Style"/>
          <w:sz w:val="29"/>
          <w:szCs w:val="29"/>
        </w:rPr>
        <w:t>opt</w:t>
      </w:r>
      <w:r w:rsidR="00D57B8A">
        <w:rPr>
          <w:rFonts w:ascii="Bookman Old Style" w:hAnsi="Bookman Old Style"/>
          <w:sz w:val="29"/>
          <w:szCs w:val="29"/>
        </w:rPr>
        <w:t>ion of not</w:t>
      </w:r>
      <w:r w:rsidR="00F050C8">
        <w:rPr>
          <w:rFonts w:ascii="Bookman Old Style" w:hAnsi="Bookman Old Style"/>
          <w:sz w:val="29"/>
          <w:szCs w:val="29"/>
        </w:rPr>
        <w:t xml:space="preserve"> returning to work</w:t>
      </w:r>
      <w:r w:rsidR="00D57B8A">
        <w:rPr>
          <w:rFonts w:ascii="Bookman Old Style" w:hAnsi="Bookman Old Style"/>
          <w:sz w:val="29"/>
          <w:szCs w:val="29"/>
        </w:rPr>
        <w:t xml:space="preserve"> was hinged on whether or not they received their arrear salaries</w:t>
      </w:r>
      <w:r w:rsidR="00F050C8">
        <w:rPr>
          <w:rFonts w:ascii="Bookman Old Style" w:hAnsi="Bookman Old Style"/>
          <w:sz w:val="29"/>
          <w:szCs w:val="29"/>
        </w:rPr>
        <w:t>. He stated that they were all expected to return to work the following day, and this was communicated to them one by one.</w:t>
      </w:r>
    </w:p>
    <w:p w:rsidR="00F050C8" w:rsidRDefault="00F050C8" w:rsidP="00F050C8">
      <w:pPr>
        <w:pStyle w:val="NoSpacing"/>
        <w:ind w:left="1800"/>
        <w:jc w:val="both"/>
        <w:rPr>
          <w:rFonts w:ascii="Bookman Old Style" w:hAnsi="Bookman Old Style"/>
          <w:sz w:val="29"/>
          <w:szCs w:val="29"/>
        </w:rPr>
      </w:pPr>
    </w:p>
    <w:p w:rsidR="00F050C8" w:rsidRDefault="00F050C8"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 xml:space="preserve">During cross-examination the Witness stated that the concerned employees were told that they were expected to </w:t>
      </w:r>
      <w:r w:rsidR="00C9547E">
        <w:rPr>
          <w:rFonts w:ascii="Bookman Old Style" w:hAnsi="Bookman Old Style"/>
          <w:sz w:val="29"/>
          <w:szCs w:val="29"/>
        </w:rPr>
        <w:t xml:space="preserve">return to work the next day. He stated that </w:t>
      </w:r>
      <w:r w:rsidR="003057A6">
        <w:rPr>
          <w:rFonts w:ascii="Bookman Old Style" w:hAnsi="Bookman Old Style"/>
          <w:sz w:val="29"/>
          <w:szCs w:val="29"/>
        </w:rPr>
        <w:t>Management</w:t>
      </w:r>
      <w:r w:rsidR="00C9547E">
        <w:rPr>
          <w:rFonts w:ascii="Bookman Old Style" w:hAnsi="Bookman Old Style"/>
          <w:sz w:val="29"/>
          <w:szCs w:val="29"/>
        </w:rPr>
        <w:t xml:space="preserve"> addresse</w:t>
      </w:r>
      <w:r w:rsidR="00D57B8A">
        <w:rPr>
          <w:rFonts w:ascii="Bookman Old Style" w:hAnsi="Bookman Old Style"/>
          <w:sz w:val="29"/>
          <w:szCs w:val="29"/>
        </w:rPr>
        <w:t>d</w:t>
      </w:r>
      <w:r w:rsidR="00C9547E">
        <w:rPr>
          <w:rFonts w:ascii="Bookman Old Style" w:hAnsi="Bookman Old Style"/>
          <w:sz w:val="29"/>
          <w:szCs w:val="29"/>
        </w:rPr>
        <w:t xml:space="preserve"> the contents of the letter of demand that was served upon him. He stated that they explained the poor financial position of the company, and asked the employees to be patient. He stated that he had told them that the employer acknowledged their right to demand their salaries, but explained that their main client, being the Government of Eswatini was failing to pay them timorously. The Applicant’s representative asked the Witness if he had raised the issue of selling clothes to the Applicant at all during their meeting? The </w:t>
      </w:r>
      <w:r w:rsidR="00C24C9B">
        <w:rPr>
          <w:rFonts w:ascii="Bookman Old Style" w:hAnsi="Bookman Old Style"/>
          <w:sz w:val="29"/>
          <w:szCs w:val="29"/>
        </w:rPr>
        <w:t>W</w:t>
      </w:r>
      <w:r w:rsidR="00C9547E">
        <w:rPr>
          <w:rFonts w:ascii="Bookman Old Style" w:hAnsi="Bookman Old Style"/>
          <w:sz w:val="29"/>
          <w:szCs w:val="29"/>
        </w:rPr>
        <w:t>itness stated that he had not mentioned anything about selling clothes because his company is in the sole business of making and selling furniture. He said he had no idea how the issue of selling clothes could have featured during</w:t>
      </w:r>
      <w:r w:rsidR="005B49C8">
        <w:rPr>
          <w:rFonts w:ascii="Bookman Old Style" w:hAnsi="Bookman Old Style"/>
          <w:sz w:val="29"/>
          <w:szCs w:val="29"/>
        </w:rPr>
        <w:t xml:space="preserve"> their meeting with the Applicant. He was asked if he had suggested that the Applicant should sell clothes for a living?  The Witness stated that he could not fathom how he could even suggest this since he was well aware that she had not been receiving her salary regularly, so she would not have any money to buy the stock of clothes to sell in any event.</w:t>
      </w:r>
    </w:p>
    <w:p w:rsidR="005B49C8" w:rsidRDefault="005B49C8" w:rsidP="005B49C8">
      <w:pPr>
        <w:pStyle w:val="NoSpacing"/>
        <w:ind w:left="1800"/>
        <w:jc w:val="both"/>
        <w:rPr>
          <w:rFonts w:ascii="Bookman Old Style" w:hAnsi="Bookman Old Style"/>
          <w:sz w:val="29"/>
          <w:szCs w:val="29"/>
        </w:rPr>
      </w:pPr>
    </w:p>
    <w:p w:rsidR="005B49C8" w:rsidRDefault="005B49C8"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 xml:space="preserve">The Witness was asked what the letter/form that the employees were meant to sign was for? The Witness stated that he had been advised by the police to speak to the employees and to reach common ground with them regarding their relations as employer and employee. He stated that said form was nothing more than </w:t>
      </w:r>
      <w:r w:rsidR="00C24C9B">
        <w:rPr>
          <w:rFonts w:ascii="Bookman Old Style" w:hAnsi="Bookman Old Style"/>
          <w:sz w:val="29"/>
          <w:szCs w:val="29"/>
        </w:rPr>
        <w:t xml:space="preserve">a summary of </w:t>
      </w:r>
      <w:r>
        <w:rPr>
          <w:rFonts w:ascii="Bookman Old Style" w:hAnsi="Bookman Old Style"/>
          <w:sz w:val="29"/>
          <w:szCs w:val="29"/>
        </w:rPr>
        <w:t>that</w:t>
      </w:r>
      <w:r w:rsidR="00C24C9B">
        <w:rPr>
          <w:rFonts w:ascii="Bookman Old Style" w:hAnsi="Bookman Old Style"/>
          <w:sz w:val="29"/>
          <w:szCs w:val="29"/>
        </w:rPr>
        <w:t xml:space="preserve"> discussion</w:t>
      </w:r>
      <w:r>
        <w:rPr>
          <w:rFonts w:ascii="Bookman Old Style" w:hAnsi="Bookman Old Style"/>
          <w:sz w:val="29"/>
          <w:szCs w:val="29"/>
        </w:rPr>
        <w:t xml:space="preserve">. He submitted a copy of the </w:t>
      </w:r>
      <w:r w:rsidR="00C24C9B">
        <w:rPr>
          <w:rFonts w:ascii="Bookman Old Style" w:hAnsi="Bookman Old Style"/>
          <w:sz w:val="29"/>
          <w:szCs w:val="29"/>
        </w:rPr>
        <w:t>document</w:t>
      </w:r>
      <w:r>
        <w:rPr>
          <w:rFonts w:ascii="Bookman Old Style" w:hAnsi="Bookman Old Style"/>
          <w:sz w:val="29"/>
          <w:szCs w:val="29"/>
        </w:rPr>
        <w:t xml:space="preserve"> that had been availed to other employees. He pointed out that the Applicant had simply decided not to even wait to see the document before deciding to quit her job. He explained that none of the employees were forced to sign the forms, because it was not a pre-requisite to their ability to resume their duties the next day. </w:t>
      </w:r>
    </w:p>
    <w:p w:rsidR="005B49C8" w:rsidRDefault="005B49C8" w:rsidP="005B49C8">
      <w:pPr>
        <w:pStyle w:val="ListParagraph"/>
        <w:rPr>
          <w:rFonts w:ascii="Bookman Old Style" w:hAnsi="Bookman Old Style"/>
          <w:sz w:val="29"/>
          <w:szCs w:val="29"/>
        </w:rPr>
      </w:pPr>
    </w:p>
    <w:p w:rsidR="009C3711" w:rsidRDefault="005B49C8"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 xml:space="preserve">The Arbitrator herein put it to the Witness the Applicant had testified that she had decided not to return to because the Managing Director had informed her that he did not need people who were only out to </w:t>
      </w:r>
      <w:r w:rsidR="00C24C9B">
        <w:rPr>
          <w:rFonts w:ascii="Bookman Old Style" w:hAnsi="Bookman Old Style"/>
          <w:sz w:val="29"/>
          <w:szCs w:val="29"/>
        </w:rPr>
        <w:t>g</w:t>
      </w:r>
      <w:r>
        <w:rPr>
          <w:rFonts w:ascii="Bookman Old Style" w:hAnsi="Bookman Old Style"/>
          <w:sz w:val="29"/>
          <w:szCs w:val="29"/>
        </w:rPr>
        <w:t>et money at the workplace. It was further put to h</w:t>
      </w:r>
      <w:r w:rsidR="00C24C9B">
        <w:rPr>
          <w:rFonts w:ascii="Bookman Old Style" w:hAnsi="Bookman Old Style"/>
          <w:sz w:val="29"/>
          <w:szCs w:val="29"/>
        </w:rPr>
        <w:t>im</w:t>
      </w:r>
      <w:r>
        <w:rPr>
          <w:rFonts w:ascii="Bookman Old Style" w:hAnsi="Bookman Old Style"/>
          <w:sz w:val="29"/>
          <w:szCs w:val="29"/>
        </w:rPr>
        <w:t xml:space="preserve"> that the Applicant had stated that the Manager had told her that he was only keen to work with people who </w:t>
      </w:r>
      <w:r w:rsidR="009C3711">
        <w:rPr>
          <w:rFonts w:ascii="Bookman Old Style" w:hAnsi="Bookman Old Style"/>
          <w:sz w:val="29"/>
          <w:szCs w:val="29"/>
        </w:rPr>
        <w:t xml:space="preserve">only looked forward to putting in work for the company, rather than being paid. The Witness refuted this assertion. He said that the Respondent company is over twenty years old, and this unprecedented financial position had never befallen it, such that their employees had always been paid their salaries on time before their problems started. He stated that it would not be fair, nor reasonable for </w:t>
      </w:r>
      <w:r w:rsidR="003057A6">
        <w:rPr>
          <w:rFonts w:ascii="Bookman Old Style" w:hAnsi="Bookman Old Style"/>
          <w:sz w:val="29"/>
          <w:szCs w:val="29"/>
        </w:rPr>
        <w:t>Management</w:t>
      </w:r>
      <w:r w:rsidR="009C3711">
        <w:rPr>
          <w:rFonts w:ascii="Bookman Old Style" w:hAnsi="Bookman Old Style"/>
          <w:sz w:val="29"/>
          <w:szCs w:val="29"/>
        </w:rPr>
        <w:t xml:space="preserve"> of the company to expect their employees to work for free.</w:t>
      </w:r>
    </w:p>
    <w:p w:rsidR="009C3711" w:rsidRDefault="009C3711" w:rsidP="009C3711">
      <w:pPr>
        <w:pStyle w:val="ListParagraph"/>
        <w:rPr>
          <w:rFonts w:ascii="Bookman Old Style" w:hAnsi="Bookman Old Style"/>
          <w:sz w:val="29"/>
          <w:szCs w:val="29"/>
        </w:rPr>
      </w:pPr>
    </w:p>
    <w:p w:rsidR="009C3711" w:rsidRPr="009C3711" w:rsidRDefault="009C3711" w:rsidP="009C3711">
      <w:pPr>
        <w:pStyle w:val="NoSpacing"/>
        <w:ind w:left="1800"/>
        <w:jc w:val="both"/>
        <w:rPr>
          <w:rFonts w:ascii="Bookman Old Style" w:hAnsi="Bookman Old Style"/>
          <w:b/>
          <w:sz w:val="29"/>
          <w:szCs w:val="29"/>
          <w:u w:val="single"/>
        </w:rPr>
      </w:pPr>
      <w:r w:rsidRPr="009C3711">
        <w:rPr>
          <w:rFonts w:ascii="Bookman Old Style" w:hAnsi="Bookman Old Style"/>
          <w:b/>
          <w:sz w:val="29"/>
          <w:szCs w:val="29"/>
          <w:u w:val="single"/>
        </w:rPr>
        <w:t>THE TESTIMONY OF MS. ZODWA DLAMINI</w:t>
      </w:r>
    </w:p>
    <w:p w:rsidR="009C3711" w:rsidRDefault="009C3711" w:rsidP="009C3711">
      <w:pPr>
        <w:pStyle w:val="ListParagraph"/>
        <w:rPr>
          <w:rFonts w:ascii="Bookman Old Style" w:hAnsi="Bookman Old Style"/>
          <w:sz w:val="29"/>
          <w:szCs w:val="29"/>
        </w:rPr>
      </w:pPr>
    </w:p>
    <w:p w:rsidR="005B49C8" w:rsidRDefault="009C3711"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The Witness testified under oath that she is currently employed at the Respondent enterprise as the Transport Supervisor. She testified that she was one of the employees who demanded their outstanding salaries from the employer through a letter served upon the Managing Director in or about the earlier part of January, 2020. She stated that she also recalls the meetings (one</w:t>
      </w:r>
      <w:r w:rsidR="00C24C9B">
        <w:rPr>
          <w:rFonts w:ascii="Bookman Old Style" w:hAnsi="Bookman Old Style"/>
          <w:sz w:val="29"/>
          <w:szCs w:val="29"/>
        </w:rPr>
        <w:t>-</w:t>
      </w:r>
      <w:r>
        <w:rPr>
          <w:rFonts w:ascii="Bookman Old Style" w:hAnsi="Bookman Old Style"/>
          <w:sz w:val="29"/>
          <w:szCs w:val="29"/>
        </w:rPr>
        <w:t>on</w:t>
      </w:r>
      <w:r w:rsidR="00C24C9B">
        <w:rPr>
          <w:rFonts w:ascii="Bookman Old Style" w:hAnsi="Bookman Old Style"/>
          <w:sz w:val="29"/>
          <w:szCs w:val="29"/>
        </w:rPr>
        <w:t>-</w:t>
      </w:r>
      <w:r>
        <w:rPr>
          <w:rFonts w:ascii="Bookman Old Style" w:hAnsi="Bookman Old Style"/>
          <w:sz w:val="29"/>
          <w:szCs w:val="29"/>
        </w:rPr>
        <w:t>one) held with Management on the 13</w:t>
      </w:r>
      <w:r w:rsidRPr="009C3711">
        <w:rPr>
          <w:rFonts w:ascii="Bookman Old Style" w:hAnsi="Bookman Old Style"/>
          <w:sz w:val="29"/>
          <w:szCs w:val="29"/>
          <w:vertAlign w:val="superscript"/>
        </w:rPr>
        <w:t>th</w:t>
      </w:r>
      <w:r>
        <w:rPr>
          <w:rFonts w:ascii="Bookman Old Style" w:hAnsi="Bookman Old Style"/>
          <w:sz w:val="29"/>
          <w:szCs w:val="29"/>
        </w:rPr>
        <w:t xml:space="preserve"> day of January, 2020. The Witness stated that the Managing Director explained to her at the meeting that the company was facing financial problems, hence the inability to pay their salaries tim</w:t>
      </w:r>
      <w:r w:rsidR="00C24C9B">
        <w:rPr>
          <w:rFonts w:ascii="Bookman Old Style" w:hAnsi="Bookman Old Style"/>
          <w:sz w:val="29"/>
          <w:szCs w:val="29"/>
        </w:rPr>
        <w:t>e</w:t>
      </w:r>
      <w:r>
        <w:rPr>
          <w:rFonts w:ascii="Bookman Old Style" w:hAnsi="Bookman Old Style"/>
          <w:sz w:val="29"/>
          <w:szCs w:val="29"/>
        </w:rPr>
        <w:t>ously.</w:t>
      </w:r>
      <w:r w:rsidR="00610376">
        <w:rPr>
          <w:rFonts w:ascii="Bookman Old Style" w:hAnsi="Bookman Old Style"/>
          <w:sz w:val="29"/>
          <w:szCs w:val="29"/>
        </w:rPr>
        <w:t xml:space="preserve"> She stated that the Managing Director undertook to find a way to ensure that </w:t>
      </w:r>
      <w:r w:rsidR="00C24C9B">
        <w:rPr>
          <w:rFonts w:ascii="Bookman Old Style" w:hAnsi="Bookman Old Style"/>
          <w:sz w:val="29"/>
          <w:szCs w:val="29"/>
        </w:rPr>
        <w:t>h</w:t>
      </w:r>
      <w:r w:rsidR="00610376">
        <w:rPr>
          <w:rFonts w:ascii="Bookman Old Style" w:hAnsi="Bookman Old Style"/>
          <w:sz w:val="29"/>
          <w:szCs w:val="29"/>
        </w:rPr>
        <w:t>e settled all their arrear salaries. She state</w:t>
      </w:r>
      <w:r w:rsidR="00C24C9B">
        <w:rPr>
          <w:rFonts w:ascii="Bookman Old Style" w:hAnsi="Bookman Old Style"/>
          <w:sz w:val="29"/>
          <w:szCs w:val="29"/>
        </w:rPr>
        <w:t>d</w:t>
      </w:r>
      <w:r w:rsidR="00610376">
        <w:rPr>
          <w:rFonts w:ascii="Bookman Old Style" w:hAnsi="Bookman Old Style"/>
          <w:sz w:val="29"/>
          <w:szCs w:val="29"/>
        </w:rPr>
        <w:t xml:space="preserve"> that the Managing Director had pointed out to her that since the company had started operating, the employees had always been paid their salaries on time. She stated that she had agreed with him because since she started working for the Respondent</w:t>
      </w:r>
      <w:r w:rsidR="00C24C9B">
        <w:rPr>
          <w:rFonts w:ascii="Bookman Old Style" w:hAnsi="Bookman Old Style"/>
          <w:sz w:val="29"/>
          <w:szCs w:val="29"/>
        </w:rPr>
        <w:t>,</w:t>
      </w:r>
      <w:r w:rsidR="00610376">
        <w:rPr>
          <w:rFonts w:ascii="Bookman Old Style" w:hAnsi="Bookman Old Style"/>
          <w:sz w:val="29"/>
          <w:szCs w:val="29"/>
        </w:rPr>
        <w:t xml:space="preserve"> this period was the only one she could point to where she had not received her salary.</w:t>
      </w:r>
    </w:p>
    <w:p w:rsidR="00610376" w:rsidRDefault="00610376" w:rsidP="00610376">
      <w:pPr>
        <w:pStyle w:val="NoSpacing"/>
        <w:ind w:left="1800"/>
        <w:jc w:val="both"/>
        <w:rPr>
          <w:rFonts w:ascii="Bookman Old Style" w:hAnsi="Bookman Old Style"/>
          <w:sz w:val="29"/>
          <w:szCs w:val="29"/>
        </w:rPr>
      </w:pPr>
    </w:p>
    <w:p w:rsidR="00610376" w:rsidRDefault="00610376" w:rsidP="006D2744">
      <w:pPr>
        <w:pStyle w:val="NoSpacing"/>
        <w:numPr>
          <w:ilvl w:val="2"/>
          <w:numId w:val="1"/>
        </w:numPr>
        <w:jc w:val="both"/>
        <w:rPr>
          <w:rFonts w:ascii="Bookman Old Style" w:hAnsi="Bookman Old Style"/>
          <w:sz w:val="29"/>
          <w:szCs w:val="29"/>
        </w:rPr>
      </w:pPr>
      <w:r>
        <w:rPr>
          <w:rFonts w:ascii="Bookman Old Style" w:hAnsi="Bookman Old Style"/>
          <w:sz w:val="29"/>
          <w:szCs w:val="29"/>
        </w:rPr>
        <w:t>She went on to testify that she was then told of a document that summarized the gist of their meeting which would be availed the next day for her to sign. She stated that she had made a conscious decision to</w:t>
      </w:r>
      <w:r w:rsidR="002860B0">
        <w:rPr>
          <w:rFonts w:ascii="Bookman Old Style" w:hAnsi="Bookman Old Style"/>
          <w:sz w:val="29"/>
          <w:szCs w:val="29"/>
        </w:rPr>
        <w:t xml:space="preserve"> wait </w:t>
      </w:r>
      <w:r>
        <w:rPr>
          <w:rFonts w:ascii="Bookman Old Style" w:hAnsi="Bookman Old Style"/>
          <w:sz w:val="29"/>
          <w:szCs w:val="29"/>
        </w:rPr>
        <w:t>and read this document herself before she signed it. She stated that she had indeed read the document, and saw that it was</w:t>
      </w:r>
      <w:r w:rsidR="00582D6A">
        <w:rPr>
          <w:rFonts w:ascii="Bookman Old Style" w:hAnsi="Bookman Old Style"/>
          <w:sz w:val="29"/>
          <w:szCs w:val="29"/>
        </w:rPr>
        <w:t xml:space="preserve"> merely a resolution which summ</w:t>
      </w:r>
      <w:r w:rsidR="00C24C9B">
        <w:rPr>
          <w:rFonts w:ascii="Bookman Old Style" w:hAnsi="Bookman Old Style"/>
          <w:sz w:val="29"/>
          <w:szCs w:val="29"/>
        </w:rPr>
        <w:t>a</w:t>
      </w:r>
      <w:r w:rsidR="00582D6A">
        <w:rPr>
          <w:rFonts w:ascii="Bookman Old Style" w:hAnsi="Bookman Old Style"/>
          <w:sz w:val="29"/>
          <w:szCs w:val="29"/>
        </w:rPr>
        <w:t>rised the discussions that had taken place between herself and the employer, hence she had no qualms in signing it, and returning to work on the 14</w:t>
      </w:r>
      <w:r w:rsidR="00582D6A" w:rsidRPr="00582D6A">
        <w:rPr>
          <w:rFonts w:ascii="Bookman Old Style" w:hAnsi="Bookman Old Style"/>
          <w:sz w:val="29"/>
          <w:szCs w:val="29"/>
          <w:vertAlign w:val="superscript"/>
        </w:rPr>
        <w:t>th</w:t>
      </w:r>
      <w:r w:rsidR="00582D6A">
        <w:rPr>
          <w:rFonts w:ascii="Bookman Old Style" w:hAnsi="Bookman Old Style"/>
          <w:sz w:val="29"/>
          <w:szCs w:val="29"/>
        </w:rPr>
        <w:t xml:space="preserve"> of January, 2020. During re-examination she confirmed that the resolution document was availed to her the day after the meeting which was held on the 13</w:t>
      </w:r>
      <w:r w:rsidR="00582D6A" w:rsidRPr="00582D6A">
        <w:rPr>
          <w:rFonts w:ascii="Bookman Old Style" w:hAnsi="Bookman Old Style"/>
          <w:sz w:val="29"/>
          <w:szCs w:val="29"/>
          <w:vertAlign w:val="superscript"/>
        </w:rPr>
        <w:t>th</w:t>
      </w:r>
      <w:r w:rsidR="00582D6A">
        <w:rPr>
          <w:rFonts w:ascii="Bookman Old Style" w:hAnsi="Bookman Old Style"/>
          <w:sz w:val="29"/>
          <w:szCs w:val="29"/>
        </w:rPr>
        <w:t xml:space="preserve"> of January, 2020. She had submitted the copy of the said document as part of her evidence. She confirmed that she signed it on the 14</w:t>
      </w:r>
      <w:r w:rsidR="00582D6A" w:rsidRPr="00582D6A">
        <w:rPr>
          <w:rFonts w:ascii="Bookman Old Style" w:hAnsi="Bookman Old Style"/>
          <w:sz w:val="29"/>
          <w:szCs w:val="29"/>
          <w:vertAlign w:val="superscript"/>
        </w:rPr>
        <w:t>th</w:t>
      </w:r>
      <w:r w:rsidR="00582D6A">
        <w:rPr>
          <w:rFonts w:ascii="Bookman Old Style" w:hAnsi="Bookman Old Style"/>
          <w:sz w:val="29"/>
          <w:szCs w:val="29"/>
        </w:rPr>
        <w:t xml:space="preserve"> of January, 2020. She stated that even at the meeting which was held on the 13</w:t>
      </w:r>
      <w:r w:rsidR="00582D6A" w:rsidRPr="00582D6A">
        <w:rPr>
          <w:rFonts w:ascii="Bookman Old Style" w:hAnsi="Bookman Old Style"/>
          <w:sz w:val="29"/>
          <w:szCs w:val="29"/>
          <w:vertAlign w:val="superscript"/>
        </w:rPr>
        <w:t>th</w:t>
      </w:r>
      <w:r w:rsidR="00582D6A">
        <w:rPr>
          <w:rFonts w:ascii="Bookman Old Style" w:hAnsi="Bookman Old Style"/>
          <w:sz w:val="29"/>
          <w:szCs w:val="29"/>
        </w:rPr>
        <w:t xml:space="preserve"> of January, 2020, the two gentlemen from management had not coerced her into signing the letter. She said that they informed her that the document was a resolution which summ</w:t>
      </w:r>
      <w:r w:rsidR="00C24C9B">
        <w:rPr>
          <w:rFonts w:ascii="Bookman Old Style" w:hAnsi="Bookman Old Style"/>
          <w:sz w:val="29"/>
          <w:szCs w:val="29"/>
        </w:rPr>
        <w:t>a</w:t>
      </w:r>
      <w:r w:rsidR="00582D6A">
        <w:rPr>
          <w:rFonts w:ascii="Bookman Old Style" w:hAnsi="Bookman Old Style"/>
          <w:sz w:val="29"/>
          <w:szCs w:val="29"/>
        </w:rPr>
        <w:t>rised the details of their discussions, and if she agreed with its contents then she was asked to sign it. She pointed out that she had signed the document because she did agree with the contents, and was keen on receiving her arrear salary. She said that she saw no harm in the contents of the form/letter. The Witness testified that since she resumed her duties on the 14</w:t>
      </w:r>
      <w:r w:rsidR="00582D6A" w:rsidRPr="00582D6A">
        <w:rPr>
          <w:rFonts w:ascii="Bookman Old Style" w:hAnsi="Bookman Old Style"/>
          <w:sz w:val="29"/>
          <w:szCs w:val="29"/>
          <w:vertAlign w:val="superscript"/>
        </w:rPr>
        <w:t>th</w:t>
      </w:r>
      <w:r w:rsidR="00582D6A">
        <w:rPr>
          <w:rFonts w:ascii="Bookman Old Style" w:hAnsi="Bookman Old Style"/>
          <w:sz w:val="29"/>
          <w:szCs w:val="29"/>
        </w:rPr>
        <w:t xml:space="preserve"> of January </w:t>
      </w:r>
      <w:r w:rsidR="00011633">
        <w:rPr>
          <w:rFonts w:ascii="Bookman Old Style" w:hAnsi="Bookman Old Style"/>
          <w:sz w:val="29"/>
          <w:szCs w:val="29"/>
        </w:rPr>
        <w:t>202</w:t>
      </w:r>
      <w:r w:rsidR="004302AB">
        <w:rPr>
          <w:rFonts w:ascii="Bookman Old Style" w:hAnsi="Bookman Old Style"/>
          <w:sz w:val="29"/>
          <w:szCs w:val="29"/>
        </w:rPr>
        <w:t>0</w:t>
      </w:r>
      <w:r w:rsidR="00011633">
        <w:rPr>
          <w:rFonts w:ascii="Bookman Old Style" w:hAnsi="Bookman Old Style"/>
          <w:sz w:val="29"/>
          <w:szCs w:val="29"/>
        </w:rPr>
        <w:t xml:space="preserve"> she has been receiving her salary regularly, and even the arrear salary has been settled by the Respondent.</w:t>
      </w:r>
      <w:r w:rsidR="00582D6A">
        <w:rPr>
          <w:rFonts w:ascii="Bookman Old Style" w:hAnsi="Bookman Old Style"/>
          <w:sz w:val="29"/>
          <w:szCs w:val="29"/>
        </w:rPr>
        <w:t xml:space="preserve"> </w:t>
      </w:r>
      <w:r>
        <w:rPr>
          <w:rFonts w:ascii="Bookman Old Style" w:hAnsi="Bookman Old Style"/>
          <w:sz w:val="29"/>
          <w:szCs w:val="29"/>
        </w:rPr>
        <w:t xml:space="preserve"> </w:t>
      </w:r>
      <w:r w:rsidR="00A64B92">
        <w:rPr>
          <w:rFonts w:ascii="Bookman Old Style" w:hAnsi="Bookman Old Style"/>
          <w:sz w:val="29"/>
          <w:szCs w:val="29"/>
        </w:rPr>
        <w:t xml:space="preserve"> </w:t>
      </w:r>
      <w:r>
        <w:rPr>
          <w:rFonts w:ascii="Bookman Old Style" w:hAnsi="Bookman Old Style"/>
          <w:sz w:val="29"/>
          <w:szCs w:val="29"/>
        </w:rPr>
        <w:t xml:space="preserve"> </w:t>
      </w:r>
    </w:p>
    <w:p w:rsidR="0081418E" w:rsidRDefault="0081418E" w:rsidP="0081418E">
      <w:pPr>
        <w:pStyle w:val="NoSpacing"/>
        <w:ind w:left="720"/>
        <w:jc w:val="both"/>
        <w:rPr>
          <w:rFonts w:ascii="Bookman Old Style" w:hAnsi="Bookman Old Style"/>
          <w:sz w:val="29"/>
          <w:szCs w:val="29"/>
        </w:rPr>
      </w:pPr>
    </w:p>
    <w:p w:rsidR="00400F01" w:rsidRDefault="00400F01" w:rsidP="00400F01">
      <w:pPr>
        <w:pStyle w:val="NoSpacing"/>
        <w:ind w:left="720"/>
        <w:jc w:val="both"/>
        <w:rPr>
          <w:rFonts w:ascii="Bookman Old Style" w:hAnsi="Bookman Old Style"/>
          <w:sz w:val="29"/>
          <w:szCs w:val="29"/>
        </w:rPr>
      </w:pPr>
    </w:p>
    <w:p w:rsidR="002F084C" w:rsidRPr="009F4AAC" w:rsidRDefault="009632CD" w:rsidP="006D2744">
      <w:pPr>
        <w:pStyle w:val="NoSpacing"/>
        <w:numPr>
          <w:ilvl w:val="0"/>
          <w:numId w:val="1"/>
        </w:numPr>
        <w:jc w:val="both"/>
        <w:rPr>
          <w:rFonts w:ascii="Bookman Old Style" w:hAnsi="Bookman Old Style"/>
          <w:b/>
          <w:sz w:val="29"/>
          <w:szCs w:val="29"/>
          <w:u w:val="single"/>
        </w:rPr>
      </w:pPr>
      <w:r>
        <w:rPr>
          <w:rFonts w:ascii="Bookman Old Style" w:hAnsi="Bookman Old Style"/>
          <w:sz w:val="29"/>
          <w:szCs w:val="29"/>
        </w:rPr>
        <w:t xml:space="preserve"> </w:t>
      </w:r>
      <w:r w:rsidR="00400F01" w:rsidRPr="009F4AAC">
        <w:rPr>
          <w:rFonts w:ascii="Bookman Old Style" w:hAnsi="Bookman Old Style"/>
          <w:b/>
          <w:sz w:val="29"/>
          <w:szCs w:val="29"/>
          <w:u w:val="single"/>
        </w:rPr>
        <w:t>ANALYSIS OF EVIDENCE AND SUBMISSIONS</w:t>
      </w:r>
    </w:p>
    <w:p w:rsidR="00400F01" w:rsidRDefault="00400F01" w:rsidP="00400F01">
      <w:pPr>
        <w:pStyle w:val="NoSpacing"/>
        <w:ind w:left="450"/>
        <w:jc w:val="both"/>
        <w:rPr>
          <w:rFonts w:ascii="Bookman Old Style" w:hAnsi="Bookman Old Style"/>
          <w:sz w:val="29"/>
          <w:szCs w:val="29"/>
        </w:rPr>
      </w:pPr>
    </w:p>
    <w:p w:rsidR="00400F01" w:rsidRDefault="00011633"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herein is entreating the Arbitrator to find that she was dismissed in a manner that was automatically unfair. According to the Applicant she was dismissed by the Respondent for the simple fact that she was enforcing her right to demand her hard-earned remuneration, because the Respondent owed her and her co-employees arrear salaries. It was her testimony that at the meeting between herself </w:t>
      </w:r>
      <w:r w:rsidR="00A47761">
        <w:rPr>
          <w:rFonts w:ascii="Bookman Old Style" w:hAnsi="Bookman Old Style"/>
          <w:sz w:val="29"/>
          <w:szCs w:val="29"/>
        </w:rPr>
        <w:t>and the two management members</w:t>
      </w:r>
      <w:r w:rsidR="00DD5DE6">
        <w:rPr>
          <w:rFonts w:ascii="Bookman Old Style" w:hAnsi="Bookman Old Style"/>
          <w:sz w:val="29"/>
          <w:szCs w:val="29"/>
        </w:rPr>
        <w:t xml:space="preserve"> </w:t>
      </w:r>
      <w:r w:rsidR="00A47761">
        <w:rPr>
          <w:rFonts w:ascii="Bookman Old Style" w:hAnsi="Bookman Old Style"/>
          <w:sz w:val="29"/>
          <w:szCs w:val="29"/>
        </w:rPr>
        <w:t>being;</w:t>
      </w:r>
      <w:r w:rsidR="00DD5DE6">
        <w:rPr>
          <w:rFonts w:ascii="Bookman Old Style" w:hAnsi="Bookman Old Style"/>
          <w:sz w:val="29"/>
          <w:szCs w:val="29"/>
        </w:rPr>
        <w:t xml:space="preserve"> </w:t>
      </w:r>
      <w:r w:rsidR="00A47761">
        <w:rPr>
          <w:rFonts w:ascii="Bookman Old Style" w:hAnsi="Bookman Old Style"/>
          <w:sz w:val="29"/>
          <w:szCs w:val="29"/>
        </w:rPr>
        <w:t>Mr</w:t>
      </w:r>
      <w:r w:rsidR="00DD5DE6">
        <w:rPr>
          <w:rFonts w:ascii="Bookman Old Style" w:hAnsi="Bookman Old Style"/>
          <w:sz w:val="29"/>
          <w:szCs w:val="29"/>
        </w:rPr>
        <w:t>.</w:t>
      </w:r>
      <w:r w:rsidR="00A47761">
        <w:rPr>
          <w:rFonts w:ascii="Bookman Old Style" w:hAnsi="Bookman Old Style"/>
          <w:sz w:val="29"/>
          <w:szCs w:val="29"/>
        </w:rPr>
        <w:t xml:space="preserve"> Thembinkosi Mndzebele (the Managing Director), and Mr</w:t>
      </w:r>
      <w:r w:rsidR="00DD5DE6">
        <w:rPr>
          <w:rFonts w:ascii="Bookman Old Style" w:hAnsi="Bookman Old Style"/>
          <w:sz w:val="29"/>
          <w:szCs w:val="29"/>
        </w:rPr>
        <w:t>.</w:t>
      </w:r>
      <w:r w:rsidR="00A47761">
        <w:rPr>
          <w:rFonts w:ascii="Bookman Old Style" w:hAnsi="Bookman Old Style"/>
          <w:sz w:val="29"/>
          <w:szCs w:val="29"/>
        </w:rPr>
        <w:t xml:space="preserve"> Bongani Dube (the General Manager/Human Resource Officer), on the 13</w:t>
      </w:r>
      <w:r w:rsidR="00A47761" w:rsidRPr="00A47761">
        <w:rPr>
          <w:rFonts w:ascii="Bookman Old Style" w:hAnsi="Bookman Old Style"/>
          <w:sz w:val="29"/>
          <w:szCs w:val="29"/>
          <w:vertAlign w:val="superscript"/>
        </w:rPr>
        <w:t>th</w:t>
      </w:r>
      <w:r w:rsidR="00A47761">
        <w:rPr>
          <w:rFonts w:ascii="Bookman Old Style" w:hAnsi="Bookman Old Style"/>
          <w:sz w:val="29"/>
          <w:szCs w:val="29"/>
        </w:rPr>
        <w:t xml:space="preserve"> of January, 2020, she was dismissed from employment.</w:t>
      </w:r>
    </w:p>
    <w:p w:rsidR="00A47761" w:rsidRDefault="00A47761" w:rsidP="00A47761">
      <w:pPr>
        <w:pStyle w:val="NoSpacing"/>
        <w:ind w:left="1440"/>
        <w:jc w:val="both"/>
        <w:rPr>
          <w:rFonts w:ascii="Bookman Old Style" w:hAnsi="Bookman Old Style"/>
          <w:sz w:val="29"/>
          <w:szCs w:val="29"/>
        </w:rPr>
      </w:pPr>
    </w:p>
    <w:p w:rsidR="00A47761" w:rsidRDefault="00A47761"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According to the Applicant</w:t>
      </w:r>
      <w:r w:rsidR="00DD5DE6">
        <w:rPr>
          <w:rFonts w:ascii="Bookman Old Style" w:hAnsi="Bookman Old Style"/>
          <w:sz w:val="29"/>
          <w:szCs w:val="29"/>
        </w:rPr>
        <w:t xml:space="preserve">, </w:t>
      </w:r>
      <w:r>
        <w:rPr>
          <w:rFonts w:ascii="Bookman Old Style" w:hAnsi="Bookman Old Style"/>
          <w:sz w:val="29"/>
          <w:szCs w:val="29"/>
        </w:rPr>
        <w:t xml:space="preserve">the Managing Director informed her that he was not </w:t>
      </w:r>
      <w:r w:rsidR="00A566C4">
        <w:rPr>
          <w:rFonts w:ascii="Bookman Old Style" w:hAnsi="Bookman Old Style"/>
          <w:sz w:val="29"/>
          <w:szCs w:val="29"/>
        </w:rPr>
        <w:t>eager to work with people who were more focused on receiving a salary, rather than rendering their services and working for the employer. She stated that she was told that she was</w:t>
      </w:r>
      <w:r w:rsidR="00E50EFD">
        <w:rPr>
          <w:rFonts w:ascii="Bookman Old Style" w:hAnsi="Bookman Old Style"/>
          <w:sz w:val="29"/>
          <w:szCs w:val="29"/>
        </w:rPr>
        <w:t xml:space="preserve"> also </w:t>
      </w:r>
      <w:r w:rsidR="00DD5DE6">
        <w:rPr>
          <w:rFonts w:ascii="Bookman Old Style" w:hAnsi="Bookman Old Style"/>
          <w:sz w:val="29"/>
          <w:szCs w:val="29"/>
        </w:rPr>
        <w:t xml:space="preserve">told </w:t>
      </w:r>
      <w:r w:rsidR="00E50EFD">
        <w:rPr>
          <w:rFonts w:ascii="Bookman Old Style" w:hAnsi="Bookman Old Style"/>
          <w:sz w:val="29"/>
          <w:szCs w:val="29"/>
        </w:rPr>
        <w:t xml:space="preserve">that the next day, a form would be availed to her, and if </w:t>
      </w:r>
      <w:r w:rsidR="00A33C7E">
        <w:rPr>
          <w:rFonts w:ascii="Bookman Old Style" w:hAnsi="Bookman Old Style"/>
          <w:sz w:val="29"/>
          <w:szCs w:val="29"/>
        </w:rPr>
        <w:t>she agreed to work without expecting remunerating</w:t>
      </w:r>
      <w:r w:rsidR="00DD5DE6">
        <w:rPr>
          <w:rFonts w:ascii="Bookman Old Style" w:hAnsi="Bookman Old Style"/>
          <w:sz w:val="29"/>
          <w:szCs w:val="29"/>
        </w:rPr>
        <w:t xml:space="preserve">, </w:t>
      </w:r>
      <w:r w:rsidR="00A33C7E">
        <w:rPr>
          <w:rFonts w:ascii="Bookman Old Style" w:hAnsi="Bookman Old Style"/>
          <w:sz w:val="29"/>
          <w:szCs w:val="29"/>
        </w:rPr>
        <w:t>she was to go ahead and sign this document. She stated that she had decided not to sign the document, and further not to go back to the workplace. She also stated that to support her assertion that she was dismissed, Mr</w:t>
      </w:r>
      <w:r w:rsidR="00DD5DE6">
        <w:rPr>
          <w:rFonts w:ascii="Bookman Old Style" w:hAnsi="Bookman Old Style"/>
          <w:sz w:val="29"/>
          <w:szCs w:val="29"/>
        </w:rPr>
        <w:t>.</w:t>
      </w:r>
      <w:r w:rsidR="00A33C7E">
        <w:rPr>
          <w:rFonts w:ascii="Bookman Old Style" w:hAnsi="Bookman Old Style"/>
          <w:sz w:val="29"/>
          <w:szCs w:val="29"/>
        </w:rPr>
        <w:t xml:space="preserve"> Mndzebele told her to go and</w:t>
      </w:r>
      <w:r w:rsidR="00DD5DE6">
        <w:rPr>
          <w:rFonts w:ascii="Bookman Old Style" w:hAnsi="Bookman Old Style"/>
          <w:sz w:val="29"/>
          <w:szCs w:val="29"/>
        </w:rPr>
        <w:t xml:space="preserve"> look for another job, or to</w:t>
      </w:r>
      <w:r w:rsidR="00A33C7E">
        <w:rPr>
          <w:rFonts w:ascii="Bookman Old Style" w:hAnsi="Bookman Old Style"/>
          <w:sz w:val="29"/>
          <w:szCs w:val="29"/>
        </w:rPr>
        <w:t xml:space="preserve"> sell used clothes to earn a living if she did not want to work with no expectation of remuneration.</w:t>
      </w:r>
      <w:r w:rsidR="00E50EFD">
        <w:rPr>
          <w:rFonts w:ascii="Bookman Old Style" w:hAnsi="Bookman Old Style"/>
          <w:sz w:val="29"/>
          <w:szCs w:val="29"/>
        </w:rPr>
        <w:t xml:space="preserve"> </w:t>
      </w:r>
      <w:r w:rsidR="00A566C4">
        <w:rPr>
          <w:rFonts w:ascii="Bookman Old Style" w:hAnsi="Bookman Old Style"/>
          <w:sz w:val="29"/>
          <w:szCs w:val="29"/>
        </w:rPr>
        <w:t xml:space="preserve">  </w:t>
      </w:r>
    </w:p>
    <w:p w:rsidR="000B2D63" w:rsidRDefault="000B2D63" w:rsidP="000B2D63">
      <w:pPr>
        <w:pStyle w:val="ListParagraph"/>
        <w:rPr>
          <w:rFonts w:ascii="Bookman Old Style" w:hAnsi="Bookman Old Style"/>
          <w:sz w:val="29"/>
          <w:szCs w:val="29"/>
        </w:rPr>
      </w:pPr>
    </w:p>
    <w:p w:rsidR="000B2D63" w:rsidRDefault="000B2D63"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Mr</w:t>
      </w:r>
      <w:r w:rsidR="003145A9">
        <w:rPr>
          <w:rFonts w:ascii="Bookman Old Style" w:hAnsi="Bookman Old Style"/>
          <w:sz w:val="29"/>
          <w:szCs w:val="29"/>
        </w:rPr>
        <w:t>.</w:t>
      </w:r>
      <w:r>
        <w:rPr>
          <w:rFonts w:ascii="Bookman Old Style" w:hAnsi="Bookman Old Style"/>
          <w:sz w:val="29"/>
          <w:szCs w:val="29"/>
        </w:rPr>
        <w:t xml:space="preserve"> Mndzebele when he testified was steadfast in his testimony that he did not dismiss the Applicant</w:t>
      </w:r>
      <w:r w:rsidR="00DD5DE6">
        <w:rPr>
          <w:rFonts w:ascii="Bookman Old Style" w:hAnsi="Bookman Old Style"/>
          <w:sz w:val="29"/>
          <w:szCs w:val="29"/>
        </w:rPr>
        <w:t>,</w:t>
      </w:r>
      <w:r w:rsidR="00FA044B">
        <w:rPr>
          <w:rFonts w:ascii="Bookman Old Style" w:hAnsi="Bookman Old Style"/>
          <w:sz w:val="29"/>
          <w:szCs w:val="29"/>
        </w:rPr>
        <w:t xml:space="preserve"> </w:t>
      </w:r>
      <w:r w:rsidR="00DD5DE6">
        <w:rPr>
          <w:rFonts w:ascii="Bookman Old Style" w:hAnsi="Bookman Old Style"/>
          <w:sz w:val="29"/>
          <w:szCs w:val="29"/>
        </w:rPr>
        <w:t>and nor did he tell her to look for alternative employment</w:t>
      </w:r>
      <w:r>
        <w:rPr>
          <w:rFonts w:ascii="Bookman Old Style" w:hAnsi="Bookman Old Style"/>
          <w:sz w:val="29"/>
          <w:szCs w:val="29"/>
        </w:rPr>
        <w:t xml:space="preserve">. He further stated when he was asked </w:t>
      </w:r>
      <w:r w:rsidR="00C12E26">
        <w:rPr>
          <w:rFonts w:ascii="Bookman Old Style" w:hAnsi="Bookman Old Style"/>
          <w:sz w:val="29"/>
          <w:szCs w:val="29"/>
        </w:rPr>
        <w:t>during cross-examination</w:t>
      </w:r>
      <w:r w:rsidR="00DD5DE6">
        <w:rPr>
          <w:rFonts w:ascii="Bookman Old Style" w:hAnsi="Bookman Old Style"/>
          <w:sz w:val="29"/>
          <w:szCs w:val="29"/>
        </w:rPr>
        <w:t>,</w:t>
      </w:r>
      <w:r w:rsidR="00C12E26">
        <w:rPr>
          <w:rFonts w:ascii="Bookman Old Style" w:hAnsi="Bookman Old Style"/>
          <w:sz w:val="29"/>
          <w:szCs w:val="29"/>
        </w:rPr>
        <w:t xml:space="preserve"> that he had never mentioned anything about “selling used</w:t>
      </w:r>
      <w:r w:rsidR="00DD5DE6">
        <w:rPr>
          <w:rFonts w:ascii="Bookman Old Style" w:hAnsi="Bookman Old Style"/>
          <w:sz w:val="29"/>
          <w:szCs w:val="29"/>
        </w:rPr>
        <w:t>-</w:t>
      </w:r>
      <w:r w:rsidR="00C12E26">
        <w:rPr>
          <w:rFonts w:ascii="Bookman Old Style" w:hAnsi="Bookman Old Style"/>
          <w:sz w:val="29"/>
          <w:szCs w:val="29"/>
        </w:rPr>
        <w:t xml:space="preserve">clothes” to the Applicant. He was quite confused when this question was posed to him. He was visibly at a loss </w:t>
      </w:r>
      <w:r w:rsidR="00DD5DE6">
        <w:rPr>
          <w:rFonts w:ascii="Bookman Old Style" w:hAnsi="Bookman Old Style"/>
          <w:sz w:val="29"/>
          <w:szCs w:val="29"/>
        </w:rPr>
        <w:t xml:space="preserve">as to </w:t>
      </w:r>
      <w:r w:rsidR="00C12E26">
        <w:rPr>
          <w:rFonts w:ascii="Bookman Old Style" w:hAnsi="Bookman Old Style"/>
          <w:sz w:val="29"/>
          <w:szCs w:val="29"/>
        </w:rPr>
        <w:t>why he would be talking about selling clothes</w:t>
      </w:r>
      <w:r w:rsidR="00DD5DE6">
        <w:rPr>
          <w:rFonts w:ascii="Bookman Old Style" w:hAnsi="Bookman Old Style"/>
          <w:sz w:val="29"/>
          <w:szCs w:val="29"/>
        </w:rPr>
        <w:t>,</w:t>
      </w:r>
      <w:r w:rsidR="00C12E26">
        <w:rPr>
          <w:rFonts w:ascii="Bookman Old Style" w:hAnsi="Bookman Old Style"/>
          <w:sz w:val="29"/>
          <w:szCs w:val="29"/>
        </w:rPr>
        <w:t xml:space="preserve"> because he is in the business of selling furniture, and not clothes. He stated that he did not tell her to go and sell clothes for a living because he was well aware that he owed her outstanding salaries, hence she would not have the money to buy these in the first place. He acknowledged the right of the Applicant to demand her outstanding salaries, and further stated that he could never expect any person, let done the Applicant, to work without the expectation of being remunerated.</w:t>
      </w:r>
    </w:p>
    <w:p w:rsidR="00C12E26" w:rsidRDefault="00C12E26" w:rsidP="00C12E26">
      <w:pPr>
        <w:pStyle w:val="ListParagraph"/>
        <w:rPr>
          <w:rFonts w:ascii="Bookman Old Style" w:hAnsi="Bookman Old Style"/>
          <w:sz w:val="29"/>
          <w:szCs w:val="29"/>
        </w:rPr>
      </w:pPr>
    </w:p>
    <w:p w:rsidR="00CB3AEF" w:rsidRDefault="00C12E26"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Messrs Mndzebele and Dube in their testimonies</w:t>
      </w:r>
      <w:r w:rsidR="00DD5DE6">
        <w:rPr>
          <w:rFonts w:ascii="Bookman Old Style" w:hAnsi="Bookman Old Style"/>
          <w:sz w:val="29"/>
          <w:szCs w:val="29"/>
        </w:rPr>
        <w:t>,</w:t>
      </w:r>
      <w:r>
        <w:rPr>
          <w:rFonts w:ascii="Bookman Old Style" w:hAnsi="Bookman Old Style"/>
          <w:sz w:val="29"/>
          <w:szCs w:val="29"/>
        </w:rPr>
        <w:t xml:space="preserve"> were </w:t>
      </w:r>
      <w:r w:rsidRPr="002860B0">
        <w:rPr>
          <w:rFonts w:ascii="Bookman Old Style" w:hAnsi="Bookman Old Style"/>
          <w:i/>
          <w:sz w:val="29"/>
          <w:szCs w:val="29"/>
        </w:rPr>
        <w:t>in tandem</w:t>
      </w:r>
      <w:r>
        <w:rPr>
          <w:rFonts w:ascii="Bookman Old Style" w:hAnsi="Bookman Old Style"/>
          <w:sz w:val="29"/>
          <w:szCs w:val="29"/>
        </w:rPr>
        <w:t xml:space="preserve">, in that, in that they would not expect that employees of the Respondent would work for free. They further acknowledged that they were aware that the employees (including the Applicant) were fully within their rights to demand their outstanding remuneration from the employer. They stated that the form/document that the employees were expected to sign was simply an agreement and/or resolution which summarized the contents of their discussion on the </w:t>
      </w:r>
      <w:r w:rsidR="00E10039">
        <w:rPr>
          <w:rFonts w:ascii="Bookman Old Style" w:hAnsi="Bookman Old Style"/>
          <w:sz w:val="29"/>
          <w:szCs w:val="29"/>
        </w:rPr>
        <w:t>13</w:t>
      </w:r>
      <w:r w:rsidR="00E10039" w:rsidRPr="00E10039">
        <w:rPr>
          <w:rFonts w:ascii="Bookman Old Style" w:hAnsi="Bookman Old Style"/>
          <w:sz w:val="29"/>
          <w:szCs w:val="29"/>
          <w:vertAlign w:val="superscript"/>
        </w:rPr>
        <w:t>th</w:t>
      </w:r>
      <w:r w:rsidR="00E10039">
        <w:rPr>
          <w:rFonts w:ascii="Bookman Old Style" w:hAnsi="Bookman Old Style"/>
          <w:sz w:val="29"/>
          <w:szCs w:val="29"/>
        </w:rPr>
        <w:t xml:space="preserve"> of January, 2020. They stated t</w:t>
      </w:r>
      <w:r w:rsidR="00CB3AEF">
        <w:rPr>
          <w:rFonts w:ascii="Bookman Old Style" w:hAnsi="Bookman Old Style"/>
          <w:sz w:val="29"/>
          <w:szCs w:val="29"/>
        </w:rPr>
        <w:t>hat other employees had been asked to sign similar documents, and some had not bothered to sign the documents</w:t>
      </w:r>
      <w:r w:rsidR="00DD5DE6">
        <w:rPr>
          <w:rFonts w:ascii="Bookman Old Style" w:hAnsi="Bookman Old Style"/>
          <w:sz w:val="29"/>
          <w:szCs w:val="29"/>
        </w:rPr>
        <w:t xml:space="preserve"> at all</w:t>
      </w:r>
      <w:r w:rsidR="00CB3AEF">
        <w:rPr>
          <w:rFonts w:ascii="Bookman Old Style" w:hAnsi="Bookman Old Style"/>
          <w:sz w:val="29"/>
          <w:szCs w:val="29"/>
        </w:rPr>
        <w:t xml:space="preserve">, but had simply gone back to work without doing so. Despite </w:t>
      </w:r>
      <w:r w:rsidR="00DD5DE6">
        <w:rPr>
          <w:rFonts w:ascii="Bookman Old Style" w:hAnsi="Bookman Old Style"/>
          <w:sz w:val="29"/>
          <w:szCs w:val="29"/>
        </w:rPr>
        <w:t>robust</w:t>
      </w:r>
      <w:r w:rsidR="00CB3AEF">
        <w:rPr>
          <w:rFonts w:ascii="Bookman Old Style" w:hAnsi="Bookman Old Style"/>
          <w:sz w:val="29"/>
          <w:szCs w:val="29"/>
        </w:rPr>
        <w:t xml:space="preserve"> cross-examination on the part of the Applicant’s representative, he was not able to dislodge the two Witnesses from their positions.</w:t>
      </w:r>
    </w:p>
    <w:p w:rsidR="00CB3AEF" w:rsidRDefault="00CB3AEF" w:rsidP="00CB3AEF">
      <w:pPr>
        <w:pStyle w:val="ListParagraph"/>
        <w:rPr>
          <w:rFonts w:ascii="Bookman Old Style" w:hAnsi="Bookman Old Style"/>
          <w:sz w:val="29"/>
          <w:szCs w:val="29"/>
        </w:rPr>
      </w:pPr>
    </w:p>
    <w:p w:rsidR="00C12E26" w:rsidRDefault="00CB3AEF"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Mr</w:t>
      </w:r>
      <w:r w:rsidR="00DD5DE6">
        <w:rPr>
          <w:rFonts w:ascii="Bookman Old Style" w:hAnsi="Bookman Old Style"/>
          <w:sz w:val="29"/>
          <w:szCs w:val="29"/>
        </w:rPr>
        <w:t>.</w:t>
      </w:r>
      <w:r>
        <w:rPr>
          <w:rFonts w:ascii="Bookman Old Style" w:hAnsi="Bookman Old Style"/>
          <w:sz w:val="29"/>
          <w:szCs w:val="29"/>
        </w:rPr>
        <w:t xml:space="preserve"> Mndzebele submitted a blank copy of the document that </w:t>
      </w:r>
      <w:r w:rsidR="003057A6">
        <w:rPr>
          <w:rFonts w:ascii="Bookman Old Style" w:hAnsi="Bookman Old Style"/>
          <w:sz w:val="29"/>
          <w:szCs w:val="29"/>
        </w:rPr>
        <w:t>Management</w:t>
      </w:r>
      <w:r>
        <w:rPr>
          <w:rFonts w:ascii="Bookman Old Style" w:hAnsi="Bookman Old Style"/>
          <w:sz w:val="29"/>
          <w:szCs w:val="29"/>
        </w:rPr>
        <w:t xml:space="preserve"> team had asked the employees to sign. Ms. Zodwa Dlamini who is currently employed by the Respondent, and was one of the employees who were called to take one-on-one consultations/deliberations with management on the 13</w:t>
      </w:r>
      <w:r w:rsidRPr="00CB3AEF">
        <w:rPr>
          <w:rFonts w:ascii="Bookman Old Style" w:hAnsi="Bookman Old Style"/>
          <w:sz w:val="29"/>
          <w:szCs w:val="29"/>
          <w:vertAlign w:val="superscript"/>
        </w:rPr>
        <w:t>th</w:t>
      </w:r>
      <w:r>
        <w:rPr>
          <w:rFonts w:ascii="Bookman Old Style" w:hAnsi="Bookman Old Style"/>
          <w:sz w:val="29"/>
          <w:szCs w:val="29"/>
        </w:rPr>
        <w:t xml:space="preserve"> of January, 2020 also submitted her own signed copy of the same document. She testified that the document, which was made part of her evidence, was signed by herself on the 14</w:t>
      </w:r>
      <w:r w:rsidRPr="00CB3AEF">
        <w:rPr>
          <w:rFonts w:ascii="Bookman Old Style" w:hAnsi="Bookman Old Style"/>
          <w:sz w:val="29"/>
          <w:szCs w:val="29"/>
          <w:vertAlign w:val="superscript"/>
        </w:rPr>
        <w:t>th</w:t>
      </w:r>
      <w:r>
        <w:rPr>
          <w:rFonts w:ascii="Bookman Old Style" w:hAnsi="Bookman Old Style"/>
          <w:sz w:val="29"/>
          <w:szCs w:val="29"/>
        </w:rPr>
        <w:t xml:space="preserve"> of January 2020 after she read through it and decided that there was nothing sinister in its contents. She pointed out that the contents of the document were a mere summary of the deliberations that took place between herself</w:t>
      </w:r>
      <w:r w:rsidR="00DD5DE6">
        <w:rPr>
          <w:rFonts w:ascii="Bookman Old Style" w:hAnsi="Bookman Old Style"/>
          <w:sz w:val="29"/>
          <w:szCs w:val="29"/>
        </w:rPr>
        <w:t xml:space="preserve">, </w:t>
      </w:r>
      <w:r>
        <w:rPr>
          <w:rFonts w:ascii="Bookman Old Style" w:hAnsi="Bookman Old Style"/>
          <w:sz w:val="29"/>
          <w:szCs w:val="29"/>
        </w:rPr>
        <w:t>and the two members of management</w:t>
      </w:r>
      <w:r w:rsidR="00DD5DE6">
        <w:rPr>
          <w:rFonts w:ascii="Bookman Old Style" w:hAnsi="Bookman Old Style"/>
          <w:sz w:val="29"/>
          <w:szCs w:val="29"/>
        </w:rPr>
        <w:t xml:space="preserve">. She explained that in terms of the document, </w:t>
      </w:r>
      <w:r>
        <w:rPr>
          <w:rFonts w:ascii="Bookman Old Style" w:hAnsi="Bookman Old Style"/>
          <w:sz w:val="29"/>
          <w:szCs w:val="29"/>
        </w:rPr>
        <w:t>they agreed to foster better communication between them about the fiscal position of the company, and/or any delays in payment of salaries. Indeed</w:t>
      </w:r>
      <w:r w:rsidR="00DD5DE6">
        <w:rPr>
          <w:rFonts w:ascii="Bookman Old Style" w:hAnsi="Bookman Old Style"/>
          <w:sz w:val="29"/>
          <w:szCs w:val="29"/>
        </w:rPr>
        <w:t>,</w:t>
      </w:r>
      <w:r>
        <w:rPr>
          <w:rFonts w:ascii="Bookman Old Style" w:hAnsi="Bookman Old Style"/>
          <w:sz w:val="29"/>
          <w:szCs w:val="29"/>
        </w:rPr>
        <w:t xml:space="preserve"> she testified that whilst she had worked with the Applicant, she had a very good relationship with her </w:t>
      </w:r>
      <w:r w:rsidR="00BD082E">
        <w:rPr>
          <w:rFonts w:ascii="Bookman Old Style" w:hAnsi="Bookman Old Style"/>
          <w:sz w:val="29"/>
          <w:szCs w:val="29"/>
        </w:rPr>
        <w:t>because she “showed her</w:t>
      </w:r>
      <w:r w:rsidR="00DD5DE6">
        <w:rPr>
          <w:rFonts w:ascii="Bookman Old Style" w:hAnsi="Bookman Old Style"/>
          <w:sz w:val="29"/>
          <w:szCs w:val="29"/>
        </w:rPr>
        <w:t xml:space="preserve"> the</w:t>
      </w:r>
      <w:r w:rsidR="00BD082E">
        <w:rPr>
          <w:rFonts w:ascii="Bookman Old Style" w:hAnsi="Bookman Old Style"/>
          <w:sz w:val="29"/>
          <w:szCs w:val="29"/>
        </w:rPr>
        <w:t xml:space="preserve"> ropes” </w:t>
      </w:r>
      <w:r>
        <w:rPr>
          <w:rFonts w:ascii="Bookman Old Style" w:hAnsi="Bookman Old Style"/>
          <w:sz w:val="29"/>
          <w:szCs w:val="29"/>
        </w:rPr>
        <w:t>when she first joined the company, since the Applicant had worked there for much longer</w:t>
      </w:r>
      <w:r w:rsidR="00BD082E">
        <w:rPr>
          <w:rFonts w:ascii="Bookman Old Style" w:hAnsi="Bookman Old Style"/>
          <w:sz w:val="29"/>
          <w:szCs w:val="29"/>
        </w:rPr>
        <w:t xml:space="preserve"> than her. She further stated that she did not know anything about being made to work for the company without expecting remuneration, and further did not feel in any way coerced into signing the document.</w:t>
      </w:r>
    </w:p>
    <w:p w:rsidR="00BD082E" w:rsidRDefault="00BD082E" w:rsidP="00BD082E">
      <w:pPr>
        <w:pStyle w:val="NoSpacing"/>
        <w:ind w:left="1440"/>
        <w:jc w:val="both"/>
        <w:rPr>
          <w:rFonts w:ascii="Bookman Old Style" w:hAnsi="Bookman Old Style"/>
          <w:sz w:val="29"/>
          <w:szCs w:val="29"/>
        </w:rPr>
      </w:pPr>
    </w:p>
    <w:p w:rsidR="00BD082E" w:rsidRDefault="00BD082E" w:rsidP="00BD082E">
      <w:pPr>
        <w:pStyle w:val="NoSpacing"/>
        <w:ind w:left="1440"/>
        <w:jc w:val="both"/>
        <w:rPr>
          <w:rFonts w:ascii="Bookman Old Style" w:hAnsi="Bookman Old Style"/>
          <w:b/>
          <w:sz w:val="29"/>
          <w:szCs w:val="29"/>
          <w:u w:val="single"/>
        </w:rPr>
      </w:pPr>
      <w:r w:rsidRPr="00BD082E">
        <w:rPr>
          <w:rFonts w:ascii="Bookman Old Style" w:hAnsi="Bookman Old Style"/>
          <w:b/>
          <w:sz w:val="29"/>
          <w:szCs w:val="29"/>
          <w:u w:val="single"/>
        </w:rPr>
        <w:t>SUBTANTIVE FAIRNESS</w:t>
      </w:r>
    </w:p>
    <w:p w:rsidR="00BD082E" w:rsidRPr="00BD082E" w:rsidRDefault="00BD082E" w:rsidP="00BD082E">
      <w:pPr>
        <w:pStyle w:val="NoSpacing"/>
        <w:ind w:left="1440"/>
        <w:jc w:val="both"/>
        <w:rPr>
          <w:rFonts w:ascii="Bookman Old Style" w:hAnsi="Bookman Old Style"/>
          <w:b/>
          <w:sz w:val="29"/>
          <w:szCs w:val="29"/>
          <w:u w:val="single"/>
        </w:rPr>
      </w:pPr>
    </w:p>
    <w:p w:rsidR="00BD082E" w:rsidRDefault="00BD082E"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herein alleged, and indeed founded her entire case on a claim that she was dismissed in a manner that was automatically unfair. </w:t>
      </w:r>
      <w:r w:rsidRPr="00635B08">
        <w:rPr>
          <w:rFonts w:ascii="Bookman Old Style" w:hAnsi="Bookman Old Style"/>
          <w:b/>
          <w:sz w:val="29"/>
          <w:szCs w:val="29"/>
        </w:rPr>
        <w:t xml:space="preserve">The </w:t>
      </w:r>
      <w:r w:rsidR="00635B08" w:rsidRPr="00635B08">
        <w:rPr>
          <w:rFonts w:ascii="Bookman Old Style" w:hAnsi="Bookman Old Style"/>
          <w:b/>
          <w:sz w:val="29"/>
          <w:szCs w:val="29"/>
        </w:rPr>
        <w:t>Industrial Relations Act,</w:t>
      </w:r>
      <w:r w:rsidRPr="00635B08">
        <w:rPr>
          <w:rFonts w:ascii="Bookman Old Style" w:hAnsi="Bookman Old Style"/>
          <w:b/>
          <w:sz w:val="29"/>
          <w:szCs w:val="29"/>
        </w:rPr>
        <w:t xml:space="preserve"> </w:t>
      </w:r>
      <w:r w:rsidR="00635B08" w:rsidRPr="00635B08">
        <w:rPr>
          <w:rFonts w:ascii="Bookman Old Style" w:hAnsi="Bookman Old Style"/>
          <w:b/>
          <w:sz w:val="29"/>
          <w:szCs w:val="29"/>
        </w:rPr>
        <w:t>2000</w:t>
      </w:r>
      <w:r w:rsidRPr="00635B08">
        <w:rPr>
          <w:rFonts w:ascii="Bookman Old Style" w:hAnsi="Bookman Old Style"/>
          <w:b/>
          <w:sz w:val="29"/>
          <w:szCs w:val="29"/>
        </w:rPr>
        <w:t xml:space="preserve"> (as amended)</w:t>
      </w:r>
      <w:r w:rsidRPr="005D1B2F">
        <w:rPr>
          <w:rFonts w:ascii="Bookman Old Style" w:hAnsi="Bookman Old Style"/>
          <w:b/>
          <w:sz w:val="29"/>
          <w:szCs w:val="29"/>
        </w:rPr>
        <w:t xml:space="preserve"> in Section 2</w:t>
      </w:r>
      <w:r>
        <w:rPr>
          <w:rFonts w:ascii="Bookman Old Style" w:hAnsi="Bookman Old Style"/>
          <w:sz w:val="29"/>
          <w:szCs w:val="29"/>
        </w:rPr>
        <w:t xml:space="preserve"> defines an automatically unfair dismissal as being one where the reason for the dismissal is formed on the following premise;</w:t>
      </w:r>
    </w:p>
    <w:p w:rsidR="005D1B2F" w:rsidRDefault="005D1B2F" w:rsidP="005D1B2F">
      <w:pPr>
        <w:pStyle w:val="NoSpacing"/>
        <w:ind w:left="1440"/>
        <w:jc w:val="both"/>
        <w:rPr>
          <w:rFonts w:ascii="Bookman Old Style" w:hAnsi="Bookman Old Style"/>
          <w:sz w:val="29"/>
          <w:szCs w:val="29"/>
        </w:rPr>
      </w:pPr>
    </w:p>
    <w:p w:rsidR="005D1B2F" w:rsidRDefault="005D1B2F" w:rsidP="005D1B2F">
      <w:pPr>
        <w:pStyle w:val="NoSpacing"/>
        <w:ind w:left="1440"/>
        <w:jc w:val="both"/>
        <w:rPr>
          <w:rFonts w:ascii="Bookman Old Style" w:hAnsi="Bookman Old Style"/>
          <w:sz w:val="29"/>
          <w:szCs w:val="29"/>
        </w:rPr>
      </w:pPr>
      <w:r>
        <w:rPr>
          <w:rFonts w:ascii="Bookman Old Style" w:hAnsi="Bookman Old Style"/>
          <w:sz w:val="29"/>
          <w:szCs w:val="29"/>
        </w:rPr>
        <w:t>“That the employees took action, or indicated an intention to take action, against the employer by-</w:t>
      </w:r>
    </w:p>
    <w:p w:rsidR="005D1B2F" w:rsidRDefault="005D1B2F" w:rsidP="005D1B2F">
      <w:pPr>
        <w:pStyle w:val="NoSpacing"/>
        <w:ind w:left="1440"/>
        <w:jc w:val="both"/>
        <w:rPr>
          <w:rFonts w:ascii="Bookman Old Style" w:hAnsi="Bookman Old Style"/>
          <w:sz w:val="29"/>
          <w:szCs w:val="29"/>
        </w:rPr>
      </w:pPr>
    </w:p>
    <w:p w:rsidR="005D1B2F" w:rsidRDefault="005D1B2F" w:rsidP="008F696E">
      <w:pPr>
        <w:pStyle w:val="NoSpacing"/>
        <w:numPr>
          <w:ilvl w:val="0"/>
          <w:numId w:val="3"/>
        </w:numPr>
        <w:jc w:val="both"/>
        <w:rPr>
          <w:rFonts w:ascii="Bookman Old Style" w:hAnsi="Bookman Old Style"/>
          <w:sz w:val="29"/>
          <w:szCs w:val="29"/>
        </w:rPr>
      </w:pPr>
      <w:r>
        <w:rPr>
          <w:rFonts w:ascii="Bookman Old Style" w:hAnsi="Bookman Old Style"/>
          <w:sz w:val="29"/>
          <w:szCs w:val="29"/>
        </w:rPr>
        <w:t>Exercising any right conferred by this Act, or</w:t>
      </w:r>
    </w:p>
    <w:p w:rsidR="005D1B2F" w:rsidRDefault="005D1B2F" w:rsidP="008F696E">
      <w:pPr>
        <w:pStyle w:val="NoSpacing"/>
        <w:numPr>
          <w:ilvl w:val="0"/>
          <w:numId w:val="3"/>
        </w:numPr>
        <w:jc w:val="both"/>
        <w:rPr>
          <w:rFonts w:ascii="Bookman Old Style" w:hAnsi="Bookman Old Style"/>
          <w:sz w:val="29"/>
          <w:szCs w:val="29"/>
        </w:rPr>
      </w:pPr>
      <w:r>
        <w:rPr>
          <w:rFonts w:ascii="Bookman Old Style" w:hAnsi="Bookman Old Style"/>
          <w:sz w:val="29"/>
          <w:szCs w:val="29"/>
        </w:rPr>
        <w:t>Participating in any proceedings in terms of this Act (see Section 2 (d) (i) &amp; (ii))</w:t>
      </w:r>
    </w:p>
    <w:p w:rsidR="005D1B2F" w:rsidRDefault="005D1B2F" w:rsidP="005D1B2F">
      <w:pPr>
        <w:pStyle w:val="NoSpacing"/>
        <w:jc w:val="both"/>
        <w:rPr>
          <w:rFonts w:ascii="Bookman Old Style" w:hAnsi="Bookman Old Style"/>
          <w:sz w:val="29"/>
          <w:szCs w:val="29"/>
        </w:rPr>
      </w:pPr>
    </w:p>
    <w:p w:rsidR="005D1B2F" w:rsidRDefault="005D1B2F" w:rsidP="005D1B2F">
      <w:pPr>
        <w:pStyle w:val="NoSpacing"/>
        <w:ind w:left="1440"/>
        <w:jc w:val="both"/>
        <w:rPr>
          <w:rFonts w:ascii="Bookman Old Style" w:hAnsi="Bookman Old Style"/>
          <w:sz w:val="29"/>
          <w:szCs w:val="29"/>
        </w:rPr>
      </w:pPr>
      <w:r>
        <w:rPr>
          <w:rFonts w:ascii="Bookman Old Style" w:hAnsi="Bookman Old Style"/>
          <w:sz w:val="29"/>
          <w:szCs w:val="29"/>
        </w:rPr>
        <w:t>The Applicant herein claimed that she was dismissed by the Managing Director of the company on the 13</w:t>
      </w:r>
      <w:r w:rsidRPr="005D1B2F">
        <w:rPr>
          <w:rFonts w:ascii="Bookman Old Style" w:hAnsi="Bookman Old Style"/>
          <w:sz w:val="29"/>
          <w:szCs w:val="29"/>
          <w:vertAlign w:val="superscript"/>
        </w:rPr>
        <w:t>th</w:t>
      </w:r>
      <w:r>
        <w:rPr>
          <w:rFonts w:ascii="Bookman Old Style" w:hAnsi="Bookman Old Style"/>
          <w:sz w:val="29"/>
          <w:szCs w:val="29"/>
        </w:rPr>
        <w:t xml:space="preserve"> of January, 2020 because he stated that she should be willing to work for the company without expecting </w:t>
      </w:r>
      <w:r w:rsidR="0034742D">
        <w:rPr>
          <w:rFonts w:ascii="Bookman Old Style" w:hAnsi="Bookman Old Style"/>
          <w:sz w:val="29"/>
          <w:szCs w:val="29"/>
        </w:rPr>
        <w:t>remuneration. She further stated that the same Managing Director suggested that she should sell used clothing to earn a living instead</w:t>
      </w:r>
      <w:r w:rsidR="001C04A7">
        <w:rPr>
          <w:rFonts w:ascii="Bookman Old Style" w:hAnsi="Bookman Old Style"/>
          <w:sz w:val="29"/>
          <w:szCs w:val="29"/>
        </w:rPr>
        <w:t>,</w:t>
      </w:r>
      <w:r w:rsidR="0034742D">
        <w:rPr>
          <w:rFonts w:ascii="Bookman Old Style" w:hAnsi="Bookman Old Style"/>
          <w:sz w:val="29"/>
          <w:szCs w:val="29"/>
        </w:rPr>
        <w:t xml:space="preserve"> if she was unable to accept the condition that she </w:t>
      </w:r>
      <w:r w:rsidR="001C04A7">
        <w:rPr>
          <w:rFonts w:ascii="Bookman Old Style" w:hAnsi="Bookman Old Style"/>
          <w:sz w:val="29"/>
          <w:szCs w:val="29"/>
        </w:rPr>
        <w:t xml:space="preserve">was </w:t>
      </w:r>
      <w:r w:rsidR="0034742D">
        <w:rPr>
          <w:rFonts w:ascii="Bookman Old Style" w:hAnsi="Bookman Old Style"/>
          <w:sz w:val="29"/>
          <w:szCs w:val="29"/>
        </w:rPr>
        <w:t>expected to work without the expectation of being paid a salary. She admitted that she did not even see the document that the two gentlemen from management told her would be availed to her she acknowledged</w:t>
      </w:r>
      <w:r w:rsidR="001C04A7">
        <w:rPr>
          <w:rFonts w:ascii="Bookman Old Style" w:hAnsi="Bookman Old Style"/>
          <w:sz w:val="29"/>
          <w:szCs w:val="29"/>
        </w:rPr>
        <w:t xml:space="preserve">. She </w:t>
      </w:r>
      <w:r w:rsidR="0034742D">
        <w:rPr>
          <w:rFonts w:ascii="Bookman Old Style" w:hAnsi="Bookman Old Style"/>
          <w:sz w:val="29"/>
          <w:szCs w:val="29"/>
        </w:rPr>
        <w:t xml:space="preserve">also </w:t>
      </w:r>
      <w:r w:rsidR="001C04A7">
        <w:rPr>
          <w:rFonts w:ascii="Bookman Old Style" w:hAnsi="Bookman Old Style"/>
          <w:sz w:val="29"/>
          <w:szCs w:val="29"/>
        </w:rPr>
        <w:t xml:space="preserve"> acknowledged </w:t>
      </w:r>
      <w:r w:rsidR="0034742D">
        <w:rPr>
          <w:rFonts w:ascii="Bookman Old Style" w:hAnsi="Bookman Old Style"/>
          <w:sz w:val="29"/>
          <w:szCs w:val="29"/>
        </w:rPr>
        <w:t>that she had unilaterally decided that she would not sign the document because she could not accept that she would be expected to work for free.</w:t>
      </w:r>
    </w:p>
    <w:p w:rsidR="005D1B2F" w:rsidRDefault="005D1B2F" w:rsidP="005D1B2F">
      <w:pPr>
        <w:pStyle w:val="NoSpacing"/>
        <w:jc w:val="both"/>
        <w:rPr>
          <w:rFonts w:ascii="Bookman Old Style" w:hAnsi="Bookman Old Style"/>
          <w:sz w:val="29"/>
          <w:szCs w:val="29"/>
        </w:rPr>
      </w:pPr>
    </w:p>
    <w:p w:rsidR="005D1B2F" w:rsidRDefault="005D1B2F" w:rsidP="005D1B2F">
      <w:pPr>
        <w:pStyle w:val="NoSpacing"/>
        <w:ind w:left="810"/>
        <w:jc w:val="both"/>
        <w:rPr>
          <w:rFonts w:ascii="Bookman Old Style" w:hAnsi="Bookman Old Style"/>
          <w:sz w:val="29"/>
          <w:szCs w:val="29"/>
        </w:rPr>
      </w:pPr>
    </w:p>
    <w:p w:rsidR="005D1B2F" w:rsidRDefault="00600903"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The document which was submitted as part of the Respondent’s evidence had been subjected to thorough scrutiny by the Arbitrator herein. The document is captioned “Resolution 1/2020’ and is basically a summary of the deliberations that took place between the employees and management. Further to this</w:t>
      </w:r>
      <w:r w:rsidR="001C04A7">
        <w:rPr>
          <w:rFonts w:ascii="Bookman Old Style" w:hAnsi="Bookman Old Style"/>
          <w:sz w:val="29"/>
          <w:szCs w:val="29"/>
        </w:rPr>
        <w:t>, it</w:t>
      </w:r>
      <w:r>
        <w:rPr>
          <w:rFonts w:ascii="Bookman Old Style" w:hAnsi="Bookman Old Style"/>
          <w:sz w:val="29"/>
          <w:szCs w:val="29"/>
        </w:rPr>
        <w:t xml:space="preserve"> is a standard document that was provided to all the concerned employees, who had submitted a demand to the employer regarding their outstanding salaries. The document emphasized ‘the importance of being solutions</w:t>
      </w:r>
      <w:r w:rsidR="001C04A7">
        <w:rPr>
          <w:rFonts w:ascii="Bookman Old Style" w:hAnsi="Bookman Old Style"/>
          <w:sz w:val="29"/>
          <w:szCs w:val="29"/>
        </w:rPr>
        <w:t>-</w:t>
      </w:r>
      <w:r>
        <w:rPr>
          <w:rFonts w:ascii="Bookman Old Style" w:hAnsi="Bookman Old Style"/>
          <w:sz w:val="29"/>
          <w:szCs w:val="29"/>
        </w:rPr>
        <w:t>driven, so as to avert any form of harsh con</w:t>
      </w:r>
      <w:r w:rsidR="00EF28C9">
        <w:rPr>
          <w:rFonts w:ascii="Bookman Old Style" w:hAnsi="Bookman Old Style"/>
          <w:sz w:val="29"/>
          <w:szCs w:val="29"/>
        </w:rPr>
        <w:t>frontations and/or aggression” (</w:t>
      </w:r>
      <w:r>
        <w:rPr>
          <w:rFonts w:ascii="Bookman Old Style" w:hAnsi="Bookman Old Style"/>
          <w:sz w:val="29"/>
          <w:szCs w:val="29"/>
        </w:rPr>
        <w:t>as captioned in the last paragraph</w:t>
      </w:r>
      <w:r w:rsidR="001C04A7">
        <w:rPr>
          <w:rFonts w:ascii="Bookman Old Style" w:hAnsi="Bookman Old Style"/>
          <w:sz w:val="29"/>
          <w:szCs w:val="29"/>
        </w:rPr>
        <w:t>)</w:t>
      </w:r>
      <w:r>
        <w:rPr>
          <w:rFonts w:ascii="Bookman Old Style" w:hAnsi="Bookman Old Style"/>
          <w:sz w:val="29"/>
          <w:szCs w:val="29"/>
        </w:rPr>
        <w:t>. The preceding paragraph</w:t>
      </w:r>
      <w:r w:rsidR="00EF28C9">
        <w:rPr>
          <w:rFonts w:ascii="Bookman Old Style" w:hAnsi="Bookman Old Style"/>
          <w:sz w:val="29"/>
          <w:szCs w:val="29"/>
        </w:rPr>
        <w:t>s pertain to</w:t>
      </w:r>
      <w:r w:rsidR="001C04A7">
        <w:rPr>
          <w:rFonts w:ascii="Bookman Old Style" w:hAnsi="Bookman Old Style"/>
          <w:sz w:val="29"/>
          <w:szCs w:val="29"/>
        </w:rPr>
        <w:t xml:space="preserve"> the </w:t>
      </w:r>
      <w:r w:rsidR="00EF28C9">
        <w:rPr>
          <w:rFonts w:ascii="Bookman Old Style" w:hAnsi="Bookman Old Style"/>
          <w:sz w:val="29"/>
          <w:szCs w:val="29"/>
        </w:rPr>
        <w:t>need to</w:t>
      </w:r>
      <w:r w:rsidR="001C04A7">
        <w:rPr>
          <w:rFonts w:ascii="Bookman Old Style" w:hAnsi="Bookman Old Style"/>
          <w:sz w:val="29"/>
          <w:szCs w:val="29"/>
        </w:rPr>
        <w:t xml:space="preserve"> have </w:t>
      </w:r>
      <w:r w:rsidR="00EF28C9">
        <w:rPr>
          <w:rFonts w:ascii="Bookman Old Style" w:hAnsi="Bookman Old Style"/>
          <w:sz w:val="29"/>
          <w:szCs w:val="29"/>
        </w:rPr>
        <w:t xml:space="preserve">more proactive </w:t>
      </w:r>
      <w:r w:rsidR="001C04A7">
        <w:rPr>
          <w:rFonts w:ascii="Bookman Old Style" w:hAnsi="Bookman Old Style"/>
          <w:sz w:val="29"/>
          <w:szCs w:val="29"/>
        </w:rPr>
        <w:t xml:space="preserve">means of </w:t>
      </w:r>
      <w:r w:rsidR="00EF28C9">
        <w:rPr>
          <w:rFonts w:ascii="Bookman Old Style" w:hAnsi="Bookman Old Style"/>
          <w:sz w:val="29"/>
          <w:szCs w:val="29"/>
        </w:rPr>
        <w:t>communication between the employer and the employee</w:t>
      </w:r>
      <w:r w:rsidR="001C04A7">
        <w:rPr>
          <w:rFonts w:ascii="Bookman Old Style" w:hAnsi="Bookman Old Style"/>
          <w:sz w:val="29"/>
          <w:szCs w:val="29"/>
        </w:rPr>
        <w:t>s</w:t>
      </w:r>
      <w:r w:rsidR="00EF28C9">
        <w:rPr>
          <w:rFonts w:ascii="Bookman Old Style" w:hAnsi="Bookman Old Style"/>
          <w:sz w:val="29"/>
          <w:szCs w:val="29"/>
        </w:rPr>
        <w:t xml:space="preserve"> regarding an</w:t>
      </w:r>
      <w:r w:rsidR="001C04A7">
        <w:rPr>
          <w:rFonts w:ascii="Bookman Old Style" w:hAnsi="Bookman Old Style"/>
          <w:sz w:val="29"/>
          <w:szCs w:val="29"/>
        </w:rPr>
        <w:t>y</w:t>
      </w:r>
      <w:r w:rsidR="00EF28C9">
        <w:rPr>
          <w:rFonts w:ascii="Bookman Old Style" w:hAnsi="Bookman Old Style"/>
          <w:sz w:val="29"/>
          <w:szCs w:val="29"/>
        </w:rPr>
        <w:t xml:space="preserve"> grievance</w:t>
      </w:r>
      <w:r w:rsidR="001C04A7">
        <w:rPr>
          <w:rFonts w:ascii="Bookman Old Style" w:hAnsi="Bookman Old Style"/>
          <w:sz w:val="29"/>
          <w:szCs w:val="29"/>
        </w:rPr>
        <w:t>s</w:t>
      </w:r>
      <w:r w:rsidR="00EF28C9">
        <w:rPr>
          <w:rFonts w:ascii="Bookman Old Style" w:hAnsi="Bookman Old Style"/>
          <w:sz w:val="29"/>
          <w:szCs w:val="29"/>
        </w:rPr>
        <w:t xml:space="preserve"> and/or concerns. It further emphasized “open dialogue and</w:t>
      </w:r>
      <w:r w:rsidR="00065D86">
        <w:rPr>
          <w:rFonts w:ascii="Bookman Old Style" w:hAnsi="Bookman Old Style"/>
          <w:sz w:val="29"/>
          <w:szCs w:val="29"/>
        </w:rPr>
        <w:t xml:space="preserve"> diplomacy” within its text (paragraph 4). The document in its entirety does not feature an</w:t>
      </w:r>
      <w:r w:rsidR="001C04A7">
        <w:rPr>
          <w:rFonts w:ascii="Bookman Old Style" w:hAnsi="Bookman Old Style"/>
          <w:sz w:val="29"/>
          <w:szCs w:val="29"/>
        </w:rPr>
        <w:t>y</w:t>
      </w:r>
      <w:r w:rsidR="00065D86">
        <w:rPr>
          <w:rFonts w:ascii="Bookman Old Style" w:hAnsi="Bookman Old Style"/>
          <w:sz w:val="29"/>
          <w:szCs w:val="29"/>
        </w:rPr>
        <w:t xml:space="preserve"> requirement for the employee to sign away their right to be remunerated for the work that they render to the employer. Indeed</w:t>
      </w:r>
      <w:r w:rsidR="001C04A7">
        <w:rPr>
          <w:rFonts w:ascii="Bookman Old Style" w:hAnsi="Bookman Old Style"/>
          <w:sz w:val="29"/>
          <w:szCs w:val="29"/>
        </w:rPr>
        <w:t>,</w:t>
      </w:r>
      <w:r w:rsidR="00065D86">
        <w:rPr>
          <w:rFonts w:ascii="Bookman Old Style" w:hAnsi="Bookman Old Style"/>
          <w:sz w:val="29"/>
          <w:szCs w:val="29"/>
        </w:rPr>
        <w:t xml:space="preserve"> this would be an unlawful term within the said ‘agreement” because </w:t>
      </w:r>
      <w:r w:rsidR="001C04A7">
        <w:rPr>
          <w:rFonts w:ascii="Bookman Old Style" w:hAnsi="Bookman Old Style"/>
          <w:sz w:val="29"/>
          <w:szCs w:val="29"/>
        </w:rPr>
        <w:t xml:space="preserve">it </w:t>
      </w:r>
      <w:r w:rsidR="00065D86">
        <w:rPr>
          <w:rFonts w:ascii="Bookman Old Style" w:hAnsi="Bookman Old Style"/>
          <w:sz w:val="29"/>
          <w:szCs w:val="29"/>
        </w:rPr>
        <w:t xml:space="preserve">is a basic right under our </w:t>
      </w:r>
      <w:r w:rsidR="001C04A7">
        <w:rPr>
          <w:rFonts w:ascii="Bookman Old Style" w:hAnsi="Bookman Old Style"/>
          <w:sz w:val="29"/>
          <w:szCs w:val="29"/>
        </w:rPr>
        <w:t>C</w:t>
      </w:r>
      <w:r w:rsidR="00065D86">
        <w:rPr>
          <w:rFonts w:ascii="Bookman Old Style" w:hAnsi="Bookman Old Style"/>
          <w:sz w:val="29"/>
          <w:szCs w:val="29"/>
        </w:rPr>
        <w:t xml:space="preserve">ommon </w:t>
      </w:r>
      <w:r w:rsidR="001C04A7">
        <w:rPr>
          <w:rFonts w:ascii="Bookman Old Style" w:hAnsi="Bookman Old Style"/>
          <w:sz w:val="29"/>
          <w:szCs w:val="29"/>
        </w:rPr>
        <w:t>L</w:t>
      </w:r>
      <w:r w:rsidR="00065D86">
        <w:rPr>
          <w:rFonts w:ascii="Bookman Old Style" w:hAnsi="Bookman Old Style"/>
          <w:sz w:val="29"/>
          <w:szCs w:val="29"/>
        </w:rPr>
        <w:t xml:space="preserve">aw for an employee to be paid a remuneration for work done. </w:t>
      </w:r>
      <w:r w:rsidR="00065D86" w:rsidRPr="0040451A">
        <w:rPr>
          <w:rFonts w:ascii="Bookman Old Style" w:hAnsi="Bookman Old Style"/>
          <w:b/>
          <w:sz w:val="29"/>
          <w:szCs w:val="29"/>
        </w:rPr>
        <w:t>The Learned Authors Van Jaarsveld F</w:t>
      </w:r>
      <w:r w:rsidR="001C04A7">
        <w:rPr>
          <w:rFonts w:ascii="Bookman Old Style" w:hAnsi="Bookman Old Style"/>
          <w:b/>
          <w:sz w:val="29"/>
          <w:szCs w:val="29"/>
        </w:rPr>
        <w:t>.</w:t>
      </w:r>
      <w:r w:rsidR="00065D86" w:rsidRPr="0040451A">
        <w:rPr>
          <w:rFonts w:ascii="Bookman Old Style" w:hAnsi="Bookman Old Style"/>
          <w:b/>
          <w:sz w:val="29"/>
          <w:szCs w:val="29"/>
        </w:rPr>
        <w:t xml:space="preserve"> &amp; Van Eck S. (2002), page 77</w:t>
      </w:r>
      <w:r w:rsidR="00065D86">
        <w:rPr>
          <w:rFonts w:ascii="Bookman Old Style" w:hAnsi="Bookman Old Style"/>
          <w:sz w:val="29"/>
          <w:szCs w:val="29"/>
        </w:rPr>
        <w:t xml:space="preserve"> opine as follows</w:t>
      </w:r>
      <w:r w:rsidR="00342B95">
        <w:rPr>
          <w:rFonts w:ascii="Bookman Old Style" w:hAnsi="Bookman Old Style"/>
          <w:sz w:val="29"/>
          <w:szCs w:val="29"/>
        </w:rPr>
        <w:t>:-</w:t>
      </w:r>
    </w:p>
    <w:p w:rsidR="00342B95" w:rsidRDefault="00342B95" w:rsidP="00342B95">
      <w:pPr>
        <w:pStyle w:val="NoSpacing"/>
        <w:ind w:left="1440"/>
        <w:jc w:val="both"/>
        <w:rPr>
          <w:rFonts w:ascii="Bookman Old Style" w:hAnsi="Bookman Old Style"/>
          <w:sz w:val="29"/>
          <w:szCs w:val="29"/>
        </w:rPr>
      </w:pPr>
    </w:p>
    <w:p w:rsidR="00342B95" w:rsidRDefault="00342B95" w:rsidP="00342B95">
      <w:pPr>
        <w:pStyle w:val="NoSpacing"/>
        <w:ind w:left="1440"/>
        <w:jc w:val="both"/>
        <w:rPr>
          <w:rFonts w:ascii="Bookman Old Style" w:hAnsi="Bookman Old Style"/>
          <w:sz w:val="29"/>
          <w:szCs w:val="29"/>
        </w:rPr>
      </w:pPr>
      <w:r>
        <w:rPr>
          <w:rFonts w:ascii="Bookman Old Style" w:hAnsi="Bookman Old Style"/>
          <w:sz w:val="29"/>
          <w:szCs w:val="29"/>
        </w:rPr>
        <w:t>“The employer’s duty to pay is the most important duty he has towards his employees. The payment of remuneration by the employer to the</w:t>
      </w:r>
      <w:r w:rsidR="001C04A7">
        <w:rPr>
          <w:rFonts w:ascii="Bookman Old Style" w:hAnsi="Bookman Old Style"/>
          <w:sz w:val="29"/>
          <w:szCs w:val="29"/>
        </w:rPr>
        <w:t xml:space="preserve"> employee for his services is essential to the</w:t>
      </w:r>
      <w:r>
        <w:rPr>
          <w:rFonts w:ascii="Bookman Old Style" w:hAnsi="Bookman Old Style"/>
          <w:sz w:val="29"/>
          <w:szCs w:val="29"/>
        </w:rPr>
        <w:t xml:space="preserve"> legality of the contract of employment.” </w:t>
      </w:r>
    </w:p>
    <w:p w:rsidR="00342B95" w:rsidRDefault="00342B95" w:rsidP="00342B95">
      <w:pPr>
        <w:pStyle w:val="NoSpacing"/>
        <w:ind w:left="1440"/>
        <w:jc w:val="both"/>
        <w:rPr>
          <w:rFonts w:ascii="Bookman Old Style" w:hAnsi="Bookman Old Style"/>
          <w:sz w:val="29"/>
          <w:szCs w:val="29"/>
        </w:rPr>
      </w:pPr>
    </w:p>
    <w:p w:rsidR="00342B95" w:rsidRDefault="00342B95"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Additionally, the Applicant’s uncorroborated evidence was that she was dismissed by the Managing Director by suggesting that she should rather go and sell clothing as a means of earning a living tha</w:t>
      </w:r>
      <w:r w:rsidR="002860B0">
        <w:rPr>
          <w:rFonts w:ascii="Bookman Old Style" w:hAnsi="Bookman Old Style"/>
          <w:sz w:val="29"/>
          <w:szCs w:val="29"/>
        </w:rPr>
        <w:t>n</w:t>
      </w:r>
      <w:r>
        <w:rPr>
          <w:rFonts w:ascii="Bookman Old Style" w:hAnsi="Bookman Old Style"/>
          <w:sz w:val="29"/>
          <w:szCs w:val="29"/>
        </w:rPr>
        <w:t xml:space="preserve"> to expect remuneration. The </w:t>
      </w:r>
      <w:r w:rsidR="001C04A7">
        <w:rPr>
          <w:rFonts w:ascii="Bookman Old Style" w:hAnsi="Bookman Old Style"/>
          <w:sz w:val="29"/>
          <w:szCs w:val="29"/>
        </w:rPr>
        <w:t>M</w:t>
      </w:r>
      <w:r>
        <w:rPr>
          <w:rFonts w:ascii="Bookman Old Style" w:hAnsi="Bookman Old Style"/>
          <w:sz w:val="29"/>
          <w:szCs w:val="29"/>
        </w:rPr>
        <w:t>anaging Director firmly refuted these allegations, and by his words and demeanor, it was clear he was utterly befuddled how he could have said this. He stated that he kn</w:t>
      </w:r>
      <w:r w:rsidR="001C04A7">
        <w:rPr>
          <w:rFonts w:ascii="Bookman Old Style" w:hAnsi="Bookman Old Style"/>
          <w:sz w:val="29"/>
          <w:szCs w:val="29"/>
        </w:rPr>
        <w:t>e</w:t>
      </w:r>
      <w:r>
        <w:rPr>
          <w:rFonts w:ascii="Bookman Old Style" w:hAnsi="Bookman Old Style"/>
          <w:sz w:val="29"/>
          <w:szCs w:val="29"/>
        </w:rPr>
        <w:t xml:space="preserve">w she had no money to purchase the very stock she would be called upon to sell since she had not been paid her salary. He further stated that the Respondent company sells furniture and not clothes. This reaction was quite spontaneous, and quite believable. This was </w:t>
      </w:r>
      <w:r w:rsidR="001C04A7">
        <w:rPr>
          <w:rFonts w:ascii="Bookman Old Style" w:hAnsi="Bookman Old Style"/>
          <w:sz w:val="29"/>
          <w:szCs w:val="29"/>
        </w:rPr>
        <w:t xml:space="preserve">clearly </w:t>
      </w:r>
      <w:r>
        <w:rPr>
          <w:rFonts w:ascii="Bookman Old Style" w:hAnsi="Bookman Old Style"/>
          <w:sz w:val="29"/>
          <w:szCs w:val="29"/>
        </w:rPr>
        <w:t>a mystery to him. Furthe</w:t>
      </w:r>
      <w:r w:rsidR="00544531">
        <w:rPr>
          <w:rFonts w:ascii="Bookman Old Style" w:hAnsi="Bookman Old Style"/>
          <w:sz w:val="29"/>
          <w:szCs w:val="29"/>
        </w:rPr>
        <w:t>r to this</w:t>
      </w:r>
      <w:r w:rsidR="0073330F">
        <w:rPr>
          <w:rFonts w:ascii="Bookman Old Style" w:hAnsi="Bookman Old Style"/>
          <w:sz w:val="29"/>
          <w:szCs w:val="29"/>
        </w:rPr>
        <w:t>, the</w:t>
      </w:r>
      <w:r w:rsidR="00544531">
        <w:rPr>
          <w:rFonts w:ascii="Bookman Old Style" w:hAnsi="Bookman Old Style"/>
          <w:sz w:val="29"/>
          <w:szCs w:val="29"/>
        </w:rPr>
        <w:t xml:space="preserve"> evidence</w:t>
      </w:r>
      <w:r w:rsidR="0073330F">
        <w:rPr>
          <w:rFonts w:ascii="Bookman Old Style" w:hAnsi="Bookman Old Style"/>
          <w:sz w:val="29"/>
          <w:szCs w:val="29"/>
        </w:rPr>
        <w:t xml:space="preserve"> of</w:t>
      </w:r>
      <w:r w:rsidR="00544531">
        <w:rPr>
          <w:rFonts w:ascii="Bookman Old Style" w:hAnsi="Bookman Old Style"/>
          <w:sz w:val="29"/>
          <w:szCs w:val="29"/>
        </w:rPr>
        <w:t xml:space="preserve"> the General M</w:t>
      </w:r>
      <w:r>
        <w:rPr>
          <w:rFonts w:ascii="Bookman Old Style" w:hAnsi="Bookman Old Style"/>
          <w:sz w:val="29"/>
          <w:szCs w:val="29"/>
        </w:rPr>
        <w:t>anager, and that of Ms. Zodwa Dlamini corroborated the evidence of the Managing Director that there was no expectation on the part of Management for employees to work without remuneration.</w:t>
      </w:r>
      <w:r w:rsidR="00544531">
        <w:rPr>
          <w:rFonts w:ascii="Bookman Old Style" w:hAnsi="Bookman Old Style"/>
          <w:sz w:val="29"/>
          <w:szCs w:val="29"/>
        </w:rPr>
        <w:t xml:space="preserve"> Indeed both Mr</w:t>
      </w:r>
      <w:r w:rsidR="0073330F">
        <w:rPr>
          <w:rFonts w:ascii="Bookman Old Style" w:hAnsi="Bookman Old Style"/>
          <w:sz w:val="29"/>
          <w:szCs w:val="29"/>
        </w:rPr>
        <w:t>.</w:t>
      </w:r>
      <w:r w:rsidR="00544531">
        <w:rPr>
          <w:rFonts w:ascii="Bookman Old Style" w:hAnsi="Bookman Old Style"/>
          <w:sz w:val="29"/>
          <w:szCs w:val="29"/>
        </w:rPr>
        <w:t xml:space="preserve"> Dube and Mndzebele, in unison, explained that </w:t>
      </w:r>
      <w:r w:rsidR="003057A6">
        <w:rPr>
          <w:rFonts w:ascii="Bookman Old Style" w:hAnsi="Bookman Old Style"/>
          <w:sz w:val="29"/>
          <w:szCs w:val="29"/>
        </w:rPr>
        <w:t>Management</w:t>
      </w:r>
      <w:r w:rsidR="00544531">
        <w:rPr>
          <w:rFonts w:ascii="Bookman Old Style" w:hAnsi="Bookman Old Style"/>
          <w:sz w:val="29"/>
          <w:szCs w:val="29"/>
        </w:rPr>
        <w:t xml:space="preserve"> of the Respondent was quite aware that the aggrieved employees (including the Applicant) were well within their rights to expect to be paid their arrear salaries. </w:t>
      </w:r>
    </w:p>
    <w:p w:rsidR="0040451A" w:rsidRDefault="0040451A" w:rsidP="0040451A">
      <w:pPr>
        <w:pStyle w:val="NoSpacing"/>
        <w:ind w:left="1440"/>
        <w:jc w:val="both"/>
        <w:rPr>
          <w:rFonts w:ascii="Bookman Old Style" w:hAnsi="Bookman Old Style"/>
          <w:sz w:val="29"/>
          <w:szCs w:val="29"/>
        </w:rPr>
      </w:pPr>
    </w:p>
    <w:p w:rsidR="0040451A" w:rsidRDefault="0040451A"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The Applicant in this regard, it is my considered opinion, has failed to make out a case of automatic unfair dismissal, let alone one </w:t>
      </w:r>
      <w:r w:rsidR="0073330F">
        <w:rPr>
          <w:rFonts w:ascii="Bookman Old Style" w:hAnsi="Bookman Old Style"/>
          <w:sz w:val="29"/>
          <w:szCs w:val="29"/>
        </w:rPr>
        <w:t>for</w:t>
      </w:r>
      <w:r>
        <w:rPr>
          <w:rFonts w:ascii="Bookman Old Style" w:hAnsi="Bookman Old Style"/>
          <w:sz w:val="29"/>
          <w:szCs w:val="29"/>
        </w:rPr>
        <w:t xml:space="preserve"> the conventional </w:t>
      </w:r>
      <w:r w:rsidR="0073330F">
        <w:rPr>
          <w:rFonts w:ascii="Bookman Old Style" w:hAnsi="Bookman Old Style"/>
          <w:sz w:val="29"/>
          <w:szCs w:val="29"/>
        </w:rPr>
        <w:t>“</w:t>
      </w:r>
      <w:r>
        <w:rPr>
          <w:rFonts w:ascii="Bookman Old Style" w:hAnsi="Bookman Old Style"/>
          <w:sz w:val="29"/>
          <w:szCs w:val="29"/>
        </w:rPr>
        <w:t>unfair dismissal”. The evidence and assertions of the Applicant were rather reminiscent of a case of Constructive Dismissal. Indeed</w:t>
      </w:r>
      <w:r w:rsidR="0073330F">
        <w:rPr>
          <w:rFonts w:ascii="Bookman Old Style" w:hAnsi="Bookman Old Style"/>
          <w:sz w:val="29"/>
          <w:szCs w:val="29"/>
        </w:rPr>
        <w:t>,</w:t>
      </w:r>
      <w:r>
        <w:rPr>
          <w:rFonts w:ascii="Bookman Old Style" w:hAnsi="Bookman Old Style"/>
          <w:sz w:val="29"/>
          <w:szCs w:val="29"/>
        </w:rPr>
        <w:t xml:space="preserve"> it was an issue that was raised by the Respondent’s Attorneys who were belatedly instructed to prepare closing submissions on the company’s behalf. As aptly stated in the case cited by the Respondent’s Attorney being </w:t>
      </w:r>
      <w:r w:rsidRPr="0040451A">
        <w:rPr>
          <w:rFonts w:ascii="Bookman Old Style" w:hAnsi="Bookman Old Style"/>
          <w:b/>
          <w:sz w:val="29"/>
          <w:szCs w:val="29"/>
        </w:rPr>
        <w:t xml:space="preserve">Pinky Toi Mngadi v. CONCO (Pty) Ltd t/a Coca Cola Swaziland (Pty) Ltd I.C </w:t>
      </w:r>
      <w:r w:rsidR="0073330F">
        <w:rPr>
          <w:rFonts w:ascii="Bookman Old Style" w:hAnsi="Bookman Old Style"/>
          <w:b/>
          <w:sz w:val="29"/>
          <w:szCs w:val="29"/>
        </w:rPr>
        <w:t>C</w:t>
      </w:r>
      <w:r w:rsidRPr="0040451A">
        <w:rPr>
          <w:rFonts w:ascii="Bookman Old Style" w:hAnsi="Bookman Old Style"/>
          <w:b/>
          <w:sz w:val="29"/>
          <w:szCs w:val="29"/>
        </w:rPr>
        <w:t xml:space="preserve">ase No. 199/2008, </w:t>
      </w:r>
      <w:r>
        <w:rPr>
          <w:rFonts w:ascii="Bookman Old Style" w:hAnsi="Bookman Old Style"/>
          <w:sz w:val="29"/>
          <w:szCs w:val="29"/>
        </w:rPr>
        <w:t>wherein the Court referred to the test for determining whether an employee had been Constructively Dismissed as being the following</w:t>
      </w:r>
      <w:r w:rsidR="0073330F">
        <w:rPr>
          <w:rFonts w:ascii="Bookman Old Style" w:hAnsi="Bookman Old Style"/>
          <w:sz w:val="29"/>
          <w:szCs w:val="29"/>
        </w:rPr>
        <w:t>:</w:t>
      </w:r>
    </w:p>
    <w:p w:rsidR="00F31BF6" w:rsidRDefault="00F31BF6" w:rsidP="00F31BF6">
      <w:pPr>
        <w:pStyle w:val="ListParagraph"/>
        <w:rPr>
          <w:rFonts w:ascii="Bookman Old Style" w:hAnsi="Bookman Old Style"/>
          <w:sz w:val="29"/>
          <w:szCs w:val="29"/>
        </w:rPr>
      </w:pPr>
    </w:p>
    <w:p w:rsidR="00F31BF6" w:rsidRDefault="00F31BF6" w:rsidP="00F31BF6">
      <w:pPr>
        <w:pStyle w:val="NoSpacing"/>
        <w:ind w:left="1440"/>
        <w:jc w:val="both"/>
        <w:rPr>
          <w:rFonts w:ascii="Bookman Old Style" w:hAnsi="Bookman Old Style"/>
          <w:sz w:val="29"/>
          <w:szCs w:val="29"/>
        </w:rPr>
      </w:pPr>
      <w:r>
        <w:rPr>
          <w:rFonts w:ascii="Bookman Old Style" w:hAnsi="Bookman Old Style"/>
          <w:sz w:val="29"/>
          <w:szCs w:val="29"/>
        </w:rPr>
        <w:t>“The inquiry (is) whether the employer, without reasonable and proper cause, conducted itself in a manner calculated or likely to destroy or seriously damage the relationship of confidence and between the employer and employee. It is most necessary to show that the employer intended any repudiation of a contract: the Courts function is to look at the employer’s con</w:t>
      </w:r>
      <w:r w:rsidR="0073330F">
        <w:rPr>
          <w:rFonts w:ascii="Bookman Old Style" w:hAnsi="Bookman Old Style"/>
          <w:sz w:val="29"/>
          <w:szCs w:val="29"/>
        </w:rPr>
        <w:t>du</w:t>
      </w:r>
      <w:r>
        <w:rPr>
          <w:rFonts w:ascii="Bookman Old Style" w:hAnsi="Bookman Old Style"/>
          <w:sz w:val="29"/>
          <w:szCs w:val="29"/>
        </w:rPr>
        <w:t>ct as a whole and determine whether….it</w:t>
      </w:r>
      <w:r w:rsidR="0073330F">
        <w:rPr>
          <w:rFonts w:ascii="Bookman Old Style" w:hAnsi="Bookman Old Style"/>
          <w:sz w:val="29"/>
          <w:szCs w:val="29"/>
        </w:rPr>
        <w:t>’</w:t>
      </w:r>
      <w:r>
        <w:rPr>
          <w:rFonts w:ascii="Bookman Old Style" w:hAnsi="Bookman Old Style"/>
          <w:sz w:val="29"/>
          <w:szCs w:val="29"/>
        </w:rPr>
        <w:t>s effects, judged reasonably and sensibly is such that an employee cannot be expected to put with it.</w:t>
      </w:r>
      <w:r w:rsidR="0073330F">
        <w:rPr>
          <w:rFonts w:ascii="Bookman Old Style" w:hAnsi="Bookman Old Style"/>
          <w:sz w:val="29"/>
          <w:szCs w:val="29"/>
        </w:rPr>
        <w:t>”</w:t>
      </w:r>
    </w:p>
    <w:p w:rsidR="00F31BF6" w:rsidRDefault="00F31BF6" w:rsidP="00F31BF6">
      <w:pPr>
        <w:pStyle w:val="NoSpacing"/>
        <w:ind w:left="1440"/>
        <w:jc w:val="both"/>
        <w:rPr>
          <w:rFonts w:ascii="Bookman Old Style" w:hAnsi="Bookman Old Style"/>
          <w:sz w:val="29"/>
          <w:szCs w:val="29"/>
        </w:rPr>
      </w:pPr>
    </w:p>
    <w:p w:rsidR="00F31BF6" w:rsidRDefault="00F31BF6" w:rsidP="00F31BF6">
      <w:pPr>
        <w:pStyle w:val="NoSpacing"/>
        <w:ind w:left="1440"/>
        <w:jc w:val="both"/>
        <w:rPr>
          <w:rFonts w:ascii="Bookman Old Style" w:hAnsi="Bookman Old Style"/>
          <w:sz w:val="29"/>
          <w:szCs w:val="29"/>
        </w:rPr>
      </w:pPr>
      <w:r>
        <w:rPr>
          <w:rFonts w:ascii="Bookman Old Style" w:hAnsi="Bookman Old Style"/>
          <w:sz w:val="29"/>
          <w:szCs w:val="29"/>
        </w:rPr>
        <w:t xml:space="preserve">The Court herein at </w:t>
      </w:r>
      <w:r w:rsidRPr="0073330F">
        <w:rPr>
          <w:rFonts w:ascii="Bookman Old Style" w:hAnsi="Bookman Old Style"/>
          <w:b/>
          <w:bCs/>
          <w:sz w:val="29"/>
          <w:szCs w:val="29"/>
        </w:rPr>
        <w:t>paragraph 14</w:t>
      </w:r>
      <w:r>
        <w:rPr>
          <w:rFonts w:ascii="Bookman Old Style" w:hAnsi="Bookman Old Style"/>
          <w:sz w:val="29"/>
          <w:szCs w:val="29"/>
        </w:rPr>
        <w:t xml:space="preserve"> sourced this test from the case of </w:t>
      </w:r>
      <w:r w:rsidRPr="00F31BF6">
        <w:rPr>
          <w:rFonts w:ascii="Bookman Old Style" w:hAnsi="Bookman Old Style"/>
          <w:b/>
          <w:sz w:val="29"/>
          <w:szCs w:val="29"/>
        </w:rPr>
        <w:t>Pretoria Society for the Care of the Retarded v. Loots (1997) 18 ILJ 981 (LAC)</w:t>
      </w:r>
      <w:r>
        <w:rPr>
          <w:rFonts w:ascii="Bookman Old Style" w:hAnsi="Bookman Old Style"/>
          <w:sz w:val="29"/>
          <w:szCs w:val="29"/>
        </w:rPr>
        <w:t xml:space="preserve"> at page 985.</w:t>
      </w:r>
    </w:p>
    <w:p w:rsidR="00F31BF6" w:rsidRDefault="00F31BF6" w:rsidP="00F31BF6">
      <w:pPr>
        <w:pStyle w:val="ListParagraph"/>
        <w:rPr>
          <w:rFonts w:ascii="Bookman Old Style" w:hAnsi="Bookman Old Style"/>
          <w:sz w:val="29"/>
          <w:szCs w:val="29"/>
        </w:rPr>
      </w:pPr>
    </w:p>
    <w:p w:rsidR="00E5636A" w:rsidRDefault="00F31BF6"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Indeed it would have been an intolerable situation that the Applicant would have been confronted with if she was told by the employer to work without remuneration, or to go and sell used clothes instead if she could not put up with this. Indeed it is important to point out, and it should not be lost sight of, that the Applicant</w:t>
      </w:r>
      <w:r w:rsidR="0073330F">
        <w:rPr>
          <w:rFonts w:ascii="Bookman Old Style" w:hAnsi="Bookman Old Style"/>
          <w:sz w:val="29"/>
          <w:szCs w:val="29"/>
        </w:rPr>
        <w:t xml:space="preserve"> </w:t>
      </w:r>
      <w:r w:rsidR="00635B08">
        <w:rPr>
          <w:rFonts w:ascii="Bookman Old Style" w:hAnsi="Bookman Old Style"/>
          <w:sz w:val="29"/>
          <w:szCs w:val="29"/>
        </w:rPr>
        <w:t>h</w:t>
      </w:r>
      <w:r>
        <w:rPr>
          <w:rFonts w:ascii="Bookman Old Style" w:hAnsi="Bookman Old Style"/>
          <w:sz w:val="29"/>
          <w:szCs w:val="29"/>
        </w:rPr>
        <w:t>as not alleged</w:t>
      </w:r>
      <w:r w:rsidR="00792506">
        <w:rPr>
          <w:rFonts w:ascii="Bookman Old Style" w:hAnsi="Bookman Old Style"/>
          <w:sz w:val="29"/>
          <w:szCs w:val="29"/>
        </w:rPr>
        <w:t xml:space="preserve"> that she was constructively </w:t>
      </w:r>
      <w:r w:rsidR="002A6DE3">
        <w:rPr>
          <w:rFonts w:ascii="Bookman Old Style" w:hAnsi="Bookman Old Style"/>
          <w:sz w:val="29"/>
          <w:szCs w:val="29"/>
        </w:rPr>
        <w:t>dismissed;</w:t>
      </w:r>
      <w:r w:rsidR="00792506">
        <w:rPr>
          <w:rFonts w:ascii="Bookman Old Style" w:hAnsi="Bookman Old Style"/>
          <w:sz w:val="29"/>
          <w:szCs w:val="29"/>
        </w:rPr>
        <w:t xml:space="preserve"> hence it is not really a question that the Arbitrator herein is confronted with. It is worth pointing out however</w:t>
      </w:r>
      <w:r w:rsidR="0073330F">
        <w:rPr>
          <w:rFonts w:ascii="Bookman Old Style" w:hAnsi="Bookman Old Style"/>
          <w:sz w:val="29"/>
          <w:szCs w:val="29"/>
        </w:rPr>
        <w:t>,</w:t>
      </w:r>
      <w:r w:rsidR="00792506">
        <w:rPr>
          <w:rFonts w:ascii="Bookman Old Style" w:hAnsi="Bookman Old Style"/>
          <w:sz w:val="29"/>
          <w:szCs w:val="29"/>
        </w:rPr>
        <w:t xml:space="preserve"> that even if this had been her case, she was not able to prove the elements of this case either. It was clearly demonstrated by the Respondent’s evidence, when Ms. Zodwa Dlamini testified that although she was in the same position as the Applicant, she did not react in the same manner. This Witness actually took the time to read the document that the employer expected her to sign, and saw that there was nothing similar in it</w:t>
      </w:r>
      <w:r w:rsidR="0073330F">
        <w:rPr>
          <w:rFonts w:ascii="Bookman Old Style" w:hAnsi="Bookman Old Style"/>
          <w:sz w:val="29"/>
          <w:szCs w:val="29"/>
        </w:rPr>
        <w:t>’s</w:t>
      </w:r>
      <w:r w:rsidR="00792506">
        <w:rPr>
          <w:rFonts w:ascii="Bookman Old Style" w:hAnsi="Bookman Old Style"/>
          <w:sz w:val="29"/>
          <w:szCs w:val="29"/>
        </w:rPr>
        <w:t xml:space="preserve"> contents. She proceeded to sign it, and went back to work. The Applicant herein did not bother to even find out what the document contained, but made up her mind that she could not sign it. It is unfortunate that she was not able to support her allegations that she was dismissed by the Respondent, and also </w:t>
      </w:r>
      <w:r w:rsidR="00F93F82">
        <w:rPr>
          <w:rFonts w:ascii="Bookman Old Style" w:hAnsi="Bookman Old Style"/>
          <w:sz w:val="29"/>
          <w:szCs w:val="29"/>
        </w:rPr>
        <w:t>felt that she in essence was being expected to work for the Respondent for free. In these premises, the Arbitrator herein has no alternative but to find</w:t>
      </w:r>
      <w:r w:rsidR="00E5636A">
        <w:rPr>
          <w:rFonts w:ascii="Bookman Old Style" w:hAnsi="Bookman Old Style"/>
          <w:sz w:val="29"/>
          <w:szCs w:val="29"/>
        </w:rPr>
        <w:t xml:space="preserve"> that a case of automatically unfair dismissal, (or any kind of dismissal at all for that matter) has </w:t>
      </w:r>
      <w:r w:rsidR="00635B08">
        <w:rPr>
          <w:rFonts w:ascii="Bookman Old Style" w:hAnsi="Bookman Old Style"/>
          <w:sz w:val="29"/>
          <w:szCs w:val="29"/>
        </w:rPr>
        <w:t xml:space="preserve">not </w:t>
      </w:r>
      <w:r w:rsidR="00E5636A">
        <w:rPr>
          <w:rFonts w:ascii="Bookman Old Style" w:hAnsi="Bookman Old Style"/>
          <w:sz w:val="29"/>
          <w:szCs w:val="29"/>
        </w:rPr>
        <w:t>been proved on a balance of probabilities by the Applicant herein.</w:t>
      </w:r>
    </w:p>
    <w:p w:rsidR="00E5636A" w:rsidRDefault="00E5636A" w:rsidP="00E5636A">
      <w:pPr>
        <w:pStyle w:val="NoSpacing"/>
        <w:ind w:left="1440"/>
        <w:jc w:val="both"/>
        <w:rPr>
          <w:rFonts w:ascii="Bookman Old Style" w:hAnsi="Bookman Old Style"/>
          <w:sz w:val="29"/>
          <w:szCs w:val="29"/>
        </w:rPr>
      </w:pPr>
    </w:p>
    <w:p w:rsidR="00F31BF6" w:rsidRDefault="00E5636A" w:rsidP="00A47761">
      <w:pPr>
        <w:pStyle w:val="NoSpacing"/>
        <w:numPr>
          <w:ilvl w:val="1"/>
          <w:numId w:val="1"/>
        </w:numPr>
        <w:jc w:val="both"/>
        <w:rPr>
          <w:rFonts w:ascii="Bookman Old Style" w:hAnsi="Bookman Old Style"/>
          <w:sz w:val="29"/>
          <w:szCs w:val="29"/>
        </w:rPr>
      </w:pPr>
      <w:r>
        <w:rPr>
          <w:rFonts w:ascii="Bookman Old Style" w:hAnsi="Bookman Old Style"/>
          <w:sz w:val="29"/>
          <w:szCs w:val="29"/>
        </w:rPr>
        <w:t xml:space="preserve"> It is apparent, and it is my finding herein that the Applicant terminated her employment contract with the Respondent of her own volition. As a consequence therefore, the Applicant cannot be found to be entitled to the claims that she makes herein. There were a number of interesting, and quite contentio</w:t>
      </w:r>
      <w:r w:rsidR="0073330F">
        <w:rPr>
          <w:rFonts w:ascii="Bookman Old Style" w:hAnsi="Bookman Old Style"/>
          <w:sz w:val="29"/>
          <w:szCs w:val="29"/>
        </w:rPr>
        <w:t>u</w:t>
      </w:r>
      <w:r>
        <w:rPr>
          <w:rFonts w:ascii="Bookman Old Style" w:hAnsi="Bookman Old Style"/>
          <w:sz w:val="29"/>
          <w:szCs w:val="29"/>
        </w:rPr>
        <w:t>s issues that were raised by the Applicant’s representative in these proceedings to wit;-</w:t>
      </w:r>
    </w:p>
    <w:p w:rsidR="00E5636A" w:rsidRDefault="00E5636A" w:rsidP="00E5636A">
      <w:pPr>
        <w:pStyle w:val="ListParagraph"/>
        <w:rPr>
          <w:rFonts w:ascii="Bookman Old Style" w:hAnsi="Bookman Old Style"/>
          <w:sz w:val="29"/>
          <w:szCs w:val="29"/>
        </w:rPr>
      </w:pPr>
    </w:p>
    <w:p w:rsidR="00E5636A" w:rsidRDefault="00E5636A" w:rsidP="008F696E">
      <w:pPr>
        <w:pStyle w:val="NoSpacing"/>
        <w:numPr>
          <w:ilvl w:val="0"/>
          <w:numId w:val="4"/>
        </w:numPr>
        <w:jc w:val="both"/>
        <w:rPr>
          <w:rFonts w:ascii="Bookman Old Style" w:hAnsi="Bookman Old Style"/>
          <w:sz w:val="29"/>
          <w:szCs w:val="29"/>
        </w:rPr>
      </w:pPr>
      <w:r>
        <w:rPr>
          <w:rFonts w:ascii="Bookman Old Style" w:hAnsi="Bookman Old Style"/>
          <w:sz w:val="29"/>
          <w:szCs w:val="29"/>
        </w:rPr>
        <w:t>That the Applicant had not been issued with particulars of employment when she was initially employed by the Respondent in or about the year 2005.</w:t>
      </w:r>
    </w:p>
    <w:p w:rsidR="00D72A4B" w:rsidRDefault="00D72A4B" w:rsidP="00D72A4B">
      <w:pPr>
        <w:pStyle w:val="NoSpacing"/>
        <w:ind w:left="2160"/>
        <w:jc w:val="both"/>
        <w:rPr>
          <w:rFonts w:ascii="Bookman Old Style" w:hAnsi="Bookman Old Style"/>
          <w:sz w:val="29"/>
          <w:szCs w:val="29"/>
        </w:rPr>
      </w:pPr>
    </w:p>
    <w:p w:rsidR="00E5636A" w:rsidRDefault="00E5636A" w:rsidP="008F696E">
      <w:pPr>
        <w:pStyle w:val="NoSpacing"/>
        <w:numPr>
          <w:ilvl w:val="0"/>
          <w:numId w:val="4"/>
        </w:numPr>
        <w:jc w:val="both"/>
        <w:rPr>
          <w:rFonts w:ascii="Bookman Old Style" w:hAnsi="Bookman Old Style"/>
          <w:sz w:val="29"/>
          <w:szCs w:val="29"/>
        </w:rPr>
      </w:pPr>
      <w:r>
        <w:rPr>
          <w:rFonts w:ascii="Bookman Old Style" w:hAnsi="Bookman Old Style"/>
          <w:sz w:val="29"/>
          <w:szCs w:val="29"/>
        </w:rPr>
        <w:t xml:space="preserve">That the </w:t>
      </w:r>
      <w:r w:rsidR="0073330F">
        <w:rPr>
          <w:rFonts w:ascii="Bookman Old Style" w:hAnsi="Bookman Old Style"/>
          <w:sz w:val="29"/>
          <w:szCs w:val="29"/>
        </w:rPr>
        <w:t xml:space="preserve">failure </w:t>
      </w:r>
      <w:r>
        <w:rPr>
          <w:rFonts w:ascii="Bookman Old Style" w:hAnsi="Bookman Old Style"/>
          <w:sz w:val="29"/>
          <w:szCs w:val="29"/>
        </w:rPr>
        <w:t xml:space="preserve">of the Respondent to furnish the Applicant with said </w:t>
      </w:r>
      <w:r w:rsidR="00D72A4B">
        <w:rPr>
          <w:rFonts w:ascii="Bookman Old Style" w:hAnsi="Bookman Old Style"/>
          <w:sz w:val="29"/>
          <w:szCs w:val="29"/>
        </w:rPr>
        <w:t>particulars of claim had the effect of somehow influencing, or at the very worst</w:t>
      </w:r>
      <w:r w:rsidR="0073330F">
        <w:rPr>
          <w:rFonts w:ascii="Bookman Old Style" w:hAnsi="Bookman Old Style"/>
          <w:sz w:val="29"/>
          <w:szCs w:val="29"/>
        </w:rPr>
        <w:t>,</w:t>
      </w:r>
      <w:r w:rsidR="00D72A4B">
        <w:rPr>
          <w:rFonts w:ascii="Bookman Old Style" w:hAnsi="Bookman Old Style"/>
          <w:sz w:val="29"/>
          <w:szCs w:val="29"/>
        </w:rPr>
        <w:t xml:space="preserve"> viciating the various fixed term contracts of employment that the parties herein concluded from the year 2011</w:t>
      </w:r>
      <w:r w:rsidR="0073330F">
        <w:rPr>
          <w:rFonts w:ascii="Bookman Old Style" w:hAnsi="Bookman Old Style"/>
          <w:sz w:val="29"/>
          <w:szCs w:val="29"/>
        </w:rPr>
        <w:t>,</w:t>
      </w:r>
      <w:r w:rsidR="00D72A4B">
        <w:rPr>
          <w:rFonts w:ascii="Bookman Old Style" w:hAnsi="Bookman Old Style"/>
          <w:sz w:val="29"/>
          <w:szCs w:val="29"/>
        </w:rPr>
        <w:t xml:space="preserve"> until the date that her employment with the Respondent ended.</w:t>
      </w:r>
    </w:p>
    <w:p w:rsidR="00D72A4B" w:rsidRDefault="00D72A4B" w:rsidP="00D72A4B">
      <w:pPr>
        <w:pStyle w:val="ListParagraph"/>
        <w:rPr>
          <w:rFonts w:ascii="Bookman Old Style" w:hAnsi="Bookman Old Style"/>
          <w:sz w:val="29"/>
          <w:szCs w:val="29"/>
        </w:rPr>
      </w:pPr>
    </w:p>
    <w:p w:rsidR="00D72A4B" w:rsidRDefault="00D72A4B" w:rsidP="00D72A4B">
      <w:pPr>
        <w:pStyle w:val="NoSpacing"/>
        <w:ind w:left="1440"/>
        <w:jc w:val="both"/>
        <w:rPr>
          <w:rFonts w:ascii="Bookman Old Style" w:hAnsi="Bookman Old Style"/>
          <w:sz w:val="29"/>
          <w:szCs w:val="29"/>
        </w:rPr>
      </w:pPr>
      <w:r>
        <w:rPr>
          <w:rFonts w:ascii="Bookman Old Style" w:hAnsi="Bookman Old Style"/>
          <w:sz w:val="29"/>
          <w:szCs w:val="29"/>
        </w:rPr>
        <w:t>It is my considered opinion that in view of the holding that the Applicant herein terminated her own employment relationship with the Respondent, these are questions that no longer require the Arbitrator to make a determination. These issues would have been relevant, had there been a need to consider the quantum of the Applicant’s terminal benefits, and/or compensation for unfair dismissal</w:t>
      </w:r>
      <w:r w:rsidR="00635B08">
        <w:rPr>
          <w:rFonts w:ascii="Bookman Old Style" w:hAnsi="Bookman Old Style"/>
          <w:sz w:val="29"/>
          <w:szCs w:val="29"/>
        </w:rPr>
        <w:t xml:space="preserve"> if such a case had been sufficiently made</w:t>
      </w:r>
      <w:r>
        <w:rPr>
          <w:rFonts w:ascii="Bookman Old Style" w:hAnsi="Bookman Old Style"/>
          <w:sz w:val="29"/>
          <w:szCs w:val="29"/>
        </w:rPr>
        <w:t>.</w:t>
      </w:r>
    </w:p>
    <w:p w:rsidR="009F4AAC" w:rsidRDefault="009F4AAC" w:rsidP="00400F01">
      <w:pPr>
        <w:pStyle w:val="NoSpacing"/>
        <w:ind w:left="720" w:hanging="720"/>
        <w:jc w:val="both"/>
        <w:rPr>
          <w:rFonts w:ascii="Bookman Old Style" w:hAnsi="Bookman Old Style"/>
          <w:sz w:val="29"/>
          <w:szCs w:val="29"/>
        </w:rPr>
      </w:pPr>
    </w:p>
    <w:p w:rsidR="00A42CEC" w:rsidRDefault="00A42CEC" w:rsidP="00326E65">
      <w:pPr>
        <w:pStyle w:val="NoSpacing"/>
        <w:ind w:left="1440" w:hanging="720"/>
        <w:jc w:val="both"/>
        <w:rPr>
          <w:rFonts w:ascii="Bookman Old Style" w:hAnsi="Bookman Old Style"/>
          <w:sz w:val="29"/>
          <w:szCs w:val="29"/>
        </w:rPr>
      </w:pPr>
    </w:p>
    <w:p w:rsidR="00326E65" w:rsidRDefault="00451A97" w:rsidP="00326E65">
      <w:pPr>
        <w:pStyle w:val="NoSpacing"/>
        <w:ind w:left="864" w:hanging="720"/>
        <w:jc w:val="both"/>
        <w:rPr>
          <w:rFonts w:ascii="Bookman Old Style" w:hAnsi="Bookman Old Style"/>
          <w:sz w:val="29"/>
          <w:szCs w:val="29"/>
        </w:rPr>
      </w:pPr>
      <w:r>
        <w:rPr>
          <w:rFonts w:ascii="Bookman Old Style" w:hAnsi="Bookman Old Style"/>
          <w:sz w:val="29"/>
          <w:szCs w:val="29"/>
        </w:rPr>
        <w:t>5.</w:t>
      </w:r>
      <w:r w:rsidR="00326E65">
        <w:rPr>
          <w:rFonts w:ascii="Bookman Old Style" w:hAnsi="Bookman Old Style"/>
          <w:sz w:val="29"/>
          <w:szCs w:val="29"/>
        </w:rPr>
        <w:tab/>
      </w:r>
      <w:r w:rsidR="00326E65" w:rsidRPr="00E20881">
        <w:rPr>
          <w:rFonts w:ascii="Bookman Old Style" w:hAnsi="Bookman Old Style"/>
          <w:b/>
          <w:sz w:val="29"/>
          <w:szCs w:val="29"/>
          <w:u w:val="single"/>
        </w:rPr>
        <w:t>AWARD</w:t>
      </w:r>
    </w:p>
    <w:p w:rsidR="00326E65" w:rsidRDefault="00326E65" w:rsidP="00326E65">
      <w:pPr>
        <w:pStyle w:val="NoSpacing"/>
        <w:ind w:left="864" w:hanging="720"/>
        <w:jc w:val="both"/>
        <w:rPr>
          <w:rFonts w:ascii="Bookman Old Style" w:hAnsi="Bookman Old Style"/>
          <w:sz w:val="29"/>
          <w:szCs w:val="29"/>
        </w:rPr>
      </w:pPr>
    </w:p>
    <w:p w:rsidR="00BA31C3" w:rsidRDefault="00D72A4B" w:rsidP="008F696E">
      <w:pPr>
        <w:pStyle w:val="NoSpacing"/>
        <w:numPr>
          <w:ilvl w:val="1"/>
          <w:numId w:val="5"/>
        </w:numPr>
        <w:jc w:val="both"/>
        <w:rPr>
          <w:rFonts w:ascii="Bookman Old Style" w:hAnsi="Bookman Old Style"/>
          <w:sz w:val="29"/>
          <w:szCs w:val="29"/>
        </w:rPr>
      </w:pPr>
      <w:r>
        <w:rPr>
          <w:rFonts w:ascii="Bookman Old Style" w:hAnsi="Bookman Old Style"/>
          <w:sz w:val="29"/>
          <w:szCs w:val="29"/>
        </w:rPr>
        <w:t>Having heard the evidence and submissions by both parties herein, it is hereby held that the Applicant has failed to make out a case of automatically unfair dismissal, or any dismissal at all.</w:t>
      </w:r>
    </w:p>
    <w:p w:rsidR="00BF6F19" w:rsidRDefault="00BF6F19" w:rsidP="00BF6F19">
      <w:pPr>
        <w:pStyle w:val="NoSpacing"/>
        <w:ind w:left="1080"/>
        <w:jc w:val="both"/>
        <w:rPr>
          <w:rFonts w:ascii="Bookman Old Style" w:hAnsi="Bookman Old Style"/>
          <w:sz w:val="29"/>
          <w:szCs w:val="29"/>
        </w:rPr>
      </w:pPr>
    </w:p>
    <w:p w:rsidR="00D72A4B" w:rsidRDefault="00D72A4B" w:rsidP="008F696E">
      <w:pPr>
        <w:pStyle w:val="NoSpacing"/>
        <w:numPr>
          <w:ilvl w:val="1"/>
          <w:numId w:val="5"/>
        </w:numPr>
        <w:jc w:val="both"/>
        <w:rPr>
          <w:rFonts w:ascii="Bookman Old Style" w:hAnsi="Bookman Old Style"/>
          <w:sz w:val="29"/>
          <w:szCs w:val="29"/>
        </w:rPr>
      </w:pPr>
      <w:r>
        <w:rPr>
          <w:rFonts w:ascii="Bookman Old Style" w:hAnsi="Bookman Old Style"/>
          <w:sz w:val="29"/>
          <w:szCs w:val="29"/>
        </w:rPr>
        <w:t>The claims made by the Applicant are her</w:t>
      </w:r>
      <w:r w:rsidR="0073330F">
        <w:rPr>
          <w:rFonts w:ascii="Bookman Old Style" w:hAnsi="Bookman Old Style"/>
          <w:sz w:val="29"/>
          <w:szCs w:val="29"/>
        </w:rPr>
        <w:t>e</w:t>
      </w:r>
      <w:r>
        <w:rPr>
          <w:rFonts w:ascii="Bookman Old Style" w:hAnsi="Bookman Old Style"/>
          <w:sz w:val="29"/>
          <w:szCs w:val="29"/>
        </w:rPr>
        <w:t>by dismissed in their entirety.</w:t>
      </w:r>
    </w:p>
    <w:p w:rsidR="00D72A4B" w:rsidRDefault="00D72A4B" w:rsidP="00326E65">
      <w:pPr>
        <w:pStyle w:val="NoSpacing"/>
        <w:ind w:left="1440" w:hanging="720"/>
        <w:jc w:val="both"/>
        <w:rPr>
          <w:rFonts w:ascii="Bookman Old Style" w:hAnsi="Bookman Old Style"/>
          <w:sz w:val="29"/>
          <w:szCs w:val="29"/>
        </w:rPr>
      </w:pPr>
    </w:p>
    <w:p w:rsidR="00BA31C3" w:rsidRDefault="00BA31C3" w:rsidP="00326E65">
      <w:pPr>
        <w:pStyle w:val="NoSpacing"/>
        <w:ind w:left="1440" w:hanging="720"/>
        <w:jc w:val="both"/>
        <w:rPr>
          <w:rFonts w:ascii="Bookman Old Style" w:hAnsi="Bookman Old Style"/>
          <w:sz w:val="29"/>
          <w:szCs w:val="29"/>
        </w:rPr>
      </w:pPr>
    </w:p>
    <w:p w:rsidR="00A8751B" w:rsidRDefault="00A8751B" w:rsidP="00326E65">
      <w:pPr>
        <w:pStyle w:val="NoSpacing"/>
        <w:ind w:left="1440" w:hanging="720"/>
        <w:jc w:val="both"/>
        <w:rPr>
          <w:rFonts w:ascii="Bookman Old Style" w:hAnsi="Bookman Old Style"/>
          <w:sz w:val="29"/>
          <w:szCs w:val="29"/>
        </w:rPr>
      </w:pPr>
    </w:p>
    <w:p w:rsidR="00326E65" w:rsidRPr="00C92915" w:rsidRDefault="00326E65" w:rsidP="00326E65">
      <w:pPr>
        <w:pStyle w:val="NoSpacing"/>
        <w:ind w:left="2880" w:hanging="720"/>
        <w:jc w:val="both"/>
        <w:rPr>
          <w:rFonts w:ascii="Bookman Old Style" w:hAnsi="Bookman Old Style"/>
          <w:sz w:val="29"/>
          <w:szCs w:val="29"/>
        </w:rPr>
      </w:pPr>
    </w:p>
    <w:p w:rsidR="00326E65" w:rsidRPr="004D5BA8" w:rsidRDefault="001E78AE" w:rsidP="00326E65">
      <w:pPr>
        <w:pStyle w:val="NoSpacing"/>
        <w:ind w:left="720"/>
        <w:jc w:val="both"/>
        <w:rPr>
          <w:rFonts w:ascii="Bookman Old Style" w:hAnsi="Bookman Old Style"/>
          <w:b/>
          <w:sz w:val="29"/>
          <w:szCs w:val="29"/>
        </w:rPr>
      </w:pPr>
      <w:r>
        <w:rPr>
          <w:rFonts w:ascii="Bookman Old Style" w:hAnsi="Bookman Old Style"/>
          <w:b/>
          <w:sz w:val="29"/>
          <w:szCs w:val="29"/>
        </w:rPr>
        <w:t xml:space="preserve">THUS DONE AND SIGNED AT MBABANE </w:t>
      </w:r>
      <w:r w:rsidR="00551BCB">
        <w:rPr>
          <w:rFonts w:ascii="Bookman Old Style" w:hAnsi="Bookman Old Style"/>
          <w:b/>
          <w:sz w:val="29"/>
          <w:szCs w:val="29"/>
        </w:rPr>
        <w:t>ON THIS</w:t>
      </w:r>
      <w:r>
        <w:rPr>
          <w:rFonts w:ascii="Bookman Old Style" w:hAnsi="Bookman Old Style"/>
          <w:b/>
          <w:sz w:val="29"/>
          <w:szCs w:val="29"/>
        </w:rPr>
        <w:t xml:space="preserve">……….DAY OF </w:t>
      </w:r>
      <w:r w:rsidR="00D72A4B">
        <w:rPr>
          <w:rFonts w:ascii="Bookman Old Style" w:hAnsi="Bookman Old Style"/>
          <w:b/>
          <w:sz w:val="29"/>
          <w:szCs w:val="29"/>
        </w:rPr>
        <w:t>DECEMBER</w:t>
      </w:r>
      <w:r>
        <w:rPr>
          <w:rFonts w:ascii="Bookman Old Style" w:hAnsi="Bookman Old Style"/>
          <w:b/>
          <w:sz w:val="29"/>
          <w:szCs w:val="29"/>
        </w:rPr>
        <w:t>, 2020.</w:t>
      </w:r>
    </w:p>
    <w:p w:rsidR="00326E65" w:rsidRPr="004D5BA8" w:rsidRDefault="00326E65" w:rsidP="00326E65">
      <w:pPr>
        <w:pStyle w:val="NoSpacing"/>
        <w:ind w:left="720"/>
        <w:jc w:val="both"/>
        <w:rPr>
          <w:rFonts w:ascii="Bookman Old Style" w:hAnsi="Bookman Old Style"/>
          <w:b/>
          <w:sz w:val="29"/>
          <w:szCs w:val="29"/>
        </w:rPr>
      </w:pPr>
    </w:p>
    <w:p w:rsidR="00326E65" w:rsidRPr="004D5BA8" w:rsidRDefault="00326E65" w:rsidP="00326E65">
      <w:pPr>
        <w:pStyle w:val="NoSpacing"/>
        <w:ind w:left="720"/>
        <w:jc w:val="both"/>
        <w:rPr>
          <w:rFonts w:ascii="Bookman Old Style" w:hAnsi="Bookman Old Style"/>
          <w:b/>
          <w:sz w:val="29"/>
          <w:szCs w:val="29"/>
        </w:rPr>
      </w:pPr>
    </w:p>
    <w:p w:rsidR="00326E65" w:rsidRDefault="00326E65" w:rsidP="00326E65">
      <w:pPr>
        <w:pStyle w:val="NoSpacing"/>
        <w:ind w:left="720"/>
        <w:jc w:val="both"/>
        <w:rPr>
          <w:rFonts w:ascii="Bookman Old Style" w:hAnsi="Bookman Old Style"/>
          <w:sz w:val="29"/>
          <w:szCs w:val="29"/>
        </w:rPr>
      </w:pPr>
    </w:p>
    <w:p w:rsidR="00326E65" w:rsidRPr="00891D2F" w:rsidRDefault="00326E65" w:rsidP="00326E65">
      <w:pPr>
        <w:pStyle w:val="NoSpacing"/>
        <w:ind w:left="720"/>
        <w:jc w:val="center"/>
        <w:rPr>
          <w:rFonts w:ascii="Bookman Old Style" w:hAnsi="Bookman Old Style"/>
          <w:b/>
          <w:sz w:val="29"/>
          <w:szCs w:val="29"/>
        </w:rPr>
      </w:pPr>
      <w:r w:rsidRPr="00891D2F">
        <w:rPr>
          <w:rFonts w:ascii="Bookman Old Style" w:hAnsi="Bookman Old Style"/>
          <w:b/>
          <w:sz w:val="29"/>
          <w:szCs w:val="29"/>
        </w:rPr>
        <w:t>_____________________</w:t>
      </w:r>
    </w:p>
    <w:p w:rsidR="00326E65" w:rsidRPr="00891D2F" w:rsidRDefault="006717CB" w:rsidP="00326E65">
      <w:pPr>
        <w:pStyle w:val="NoSpacing"/>
        <w:ind w:left="720"/>
        <w:jc w:val="center"/>
        <w:rPr>
          <w:rFonts w:ascii="Bookman Old Style" w:hAnsi="Bookman Old Style"/>
          <w:b/>
          <w:sz w:val="29"/>
          <w:szCs w:val="29"/>
        </w:rPr>
      </w:pPr>
      <w:r>
        <w:rPr>
          <w:rFonts w:ascii="Bookman Old Style" w:hAnsi="Bookman Old Style"/>
          <w:b/>
          <w:sz w:val="29"/>
          <w:szCs w:val="29"/>
        </w:rPr>
        <w:t>MRS. KHONTAPHI MANZINI</w:t>
      </w:r>
    </w:p>
    <w:p w:rsidR="00326E65" w:rsidRPr="00891D2F" w:rsidRDefault="00326E65" w:rsidP="00326E65">
      <w:pPr>
        <w:pStyle w:val="NoSpacing"/>
        <w:ind w:left="720"/>
        <w:jc w:val="center"/>
        <w:rPr>
          <w:rFonts w:ascii="Bookman Old Style" w:hAnsi="Bookman Old Style"/>
          <w:b/>
          <w:sz w:val="29"/>
          <w:szCs w:val="29"/>
        </w:rPr>
      </w:pPr>
      <w:r w:rsidRPr="00891D2F">
        <w:rPr>
          <w:rFonts w:ascii="Bookman Old Style" w:hAnsi="Bookman Old Style"/>
          <w:b/>
          <w:sz w:val="29"/>
          <w:szCs w:val="29"/>
        </w:rPr>
        <w:t>CMAC ARBITRATOR</w:t>
      </w:r>
    </w:p>
    <w:sectPr w:rsidR="00326E65" w:rsidRPr="00891D2F" w:rsidSect="00920F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BD" w:rsidRDefault="00334BBD">
      <w:pPr>
        <w:spacing w:after="0" w:line="240" w:lineRule="auto"/>
      </w:pPr>
      <w:r>
        <w:separator/>
      </w:r>
    </w:p>
  </w:endnote>
  <w:endnote w:type="continuationSeparator" w:id="0">
    <w:p w:rsidR="00334BBD" w:rsidRDefault="0033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409916"/>
      <w:docPartObj>
        <w:docPartGallery w:val="Page Numbers (Bottom of Page)"/>
        <w:docPartUnique/>
      </w:docPartObj>
    </w:sdtPr>
    <w:sdtEndPr>
      <w:rPr>
        <w:noProof/>
      </w:rPr>
    </w:sdtEndPr>
    <w:sdtContent>
      <w:p w:rsidR="00F93F82" w:rsidRDefault="00013661">
        <w:pPr>
          <w:pStyle w:val="Footer"/>
          <w:jc w:val="right"/>
        </w:pPr>
        <w:r>
          <w:fldChar w:fldCharType="begin"/>
        </w:r>
        <w:r w:rsidR="00DC2C01">
          <w:instrText xml:space="preserve"> PAGE   \* MERGEFORMAT </w:instrText>
        </w:r>
        <w:r>
          <w:fldChar w:fldCharType="separate"/>
        </w:r>
        <w:r w:rsidR="006725B1">
          <w:rPr>
            <w:noProof/>
          </w:rPr>
          <w:t>24</w:t>
        </w:r>
        <w:r>
          <w:rPr>
            <w:noProof/>
          </w:rPr>
          <w:fldChar w:fldCharType="end"/>
        </w:r>
      </w:p>
    </w:sdtContent>
  </w:sdt>
  <w:p w:rsidR="00F93F82" w:rsidRDefault="00F93F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BD" w:rsidRDefault="00334BBD">
      <w:pPr>
        <w:spacing w:after="0" w:line="240" w:lineRule="auto"/>
      </w:pPr>
      <w:r>
        <w:separator/>
      </w:r>
    </w:p>
  </w:footnote>
  <w:footnote w:type="continuationSeparator" w:id="0">
    <w:p w:rsidR="00334BBD" w:rsidRDefault="00334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216"/>
    <w:multiLevelType w:val="multilevel"/>
    <w:tmpl w:val="FC0616D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250E452F"/>
    <w:multiLevelType w:val="hybridMultilevel"/>
    <w:tmpl w:val="3EA83C80"/>
    <w:lvl w:ilvl="0" w:tplc="4B5A2A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0B09BF"/>
    <w:multiLevelType w:val="multilevel"/>
    <w:tmpl w:val="913E81DC"/>
    <w:lvl w:ilvl="0">
      <w:start w:val="1"/>
      <w:numFmt w:val="decimal"/>
      <w:lvlText w:val="%1."/>
      <w:lvlJc w:val="left"/>
      <w:pPr>
        <w:ind w:left="810" w:hanging="360"/>
      </w:pPr>
      <w:rPr>
        <w:rFonts w:hint="default"/>
        <w:b w:val="0"/>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color w:val="auto"/>
        <w:u w:val="none"/>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67660E47"/>
    <w:multiLevelType w:val="hybridMultilevel"/>
    <w:tmpl w:val="23D286D4"/>
    <w:lvl w:ilvl="0" w:tplc="5C2681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DE6ED9"/>
    <w:multiLevelType w:val="hybridMultilevel"/>
    <w:tmpl w:val="67DE3F3A"/>
    <w:lvl w:ilvl="0" w:tplc="AEA8F1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65"/>
    <w:rsid w:val="00001A39"/>
    <w:rsid w:val="00001CCF"/>
    <w:rsid w:val="00006603"/>
    <w:rsid w:val="000067D1"/>
    <w:rsid w:val="00007359"/>
    <w:rsid w:val="00010E8F"/>
    <w:rsid w:val="00011167"/>
    <w:rsid w:val="00011633"/>
    <w:rsid w:val="00013661"/>
    <w:rsid w:val="00013F21"/>
    <w:rsid w:val="00014E2A"/>
    <w:rsid w:val="00015773"/>
    <w:rsid w:val="000171CC"/>
    <w:rsid w:val="00020A71"/>
    <w:rsid w:val="00022203"/>
    <w:rsid w:val="0002334B"/>
    <w:rsid w:val="00023861"/>
    <w:rsid w:val="00024BA4"/>
    <w:rsid w:val="00026083"/>
    <w:rsid w:val="00027403"/>
    <w:rsid w:val="00031054"/>
    <w:rsid w:val="00033A8E"/>
    <w:rsid w:val="00034FA5"/>
    <w:rsid w:val="000374B2"/>
    <w:rsid w:val="000375DB"/>
    <w:rsid w:val="00045043"/>
    <w:rsid w:val="00046898"/>
    <w:rsid w:val="0004739B"/>
    <w:rsid w:val="00051D61"/>
    <w:rsid w:val="00060945"/>
    <w:rsid w:val="00063ED8"/>
    <w:rsid w:val="00065D86"/>
    <w:rsid w:val="00066AD7"/>
    <w:rsid w:val="0007179E"/>
    <w:rsid w:val="0007446E"/>
    <w:rsid w:val="00077D0E"/>
    <w:rsid w:val="00080CD6"/>
    <w:rsid w:val="00081AAB"/>
    <w:rsid w:val="00081E72"/>
    <w:rsid w:val="000836F1"/>
    <w:rsid w:val="00084785"/>
    <w:rsid w:val="00090AC9"/>
    <w:rsid w:val="00090E59"/>
    <w:rsid w:val="00090EC0"/>
    <w:rsid w:val="00092921"/>
    <w:rsid w:val="00097E70"/>
    <w:rsid w:val="000A0DC9"/>
    <w:rsid w:val="000A3ED9"/>
    <w:rsid w:val="000A7B69"/>
    <w:rsid w:val="000B04F2"/>
    <w:rsid w:val="000B2B6E"/>
    <w:rsid w:val="000B2D63"/>
    <w:rsid w:val="000B4158"/>
    <w:rsid w:val="000B46B4"/>
    <w:rsid w:val="000D1B47"/>
    <w:rsid w:val="000D1FF4"/>
    <w:rsid w:val="000D4BC1"/>
    <w:rsid w:val="000D5580"/>
    <w:rsid w:val="000D6CAD"/>
    <w:rsid w:val="000E1670"/>
    <w:rsid w:val="000F2B12"/>
    <w:rsid w:val="000F3484"/>
    <w:rsid w:val="000F6699"/>
    <w:rsid w:val="000F7D4A"/>
    <w:rsid w:val="00107B91"/>
    <w:rsid w:val="00111FBD"/>
    <w:rsid w:val="001135BC"/>
    <w:rsid w:val="00115E89"/>
    <w:rsid w:val="0011722D"/>
    <w:rsid w:val="0011777A"/>
    <w:rsid w:val="00121357"/>
    <w:rsid w:val="00121AB0"/>
    <w:rsid w:val="00122876"/>
    <w:rsid w:val="00122A82"/>
    <w:rsid w:val="00124B52"/>
    <w:rsid w:val="00124C58"/>
    <w:rsid w:val="00131296"/>
    <w:rsid w:val="00134161"/>
    <w:rsid w:val="00134B6F"/>
    <w:rsid w:val="00135C8E"/>
    <w:rsid w:val="00136A99"/>
    <w:rsid w:val="001401F6"/>
    <w:rsid w:val="0014208A"/>
    <w:rsid w:val="00143035"/>
    <w:rsid w:val="0014622C"/>
    <w:rsid w:val="001473FF"/>
    <w:rsid w:val="001475E9"/>
    <w:rsid w:val="00147F45"/>
    <w:rsid w:val="00150D50"/>
    <w:rsid w:val="0015222F"/>
    <w:rsid w:val="001543EC"/>
    <w:rsid w:val="00160805"/>
    <w:rsid w:val="001619AD"/>
    <w:rsid w:val="001638C5"/>
    <w:rsid w:val="0016507F"/>
    <w:rsid w:val="00171238"/>
    <w:rsid w:val="001750BA"/>
    <w:rsid w:val="001859BE"/>
    <w:rsid w:val="00192C48"/>
    <w:rsid w:val="00192CA7"/>
    <w:rsid w:val="001930EE"/>
    <w:rsid w:val="00196B75"/>
    <w:rsid w:val="001A2D0C"/>
    <w:rsid w:val="001A47C2"/>
    <w:rsid w:val="001A7F5E"/>
    <w:rsid w:val="001B5038"/>
    <w:rsid w:val="001B72E8"/>
    <w:rsid w:val="001C04A7"/>
    <w:rsid w:val="001C3FF7"/>
    <w:rsid w:val="001C4038"/>
    <w:rsid w:val="001C55D7"/>
    <w:rsid w:val="001C717B"/>
    <w:rsid w:val="001D14CA"/>
    <w:rsid w:val="001D31D5"/>
    <w:rsid w:val="001D3222"/>
    <w:rsid w:val="001D440A"/>
    <w:rsid w:val="001D7CB5"/>
    <w:rsid w:val="001E2408"/>
    <w:rsid w:val="001E3017"/>
    <w:rsid w:val="001E30E9"/>
    <w:rsid w:val="001E4BFF"/>
    <w:rsid w:val="001E51E3"/>
    <w:rsid w:val="001E78AE"/>
    <w:rsid w:val="001F6DE2"/>
    <w:rsid w:val="0020130A"/>
    <w:rsid w:val="00203637"/>
    <w:rsid w:val="00203882"/>
    <w:rsid w:val="00203D2D"/>
    <w:rsid w:val="00204222"/>
    <w:rsid w:val="002043B2"/>
    <w:rsid w:val="00204C3C"/>
    <w:rsid w:val="00206B4B"/>
    <w:rsid w:val="00207144"/>
    <w:rsid w:val="0020767E"/>
    <w:rsid w:val="00211367"/>
    <w:rsid w:val="00211E7A"/>
    <w:rsid w:val="00212EA3"/>
    <w:rsid w:val="00214888"/>
    <w:rsid w:val="00217B6C"/>
    <w:rsid w:val="00225125"/>
    <w:rsid w:val="00226CF6"/>
    <w:rsid w:val="00227861"/>
    <w:rsid w:val="002306E4"/>
    <w:rsid w:val="0023254D"/>
    <w:rsid w:val="0023255C"/>
    <w:rsid w:val="00232B7B"/>
    <w:rsid w:val="0023697C"/>
    <w:rsid w:val="00241257"/>
    <w:rsid w:val="00242EB0"/>
    <w:rsid w:val="00243596"/>
    <w:rsid w:val="002445EE"/>
    <w:rsid w:val="0024492E"/>
    <w:rsid w:val="00246C91"/>
    <w:rsid w:val="00247861"/>
    <w:rsid w:val="00247D7D"/>
    <w:rsid w:val="002511A9"/>
    <w:rsid w:val="00260181"/>
    <w:rsid w:val="002653BE"/>
    <w:rsid w:val="002718DB"/>
    <w:rsid w:val="0027352E"/>
    <w:rsid w:val="00277F8B"/>
    <w:rsid w:val="002821CA"/>
    <w:rsid w:val="0028348B"/>
    <w:rsid w:val="0028600A"/>
    <w:rsid w:val="002860B0"/>
    <w:rsid w:val="002861A3"/>
    <w:rsid w:val="002867D6"/>
    <w:rsid w:val="00287FEA"/>
    <w:rsid w:val="00290204"/>
    <w:rsid w:val="002902A8"/>
    <w:rsid w:val="00291BEA"/>
    <w:rsid w:val="00294233"/>
    <w:rsid w:val="0029738C"/>
    <w:rsid w:val="002A061D"/>
    <w:rsid w:val="002A0DFF"/>
    <w:rsid w:val="002A4D7A"/>
    <w:rsid w:val="002A6DE3"/>
    <w:rsid w:val="002A7CE6"/>
    <w:rsid w:val="002A7D0E"/>
    <w:rsid w:val="002A7F5F"/>
    <w:rsid w:val="002B2A02"/>
    <w:rsid w:val="002B49DD"/>
    <w:rsid w:val="002B4CCA"/>
    <w:rsid w:val="002B50B0"/>
    <w:rsid w:val="002C0E53"/>
    <w:rsid w:val="002C2A3F"/>
    <w:rsid w:val="002C395C"/>
    <w:rsid w:val="002C57BF"/>
    <w:rsid w:val="002D2960"/>
    <w:rsid w:val="002D2C2F"/>
    <w:rsid w:val="002D345C"/>
    <w:rsid w:val="002D3678"/>
    <w:rsid w:val="002D5E3A"/>
    <w:rsid w:val="002D5FF7"/>
    <w:rsid w:val="002D7999"/>
    <w:rsid w:val="002D79CE"/>
    <w:rsid w:val="002E0B30"/>
    <w:rsid w:val="002E2CAF"/>
    <w:rsid w:val="002E4DAF"/>
    <w:rsid w:val="002E5235"/>
    <w:rsid w:val="002F084C"/>
    <w:rsid w:val="002F2D50"/>
    <w:rsid w:val="002F32B5"/>
    <w:rsid w:val="003008BA"/>
    <w:rsid w:val="00300A92"/>
    <w:rsid w:val="00302EAA"/>
    <w:rsid w:val="003057A6"/>
    <w:rsid w:val="00306FFB"/>
    <w:rsid w:val="00307511"/>
    <w:rsid w:val="00307917"/>
    <w:rsid w:val="00311FA3"/>
    <w:rsid w:val="003124BC"/>
    <w:rsid w:val="00312551"/>
    <w:rsid w:val="003145A9"/>
    <w:rsid w:val="003158FE"/>
    <w:rsid w:val="0031658C"/>
    <w:rsid w:val="003172E5"/>
    <w:rsid w:val="00320012"/>
    <w:rsid w:val="00326E65"/>
    <w:rsid w:val="00327368"/>
    <w:rsid w:val="003275D6"/>
    <w:rsid w:val="0033099F"/>
    <w:rsid w:val="00331B86"/>
    <w:rsid w:val="00334BBD"/>
    <w:rsid w:val="00340703"/>
    <w:rsid w:val="00340813"/>
    <w:rsid w:val="0034082A"/>
    <w:rsid w:val="0034146A"/>
    <w:rsid w:val="00341C24"/>
    <w:rsid w:val="00342B95"/>
    <w:rsid w:val="003448B1"/>
    <w:rsid w:val="003452D6"/>
    <w:rsid w:val="0034531D"/>
    <w:rsid w:val="00345DDE"/>
    <w:rsid w:val="00345EB2"/>
    <w:rsid w:val="0034742D"/>
    <w:rsid w:val="003506CA"/>
    <w:rsid w:val="00351207"/>
    <w:rsid w:val="003537D0"/>
    <w:rsid w:val="0035481E"/>
    <w:rsid w:val="00356A05"/>
    <w:rsid w:val="003601FD"/>
    <w:rsid w:val="00374B93"/>
    <w:rsid w:val="00375387"/>
    <w:rsid w:val="00376550"/>
    <w:rsid w:val="0038095B"/>
    <w:rsid w:val="00381320"/>
    <w:rsid w:val="00385799"/>
    <w:rsid w:val="00390AA2"/>
    <w:rsid w:val="00391D91"/>
    <w:rsid w:val="00397482"/>
    <w:rsid w:val="003A1EFC"/>
    <w:rsid w:val="003A2DE7"/>
    <w:rsid w:val="003A367F"/>
    <w:rsid w:val="003A6796"/>
    <w:rsid w:val="003A6B92"/>
    <w:rsid w:val="003B12AF"/>
    <w:rsid w:val="003B2CE4"/>
    <w:rsid w:val="003B424B"/>
    <w:rsid w:val="003B4424"/>
    <w:rsid w:val="003B5A38"/>
    <w:rsid w:val="003C05AD"/>
    <w:rsid w:val="003C14ED"/>
    <w:rsid w:val="003C219A"/>
    <w:rsid w:val="003C40F9"/>
    <w:rsid w:val="003D32C6"/>
    <w:rsid w:val="003D7ACA"/>
    <w:rsid w:val="003E5546"/>
    <w:rsid w:val="003E61DF"/>
    <w:rsid w:val="003F1052"/>
    <w:rsid w:val="003F30C9"/>
    <w:rsid w:val="003F30D6"/>
    <w:rsid w:val="003F78ED"/>
    <w:rsid w:val="00400F01"/>
    <w:rsid w:val="0040159E"/>
    <w:rsid w:val="00403FFD"/>
    <w:rsid w:val="0040451A"/>
    <w:rsid w:val="004056D5"/>
    <w:rsid w:val="00405715"/>
    <w:rsid w:val="00406CFB"/>
    <w:rsid w:val="00407595"/>
    <w:rsid w:val="004104BB"/>
    <w:rsid w:val="00410E4A"/>
    <w:rsid w:val="00411AB7"/>
    <w:rsid w:val="0041420C"/>
    <w:rsid w:val="00414A92"/>
    <w:rsid w:val="00422FD2"/>
    <w:rsid w:val="004302AB"/>
    <w:rsid w:val="00431542"/>
    <w:rsid w:val="00431C0C"/>
    <w:rsid w:val="00432547"/>
    <w:rsid w:val="004358C6"/>
    <w:rsid w:val="00442AAB"/>
    <w:rsid w:val="00451A97"/>
    <w:rsid w:val="00454AC7"/>
    <w:rsid w:val="00454C35"/>
    <w:rsid w:val="004552FA"/>
    <w:rsid w:val="00457375"/>
    <w:rsid w:val="004605CA"/>
    <w:rsid w:val="00461CE6"/>
    <w:rsid w:val="004629CF"/>
    <w:rsid w:val="00463835"/>
    <w:rsid w:val="004653D4"/>
    <w:rsid w:val="004676B6"/>
    <w:rsid w:val="00472DCC"/>
    <w:rsid w:val="004767D4"/>
    <w:rsid w:val="00476FAA"/>
    <w:rsid w:val="004837AB"/>
    <w:rsid w:val="004848A3"/>
    <w:rsid w:val="00485A74"/>
    <w:rsid w:val="0048611E"/>
    <w:rsid w:val="0049240D"/>
    <w:rsid w:val="00495986"/>
    <w:rsid w:val="00495EC0"/>
    <w:rsid w:val="004A0366"/>
    <w:rsid w:val="004A12E8"/>
    <w:rsid w:val="004A1B35"/>
    <w:rsid w:val="004B0A02"/>
    <w:rsid w:val="004B0AB9"/>
    <w:rsid w:val="004B1FEC"/>
    <w:rsid w:val="004C263E"/>
    <w:rsid w:val="004C4C3A"/>
    <w:rsid w:val="004C5939"/>
    <w:rsid w:val="004C5ABF"/>
    <w:rsid w:val="004C7C58"/>
    <w:rsid w:val="004C7CBD"/>
    <w:rsid w:val="004D23E6"/>
    <w:rsid w:val="004D4042"/>
    <w:rsid w:val="004D5CA1"/>
    <w:rsid w:val="004D642F"/>
    <w:rsid w:val="004E0208"/>
    <w:rsid w:val="004E1207"/>
    <w:rsid w:val="004E3DBD"/>
    <w:rsid w:val="004E53B7"/>
    <w:rsid w:val="004E7E1D"/>
    <w:rsid w:val="004F27CF"/>
    <w:rsid w:val="004F5A8E"/>
    <w:rsid w:val="004F5C10"/>
    <w:rsid w:val="004F6587"/>
    <w:rsid w:val="004F6AD3"/>
    <w:rsid w:val="004F7BC0"/>
    <w:rsid w:val="00501159"/>
    <w:rsid w:val="00501C2B"/>
    <w:rsid w:val="0050213F"/>
    <w:rsid w:val="0051397F"/>
    <w:rsid w:val="005158FF"/>
    <w:rsid w:val="00517D5B"/>
    <w:rsid w:val="00520AFA"/>
    <w:rsid w:val="00522905"/>
    <w:rsid w:val="005230CE"/>
    <w:rsid w:val="00523829"/>
    <w:rsid w:val="00525163"/>
    <w:rsid w:val="00526962"/>
    <w:rsid w:val="00527911"/>
    <w:rsid w:val="0053048C"/>
    <w:rsid w:val="005304D7"/>
    <w:rsid w:val="005310E2"/>
    <w:rsid w:val="00531ACC"/>
    <w:rsid w:val="00536EAA"/>
    <w:rsid w:val="00542134"/>
    <w:rsid w:val="0054288C"/>
    <w:rsid w:val="00542DCC"/>
    <w:rsid w:val="00543542"/>
    <w:rsid w:val="00544531"/>
    <w:rsid w:val="005461D0"/>
    <w:rsid w:val="00546D9B"/>
    <w:rsid w:val="00547D30"/>
    <w:rsid w:val="00551231"/>
    <w:rsid w:val="00551BCB"/>
    <w:rsid w:val="00553FAF"/>
    <w:rsid w:val="00556171"/>
    <w:rsid w:val="00556F10"/>
    <w:rsid w:val="00561868"/>
    <w:rsid w:val="00562434"/>
    <w:rsid w:val="0056766B"/>
    <w:rsid w:val="00567FF5"/>
    <w:rsid w:val="00570203"/>
    <w:rsid w:val="00574C57"/>
    <w:rsid w:val="005752F7"/>
    <w:rsid w:val="00582D6A"/>
    <w:rsid w:val="005857F1"/>
    <w:rsid w:val="005859C1"/>
    <w:rsid w:val="005866B8"/>
    <w:rsid w:val="00586765"/>
    <w:rsid w:val="00587148"/>
    <w:rsid w:val="00591878"/>
    <w:rsid w:val="0059256F"/>
    <w:rsid w:val="005A6500"/>
    <w:rsid w:val="005A7090"/>
    <w:rsid w:val="005B49C8"/>
    <w:rsid w:val="005B5D1C"/>
    <w:rsid w:val="005B6097"/>
    <w:rsid w:val="005C13F1"/>
    <w:rsid w:val="005C3476"/>
    <w:rsid w:val="005C5220"/>
    <w:rsid w:val="005D1B2F"/>
    <w:rsid w:val="005D2B72"/>
    <w:rsid w:val="005D3D79"/>
    <w:rsid w:val="005D56B8"/>
    <w:rsid w:val="005D5ECA"/>
    <w:rsid w:val="005E0E96"/>
    <w:rsid w:val="005E119E"/>
    <w:rsid w:val="005E48D3"/>
    <w:rsid w:val="005E63A4"/>
    <w:rsid w:val="005F03C3"/>
    <w:rsid w:val="00600903"/>
    <w:rsid w:val="00601399"/>
    <w:rsid w:val="00606E87"/>
    <w:rsid w:val="00610376"/>
    <w:rsid w:val="0061146B"/>
    <w:rsid w:val="00614D12"/>
    <w:rsid w:val="00615A57"/>
    <w:rsid w:val="00620C7B"/>
    <w:rsid w:val="00622282"/>
    <w:rsid w:val="0062301E"/>
    <w:rsid w:val="00623445"/>
    <w:rsid w:val="006258FA"/>
    <w:rsid w:val="0062657E"/>
    <w:rsid w:val="00627968"/>
    <w:rsid w:val="00631453"/>
    <w:rsid w:val="006331AA"/>
    <w:rsid w:val="00634926"/>
    <w:rsid w:val="00635B08"/>
    <w:rsid w:val="00636EDA"/>
    <w:rsid w:val="0064394F"/>
    <w:rsid w:val="00647280"/>
    <w:rsid w:val="006504BE"/>
    <w:rsid w:val="006526EE"/>
    <w:rsid w:val="006539F9"/>
    <w:rsid w:val="00654FC6"/>
    <w:rsid w:val="006616B0"/>
    <w:rsid w:val="0066198C"/>
    <w:rsid w:val="0066289A"/>
    <w:rsid w:val="006717CB"/>
    <w:rsid w:val="006725B1"/>
    <w:rsid w:val="00675347"/>
    <w:rsid w:val="0067542E"/>
    <w:rsid w:val="006805CB"/>
    <w:rsid w:val="0068390B"/>
    <w:rsid w:val="00684504"/>
    <w:rsid w:val="00693FD0"/>
    <w:rsid w:val="00697AE9"/>
    <w:rsid w:val="006A194F"/>
    <w:rsid w:val="006A34EE"/>
    <w:rsid w:val="006A647D"/>
    <w:rsid w:val="006A68C3"/>
    <w:rsid w:val="006A7243"/>
    <w:rsid w:val="006A7462"/>
    <w:rsid w:val="006A778C"/>
    <w:rsid w:val="006A7FB5"/>
    <w:rsid w:val="006B1E69"/>
    <w:rsid w:val="006B365C"/>
    <w:rsid w:val="006C426D"/>
    <w:rsid w:val="006C747C"/>
    <w:rsid w:val="006C7F9E"/>
    <w:rsid w:val="006D04DA"/>
    <w:rsid w:val="006D173D"/>
    <w:rsid w:val="006D23AF"/>
    <w:rsid w:val="006D2744"/>
    <w:rsid w:val="006D48C6"/>
    <w:rsid w:val="006D5FEC"/>
    <w:rsid w:val="006D758D"/>
    <w:rsid w:val="006D78F4"/>
    <w:rsid w:val="006E1E06"/>
    <w:rsid w:val="006E3462"/>
    <w:rsid w:val="006E3A5D"/>
    <w:rsid w:val="006F0CAC"/>
    <w:rsid w:val="006F1F7A"/>
    <w:rsid w:val="006F3CA3"/>
    <w:rsid w:val="006F7BDA"/>
    <w:rsid w:val="0070525C"/>
    <w:rsid w:val="00705989"/>
    <w:rsid w:val="00705FE6"/>
    <w:rsid w:val="007150C5"/>
    <w:rsid w:val="0071771B"/>
    <w:rsid w:val="00722AFA"/>
    <w:rsid w:val="00723B4D"/>
    <w:rsid w:val="0072424C"/>
    <w:rsid w:val="00724B72"/>
    <w:rsid w:val="00730BDF"/>
    <w:rsid w:val="00730C9A"/>
    <w:rsid w:val="00731B5E"/>
    <w:rsid w:val="0073330F"/>
    <w:rsid w:val="00734310"/>
    <w:rsid w:val="00737D5C"/>
    <w:rsid w:val="00740294"/>
    <w:rsid w:val="0075167D"/>
    <w:rsid w:val="007519EB"/>
    <w:rsid w:val="0075297A"/>
    <w:rsid w:val="007547BF"/>
    <w:rsid w:val="0075614D"/>
    <w:rsid w:val="007572E9"/>
    <w:rsid w:val="007611D7"/>
    <w:rsid w:val="00763D86"/>
    <w:rsid w:val="007642B7"/>
    <w:rsid w:val="00765244"/>
    <w:rsid w:val="00765C30"/>
    <w:rsid w:val="007664CE"/>
    <w:rsid w:val="00770225"/>
    <w:rsid w:val="00776D79"/>
    <w:rsid w:val="00777A64"/>
    <w:rsid w:val="00780EF9"/>
    <w:rsid w:val="00780FB5"/>
    <w:rsid w:val="00781F27"/>
    <w:rsid w:val="0078343F"/>
    <w:rsid w:val="007912F9"/>
    <w:rsid w:val="007923D2"/>
    <w:rsid w:val="00792506"/>
    <w:rsid w:val="007938B5"/>
    <w:rsid w:val="00794BCC"/>
    <w:rsid w:val="007A118C"/>
    <w:rsid w:val="007A42BD"/>
    <w:rsid w:val="007A52F9"/>
    <w:rsid w:val="007A5347"/>
    <w:rsid w:val="007A60D1"/>
    <w:rsid w:val="007A76D4"/>
    <w:rsid w:val="007B0327"/>
    <w:rsid w:val="007B11DC"/>
    <w:rsid w:val="007B3658"/>
    <w:rsid w:val="007B71A6"/>
    <w:rsid w:val="007C07CA"/>
    <w:rsid w:val="007C0FEB"/>
    <w:rsid w:val="007C3A65"/>
    <w:rsid w:val="007C4CC4"/>
    <w:rsid w:val="007D18EC"/>
    <w:rsid w:val="007D36D1"/>
    <w:rsid w:val="007E04F9"/>
    <w:rsid w:val="007E0521"/>
    <w:rsid w:val="007E0A62"/>
    <w:rsid w:val="007E0AAC"/>
    <w:rsid w:val="007E4C44"/>
    <w:rsid w:val="007E5DA0"/>
    <w:rsid w:val="007E6964"/>
    <w:rsid w:val="007E78A3"/>
    <w:rsid w:val="007F4615"/>
    <w:rsid w:val="007F5297"/>
    <w:rsid w:val="00806CF6"/>
    <w:rsid w:val="008070D5"/>
    <w:rsid w:val="0081418E"/>
    <w:rsid w:val="00814716"/>
    <w:rsid w:val="00814CBE"/>
    <w:rsid w:val="00817A41"/>
    <w:rsid w:val="00821602"/>
    <w:rsid w:val="008224B9"/>
    <w:rsid w:val="0083306A"/>
    <w:rsid w:val="00833B4A"/>
    <w:rsid w:val="008348E9"/>
    <w:rsid w:val="0083490A"/>
    <w:rsid w:val="00835902"/>
    <w:rsid w:val="008379EC"/>
    <w:rsid w:val="00841480"/>
    <w:rsid w:val="00841A74"/>
    <w:rsid w:val="00844BF4"/>
    <w:rsid w:val="00845A1F"/>
    <w:rsid w:val="00845E4D"/>
    <w:rsid w:val="008461C6"/>
    <w:rsid w:val="00850AF9"/>
    <w:rsid w:val="0086001A"/>
    <w:rsid w:val="008613DC"/>
    <w:rsid w:val="00863FC3"/>
    <w:rsid w:val="00867815"/>
    <w:rsid w:val="00867BE6"/>
    <w:rsid w:val="00870581"/>
    <w:rsid w:val="008749F5"/>
    <w:rsid w:val="008759C7"/>
    <w:rsid w:val="00877704"/>
    <w:rsid w:val="0088086B"/>
    <w:rsid w:val="00882112"/>
    <w:rsid w:val="00882486"/>
    <w:rsid w:val="00884447"/>
    <w:rsid w:val="00885B21"/>
    <w:rsid w:val="0089001A"/>
    <w:rsid w:val="008919EC"/>
    <w:rsid w:val="00891CE4"/>
    <w:rsid w:val="00891D2F"/>
    <w:rsid w:val="00894705"/>
    <w:rsid w:val="008A1744"/>
    <w:rsid w:val="008B2386"/>
    <w:rsid w:val="008C0AC6"/>
    <w:rsid w:val="008C1B68"/>
    <w:rsid w:val="008C4541"/>
    <w:rsid w:val="008C499A"/>
    <w:rsid w:val="008C4B6E"/>
    <w:rsid w:val="008C6387"/>
    <w:rsid w:val="008D066B"/>
    <w:rsid w:val="008D1A98"/>
    <w:rsid w:val="008D6F43"/>
    <w:rsid w:val="008E066F"/>
    <w:rsid w:val="008E195C"/>
    <w:rsid w:val="008E50CA"/>
    <w:rsid w:val="008E50F4"/>
    <w:rsid w:val="008E7346"/>
    <w:rsid w:val="008E7D7D"/>
    <w:rsid w:val="008F0B0B"/>
    <w:rsid w:val="008F317D"/>
    <w:rsid w:val="008F696E"/>
    <w:rsid w:val="0090122E"/>
    <w:rsid w:val="009016E8"/>
    <w:rsid w:val="009031D1"/>
    <w:rsid w:val="009053CB"/>
    <w:rsid w:val="009059CC"/>
    <w:rsid w:val="00907FB5"/>
    <w:rsid w:val="00913B8F"/>
    <w:rsid w:val="009179E2"/>
    <w:rsid w:val="00920199"/>
    <w:rsid w:val="00920FFC"/>
    <w:rsid w:val="00932C1B"/>
    <w:rsid w:val="009348DA"/>
    <w:rsid w:val="009379DA"/>
    <w:rsid w:val="00940115"/>
    <w:rsid w:val="00942BC1"/>
    <w:rsid w:val="00942DA7"/>
    <w:rsid w:val="0094442E"/>
    <w:rsid w:val="0094456B"/>
    <w:rsid w:val="009549F3"/>
    <w:rsid w:val="00954D33"/>
    <w:rsid w:val="00956365"/>
    <w:rsid w:val="00956FF0"/>
    <w:rsid w:val="00961FD3"/>
    <w:rsid w:val="009632CD"/>
    <w:rsid w:val="009646C6"/>
    <w:rsid w:val="0096657A"/>
    <w:rsid w:val="00973A8B"/>
    <w:rsid w:val="009749F5"/>
    <w:rsid w:val="00975A09"/>
    <w:rsid w:val="00975C98"/>
    <w:rsid w:val="00982ECB"/>
    <w:rsid w:val="009849AF"/>
    <w:rsid w:val="00987BCF"/>
    <w:rsid w:val="0099744B"/>
    <w:rsid w:val="009A2117"/>
    <w:rsid w:val="009A68B8"/>
    <w:rsid w:val="009A6E09"/>
    <w:rsid w:val="009B2EB4"/>
    <w:rsid w:val="009B3FB3"/>
    <w:rsid w:val="009B74CF"/>
    <w:rsid w:val="009C0811"/>
    <w:rsid w:val="009C0BEF"/>
    <w:rsid w:val="009C2D3F"/>
    <w:rsid w:val="009C3711"/>
    <w:rsid w:val="009C44EF"/>
    <w:rsid w:val="009C47E7"/>
    <w:rsid w:val="009C4C41"/>
    <w:rsid w:val="009C5E6D"/>
    <w:rsid w:val="009C649C"/>
    <w:rsid w:val="009C6B74"/>
    <w:rsid w:val="009D08A9"/>
    <w:rsid w:val="009D4267"/>
    <w:rsid w:val="009D6629"/>
    <w:rsid w:val="009E0CA3"/>
    <w:rsid w:val="009E68CD"/>
    <w:rsid w:val="009E6E96"/>
    <w:rsid w:val="009E7582"/>
    <w:rsid w:val="009F0CE6"/>
    <w:rsid w:val="009F173D"/>
    <w:rsid w:val="009F43BD"/>
    <w:rsid w:val="009F4AAC"/>
    <w:rsid w:val="009F74FC"/>
    <w:rsid w:val="00A001C2"/>
    <w:rsid w:val="00A01F0E"/>
    <w:rsid w:val="00A026F9"/>
    <w:rsid w:val="00A047CC"/>
    <w:rsid w:val="00A04C3C"/>
    <w:rsid w:val="00A05F4A"/>
    <w:rsid w:val="00A073F2"/>
    <w:rsid w:val="00A12283"/>
    <w:rsid w:val="00A1374D"/>
    <w:rsid w:val="00A15601"/>
    <w:rsid w:val="00A20151"/>
    <w:rsid w:val="00A2143F"/>
    <w:rsid w:val="00A21A0C"/>
    <w:rsid w:val="00A21DCC"/>
    <w:rsid w:val="00A22F40"/>
    <w:rsid w:val="00A240F7"/>
    <w:rsid w:val="00A25F56"/>
    <w:rsid w:val="00A27764"/>
    <w:rsid w:val="00A31FF7"/>
    <w:rsid w:val="00A322D0"/>
    <w:rsid w:val="00A323D5"/>
    <w:rsid w:val="00A32F2E"/>
    <w:rsid w:val="00A33C7E"/>
    <w:rsid w:val="00A34099"/>
    <w:rsid w:val="00A35427"/>
    <w:rsid w:val="00A36E96"/>
    <w:rsid w:val="00A42CEC"/>
    <w:rsid w:val="00A4316F"/>
    <w:rsid w:val="00A45B98"/>
    <w:rsid w:val="00A47761"/>
    <w:rsid w:val="00A53D85"/>
    <w:rsid w:val="00A5522B"/>
    <w:rsid w:val="00A566C4"/>
    <w:rsid w:val="00A6088B"/>
    <w:rsid w:val="00A60E0E"/>
    <w:rsid w:val="00A616F4"/>
    <w:rsid w:val="00A626AD"/>
    <w:rsid w:val="00A6292B"/>
    <w:rsid w:val="00A64B92"/>
    <w:rsid w:val="00A64E8B"/>
    <w:rsid w:val="00A64F95"/>
    <w:rsid w:val="00A65BA1"/>
    <w:rsid w:val="00A6715D"/>
    <w:rsid w:val="00A67303"/>
    <w:rsid w:val="00A677CC"/>
    <w:rsid w:val="00A70F28"/>
    <w:rsid w:val="00A71D5C"/>
    <w:rsid w:val="00A84E25"/>
    <w:rsid w:val="00A8751B"/>
    <w:rsid w:val="00A93F64"/>
    <w:rsid w:val="00A9425D"/>
    <w:rsid w:val="00A94E12"/>
    <w:rsid w:val="00A9662C"/>
    <w:rsid w:val="00A97605"/>
    <w:rsid w:val="00AA0831"/>
    <w:rsid w:val="00AA13AD"/>
    <w:rsid w:val="00AA1847"/>
    <w:rsid w:val="00AA525B"/>
    <w:rsid w:val="00AB030A"/>
    <w:rsid w:val="00AB071A"/>
    <w:rsid w:val="00AB3344"/>
    <w:rsid w:val="00AC27FA"/>
    <w:rsid w:val="00AC3EB5"/>
    <w:rsid w:val="00AC4065"/>
    <w:rsid w:val="00AD2298"/>
    <w:rsid w:val="00AE06DE"/>
    <w:rsid w:val="00AE3B6F"/>
    <w:rsid w:val="00AE6174"/>
    <w:rsid w:val="00AF095A"/>
    <w:rsid w:val="00AF540B"/>
    <w:rsid w:val="00AF5433"/>
    <w:rsid w:val="00AF5A79"/>
    <w:rsid w:val="00AF755E"/>
    <w:rsid w:val="00B014E4"/>
    <w:rsid w:val="00B06440"/>
    <w:rsid w:val="00B06791"/>
    <w:rsid w:val="00B11850"/>
    <w:rsid w:val="00B133AF"/>
    <w:rsid w:val="00B13EAB"/>
    <w:rsid w:val="00B143BE"/>
    <w:rsid w:val="00B14BBC"/>
    <w:rsid w:val="00B230E2"/>
    <w:rsid w:val="00B24D9F"/>
    <w:rsid w:val="00B31789"/>
    <w:rsid w:val="00B31897"/>
    <w:rsid w:val="00B31CD8"/>
    <w:rsid w:val="00B3451A"/>
    <w:rsid w:val="00B44FE8"/>
    <w:rsid w:val="00B47E6F"/>
    <w:rsid w:val="00B5160D"/>
    <w:rsid w:val="00B51DB6"/>
    <w:rsid w:val="00B53907"/>
    <w:rsid w:val="00B556C1"/>
    <w:rsid w:val="00B56456"/>
    <w:rsid w:val="00B61B84"/>
    <w:rsid w:val="00B62235"/>
    <w:rsid w:val="00B6254D"/>
    <w:rsid w:val="00B62858"/>
    <w:rsid w:val="00B64FBF"/>
    <w:rsid w:val="00B66AE5"/>
    <w:rsid w:val="00B70DB7"/>
    <w:rsid w:val="00B76769"/>
    <w:rsid w:val="00B76ECA"/>
    <w:rsid w:val="00B77351"/>
    <w:rsid w:val="00B806F2"/>
    <w:rsid w:val="00B81D48"/>
    <w:rsid w:val="00B81E84"/>
    <w:rsid w:val="00B830D7"/>
    <w:rsid w:val="00B834D0"/>
    <w:rsid w:val="00B83994"/>
    <w:rsid w:val="00B8449E"/>
    <w:rsid w:val="00B85414"/>
    <w:rsid w:val="00B93358"/>
    <w:rsid w:val="00B9371A"/>
    <w:rsid w:val="00B9559F"/>
    <w:rsid w:val="00BA19B6"/>
    <w:rsid w:val="00BA31C3"/>
    <w:rsid w:val="00BA3ED9"/>
    <w:rsid w:val="00BA5DA7"/>
    <w:rsid w:val="00BA783C"/>
    <w:rsid w:val="00BB0782"/>
    <w:rsid w:val="00BB334E"/>
    <w:rsid w:val="00BB57A6"/>
    <w:rsid w:val="00BB5EEE"/>
    <w:rsid w:val="00BB66D9"/>
    <w:rsid w:val="00BB72C6"/>
    <w:rsid w:val="00BC2BCF"/>
    <w:rsid w:val="00BD082E"/>
    <w:rsid w:val="00BD09BB"/>
    <w:rsid w:val="00BD2964"/>
    <w:rsid w:val="00BD508F"/>
    <w:rsid w:val="00BE0970"/>
    <w:rsid w:val="00BE6BAA"/>
    <w:rsid w:val="00BE752A"/>
    <w:rsid w:val="00BE7957"/>
    <w:rsid w:val="00BF06A0"/>
    <w:rsid w:val="00BF06D1"/>
    <w:rsid w:val="00BF36F9"/>
    <w:rsid w:val="00BF435D"/>
    <w:rsid w:val="00BF6F19"/>
    <w:rsid w:val="00BF7D5D"/>
    <w:rsid w:val="00C02D0B"/>
    <w:rsid w:val="00C0306B"/>
    <w:rsid w:val="00C042B6"/>
    <w:rsid w:val="00C0533D"/>
    <w:rsid w:val="00C11033"/>
    <w:rsid w:val="00C12E26"/>
    <w:rsid w:val="00C179E4"/>
    <w:rsid w:val="00C2184F"/>
    <w:rsid w:val="00C219BD"/>
    <w:rsid w:val="00C21FCC"/>
    <w:rsid w:val="00C228A2"/>
    <w:rsid w:val="00C23276"/>
    <w:rsid w:val="00C24C9B"/>
    <w:rsid w:val="00C2638C"/>
    <w:rsid w:val="00C3211C"/>
    <w:rsid w:val="00C32273"/>
    <w:rsid w:val="00C3353D"/>
    <w:rsid w:val="00C33CDB"/>
    <w:rsid w:val="00C367B8"/>
    <w:rsid w:val="00C41633"/>
    <w:rsid w:val="00C42C7C"/>
    <w:rsid w:val="00C430B9"/>
    <w:rsid w:val="00C50F96"/>
    <w:rsid w:val="00C51475"/>
    <w:rsid w:val="00C53381"/>
    <w:rsid w:val="00C55755"/>
    <w:rsid w:val="00C560CF"/>
    <w:rsid w:val="00C66089"/>
    <w:rsid w:val="00C66C70"/>
    <w:rsid w:val="00C67DEF"/>
    <w:rsid w:val="00C738EE"/>
    <w:rsid w:val="00C75C38"/>
    <w:rsid w:val="00C82595"/>
    <w:rsid w:val="00C843E5"/>
    <w:rsid w:val="00C90670"/>
    <w:rsid w:val="00C90A26"/>
    <w:rsid w:val="00C9263B"/>
    <w:rsid w:val="00C9547E"/>
    <w:rsid w:val="00C97F54"/>
    <w:rsid w:val="00CA1360"/>
    <w:rsid w:val="00CA5B19"/>
    <w:rsid w:val="00CA6CC6"/>
    <w:rsid w:val="00CA73E7"/>
    <w:rsid w:val="00CB07D2"/>
    <w:rsid w:val="00CB15A3"/>
    <w:rsid w:val="00CB2778"/>
    <w:rsid w:val="00CB3AEF"/>
    <w:rsid w:val="00CB5303"/>
    <w:rsid w:val="00CB556D"/>
    <w:rsid w:val="00CC0940"/>
    <w:rsid w:val="00CC0BB3"/>
    <w:rsid w:val="00CC1795"/>
    <w:rsid w:val="00CC4145"/>
    <w:rsid w:val="00CC7D17"/>
    <w:rsid w:val="00CD3A09"/>
    <w:rsid w:val="00CD7597"/>
    <w:rsid w:val="00CE01D9"/>
    <w:rsid w:val="00CE1E22"/>
    <w:rsid w:val="00CE42EB"/>
    <w:rsid w:val="00CE5F7B"/>
    <w:rsid w:val="00CE6CC4"/>
    <w:rsid w:val="00CE7B98"/>
    <w:rsid w:val="00CE7EA7"/>
    <w:rsid w:val="00CF1789"/>
    <w:rsid w:val="00CF28B9"/>
    <w:rsid w:val="00D038E7"/>
    <w:rsid w:val="00D049A0"/>
    <w:rsid w:val="00D04CCD"/>
    <w:rsid w:val="00D06096"/>
    <w:rsid w:val="00D068F2"/>
    <w:rsid w:val="00D1251B"/>
    <w:rsid w:val="00D16116"/>
    <w:rsid w:val="00D17017"/>
    <w:rsid w:val="00D21D66"/>
    <w:rsid w:val="00D22178"/>
    <w:rsid w:val="00D264D2"/>
    <w:rsid w:val="00D315F4"/>
    <w:rsid w:val="00D351CB"/>
    <w:rsid w:val="00D40366"/>
    <w:rsid w:val="00D41101"/>
    <w:rsid w:val="00D414AD"/>
    <w:rsid w:val="00D44561"/>
    <w:rsid w:val="00D44FA3"/>
    <w:rsid w:val="00D50ACD"/>
    <w:rsid w:val="00D5103A"/>
    <w:rsid w:val="00D513BE"/>
    <w:rsid w:val="00D520F6"/>
    <w:rsid w:val="00D56660"/>
    <w:rsid w:val="00D57B8A"/>
    <w:rsid w:val="00D67E92"/>
    <w:rsid w:val="00D705C0"/>
    <w:rsid w:val="00D70ABC"/>
    <w:rsid w:val="00D72A4B"/>
    <w:rsid w:val="00D74F06"/>
    <w:rsid w:val="00D75D2F"/>
    <w:rsid w:val="00D771F3"/>
    <w:rsid w:val="00D8126C"/>
    <w:rsid w:val="00D81C5A"/>
    <w:rsid w:val="00D82A05"/>
    <w:rsid w:val="00D83A87"/>
    <w:rsid w:val="00D9086F"/>
    <w:rsid w:val="00D928D3"/>
    <w:rsid w:val="00D97F51"/>
    <w:rsid w:val="00DB0B26"/>
    <w:rsid w:val="00DB2550"/>
    <w:rsid w:val="00DB30F6"/>
    <w:rsid w:val="00DB4A0E"/>
    <w:rsid w:val="00DB50C6"/>
    <w:rsid w:val="00DB68B2"/>
    <w:rsid w:val="00DC1B7F"/>
    <w:rsid w:val="00DC2C01"/>
    <w:rsid w:val="00DC46E6"/>
    <w:rsid w:val="00DC4735"/>
    <w:rsid w:val="00DD0D48"/>
    <w:rsid w:val="00DD3486"/>
    <w:rsid w:val="00DD418A"/>
    <w:rsid w:val="00DD5251"/>
    <w:rsid w:val="00DD5DE6"/>
    <w:rsid w:val="00DD6086"/>
    <w:rsid w:val="00DE0341"/>
    <w:rsid w:val="00DE1A58"/>
    <w:rsid w:val="00DE38DE"/>
    <w:rsid w:val="00DE5397"/>
    <w:rsid w:val="00DE5545"/>
    <w:rsid w:val="00DE56CA"/>
    <w:rsid w:val="00DE7270"/>
    <w:rsid w:val="00DF0436"/>
    <w:rsid w:val="00DF060C"/>
    <w:rsid w:val="00DF1D25"/>
    <w:rsid w:val="00DF61C3"/>
    <w:rsid w:val="00E00CE8"/>
    <w:rsid w:val="00E00FAB"/>
    <w:rsid w:val="00E031A2"/>
    <w:rsid w:val="00E0401C"/>
    <w:rsid w:val="00E0467D"/>
    <w:rsid w:val="00E04949"/>
    <w:rsid w:val="00E04C1A"/>
    <w:rsid w:val="00E06A11"/>
    <w:rsid w:val="00E07A46"/>
    <w:rsid w:val="00E10039"/>
    <w:rsid w:val="00E11093"/>
    <w:rsid w:val="00E140C8"/>
    <w:rsid w:val="00E14668"/>
    <w:rsid w:val="00E17A06"/>
    <w:rsid w:val="00E17DAC"/>
    <w:rsid w:val="00E252FA"/>
    <w:rsid w:val="00E32B62"/>
    <w:rsid w:val="00E35544"/>
    <w:rsid w:val="00E36CA3"/>
    <w:rsid w:val="00E45066"/>
    <w:rsid w:val="00E47757"/>
    <w:rsid w:val="00E50EFD"/>
    <w:rsid w:val="00E51787"/>
    <w:rsid w:val="00E51F8A"/>
    <w:rsid w:val="00E546BD"/>
    <w:rsid w:val="00E5636A"/>
    <w:rsid w:val="00E56AE1"/>
    <w:rsid w:val="00E620DD"/>
    <w:rsid w:val="00E73CBB"/>
    <w:rsid w:val="00E7405D"/>
    <w:rsid w:val="00E81089"/>
    <w:rsid w:val="00E826CE"/>
    <w:rsid w:val="00E82AE1"/>
    <w:rsid w:val="00E84B5D"/>
    <w:rsid w:val="00E85B6A"/>
    <w:rsid w:val="00E87B2E"/>
    <w:rsid w:val="00E9069B"/>
    <w:rsid w:val="00E915C1"/>
    <w:rsid w:val="00E92A82"/>
    <w:rsid w:val="00E962F8"/>
    <w:rsid w:val="00EA0B9B"/>
    <w:rsid w:val="00EA4F67"/>
    <w:rsid w:val="00EA5195"/>
    <w:rsid w:val="00EB0C2A"/>
    <w:rsid w:val="00EB13A7"/>
    <w:rsid w:val="00EB2AEC"/>
    <w:rsid w:val="00EB2D15"/>
    <w:rsid w:val="00EB2E61"/>
    <w:rsid w:val="00EB35DD"/>
    <w:rsid w:val="00EB3745"/>
    <w:rsid w:val="00EB4EA4"/>
    <w:rsid w:val="00EC0E1A"/>
    <w:rsid w:val="00EC26A2"/>
    <w:rsid w:val="00EC2E28"/>
    <w:rsid w:val="00EC3CB0"/>
    <w:rsid w:val="00EC58D5"/>
    <w:rsid w:val="00EC5C9C"/>
    <w:rsid w:val="00ED7553"/>
    <w:rsid w:val="00EE0052"/>
    <w:rsid w:val="00EE17F3"/>
    <w:rsid w:val="00EE33B7"/>
    <w:rsid w:val="00EE368A"/>
    <w:rsid w:val="00EE7AAB"/>
    <w:rsid w:val="00EF1A34"/>
    <w:rsid w:val="00EF2330"/>
    <w:rsid w:val="00EF28C9"/>
    <w:rsid w:val="00EF335B"/>
    <w:rsid w:val="00EF462E"/>
    <w:rsid w:val="00EF4D12"/>
    <w:rsid w:val="00EF590C"/>
    <w:rsid w:val="00EF5DB8"/>
    <w:rsid w:val="00F00769"/>
    <w:rsid w:val="00F036BB"/>
    <w:rsid w:val="00F050C8"/>
    <w:rsid w:val="00F1270A"/>
    <w:rsid w:val="00F13B1C"/>
    <w:rsid w:val="00F15EF6"/>
    <w:rsid w:val="00F24136"/>
    <w:rsid w:val="00F26B0D"/>
    <w:rsid w:val="00F27228"/>
    <w:rsid w:val="00F2731D"/>
    <w:rsid w:val="00F2746A"/>
    <w:rsid w:val="00F317A7"/>
    <w:rsid w:val="00F31BF6"/>
    <w:rsid w:val="00F328AE"/>
    <w:rsid w:val="00F33EC5"/>
    <w:rsid w:val="00F36FA8"/>
    <w:rsid w:val="00F40CE0"/>
    <w:rsid w:val="00F40FD9"/>
    <w:rsid w:val="00F456DB"/>
    <w:rsid w:val="00F456EB"/>
    <w:rsid w:val="00F468D3"/>
    <w:rsid w:val="00F4771D"/>
    <w:rsid w:val="00F53D19"/>
    <w:rsid w:val="00F5687D"/>
    <w:rsid w:val="00F6087B"/>
    <w:rsid w:val="00F60B9A"/>
    <w:rsid w:val="00F60DEB"/>
    <w:rsid w:val="00F63E76"/>
    <w:rsid w:val="00F647E3"/>
    <w:rsid w:val="00F64AC9"/>
    <w:rsid w:val="00F738C7"/>
    <w:rsid w:val="00F83891"/>
    <w:rsid w:val="00F8723B"/>
    <w:rsid w:val="00F91D06"/>
    <w:rsid w:val="00F93F82"/>
    <w:rsid w:val="00FA0313"/>
    <w:rsid w:val="00FA044B"/>
    <w:rsid w:val="00FA557A"/>
    <w:rsid w:val="00FA6B4A"/>
    <w:rsid w:val="00FB7402"/>
    <w:rsid w:val="00FC6595"/>
    <w:rsid w:val="00FD016F"/>
    <w:rsid w:val="00FD1032"/>
    <w:rsid w:val="00FD2D72"/>
    <w:rsid w:val="00FD548D"/>
    <w:rsid w:val="00FD5EEA"/>
    <w:rsid w:val="00FD5EF5"/>
    <w:rsid w:val="00FF2EA6"/>
    <w:rsid w:val="00FF3528"/>
    <w:rsid w:val="00FF3BE0"/>
    <w:rsid w:val="00FF4CC3"/>
    <w:rsid w:val="00FF5F89"/>
    <w:rsid w:val="00FF7271"/>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33A6"/>
  <w15:docId w15:val="{35D8C313-01D5-437D-8A9D-F4082765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6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E65"/>
    <w:pPr>
      <w:spacing w:after="0" w:line="240" w:lineRule="auto"/>
    </w:pPr>
    <w:rPr>
      <w:rFonts w:eastAsiaTheme="minorEastAsia"/>
      <w:lang w:val="en-US"/>
    </w:rPr>
  </w:style>
  <w:style w:type="character" w:customStyle="1" w:styleId="BalloonTextChar">
    <w:name w:val="Balloon Text Char"/>
    <w:basedOn w:val="DefaultParagraphFont"/>
    <w:link w:val="BalloonText"/>
    <w:uiPriority w:val="99"/>
    <w:semiHidden/>
    <w:rsid w:val="00326E65"/>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326E65"/>
    <w:pPr>
      <w:spacing w:after="0" w:line="240" w:lineRule="auto"/>
    </w:pPr>
    <w:rPr>
      <w:rFonts w:ascii="Tahoma" w:hAnsi="Tahoma" w:cs="Tahoma"/>
      <w:sz w:val="16"/>
      <w:szCs w:val="16"/>
    </w:rPr>
  </w:style>
  <w:style w:type="paragraph" w:styleId="Header">
    <w:name w:val="header"/>
    <w:basedOn w:val="Normal"/>
    <w:link w:val="HeaderChar"/>
    <w:uiPriority w:val="99"/>
    <w:unhideWhenUsed/>
    <w:rsid w:val="00326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65"/>
    <w:rPr>
      <w:rFonts w:eastAsiaTheme="minorEastAsia"/>
      <w:lang w:val="en-US"/>
    </w:rPr>
  </w:style>
  <w:style w:type="paragraph" w:styleId="Footer">
    <w:name w:val="footer"/>
    <w:basedOn w:val="Normal"/>
    <w:link w:val="FooterChar"/>
    <w:uiPriority w:val="99"/>
    <w:unhideWhenUsed/>
    <w:rsid w:val="00326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65"/>
    <w:rPr>
      <w:rFonts w:eastAsiaTheme="minorEastAsia"/>
      <w:lang w:val="en-US"/>
    </w:rPr>
  </w:style>
  <w:style w:type="paragraph" w:styleId="ListParagraph">
    <w:name w:val="List Paragraph"/>
    <w:basedOn w:val="Normal"/>
    <w:uiPriority w:val="34"/>
    <w:qFormat/>
    <w:rsid w:val="00326E65"/>
    <w:pPr>
      <w:ind w:left="720"/>
      <w:contextualSpacing/>
    </w:pPr>
  </w:style>
  <w:style w:type="paragraph" w:styleId="CommentText">
    <w:name w:val="annotation text"/>
    <w:basedOn w:val="Normal"/>
    <w:link w:val="CommentTextChar"/>
    <w:uiPriority w:val="99"/>
    <w:unhideWhenUsed/>
    <w:rsid w:val="00326E65"/>
    <w:pPr>
      <w:spacing w:line="240" w:lineRule="auto"/>
    </w:pPr>
    <w:rPr>
      <w:sz w:val="20"/>
      <w:szCs w:val="20"/>
    </w:rPr>
  </w:style>
  <w:style w:type="character" w:customStyle="1" w:styleId="CommentTextChar">
    <w:name w:val="Comment Text Char"/>
    <w:basedOn w:val="DefaultParagraphFont"/>
    <w:link w:val="CommentText"/>
    <w:uiPriority w:val="99"/>
    <w:rsid w:val="00326E65"/>
    <w:rPr>
      <w:rFonts w:eastAsiaTheme="minorEastAsia"/>
      <w:sz w:val="20"/>
      <w:szCs w:val="20"/>
      <w:lang w:val="en-US"/>
    </w:rPr>
  </w:style>
  <w:style w:type="character" w:customStyle="1" w:styleId="CommentSubjectChar">
    <w:name w:val="Comment Subject Char"/>
    <w:basedOn w:val="CommentTextChar"/>
    <w:link w:val="CommentSubject"/>
    <w:uiPriority w:val="99"/>
    <w:semiHidden/>
    <w:rsid w:val="00326E65"/>
    <w:rPr>
      <w:rFonts w:eastAsiaTheme="minorEastAsia"/>
      <w:b/>
      <w:bCs/>
      <w:sz w:val="20"/>
      <w:szCs w:val="20"/>
      <w:lang w:val="en-US"/>
    </w:rPr>
  </w:style>
  <w:style w:type="paragraph" w:styleId="CommentSubject">
    <w:name w:val="annotation subject"/>
    <w:basedOn w:val="CommentText"/>
    <w:next w:val="CommentText"/>
    <w:link w:val="CommentSubjectChar"/>
    <w:uiPriority w:val="99"/>
    <w:semiHidden/>
    <w:unhideWhenUsed/>
    <w:rsid w:val="00326E65"/>
    <w:rPr>
      <w:b/>
      <w:bCs/>
    </w:rPr>
  </w:style>
  <w:style w:type="character" w:customStyle="1" w:styleId="CommentSubjectChar1">
    <w:name w:val="Comment Subject Char1"/>
    <w:basedOn w:val="CommentTextChar"/>
    <w:uiPriority w:val="99"/>
    <w:semiHidden/>
    <w:rsid w:val="00326E65"/>
    <w:rPr>
      <w:rFonts w:eastAsiaTheme="minorEastAsia"/>
      <w:b/>
      <w:bCs/>
      <w:sz w:val="20"/>
      <w:szCs w:val="20"/>
      <w:lang w:val="en-US"/>
    </w:rPr>
  </w:style>
  <w:style w:type="character" w:styleId="Hyperlink">
    <w:name w:val="Hyperlink"/>
    <w:basedOn w:val="DefaultParagraphFont"/>
    <w:uiPriority w:val="99"/>
    <w:unhideWhenUsed/>
    <w:rsid w:val="00326E65"/>
    <w:rPr>
      <w:color w:val="0563C1" w:themeColor="hyperlink"/>
      <w:u w:val="single"/>
    </w:rPr>
  </w:style>
  <w:style w:type="character" w:customStyle="1" w:styleId="FontStyle20">
    <w:name w:val="Font Style20"/>
    <w:rsid w:val="00326E65"/>
    <w:rPr>
      <w:rFonts w:ascii="Times New Roman" w:eastAsia="Times New Roman" w:hAnsi="Times New Roman" w:cs="Times New Roman"/>
      <w:b/>
      <w:bCs/>
      <w:sz w:val="26"/>
      <w:szCs w:val="26"/>
    </w:rPr>
  </w:style>
  <w:style w:type="character" w:customStyle="1" w:styleId="FontStyle21">
    <w:name w:val="Font Style21"/>
    <w:rsid w:val="00326E65"/>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4142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9A1DD-64CC-45FC-B927-B3FAB833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2020-06-25T06:45:00Z</cp:lastPrinted>
  <dcterms:created xsi:type="dcterms:W3CDTF">2021-01-11T09:03:00Z</dcterms:created>
  <dcterms:modified xsi:type="dcterms:W3CDTF">2021-01-11T09:03:00Z</dcterms:modified>
</cp:coreProperties>
</file>